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8A" w:rsidRPr="00F1678A" w:rsidRDefault="00F1678A" w:rsidP="00F1678A">
      <w:pPr>
        <w:jc w:val="center"/>
        <w:rPr>
          <w:rFonts w:ascii="Times New Roman" w:hAnsi="Times New Roman" w:cs="Times New Roman"/>
          <w:b/>
          <w:bCs/>
        </w:rPr>
      </w:pPr>
      <w:r w:rsidRPr="00F1678A">
        <w:rPr>
          <w:rFonts w:ascii="Times New Roman" w:hAnsi="Times New Roman" w:cs="Times New Roman"/>
          <w:b/>
          <w:bCs/>
        </w:rPr>
        <w:t xml:space="preserve">Муниципальное бюджетное общеобразовательное учреждение г. Астрахани </w:t>
      </w:r>
    </w:p>
    <w:p w:rsidR="00F1678A" w:rsidRPr="00F1678A" w:rsidRDefault="00F1678A" w:rsidP="00F1678A">
      <w:pPr>
        <w:tabs>
          <w:tab w:val="center" w:pos="4677"/>
          <w:tab w:val="left" w:pos="6015"/>
        </w:tabs>
        <w:rPr>
          <w:rFonts w:ascii="Times New Roman" w:hAnsi="Times New Roman" w:cs="Times New Roman"/>
        </w:rPr>
      </w:pPr>
      <w:r w:rsidRPr="00F1678A">
        <w:rPr>
          <w:rFonts w:ascii="Times New Roman" w:hAnsi="Times New Roman" w:cs="Times New Roman"/>
          <w:b/>
          <w:bCs/>
        </w:rPr>
        <w:tab/>
        <w:t xml:space="preserve">«Гимназия №1» </w:t>
      </w:r>
      <w:r w:rsidRPr="00F1678A"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678A" w:rsidRPr="00F1678A" w:rsidTr="00FF5EDE">
        <w:tc>
          <w:tcPr>
            <w:tcW w:w="4785" w:type="dxa"/>
            <w:hideMark/>
          </w:tcPr>
          <w:p w:rsidR="00F1678A" w:rsidRPr="00F1678A" w:rsidRDefault="00F1678A" w:rsidP="00FF5EDE">
            <w:pPr>
              <w:tabs>
                <w:tab w:val="center" w:pos="2284"/>
              </w:tabs>
              <w:spacing w:after="200"/>
              <w:rPr>
                <w:rFonts w:ascii="Times New Roman" w:hAnsi="Times New Roman" w:cs="Times New Roman"/>
              </w:rPr>
            </w:pPr>
            <w:r w:rsidRPr="00F1678A">
              <w:rPr>
                <w:rFonts w:ascii="Times New Roman" w:hAnsi="Times New Roman" w:cs="Times New Roman"/>
              </w:rPr>
              <w:t>ПРИНЯТО</w:t>
            </w:r>
            <w:r w:rsidRPr="00F1678A">
              <w:rPr>
                <w:rFonts w:ascii="Times New Roman" w:hAnsi="Times New Roman" w:cs="Times New Roman"/>
              </w:rPr>
              <w:tab/>
            </w:r>
          </w:p>
          <w:p w:rsidR="00F1678A" w:rsidRPr="00F1678A" w:rsidRDefault="00F1678A" w:rsidP="00FF5EDE">
            <w:pPr>
              <w:spacing w:after="200"/>
              <w:rPr>
                <w:rFonts w:ascii="Times New Roman" w:hAnsi="Times New Roman" w:cs="Times New Roman"/>
              </w:rPr>
            </w:pPr>
            <w:r w:rsidRPr="00F1678A">
              <w:rPr>
                <w:rFonts w:ascii="Times New Roman" w:hAnsi="Times New Roman" w:cs="Times New Roman"/>
              </w:rPr>
              <w:t>Педагогический совет</w:t>
            </w:r>
          </w:p>
          <w:p w:rsidR="00F1678A" w:rsidRPr="00F1678A" w:rsidRDefault="00F1678A" w:rsidP="00FF5EDE">
            <w:pPr>
              <w:spacing w:after="200"/>
              <w:rPr>
                <w:rFonts w:ascii="Times New Roman" w:hAnsi="Times New Roman" w:cs="Times New Roman"/>
              </w:rPr>
            </w:pPr>
            <w:r w:rsidRPr="00F1678A">
              <w:rPr>
                <w:rFonts w:ascii="Times New Roman" w:hAnsi="Times New Roman" w:cs="Times New Roman"/>
              </w:rPr>
              <w:t>Протокол №</w:t>
            </w:r>
            <w:r w:rsidR="005930D4">
              <w:rPr>
                <w:rFonts w:ascii="Times New Roman" w:hAnsi="Times New Roman" w:cs="Times New Roman"/>
              </w:rPr>
              <w:t xml:space="preserve"> 5</w:t>
            </w:r>
          </w:p>
          <w:p w:rsidR="00F1678A" w:rsidRPr="00F1678A" w:rsidRDefault="005930D4" w:rsidP="00FF5EDE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31.03.2014</w:t>
            </w:r>
          </w:p>
        </w:tc>
        <w:tc>
          <w:tcPr>
            <w:tcW w:w="4786" w:type="dxa"/>
            <w:hideMark/>
          </w:tcPr>
          <w:p w:rsidR="00F1678A" w:rsidRPr="00F1678A" w:rsidRDefault="00F1678A" w:rsidP="00FF5EDE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F1678A">
              <w:rPr>
                <w:rFonts w:ascii="Times New Roman" w:hAnsi="Times New Roman" w:cs="Times New Roman"/>
              </w:rPr>
              <w:t xml:space="preserve">                   УТВЕРЖДЕНО                        </w:t>
            </w:r>
          </w:p>
          <w:p w:rsidR="00F1678A" w:rsidRPr="00F1678A" w:rsidRDefault="00D40AAD" w:rsidP="00FF5EDE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3.2pt;margin-top:22pt;width:159pt;height:119.25pt;z-index:251658240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6" DrawAspect="Content" ObjectID="_1528562185" r:id="rId9"/>
              </w:pict>
            </w:r>
            <w:r w:rsidR="00F1678A" w:rsidRPr="00F1678A">
              <w:rPr>
                <w:rFonts w:ascii="Times New Roman" w:hAnsi="Times New Roman" w:cs="Times New Roman"/>
              </w:rPr>
              <w:t xml:space="preserve">                          приказом директора</w:t>
            </w:r>
          </w:p>
          <w:p w:rsidR="00F1678A" w:rsidRPr="00F1678A" w:rsidRDefault="00F1678A" w:rsidP="00FF5EDE">
            <w:pPr>
              <w:tabs>
                <w:tab w:val="left" w:pos="2430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F1678A">
              <w:rPr>
                <w:rFonts w:ascii="Times New Roman" w:hAnsi="Times New Roman" w:cs="Times New Roman"/>
              </w:rPr>
              <w:t xml:space="preserve">                                  ______ </w:t>
            </w:r>
          </w:p>
          <w:p w:rsidR="00D40AAD" w:rsidRDefault="005930D4" w:rsidP="00FF5EDE">
            <w:pPr>
              <w:tabs>
                <w:tab w:val="left" w:pos="2430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D40AAD" w:rsidRDefault="00D40AAD" w:rsidP="00FF5EDE">
            <w:pPr>
              <w:tabs>
                <w:tab w:val="left" w:pos="2430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0AAD" w:rsidRDefault="00D40AAD" w:rsidP="00FF5EDE">
            <w:pPr>
              <w:tabs>
                <w:tab w:val="left" w:pos="2430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0AAD" w:rsidRDefault="00D40AAD" w:rsidP="00FF5EDE">
            <w:pPr>
              <w:tabs>
                <w:tab w:val="left" w:pos="2430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0AAD" w:rsidRDefault="00D40AAD" w:rsidP="00FF5EDE">
            <w:pPr>
              <w:tabs>
                <w:tab w:val="left" w:pos="2430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0AAD" w:rsidRDefault="00D40AAD" w:rsidP="00FF5EDE">
            <w:pPr>
              <w:tabs>
                <w:tab w:val="left" w:pos="2430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0AAD" w:rsidRDefault="00D40AAD" w:rsidP="00FF5EDE">
            <w:pPr>
              <w:tabs>
                <w:tab w:val="left" w:pos="2430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0AAD" w:rsidRDefault="00D40AAD" w:rsidP="00FF5EDE">
            <w:pPr>
              <w:tabs>
                <w:tab w:val="left" w:pos="2430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F1678A" w:rsidRPr="00F1678A" w:rsidRDefault="00D40AAD" w:rsidP="00FF5EDE">
            <w:pPr>
              <w:tabs>
                <w:tab w:val="left" w:pos="2430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5930D4">
              <w:rPr>
                <w:rFonts w:ascii="Times New Roman" w:hAnsi="Times New Roman" w:cs="Times New Roman"/>
              </w:rPr>
              <w:t>от    15.04.2014</w:t>
            </w:r>
            <w:r w:rsidR="00F1678A" w:rsidRPr="00F1678A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F1678A" w:rsidRPr="00F1678A" w:rsidRDefault="005930D4" w:rsidP="00FF5EDE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40AA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№  67 а</w:t>
            </w:r>
          </w:p>
        </w:tc>
      </w:tr>
    </w:tbl>
    <w:p w:rsidR="00F1678A" w:rsidRDefault="00F1678A" w:rsidP="00F1678A">
      <w:pPr>
        <w:pStyle w:val="30"/>
        <w:shd w:val="clear" w:color="auto" w:fill="auto"/>
        <w:spacing w:before="0"/>
        <w:ind w:right="20"/>
        <w:jc w:val="left"/>
      </w:pPr>
    </w:p>
    <w:p w:rsidR="005C019A" w:rsidRDefault="00DA0B35" w:rsidP="00F1678A">
      <w:pPr>
        <w:pStyle w:val="30"/>
        <w:shd w:val="clear" w:color="auto" w:fill="auto"/>
        <w:spacing w:before="0"/>
        <w:ind w:right="20"/>
        <w:jc w:val="center"/>
      </w:pPr>
      <w:r>
        <w:t>Порядок</w:t>
      </w:r>
    </w:p>
    <w:p w:rsidR="005C019A" w:rsidRDefault="00DA0B35" w:rsidP="00F1678A">
      <w:pPr>
        <w:pStyle w:val="30"/>
        <w:shd w:val="clear" w:color="auto" w:fill="auto"/>
        <w:spacing w:before="0"/>
        <w:ind w:left="20" w:right="20" w:firstLine="700"/>
        <w:jc w:val="center"/>
      </w:pPr>
      <w:r>
        <w:t>работы приемно</w:t>
      </w:r>
      <w:r w:rsidR="00F1678A">
        <w:t>й комиссии МБОУ г. Астрахани «Гимназия №1</w:t>
      </w:r>
      <w:r>
        <w:t>» по проведению индивидуального отбора при приеме либо переводе учащихся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5C019A" w:rsidRDefault="00DA0B35">
      <w:pPr>
        <w:pStyle w:val="30"/>
        <w:numPr>
          <w:ilvl w:val="0"/>
          <w:numId w:val="1"/>
        </w:numPr>
        <w:shd w:val="clear" w:color="auto" w:fill="auto"/>
        <w:spacing w:before="0"/>
        <w:ind w:left="20" w:firstLine="700"/>
        <w:jc w:val="both"/>
      </w:pPr>
      <w:r>
        <w:t xml:space="preserve"> Общие положения</w:t>
      </w:r>
    </w:p>
    <w:p w:rsidR="005C019A" w:rsidRDefault="00DA0B35">
      <w:pPr>
        <w:pStyle w:val="1"/>
        <w:shd w:val="clear" w:color="auto" w:fill="auto"/>
        <w:ind w:left="20" w:right="20" w:firstLine="700"/>
      </w:pPr>
      <w:r>
        <w:t>1.1 Комисси</w:t>
      </w:r>
      <w:r w:rsidR="00F1678A">
        <w:t>я МБОУ г. Астрахани «Гимназия №1</w:t>
      </w:r>
      <w:r>
        <w:t>» по комплектованию профильных классов (далее комиссия) создается с целью осуществления индивидуального отбора обучающихся по имеющим государственную аккредитацию образовательным программам основного общего и (или) среднего общего образования с углубленным изучением отдельных учебных предметов или профильного обучения, которые реализуются гимназией.</w:t>
      </w:r>
    </w:p>
    <w:p w:rsidR="005C019A" w:rsidRDefault="00DA0B35">
      <w:pPr>
        <w:pStyle w:val="1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Зачисление учащихся в классы проводится с учетом желаний учащихся, их родителей (законных представителей) и возможностей гимназии по их приему по результатам индивидуального отбора обучающихся.</w:t>
      </w:r>
    </w:p>
    <w:p w:rsidR="005C019A" w:rsidRDefault="00DA0B35">
      <w:pPr>
        <w:pStyle w:val="1"/>
        <w:numPr>
          <w:ilvl w:val="1"/>
          <w:numId w:val="1"/>
        </w:numPr>
        <w:shd w:val="clear" w:color="auto" w:fill="auto"/>
        <w:ind w:left="740" w:right="3040"/>
        <w:jc w:val="left"/>
      </w:pPr>
      <w:r>
        <w:t xml:space="preserve"> В состав</w:t>
      </w:r>
      <w:r w:rsidR="00F1678A">
        <w:t xml:space="preserve"> постоянно действующей комиссии </w:t>
      </w:r>
      <w:r>
        <w:t>входят: директор гимназии (председатель комиссии);</w:t>
      </w:r>
    </w:p>
    <w:p w:rsidR="005C019A" w:rsidRDefault="00DA0B35">
      <w:pPr>
        <w:pStyle w:val="1"/>
        <w:shd w:val="clear" w:color="auto" w:fill="auto"/>
        <w:ind w:left="20" w:right="20" w:firstLine="700"/>
        <w:jc w:val="left"/>
      </w:pPr>
      <w:r>
        <w:t xml:space="preserve">заместитель директора по учебно-воспитательной работе, курирующий вопросы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 (заместитель председателя); руководители предметных комиссий; учителя-предметники; педагог - психолог;</w:t>
      </w:r>
    </w:p>
    <w:p w:rsidR="005C019A" w:rsidRDefault="00DA0B35">
      <w:pPr>
        <w:pStyle w:val="1"/>
        <w:shd w:val="clear" w:color="auto" w:fill="auto"/>
        <w:ind w:left="740" w:right="3920"/>
        <w:jc w:val="left"/>
      </w:pPr>
      <w:r>
        <w:rPr>
          <w:rStyle w:val="115pt1pt"/>
        </w:rPr>
        <w:t xml:space="preserve">представитель Управляющего Совета </w:t>
      </w:r>
      <w:r>
        <w:t>гимназии; представитель учредителя.</w:t>
      </w:r>
    </w:p>
    <w:p w:rsidR="005C019A" w:rsidRDefault="00DA0B35">
      <w:pPr>
        <w:pStyle w:val="1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Состав приемной комиссии, порядок ее создания и организации работы утверждается локальным нормативным актом гимназии с обязательным размещением данной информации на официальном сайте </w:t>
      </w:r>
      <w:r w:rsidRPr="00F1678A">
        <w:rPr>
          <w:rStyle w:val="a6"/>
          <w:lang w:val="ru-RU"/>
        </w:rPr>
        <w:t xml:space="preserve"> </w:t>
      </w:r>
      <w:r>
        <w:t>не позднее, чем за 14 календарных дней до дня начала проведения процедур индивидуального отбора</w:t>
      </w:r>
    </w:p>
    <w:p w:rsidR="005C019A" w:rsidRDefault="00DA0B35">
      <w:pPr>
        <w:pStyle w:val="1"/>
        <w:shd w:val="clear" w:color="auto" w:fill="auto"/>
        <w:ind w:left="20" w:firstLine="700"/>
      </w:pPr>
      <w:r>
        <w:t>Комиссия формируется в нечетном составе, но не менее 5 человек.</w:t>
      </w:r>
    </w:p>
    <w:p w:rsidR="005C019A" w:rsidRDefault="00DA0B35">
      <w:pPr>
        <w:pStyle w:val="30"/>
        <w:numPr>
          <w:ilvl w:val="0"/>
          <w:numId w:val="1"/>
        </w:numPr>
        <w:shd w:val="clear" w:color="auto" w:fill="auto"/>
        <w:spacing w:before="0" w:line="310" w:lineRule="exact"/>
        <w:ind w:left="20" w:firstLine="700"/>
        <w:jc w:val="both"/>
      </w:pPr>
      <w:r>
        <w:t xml:space="preserve"> Функции, задачи и полномочия комиссии.</w:t>
      </w:r>
    </w:p>
    <w:p w:rsidR="005C019A" w:rsidRDefault="00DA0B35">
      <w:pPr>
        <w:pStyle w:val="1"/>
        <w:numPr>
          <w:ilvl w:val="0"/>
          <w:numId w:val="2"/>
        </w:numPr>
        <w:shd w:val="clear" w:color="auto" w:fill="auto"/>
        <w:tabs>
          <w:tab w:val="left" w:pos="1257"/>
        </w:tabs>
        <w:ind w:left="20" w:firstLine="700"/>
      </w:pPr>
      <w:r>
        <w:t>Комиссия в своей деятельности руководствуется:</w:t>
      </w:r>
    </w:p>
    <w:p w:rsidR="005C019A" w:rsidRDefault="00DA0B35">
      <w:pPr>
        <w:pStyle w:val="1"/>
        <w:shd w:val="clear" w:color="auto" w:fill="auto"/>
        <w:ind w:left="20" w:right="20" w:firstLine="700"/>
      </w:pPr>
      <w:r>
        <w:t>-законом РФ от 29.12.2012 г. № 273 - ФЗ "Об образовании в Российской Федерации" с изменениями и дополнениями;</w:t>
      </w:r>
    </w:p>
    <w:p w:rsidR="00F1678A" w:rsidRDefault="00DA0B35">
      <w:pPr>
        <w:pStyle w:val="1"/>
        <w:shd w:val="clear" w:color="auto" w:fill="auto"/>
        <w:ind w:left="20" w:right="20" w:firstLine="700"/>
        <w:jc w:val="left"/>
      </w:pPr>
      <w:r>
        <w:t>-Законом Астраханской области от 14.10.2013 №51\2013 «Об образовании»</w:t>
      </w:r>
      <w:proofErr w:type="gramStart"/>
      <w:r>
        <w:t xml:space="preserve"> </w:t>
      </w:r>
      <w:r w:rsidR="00F1678A">
        <w:t>;</w:t>
      </w:r>
      <w:proofErr w:type="gramEnd"/>
    </w:p>
    <w:p w:rsidR="005C019A" w:rsidRDefault="00DA0B35" w:rsidP="00F1678A">
      <w:pPr>
        <w:pStyle w:val="1"/>
        <w:shd w:val="clear" w:color="auto" w:fill="auto"/>
        <w:ind w:left="20" w:right="20"/>
        <w:jc w:val="left"/>
      </w:pPr>
      <w:r>
        <w:lastRenderedPageBreak/>
        <w:t>-Типовым положением об общеобразовательном учреждении Российской Федерации;</w:t>
      </w:r>
    </w:p>
    <w:p w:rsidR="00D40AAD" w:rsidRDefault="00DA0B35" w:rsidP="00D40AAD">
      <w:pPr>
        <w:pStyle w:val="1"/>
        <w:shd w:val="clear" w:color="auto" w:fill="auto"/>
        <w:spacing w:line="270" w:lineRule="exact"/>
        <w:ind w:left="20" w:right="20" w:firstLine="700"/>
      </w:pPr>
      <w:r>
        <w:t xml:space="preserve">- постановлением Правительства Российской Федерации от 19 марта 2001 г. </w:t>
      </w:r>
      <w:r>
        <w:rPr>
          <w:rStyle w:val="115pt1pt"/>
        </w:rPr>
        <w:t>№196 с изменениями и дополнениями;</w:t>
      </w:r>
    </w:p>
    <w:p w:rsidR="005C019A" w:rsidRDefault="00DA0B35" w:rsidP="00D40AAD">
      <w:pPr>
        <w:pStyle w:val="1"/>
        <w:shd w:val="clear" w:color="auto" w:fill="auto"/>
        <w:spacing w:line="270" w:lineRule="exact"/>
        <w:ind w:left="20" w:right="20" w:firstLine="700"/>
      </w:pPr>
      <w:bookmarkStart w:id="0" w:name="_GoBack"/>
      <w:bookmarkEnd w:id="0"/>
      <w:r>
        <w:t>-законом РФ «О гражданстве Российской Федерации» в редакции Федерального Закона от 31.05. 2002 г. № 62-ФЗ с изменениями и дополнениями;</w:t>
      </w:r>
    </w:p>
    <w:p w:rsidR="005C019A" w:rsidRDefault="00DA0B35">
      <w:pPr>
        <w:pStyle w:val="1"/>
        <w:shd w:val="clear" w:color="auto" w:fill="auto"/>
        <w:spacing w:line="313" w:lineRule="exact"/>
        <w:ind w:left="20" w:right="20" w:firstLine="700"/>
      </w:pPr>
      <w:r>
        <w:t>-Положением о государственной (итоговой) аттестации выпускников 9 и 11(12) классов общеобразовательных учреждений Российской Федерации;</w:t>
      </w:r>
    </w:p>
    <w:p w:rsidR="005C019A" w:rsidRDefault="00DA0B35">
      <w:pPr>
        <w:pStyle w:val="1"/>
        <w:shd w:val="clear" w:color="auto" w:fill="auto"/>
        <w:spacing w:line="313" w:lineRule="exact"/>
        <w:ind w:left="20" w:right="20" w:firstLine="700"/>
      </w:pPr>
      <w:r>
        <w:t>-рекомендациями Министерства образования Российской Федерации по проведению государственной (итоговой) аттестации выпускников с изменениями и дополнениями;</w:t>
      </w:r>
    </w:p>
    <w:p w:rsidR="00F1678A" w:rsidRDefault="00DA0B35">
      <w:pPr>
        <w:pStyle w:val="1"/>
        <w:shd w:val="clear" w:color="auto" w:fill="auto"/>
        <w:spacing w:line="313" w:lineRule="exact"/>
        <w:ind w:left="20" w:right="20" w:firstLine="700"/>
      </w:pPr>
      <w:r>
        <w:t>-нормативной документацией по вопросам введения профильного обучения;</w:t>
      </w:r>
    </w:p>
    <w:p w:rsidR="005C019A" w:rsidRDefault="00DA0B35">
      <w:pPr>
        <w:pStyle w:val="1"/>
        <w:shd w:val="clear" w:color="auto" w:fill="auto"/>
        <w:spacing w:line="313" w:lineRule="exact"/>
        <w:ind w:left="20" w:right="20" w:firstLine="700"/>
      </w:pPr>
      <w:r>
        <w:t xml:space="preserve"> -Порядком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Астраханской области;</w:t>
      </w:r>
    </w:p>
    <w:p w:rsidR="005C019A" w:rsidRDefault="00DA0B35">
      <w:pPr>
        <w:pStyle w:val="1"/>
        <w:shd w:val="clear" w:color="auto" w:fill="auto"/>
        <w:spacing w:line="313" w:lineRule="exact"/>
        <w:ind w:left="20" w:firstLine="700"/>
      </w:pPr>
      <w:r>
        <w:t>-Уставом и локальными актами гимназии;</w:t>
      </w:r>
    </w:p>
    <w:p w:rsidR="005C019A" w:rsidRDefault="00DA0B35">
      <w:pPr>
        <w:pStyle w:val="1"/>
        <w:shd w:val="clear" w:color="auto" w:fill="auto"/>
        <w:spacing w:line="313" w:lineRule="exact"/>
        <w:ind w:left="20" w:firstLine="700"/>
      </w:pPr>
      <w:r>
        <w:t>-настоящим Положением.</w:t>
      </w:r>
    </w:p>
    <w:p w:rsidR="005C019A" w:rsidRDefault="00DA0B35">
      <w:pPr>
        <w:pStyle w:val="1"/>
        <w:numPr>
          <w:ilvl w:val="0"/>
          <w:numId w:val="2"/>
        </w:numPr>
        <w:shd w:val="clear" w:color="auto" w:fill="auto"/>
        <w:tabs>
          <w:tab w:val="left" w:pos="1435"/>
        </w:tabs>
        <w:spacing w:line="313" w:lineRule="exact"/>
        <w:ind w:left="20" w:right="20" w:firstLine="700"/>
      </w:pPr>
      <w:r>
        <w:t>Комиссия при осуществлении индивидуального отбора учащихся обеспечивает соблюдение прав граждан на получение образования, установленных законодательством Российской Федерации, создает условия гласности и открытости в своей работе, обеспечивает объективность оценки способностей и склонностей обучающихся, решает следующие задачи:</w:t>
      </w:r>
    </w:p>
    <w:p w:rsidR="005C019A" w:rsidRDefault="00DA0B35">
      <w:pPr>
        <w:pStyle w:val="1"/>
        <w:shd w:val="clear" w:color="auto" w:fill="auto"/>
        <w:spacing w:line="313" w:lineRule="exact"/>
        <w:ind w:left="20" w:right="20" w:firstLine="700"/>
      </w:pPr>
      <w:r>
        <w:t>-прием заявлений родителей учащихся для рассмотрения в соответствии с установленной компетенцией;</w:t>
      </w:r>
    </w:p>
    <w:p w:rsidR="005C019A" w:rsidRDefault="00DA0B35">
      <w:pPr>
        <w:pStyle w:val="1"/>
        <w:shd w:val="clear" w:color="auto" w:fill="auto"/>
        <w:spacing w:line="313" w:lineRule="exact"/>
        <w:ind w:left="720" w:right="600"/>
        <w:jc w:val="left"/>
      </w:pPr>
      <w:r>
        <w:t>-проведение экспертизы документов, представленных в качеств</w:t>
      </w:r>
      <w:r w:rsidR="00F1678A">
        <w:t>е Портфолио</w:t>
      </w:r>
      <w:proofErr w:type="gramStart"/>
      <w:r w:rsidR="00F1678A">
        <w:t>; --</w:t>
      </w:r>
      <w:proofErr w:type="gramEnd"/>
      <w:r>
        <w:t>определяет формы вступительного испытания;</w:t>
      </w:r>
    </w:p>
    <w:p w:rsidR="005C019A" w:rsidRDefault="00DA0B35">
      <w:pPr>
        <w:pStyle w:val="1"/>
        <w:shd w:val="clear" w:color="auto" w:fill="auto"/>
        <w:spacing w:line="313" w:lineRule="exact"/>
        <w:ind w:left="20" w:right="20" w:firstLine="700"/>
      </w:pPr>
      <w:r>
        <w:t>-комплектование профильных классов с учетом результатов анализа направленности профессиональных интересов учащихся, их успеваемости и возможностей обучения в классе, реализующем ряд предметов федерального компонента учебного плана по избранному направлению на профильном уровне;</w:t>
      </w:r>
    </w:p>
    <w:p w:rsidR="005C019A" w:rsidRDefault="00DA0B35">
      <w:pPr>
        <w:pStyle w:val="1"/>
        <w:shd w:val="clear" w:color="auto" w:fill="auto"/>
        <w:spacing w:after="289" w:line="292" w:lineRule="exact"/>
        <w:ind w:left="20" w:right="20" w:firstLine="700"/>
      </w:pPr>
      <w:r>
        <w:t>-доведения результатов работы комиссии до сведения детей, родителей (законных представителей).</w:t>
      </w:r>
    </w:p>
    <w:p w:rsidR="005C019A" w:rsidRDefault="00DA0B3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left="20"/>
      </w:pPr>
      <w:bookmarkStart w:id="1" w:name="bookmark0"/>
      <w:r>
        <w:t>Обязанности и права членов комиссии</w:t>
      </w:r>
      <w:bookmarkEnd w:id="1"/>
    </w:p>
    <w:p w:rsidR="005C019A" w:rsidRDefault="00DA0B35">
      <w:pPr>
        <w:pStyle w:val="1"/>
        <w:numPr>
          <w:ilvl w:val="0"/>
          <w:numId w:val="3"/>
        </w:numPr>
        <w:shd w:val="clear" w:color="auto" w:fill="auto"/>
        <w:tabs>
          <w:tab w:val="left" w:pos="1243"/>
        </w:tabs>
        <w:spacing w:line="306" w:lineRule="exact"/>
        <w:ind w:left="20" w:firstLine="700"/>
      </w:pPr>
      <w:r>
        <w:t>Члены комиссии обязаны:</w:t>
      </w:r>
    </w:p>
    <w:p w:rsidR="005C019A" w:rsidRDefault="00DA0B35">
      <w:pPr>
        <w:pStyle w:val="1"/>
        <w:shd w:val="clear" w:color="auto" w:fill="auto"/>
        <w:spacing w:line="306" w:lineRule="exact"/>
        <w:ind w:left="20" w:right="20" w:firstLine="700"/>
      </w:pPr>
      <w:r>
        <w:t>-присутствовать на всех заседаниях комиссии, принимать активное участие в рассмотрении вопроса и принятии обоснованного решения;</w:t>
      </w:r>
    </w:p>
    <w:p w:rsidR="005C019A" w:rsidRDefault="00DA0B35">
      <w:pPr>
        <w:pStyle w:val="1"/>
        <w:shd w:val="clear" w:color="auto" w:fill="auto"/>
        <w:spacing w:line="306" w:lineRule="exact"/>
        <w:ind w:left="20" w:firstLine="700"/>
      </w:pPr>
      <w:r>
        <w:t>-изучать необходимую документацию по рассматриваемому вопросу;</w:t>
      </w:r>
    </w:p>
    <w:p w:rsidR="005C019A" w:rsidRDefault="00DA0B35">
      <w:pPr>
        <w:pStyle w:val="1"/>
        <w:shd w:val="clear" w:color="auto" w:fill="auto"/>
        <w:spacing w:line="306" w:lineRule="exact"/>
        <w:ind w:left="20" w:right="20" w:firstLine="700"/>
      </w:pPr>
      <w:r>
        <w:t>-принимать решение по рассматриваемому вопросу открытым голосованием (решение считается принятым, если за него проголосовало большинство присутствующих членов комиссии);</w:t>
      </w:r>
    </w:p>
    <w:p w:rsidR="005C019A" w:rsidRDefault="00DA0B35">
      <w:pPr>
        <w:pStyle w:val="1"/>
        <w:shd w:val="clear" w:color="auto" w:fill="auto"/>
        <w:spacing w:line="306" w:lineRule="exact"/>
        <w:ind w:left="20" w:right="20" w:firstLine="700"/>
      </w:pPr>
      <w:r>
        <w:t>-принимать решения своевременно в установленные сроки рассмотрения заявлений, представлять обоснованные ответы заявителям в устном или письменном виде в соответствии с пожеланиями автора заявления;</w:t>
      </w:r>
    </w:p>
    <w:p w:rsidR="005C019A" w:rsidRDefault="00DA0B35">
      <w:pPr>
        <w:pStyle w:val="1"/>
        <w:shd w:val="clear" w:color="auto" w:fill="auto"/>
        <w:spacing w:line="306" w:lineRule="exact"/>
        <w:ind w:left="20" w:right="20" w:firstLine="700"/>
      </w:pPr>
      <w:r>
        <w:t>-разъяснять заявителю возможность обжалования принятого решения в вышестоящих органах управления образованием;</w:t>
      </w:r>
    </w:p>
    <w:p w:rsidR="005C019A" w:rsidRDefault="00DA0B35">
      <w:pPr>
        <w:pStyle w:val="1"/>
        <w:shd w:val="clear" w:color="auto" w:fill="auto"/>
        <w:spacing w:line="306" w:lineRule="exact"/>
        <w:ind w:left="20" w:right="20" w:firstLine="700"/>
      </w:pPr>
      <w:r>
        <w:t xml:space="preserve">-размещать информацию о сроках, времени и месте подачи заявлений, о сроках и процедуре индивидуального отбора на официальном сайте МБОУ </w:t>
      </w:r>
      <w:proofErr w:type="spellStart"/>
      <w:r>
        <w:t>г</w:t>
      </w:r>
      <w:proofErr w:type="gramStart"/>
      <w:r>
        <w:t>.А</w:t>
      </w:r>
      <w:proofErr w:type="gramEnd"/>
      <w:r>
        <w:t>страхани</w:t>
      </w:r>
      <w:proofErr w:type="spellEnd"/>
      <w:r>
        <w:t xml:space="preserve"> «Гимназия </w:t>
      </w:r>
      <w:r w:rsidR="00F1678A">
        <w:lastRenderedPageBreak/>
        <w:t>№1</w:t>
      </w:r>
      <w:r>
        <w:t>», на информационном стенд</w:t>
      </w:r>
      <w:r w:rsidR="00F1678A">
        <w:t>е гимназии, не позднее, чем за 3</w:t>
      </w:r>
      <w:r>
        <w:t>0 календарных дней до начала индивидуального отбора.</w:t>
      </w:r>
    </w:p>
    <w:p w:rsidR="005C019A" w:rsidRDefault="00DA0B35">
      <w:pPr>
        <w:pStyle w:val="1"/>
        <w:shd w:val="clear" w:color="auto" w:fill="auto"/>
        <w:ind w:left="40" w:right="20" w:firstLine="840"/>
      </w:pPr>
      <w:r>
        <w:t>-направляет письменные уведомления родителям (законным представителям) обучающегося о решении предметной комиссии в течение двух рабочих дней после дня подписания протокола предметной комиссии по соответствующему предмету или профилю.</w:t>
      </w:r>
    </w:p>
    <w:p w:rsidR="005C019A" w:rsidRDefault="00DA0B35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ind w:left="40" w:firstLine="700"/>
      </w:pPr>
      <w:r>
        <w:t>Члены комиссии имеют право:</w:t>
      </w:r>
    </w:p>
    <w:p w:rsidR="005C019A" w:rsidRDefault="00DA0B35">
      <w:pPr>
        <w:pStyle w:val="1"/>
        <w:shd w:val="clear" w:color="auto" w:fill="auto"/>
        <w:ind w:left="40" w:right="20" w:firstLine="700"/>
        <w:jc w:val="left"/>
      </w:pPr>
      <w:r>
        <w:t xml:space="preserve">- определять форму, место и время проведения вступительных испытаний; </w:t>
      </w:r>
      <w:proofErr w:type="gramStart"/>
      <w:r>
        <w:t>-п</w:t>
      </w:r>
      <w:proofErr w:type="gramEnd"/>
      <w:r>
        <w:t>ривлекать дополнительно к работе специалистов для принятия объективного решения по конкретному заявлению;</w:t>
      </w:r>
    </w:p>
    <w:p w:rsidR="005C019A" w:rsidRDefault="00DA0B35">
      <w:pPr>
        <w:pStyle w:val="1"/>
        <w:shd w:val="clear" w:color="auto" w:fill="auto"/>
        <w:ind w:left="40" w:right="20" w:firstLine="700"/>
      </w:pPr>
      <w:r>
        <w:t>-формировать экспертную комиссию для более глубокого изучения рассматриваемого вопроса;</w:t>
      </w:r>
    </w:p>
    <w:p w:rsidR="005C019A" w:rsidRDefault="00DA0B35">
      <w:pPr>
        <w:pStyle w:val="1"/>
        <w:shd w:val="clear" w:color="auto" w:fill="auto"/>
        <w:ind w:left="40" w:firstLine="700"/>
      </w:pPr>
      <w:r>
        <w:t>-запрашивать подтверждение поступившей информации в иных учреждениях;</w:t>
      </w:r>
    </w:p>
    <w:p w:rsidR="005C019A" w:rsidRDefault="00DA0B35">
      <w:pPr>
        <w:pStyle w:val="1"/>
        <w:shd w:val="clear" w:color="auto" w:fill="auto"/>
        <w:spacing w:after="240"/>
        <w:ind w:left="40" w:right="20" w:firstLine="700"/>
      </w:pPr>
      <w:r>
        <w:t>-не принимать предоставляемые документы в случае их несоответствия предъявляемым требованиям.</w:t>
      </w:r>
    </w:p>
    <w:p w:rsidR="005C019A" w:rsidRDefault="00DA0B3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88"/>
        </w:tabs>
        <w:spacing w:before="0" w:line="310" w:lineRule="exact"/>
        <w:ind w:left="40"/>
      </w:pPr>
      <w:bookmarkStart w:id="2" w:name="bookmark1"/>
      <w:r>
        <w:t>Организация деятельности комиссии. Делопроизводство.</w:t>
      </w:r>
      <w:bookmarkEnd w:id="2"/>
    </w:p>
    <w:p w:rsidR="005C019A" w:rsidRDefault="00DA0B35">
      <w:pPr>
        <w:pStyle w:val="1"/>
        <w:numPr>
          <w:ilvl w:val="0"/>
          <w:numId w:val="4"/>
        </w:numPr>
        <w:shd w:val="clear" w:color="auto" w:fill="auto"/>
        <w:tabs>
          <w:tab w:val="left" w:pos="1281"/>
        </w:tabs>
        <w:ind w:left="40" w:right="440" w:firstLine="700"/>
        <w:jc w:val="left"/>
      </w:pPr>
      <w:r>
        <w:t>Создание комиссии, ее состав формируются приказом директора. Работу комиссии возглавляет председатель, в его отсутствии - заместитель председателя. Председателем комиссии является директор гимназии.</w:t>
      </w:r>
    </w:p>
    <w:p w:rsidR="005C019A" w:rsidRDefault="00DA0B35">
      <w:pPr>
        <w:pStyle w:val="1"/>
        <w:shd w:val="clear" w:color="auto" w:fill="auto"/>
        <w:ind w:left="40" w:firstLine="700"/>
      </w:pPr>
      <w:r>
        <w:t>Председатель комиссии:</w:t>
      </w:r>
    </w:p>
    <w:p w:rsidR="005C019A" w:rsidRDefault="00DA0B35">
      <w:pPr>
        <w:pStyle w:val="1"/>
        <w:shd w:val="clear" w:color="auto" w:fill="auto"/>
        <w:ind w:left="40" w:right="1440" w:firstLine="700"/>
        <w:jc w:val="left"/>
      </w:pPr>
      <w:r>
        <w:t>-осуществляет руководство деятельностью членов комиссии во время комплектования классов;</w:t>
      </w:r>
    </w:p>
    <w:p w:rsidR="005C019A" w:rsidRDefault="00DA0B35">
      <w:pPr>
        <w:pStyle w:val="1"/>
        <w:shd w:val="clear" w:color="auto" w:fill="auto"/>
        <w:ind w:left="40" w:right="20" w:firstLine="700"/>
      </w:pPr>
      <w:r>
        <w:t>-координирует деятельность всех членов комиссии, определяет порядок и график проведения комиссии;</w:t>
      </w:r>
    </w:p>
    <w:p w:rsidR="005C019A" w:rsidRDefault="00DA0B35">
      <w:pPr>
        <w:pStyle w:val="1"/>
        <w:shd w:val="clear" w:color="auto" w:fill="auto"/>
        <w:ind w:left="40" w:firstLine="700"/>
      </w:pPr>
      <w:r>
        <w:t>-издает приказ о составе комиссии;</w:t>
      </w:r>
    </w:p>
    <w:p w:rsidR="005C019A" w:rsidRDefault="00DA0B35">
      <w:pPr>
        <w:pStyle w:val="1"/>
        <w:shd w:val="clear" w:color="auto" w:fill="auto"/>
        <w:ind w:left="40" w:firstLine="700"/>
      </w:pPr>
      <w:r>
        <w:t xml:space="preserve">-издает приказ о зачислении </w:t>
      </w:r>
      <w:proofErr w:type="gramStart"/>
      <w:r>
        <w:t>обучающихся</w:t>
      </w:r>
      <w:proofErr w:type="gramEnd"/>
      <w:r>
        <w:t xml:space="preserve"> в профильные классы;</w:t>
      </w:r>
    </w:p>
    <w:p w:rsidR="005C019A" w:rsidRDefault="00DA0B35">
      <w:pPr>
        <w:pStyle w:val="1"/>
        <w:shd w:val="clear" w:color="auto" w:fill="auto"/>
        <w:ind w:left="40" w:firstLine="700"/>
      </w:pPr>
      <w:r>
        <w:t>-ведет заседания комиссии;</w:t>
      </w:r>
    </w:p>
    <w:p w:rsidR="005C019A" w:rsidRDefault="00DA0B35">
      <w:pPr>
        <w:pStyle w:val="1"/>
        <w:shd w:val="clear" w:color="auto" w:fill="auto"/>
        <w:ind w:left="40" w:firstLine="700"/>
      </w:pPr>
      <w:r>
        <w:t>-принимает меры по урегулированию споров.</w:t>
      </w:r>
    </w:p>
    <w:p w:rsidR="005C019A" w:rsidRDefault="00DA0B35">
      <w:pPr>
        <w:pStyle w:val="1"/>
        <w:shd w:val="clear" w:color="auto" w:fill="auto"/>
        <w:ind w:left="40" w:right="180" w:firstLine="700"/>
        <w:jc w:val="left"/>
      </w:pPr>
      <w:r>
        <w:t xml:space="preserve">Заместитель директора по учебно-воспитательной работе, курирующий вопросы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обучения:</w:t>
      </w:r>
    </w:p>
    <w:p w:rsidR="005C019A" w:rsidRDefault="00DA0B35">
      <w:pPr>
        <w:pStyle w:val="1"/>
        <w:shd w:val="clear" w:color="auto" w:fill="auto"/>
        <w:ind w:left="40" w:firstLine="700"/>
      </w:pPr>
      <w:r>
        <w:t>-участвует в комплектовании профильных классов;</w:t>
      </w:r>
    </w:p>
    <w:p w:rsidR="005C019A" w:rsidRDefault="00DA0B35">
      <w:pPr>
        <w:pStyle w:val="1"/>
        <w:shd w:val="clear" w:color="auto" w:fill="auto"/>
        <w:ind w:left="40" w:right="20" w:firstLine="700"/>
      </w:pPr>
      <w:r>
        <w:t>-организует прием заявлений от родителей учащихся о зачислении в профильные классы;</w:t>
      </w:r>
    </w:p>
    <w:p w:rsidR="005C019A" w:rsidRDefault="00DA0B35">
      <w:pPr>
        <w:pStyle w:val="1"/>
        <w:shd w:val="clear" w:color="auto" w:fill="auto"/>
        <w:ind w:left="40" w:right="440" w:firstLine="700"/>
        <w:jc w:val="left"/>
      </w:pPr>
      <w:r>
        <w:t>-координирует работу по комплектованию классов в соответствии с решением комиссии;</w:t>
      </w:r>
    </w:p>
    <w:p w:rsidR="005C019A" w:rsidRDefault="00DA0B35">
      <w:pPr>
        <w:pStyle w:val="1"/>
        <w:shd w:val="clear" w:color="auto" w:fill="auto"/>
        <w:ind w:left="40" w:right="980" w:firstLine="700"/>
        <w:jc w:val="left"/>
      </w:pPr>
      <w:r>
        <w:t xml:space="preserve">-организует работу экспертов, из числа членов комиссии, по подготовке и проведению собеседования с учащимися с целью </w:t>
      </w:r>
      <w:proofErr w:type="gramStart"/>
      <w:r>
        <w:t>выработки единых подходов осуществления дифференциации содержания обучения</w:t>
      </w:r>
      <w:proofErr w:type="gramEnd"/>
      <w:r>
        <w:t xml:space="preserve"> учащихся, построения школьниками индивидуальных образовательных программ;</w:t>
      </w:r>
    </w:p>
    <w:p w:rsidR="005C019A" w:rsidRDefault="00DA0B35">
      <w:pPr>
        <w:pStyle w:val="1"/>
        <w:shd w:val="clear" w:color="auto" w:fill="auto"/>
        <w:ind w:left="40" w:firstLine="700"/>
      </w:pPr>
      <w:r>
        <w:t>-возглавляет работу комиссии в условиях отсутствия председателя.</w:t>
      </w:r>
    </w:p>
    <w:p w:rsidR="005C019A" w:rsidRDefault="00DA0B35">
      <w:pPr>
        <w:pStyle w:val="1"/>
        <w:shd w:val="clear" w:color="auto" w:fill="auto"/>
        <w:ind w:left="40" w:right="20" w:firstLine="700"/>
      </w:pPr>
      <w:r>
        <w:t>Из членов комиссии избирается секретарь. Секретарь комиссии ведет протоколы заседаний комиссии, готовит проекты решений принятых комиссией, контролирует публикацию информации на официальном сайте в сети Интернет и информационных стендах гимназии в день оформления протокола, готовит проекты</w:t>
      </w:r>
    </w:p>
    <w:p w:rsidR="005C019A" w:rsidRDefault="00DA0B35">
      <w:pPr>
        <w:pStyle w:val="1"/>
        <w:shd w:val="clear" w:color="auto" w:fill="auto"/>
        <w:tabs>
          <w:tab w:val="left" w:pos="6529"/>
        </w:tabs>
        <w:spacing w:line="328" w:lineRule="exact"/>
        <w:ind w:left="20"/>
      </w:pPr>
      <w:proofErr w:type="gramStart"/>
      <w:r>
        <w:t>ответов на заявления, обращения, жалобы</w:t>
      </w:r>
      <w:r>
        <w:tab/>
        <w:t>детей, родителей (законных</w:t>
      </w:r>
      <w:proofErr w:type="gramEnd"/>
    </w:p>
    <w:p w:rsidR="005C019A" w:rsidRDefault="00DA0B35">
      <w:pPr>
        <w:pStyle w:val="1"/>
        <w:shd w:val="clear" w:color="auto" w:fill="auto"/>
        <w:spacing w:line="328" w:lineRule="exact"/>
        <w:ind w:left="20"/>
      </w:pPr>
      <w:r>
        <w:t>представителей).</w:t>
      </w:r>
    </w:p>
    <w:p w:rsidR="005C019A" w:rsidRDefault="00DA0B35">
      <w:pPr>
        <w:pStyle w:val="1"/>
        <w:shd w:val="clear" w:color="auto" w:fill="auto"/>
        <w:spacing w:line="324" w:lineRule="exact"/>
        <w:ind w:left="20" w:right="20" w:firstLine="700"/>
      </w:pPr>
      <w:r>
        <w:t xml:space="preserve">Протоколы заседаний комиссии сдаются в учебную часть, вносятся в номенклатуру </w:t>
      </w:r>
      <w:r>
        <w:lastRenderedPageBreak/>
        <w:t>дел (со сроком хранения три года).</w:t>
      </w:r>
    </w:p>
    <w:p w:rsidR="005C019A" w:rsidRDefault="00DA0B35">
      <w:pPr>
        <w:pStyle w:val="1"/>
        <w:shd w:val="clear" w:color="auto" w:fill="auto"/>
        <w:spacing w:line="324" w:lineRule="exact"/>
        <w:ind w:left="20" w:right="20" w:firstLine="700"/>
      </w:pPr>
      <w:proofErr w:type="gramStart"/>
      <w:r>
        <w:t>Документация по комплектованию классов, приему и перевод) учащихся хранится в учебной части, у членов комиссии в соответствии с их компетенцией не менее 3-х лет.</w:t>
      </w:r>
      <w:proofErr w:type="gramEnd"/>
    </w:p>
    <w:p w:rsidR="005C019A" w:rsidRDefault="00DA0B35">
      <w:pPr>
        <w:pStyle w:val="1"/>
        <w:shd w:val="clear" w:color="auto" w:fill="auto"/>
        <w:ind w:left="20" w:right="20" w:firstLine="700"/>
      </w:pPr>
      <w:r>
        <w:t>Для разрешения спорных вопросов на период вступительных испытаний может быть создана конфликтная комиссия, деятельность которой регламентируется соответствующим Положением.</w:t>
      </w:r>
    </w:p>
    <w:p w:rsidR="005C019A" w:rsidRDefault="00DA0B35">
      <w:pPr>
        <w:pStyle w:val="1"/>
        <w:numPr>
          <w:ilvl w:val="0"/>
          <w:numId w:val="4"/>
        </w:numPr>
        <w:shd w:val="clear" w:color="auto" w:fill="auto"/>
        <w:ind w:left="20" w:right="380" w:firstLine="700"/>
        <w:jc w:val="left"/>
      </w:pPr>
      <w:r>
        <w:t xml:space="preserve"> Организация работы комиссии, привлечение к работе в комиссии специалистов оформляется распоряжением председателя комиссии и записывается в протокол.</w:t>
      </w:r>
    </w:p>
    <w:p w:rsidR="005C019A" w:rsidRDefault="00DA0B35">
      <w:pPr>
        <w:pStyle w:val="1"/>
        <w:numPr>
          <w:ilvl w:val="0"/>
          <w:numId w:val="4"/>
        </w:numPr>
        <w:shd w:val="clear" w:color="auto" w:fill="auto"/>
        <w:spacing w:after="243"/>
        <w:ind w:left="20" w:right="20" w:firstLine="700"/>
      </w:pPr>
      <w:r>
        <w:t xml:space="preserve"> Комиссия информирует учащихся, родителей (законных представителей) учащихся о сроках проведения индивидуального отбора обучающихся, месте подачи заявлений родителями (законными представителями), перечне документов, предъявляемых для участия в индивидуальном отборе и процедуре индивидуального отбора осуществляемого гимназией, в том числе через официальный сайт и информационные стенды гимназии, не </w:t>
      </w:r>
      <w:proofErr w:type="gramStart"/>
      <w:r>
        <w:t>позднее</w:t>
      </w:r>
      <w:proofErr w:type="gramEnd"/>
      <w:r>
        <w:t xml:space="preserve"> чем за 40 календарных дней до дня начала проведения процедур индивидуального отбора. Дополнительное информирование может осуществляться через средства массовой информации.</w:t>
      </w:r>
    </w:p>
    <w:p w:rsidR="005C019A" w:rsidRDefault="00DA0B35">
      <w:pPr>
        <w:pStyle w:val="1"/>
        <w:numPr>
          <w:ilvl w:val="0"/>
          <w:numId w:val="4"/>
        </w:numPr>
        <w:shd w:val="clear" w:color="auto" w:fill="auto"/>
        <w:spacing w:line="306" w:lineRule="exact"/>
        <w:ind w:left="20" w:right="20" w:firstLine="700"/>
      </w:pPr>
      <w:r>
        <w:t xml:space="preserve"> Приемная комиссия принимает на участии в индивидуальном отборе следующие документы:</w:t>
      </w:r>
    </w:p>
    <w:p w:rsidR="00F1678A" w:rsidRDefault="00DA0B35">
      <w:pPr>
        <w:pStyle w:val="1"/>
        <w:shd w:val="clear" w:color="auto" w:fill="auto"/>
        <w:spacing w:line="306" w:lineRule="exact"/>
        <w:ind w:left="20" w:right="20" w:firstLine="700"/>
      </w:pPr>
      <w:r>
        <w:t>-заявление родителей (законных представителей) в произвольной форме на имя директо</w:t>
      </w:r>
      <w:r w:rsidR="00F1678A">
        <w:t xml:space="preserve">ра МБОУ </w:t>
      </w:r>
      <w:proofErr w:type="spellStart"/>
      <w:r w:rsidR="00F1678A">
        <w:t>г</w:t>
      </w:r>
      <w:proofErr w:type="gramStart"/>
      <w:r w:rsidR="00F1678A">
        <w:t>.А</w:t>
      </w:r>
      <w:proofErr w:type="gramEnd"/>
      <w:r w:rsidR="00F1678A">
        <w:t>страхани</w:t>
      </w:r>
      <w:proofErr w:type="spellEnd"/>
      <w:r w:rsidR="00F1678A">
        <w:t xml:space="preserve"> «Гимназия №1» (не позднее</w:t>
      </w:r>
      <w:r w:rsidR="00D72AA5">
        <w:t xml:space="preserve"> 1</w:t>
      </w:r>
      <w:r w:rsidR="00F1678A">
        <w:t xml:space="preserve">0 </w:t>
      </w:r>
      <w:r>
        <w:t>рабочих дней до начала процедур индивидуального отбора, установленного гимназией).</w:t>
      </w:r>
    </w:p>
    <w:p w:rsidR="005C019A" w:rsidRDefault="00F1678A">
      <w:pPr>
        <w:pStyle w:val="1"/>
        <w:shd w:val="clear" w:color="auto" w:fill="auto"/>
        <w:spacing w:line="306" w:lineRule="exact"/>
        <w:ind w:left="20" w:right="20" w:firstLine="700"/>
      </w:pPr>
      <w:proofErr w:type="gramStart"/>
      <w:r>
        <w:t xml:space="preserve">В </w:t>
      </w:r>
      <w:r w:rsidR="00DA0B35">
        <w:t>Заявлении указываются: фамилия, имя, отчество учащегося; дата и место рождения; фамилия, им</w:t>
      </w:r>
      <w:r w:rsidR="00D72AA5">
        <w:t>я,</w:t>
      </w:r>
      <w:r w:rsidR="00DA0B35">
        <w:t xml:space="preserve"> отчество родителей (законных представителей) учащегося;</w:t>
      </w:r>
      <w:proofErr w:type="gramEnd"/>
      <w:r w:rsidR="00DA0B35">
        <w:t xml:space="preserve"> </w:t>
      </w:r>
      <w:proofErr w:type="gramStart"/>
      <w:r w:rsidR="00DA0B35">
        <w:t>сведения о наличии преимущественного права зачисления ученика в класс с углубленным изучением отдельных учебных предметов либо в класс профильного обучения, копию личного дела ученика, заверенную руководителем образовательного учреждения в которой учащийся обучался ранее (при приеме или переводе в класс с углубленным изучением отдельных предметов), документ государственного образца об основном общем образовании (на обучение по образовательным программам среднего общего образования).</w:t>
      </w:r>
      <w:proofErr w:type="gramEnd"/>
    </w:p>
    <w:p w:rsidR="005C019A" w:rsidRDefault="00DA0B35">
      <w:pPr>
        <w:pStyle w:val="1"/>
        <w:shd w:val="clear" w:color="auto" w:fill="auto"/>
        <w:spacing w:line="306" w:lineRule="exact"/>
        <w:ind w:left="20" w:firstLine="700"/>
      </w:pPr>
      <w:r>
        <w:t>- ведомость успеваемости за</w:t>
      </w:r>
      <w:r w:rsidR="00D72AA5">
        <w:t xml:space="preserve"> 8, 9 класс по четвертям, а так</w:t>
      </w:r>
      <w:r>
        <w:t>же годовые отметки;</w:t>
      </w:r>
    </w:p>
    <w:p w:rsidR="005C019A" w:rsidRDefault="00DA0B35">
      <w:pPr>
        <w:pStyle w:val="1"/>
        <w:shd w:val="clear" w:color="auto" w:fill="auto"/>
        <w:spacing w:line="306" w:lineRule="exact"/>
        <w:ind w:left="20" w:right="20" w:firstLine="700"/>
      </w:pPr>
      <w:proofErr w:type="gramStart"/>
      <w:r>
        <w:t>-документы, подтверждающие рейтинг достижений обучающегося (портфолио): грамоты, дипломы, сертификаты, удостоверения, подтверждающие учебные, интеллектуальные, творческие и спортивные достижения (призовые места) обучающихся.</w:t>
      </w:r>
      <w:proofErr w:type="gramEnd"/>
    </w:p>
    <w:p w:rsidR="005C019A" w:rsidRDefault="00DA0B35">
      <w:pPr>
        <w:pStyle w:val="1"/>
        <w:numPr>
          <w:ilvl w:val="0"/>
          <w:numId w:val="4"/>
        </w:numPr>
        <w:shd w:val="clear" w:color="auto" w:fill="auto"/>
        <w:tabs>
          <w:tab w:val="left" w:pos="1604"/>
        </w:tabs>
        <w:spacing w:line="306" w:lineRule="exact"/>
        <w:ind w:left="20" w:right="20" w:firstLine="520"/>
      </w:pPr>
      <w:r>
        <w:t xml:space="preserve">При подаче </w:t>
      </w:r>
      <w:r w:rsidR="00D72AA5">
        <w:t>заявления от родителей (законных представителей</w:t>
      </w:r>
      <w:r>
        <w:t>) учащихся комиссия принимает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25.07.2002 № 115-ФЗ «О правовом положении иностранных</w:t>
      </w:r>
    </w:p>
    <w:p w:rsidR="005C019A" w:rsidRDefault="00DA0B35">
      <w:pPr>
        <w:pStyle w:val="1"/>
        <w:shd w:val="clear" w:color="auto" w:fill="auto"/>
        <w:spacing w:line="240" w:lineRule="exact"/>
        <w:ind w:left="20"/>
        <w:jc w:val="left"/>
      </w:pPr>
      <w:r>
        <w:t>граждан в Российской Федерации».</w:t>
      </w:r>
    </w:p>
    <w:p w:rsidR="005C019A" w:rsidRDefault="00DA0B35">
      <w:pPr>
        <w:pStyle w:val="1"/>
        <w:numPr>
          <w:ilvl w:val="0"/>
          <w:numId w:val="4"/>
        </w:numPr>
        <w:shd w:val="clear" w:color="auto" w:fill="auto"/>
        <w:spacing w:line="313" w:lineRule="exact"/>
        <w:ind w:left="20" w:right="20" w:firstLine="680"/>
      </w:pPr>
      <w:r>
        <w:t>Комиссия принимает от иностранных граждан и лица без гражданства пакет документов на русском языке или вместе с заверенным в установленном порядке переводом на русский язык.</w:t>
      </w:r>
    </w:p>
    <w:p w:rsidR="005C019A" w:rsidRDefault="00DA0B35">
      <w:pPr>
        <w:pStyle w:val="1"/>
        <w:numPr>
          <w:ilvl w:val="0"/>
          <w:numId w:val="4"/>
        </w:numPr>
        <w:shd w:val="clear" w:color="auto" w:fill="auto"/>
        <w:spacing w:line="331" w:lineRule="exact"/>
        <w:ind w:left="20" w:right="20" w:firstLine="680"/>
      </w:pPr>
      <w:r>
        <w:t>При равных результатах индивидуального отб</w:t>
      </w:r>
      <w:r w:rsidR="00D72AA5">
        <w:t>ора учащихся комиссия учитывает</w:t>
      </w:r>
      <w:r>
        <w:t>:</w:t>
      </w:r>
    </w:p>
    <w:p w:rsidR="005C019A" w:rsidRDefault="00DA0B35">
      <w:pPr>
        <w:pStyle w:val="1"/>
        <w:numPr>
          <w:ilvl w:val="0"/>
          <w:numId w:val="5"/>
        </w:numPr>
        <w:shd w:val="clear" w:color="auto" w:fill="auto"/>
        <w:spacing w:line="306" w:lineRule="exact"/>
        <w:ind w:left="20" w:right="20" w:firstLine="540"/>
      </w:pPr>
      <w:r>
        <w:t xml:space="preserve"> при приеме в класс (классы) профильного обучения - средний балл аттестата об основном общем образовании, исчисляемый как среднее арифметическое суммы отметок;</w:t>
      </w:r>
    </w:p>
    <w:p w:rsidR="005C019A" w:rsidRDefault="00DA0B35">
      <w:pPr>
        <w:pStyle w:val="1"/>
        <w:numPr>
          <w:ilvl w:val="0"/>
          <w:numId w:val="5"/>
        </w:numPr>
        <w:shd w:val="clear" w:color="auto" w:fill="auto"/>
        <w:spacing w:line="306" w:lineRule="exact"/>
        <w:ind w:left="20" w:right="20" w:firstLine="540"/>
      </w:pPr>
      <w:r>
        <w:lastRenderedPageBreak/>
        <w:t xml:space="preserve"> при приеме в класс (классы) с углубленным изучением отдельных учебных предметов - средний балл ведомости успеваемости, исчисляемый как среднее арифметическое суммы отметок.</w:t>
      </w:r>
    </w:p>
    <w:p w:rsidR="005C019A" w:rsidRDefault="00DA0B35">
      <w:pPr>
        <w:pStyle w:val="1"/>
        <w:shd w:val="clear" w:color="auto" w:fill="auto"/>
        <w:spacing w:line="306" w:lineRule="exact"/>
        <w:ind w:left="20" w:right="20" w:firstLine="540"/>
      </w:pPr>
      <w:r>
        <w:t>В случае перевода в класс с углубленным изучением отдельных учебных предметов или профильным обучением в течение учебного года комиссия учитывает средний балл ведомости успеваемости, исчисляемый как среднее арифметическое суммы отметок, полученных учащимся в течение текущего года.</w:t>
      </w:r>
    </w:p>
    <w:p w:rsidR="005C019A" w:rsidRDefault="00DA0B35">
      <w:pPr>
        <w:pStyle w:val="1"/>
        <w:numPr>
          <w:ilvl w:val="0"/>
          <w:numId w:val="4"/>
        </w:numPr>
        <w:shd w:val="clear" w:color="auto" w:fill="auto"/>
        <w:spacing w:line="306" w:lineRule="exact"/>
        <w:ind w:left="20" w:right="20" w:firstLine="540"/>
      </w:pPr>
      <w:r>
        <w:t xml:space="preserve"> Зачисление учащихся или отказ в зачислении, осуществляется на основании протокола приемной комиссии по результатам индивидуального отбора учащихся и оформляется приказом руководителя гимназии о зачислении учащихся не позднее десяти календарных дней до начала учебного года.</w:t>
      </w:r>
    </w:p>
    <w:p w:rsidR="005C019A" w:rsidRDefault="00DA0B35">
      <w:pPr>
        <w:pStyle w:val="1"/>
        <w:numPr>
          <w:ilvl w:val="0"/>
          <w:numId w:val="4"/>
        </w:numPr>
        <w:shd w:val="clear" w:color="auto" w:fill="auto"/>
        <w:spacing w:line="306" w:lineRule="exact"/>
        <w:ind w:left="20" w:right="20" w:firstLine="540"/>
      </w:pPr>
      <w:r>
        <w:t xml:space="preserve"> В случае отказа в зачислении учащихся приемная комиссия в течение трех календарных дней после оформления протокола приемной </w:t>
      </w:r>
      <w:proofErr w:type="gramStart"/>
      <w:r>
        <w:t>комиссии</w:t>
      </w:r>
      <w:proofErr w:type="gramEnd"/>
      <w:r>
        <w:t xml:space="preserve"> но результатам индивидуального отбора учащихся, уведомляет в письменной форме родителей (законных представителей) учащихся об отказе в зачислении учащихся.</w:t>
      </w:r>
    </w:p>
    <w:p w:rsidR="005C019A" w:rsidRDefault="00DA0B35">
      <w:pPr>
        <w:pStyle w:val="1"/>
        <w:numPr>
          <w:ilvl w:val="0"/>
          <w:numId w:val="4"/>
        </w:numPr>
        <w:shd w:val="clear" w:color="auto" w:fill="auto"/>
        <w:spacing w:line="306" w:lineRule="exact"/>
        <w:ind w:left="20" w:right="20" w:firstLine="540"/>
      </w:pPr>
      <w:r>
        <w:t xml:space="preserve"> Приемная комиссия в течение трех календарных дней со дня подписания приказа о зачислении учащихся размещает информацию об итогах индивидуального отбора учащихся и их за</w:t>
      </w:r>
      <w:r w:rsidR="00D72AA5">
        <w:t>числении  на официальном сайте</w:t>
      </w:r>
      <w:r w:rsidRPr="00F1678A">
        <w:rPr>
          <w:lang w:eastAsia="en-US" w:bidi="en-US"/>
        </w:rPr>
        <w:t xml:space="preserve"> </w:t>
      </w:r>
      <w:r>
        <w:t>и информационных стендах образовательной организации.</w:t>
      </w:r>
    </w:p>
    <w:sectPr w:rsidR="005C019A" w:rsidSect="00C25ADF">
      <w:headerReference w:type="default" r:id="rId10"/>
      <w:footerReference w:type="default" r:id="rId11"/>
      <w:footerReference w:type="first" r:id="rId12"/>
      <w:type w:val="continuous"/>
      <w:pgSz w:w="11909" w:h="16838"/>
      <w:pgMar w:top="1134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6A" w:rsidRDefault="004C326A" w:rsidP="005C019A">
      <w:r>
        <w:separator/>
      </w:r>
    </w:p>
  </w:endnote>
  <w:endnote w:type="continuationSeparator" w:id="0">
    <w:p w:rsidR="004C326A" w:rsidRDefault="004C326A" w:rsidP="005C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8016"/>
      <w:docPartObj>
        <w:docPartGallery w:val="Page Numbers (Bottom of Page)"/>
        <w:docPartUnique/>
      </w:docPartObj>
    </w:sdtPr>
    <w:sdtEndPr/>
    <w:sdtContent>
      <w:p w:rsidR="00C25ADF" w:rsidRDefault="005C07D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5ADF" w:rsidRDefault="00C25A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080021"/>
      <w:docPartObj>
        <w:docPartGallery w:val="Page Numbers (Bottom of Page)"/>
        <w:docPartUnique/>
      </w:docPartObj>
    </w:sdtPr>
    <w:sdtEndPr/>
    <w:sdtContent>
      <w:p w:rsidR="005F7BDF" w:rsidRDefault="005F7BD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AD">
          <w:rPr>
            <w:noProof/>
          </w:rPr>
          <w:t>1</w:t>
        </w:r>
        <w:r>
          <w:fldChar w:fldCharType="end"/>
        </w:r>
      </w:p>
    </w:sdtContent>
  </w:sdt>
  <w:p w:rsidR="005F7BDF" w:rsidRDefault="005F7B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6A" w:rsidRDefault="004C326A"/>
  </w:footnote>
  <w:footnote w:type="continuationSeparator" w:id="0">
    <w:p w:rsidR="004C326A" w:rsidRDefault="004C32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9A" w:rsidRDefault="004C326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pt;margin-top:47.8pt;width:4.85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19A" w:rsidRPr="00C25ADF" w:rsidRDefault="005C019A" w:rsidP="00C25ADF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929"/>
    <w:multiLevelType w:val="multilevel"/>
    <w:tmpl w:val="4670B7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A6563"/>
    <w:multiLevelType w:val="multilevel"/>
    <w:tmpl w:val="AB3485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4000"/>
    <w:multiLevelType w:val="multilevel"/>
    <w:tmpl w:val="87646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A10FBC"/>
    <w:multiLevelType w:val="multilevel"/>
    <w:tmpl w:val="83E8D4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2F061C"/>
    <w:multiLevelType w:val="multilevel"/>
    <w:tmpl w:val="04988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019A"/>
    <w:rsid w:val="000C1B4F"/>
    <w:rsid w:val="000E0BB4"/>
    <w:rsid w:val="001118E3"/>
    <w:rsid w:val="00225237"/>
    <w:rsid w:val="003B00BD"/>
    <w:rsid w:val="003F451F"/>
    <w:rsid w:val="004C326A"/>
    <w:rsid w:val="004C5AB5"/>
    <w:rsid w:val="005930D4"/>
    <w:rsid w:val="005C019A"/>
    <w:rsid w:val="005C07D3"/>
    <w:rsid w:val="005F7BDF"/>
    <w:rsid w:val="00A528DB"/>
    <w:rsid w:val="00C25ADF"/>
    <w:rsid w:val="00D40AAD"/>
    <w:rsid w:val="00D72AA5"/>
    <w:rsid w:val="00DA0B35"/>
    <w:rsid w:val="00F1678A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1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19A"/>
    <w:rPr>
      <w:color w:val="3B98D3"/>
      <w:u w:val="single"/>
    </w:rPr>
  </w:style>
  <w:style w:type="character" w:customStyle="1" w:styleId="Exact">
    <w:name w:val="Подпись к картинке Exact"/>
    <w:basedOn w:val="a0"/>
    <w:link w:val="a4"/>
    <w:rsid w:val="005C0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17"/>
      <w:szCs w:val="17"/>
      <w:u w:val="none"/>
    </w:rPr>
  </w:style>
  <w:style w:type="character" w:customStyle="1" w:styleId="12pt0pt150Exact">
    <w:name w:val="Подпись к картинке + 12 pt;Курсив;Интервал 0 pt;Масштаб 150% Exact"/>
    <w:basedOn w:val="Exact"/>
    <w:rsid w:val="005C01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Corbel10pt-2ptExact">
    <w:name w:val="Подпись к картинке + Corbel;10 pt;Курсив;Интервал -2 pt Exact"/>
    <w:basedOn w:val="Exact"/>
    <w:rsid w:val="005C019A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LucidaSansUnicode75pt0ptExact">
    <w:name w:val="Подпись к картинке + Lucida Sans Unicode;7;5 pt;Интервал 0 pt Exact"/>
    <w:basedOn w:val="Exact"/>
    <w:rsid w:val="005C01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LucidaSansUnicode75pt0ptExact0">
    <w:name w:val="Подпись к картинке + Lucida Sans Unicode;7;5 pt;Интервал 0 pt Exact"/>
    <w:basedOn w:val="Exact"/>
    <w:rsid w:val="005C01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C0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14pt2pt">
    <w:name w:val="Основной текст (2) + 14 pt;Курсив;Интервал 2 pt"/>
    <w:basedOn w:val="2"/>
    <w:rsid w:val="005C01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2pt0">
    <w:name w:val="Основной текст (2) + 14 pt;Курсив;Интервал 2 pt"/>
    <w:basedOn w:val="2"/>
    <w:rsid w:val="005C01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pt0pt">
    <w:name w:val="Основной текст (2) + 8 pt;Полужирный;Интервал 0 pt"/>
    <w:basedOn w:val="2"/>
    <w:rsid w:val="005C0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pt0">
    <w:name w:val="Основной текст (2) + 8 pt;Полужирный;Интервал 0 pt"/>
    <w:basedOn w:val="2"/>
    <w:rsid w:val="005C0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5C0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0pt0">
    <w:name w:val="Основной текст (2) + 8;5 pt;Интервал 0 pt"/>
    <w:basedOn w:val="2"/>
    <w:rsid w:val="005C0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pt1">
    <w:name w:val="Основной текст (2) + 8;5 pt;Интервал 0 pt"/>
    <w:basedOn w:val="2"/>
    <w:rsid w:val="005C0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85pt0pt">
    <w:name w:val="Основной текст (2) + Lucida Sans Unicode;8;5 pt;Интервал 0 pt"/>
    <w:basedOn w:val="2"/>
    <w:rsid w:val="005C01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5C0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C0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_"/>
    <w:basedOn w:val="a0"/>
    <w:link w:val="1"/>
    <w:rsid w:val="005C0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5pt1pt">
    <w:name w:val="Основной текст + 11;5 pt;Интервал 1 pt"/>
    <w:basedOn w:val="a5"/>
    <w:rsid w:val="005C0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5C0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7">
    <w:name w:val="Колонтитул_"/>
    <w:basedOn w:val="a0"/>
    <w:link w:val="a8"/>
    <w:rsid w:val="005C0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5C0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C0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a4">
    <w:name w:val="Подпись к картинке"/>
    <w:basedOn w:val="a"/>
    <w:link w:val="Exact"/>
    <w:rsid w:val="005C019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15"/>
      <w:sz w:val="17"/>
      <w:szCs w:val="17"/>
    </w:rPr>
  </w:style>
  <w:style w:type="paragraph" w:customStyle="1" w:styleId="20">
    <w:name w:val="Основной текст (2)"/>
    <w:basedOn w:val="a"/>
    <w:link w:val="2"/>
    <w:rsid w:val="005C019A"/>
    <w:pPr>
      <w:shd w:val="clear" w:color="auto" w:fill="FFFFFF"/>
      <w:spacing w:line="223" w:lineRule="exact"/>
      <w:jc w:val="righ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rsid w:val="005C019A"/>
    <w:pPr>
      <w:shd w:val="clear" w:color="auto" w:fill="FFFFFF"/>
      <w:spacing w:before="120" w:line="32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5"/>
    <w:rsid w:val="005C019A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a8">
    <w:name w:val="Колонтитул"/>
    <w:basedOn w:val="a"/>
    <w:link w:val="a7"/>
    <w:rsid w:val="005C01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C019A"/>
    <w:pPr>
      <w:shd w:val="clear" w:color="auto" w:fill="FFFFFF"/>
      <w:spacing w:before="300" w:line="306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styleId="aa">
    <w:name w:val="Balloon Text"/>
    <w:basedOn w:val="a"/>
    <w:link w:val="ab"/>
    <w:uiPriority w:val="99"/>
    <w:semiHidden/>
    <w:unhideWhenUsed/>
    <w:rsid w:val="00D72A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AA5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25A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5ADF"/>
    <w:rPr>
      <w:color w:val="000000"/>
    </w:rPr>
  </w:style>
  <w:style w:type="paragraph" w:styleId="ae">
    <w:name w:val="footer"/>
    <w:basedOn w:val="a"/>
    <w:link w:val="af"/>
    <w:uiPriority w:val="99"/>
    <w:unhideWhenUsed/>
    <w:rsid w:val="00C25A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5AD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GrigoriY</cp:lastModifiedBy>
  <cp:revision>11</cp:revision>
  <cp:lastPrinted>2016-06-27T11:36:00Z</cp:lastPrinted>
  <dcterms:created xsi:type="dcterms:W3CDTF">2014-11-09T10:53:00Z</dcterms:created>
  <dcterms:modified xsi:type="dcterms:W3CDTF">2016-06-27T15:50:00Z</dcterms:modified>
</cp:coreProperties>
</file>