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D1" w:rsidRPr="002F237F" w:rsidRDefault="001919D1" w:rsidP="001919D1">
      <w:pPr>
        <w:spacing w:after="0" w:line="240" w:lineRule="auto"/>
        <w:jc w:val="both"/>
        <w:rPr>
          <w:rFonts w:ascii="Arial Narrow" w:eastAsia="Times New Roman" w:hAnsi="Arial Narrow" w:cs="Times New Roman"/>
          <w:strike/>
          <w:sz w:val="24"/>
          <w:szCs w:val="24"/>
          <w:lang w:eastAsia="ru-RU"/>
        </w:rPr>
      </w:pPr>
    </w:p>
    <w:p w:rsidR="002F237F" w:rsidRPr="002F237F" w:rsidRDefault="002F237F" w:rsidP="0002530F">
      <w:pPr>
        <w:pStyle w:val="21"/>
        <w:spacing w:after="0" w:line="100" w:lineRule="atLeast"/>
        <w:jc w:val="center"/>
        <w:rPr>
          <w:b/>
          <w:i/>
          <w:color w:val="000000"/>
        </w:rPr>
      </w:pPr>
    </w:p>
    <w:p w:rsidR="007B3188" w:rsidRPr="007B3188" w:rsidRDefault="002F237F" w:rsidP="007B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31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31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318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Руководителям</w:t>
      </w:r>
      <w:r w:rsidR="007B3188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региональных </w:t>
      </w:r>
      <w:r w:rsidR="007B3188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органов </w:t>
      </w:r>
      <w:r w:rsid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</w:t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исполнительной</w:t>
      </w:r>
    </w:p>
    <w:p w:rsidR="002F237F" w:rsidRPr="007B3188" w:rsidRDefault="007B3188" w:rsidP="007B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2F237F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власти и органов местного </w:t>
      </w:r>
    </w:p>
    <w:p w:rsidR="002F237F" w:rsidRPr="007B3188" w:rsidRDefault="007B3188" w:rsidP="007B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2F237F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самоуправления,</w:t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2F237F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осуществляющих </w:t>
      </w:r>
    </w:p>
    <w:p w:rsidR="002F237F" w:rsidRPr="007B3188" w:rsidRDefault="007B3188" w:rsidP="007B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2F237F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управление в сфере образования </w:t>
      </w:r>
    </w:p>
    <w:p w:rsidR="007B3188" w:rsidRPr="009675E0" w:rsidRDefault="002F237F" w:rsidP="007B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  <w:t xml:space="preserve">      </w:t>
      </w:r>
      <w:r w:rsidR="007B3188"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Руководителям</w:t>
      </w:r>
      <w:r w:rsidR="007B3188"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образовательных</w:t>
      </w:r>
    </w:p>
    <w:p w:rsidR="002F237F" w:rsidRPr="007B3188" w:rsidRDefault="002F237F" w:rsidP="007B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7B3188"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7B3188" w:rsidRPr="009675E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организаций</w:t>
      </w:r>
    </w:p>
    <w:p w:rsidR="002F237F" w:rsidRPr="007B3188" w:rsidRDefault="002F237F" w:rsidP="007B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2F237F" w:rsidRPr="007B3188" w:rsidRDefault="002F237F" w:rsidP="007B3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02530F" w:rsidRPr="007B3188" w:rsidRDefault="0002530F" w:rsidP="007B31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Уважаемые коллеги!</w:t>
      </w:r>
    </w:p>
    <w:p w:rsidR="00D00C4E" w:rsidRDefault="00D00C4E" w:rsidP="00D00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37F" w:rsidRPr="007B3188" w:rsidRDefault="00D00C4E" w:rsidP="002F23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МБОУ «Гимназия №1» </w:t>
      </w:r>
      <w:r w:rsid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города</w:t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Астрахани при </w:t>
      </w:r>
      <w:r w:rsidR="00AA6297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научной и организационной </w:t>
      </w:r>
      <w:r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поддержке </w:t>
      </w:r>
      <w:r w:rsidR="002F237F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НОУ ДПО</w:t>
      </w:r>
      <w:r w:rsidR="002F237F" w:rsidRPr="007B3188">
        <w:rPr>
          <w:rFonts w:eastAsia="Times New Roman"/>
          <w:bCs/>
          <w:color w:val="000000"/>
          <w:kern w:val="1"/>
          <w:sz w:val="28"/>
          <w:szCs w:val="28"/>
          <w:lang w:eastAsia="ru-RU"/>
        </w:rPr>
        <w:t xml:space="preserve"> «</w:t>
      </w:r>
      <w:r w:rsidR="002F237F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Институт системно-деятельностной педагогики» и ГАОУ АО ДПО «Институт развития образования» 16 декабря 2016 года проводит межрегиональную очно-заочную научно-практическую конференцию «Достижение современного качества образования средствами дидактической системы деятельностного метода Л.Г. Петерсон: опыт работы сетевых площадок»</w:t>
      </w:r>
      <w:r w:rsid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</w:t>
      </w:r>
      <w:r w:rsidR="002F237F" w:rsidRP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B62D2B" w:rsidRPr="002F237F" w:rsidRDefault="00B62D2B" w:rsidP="00B62D2B">
      <w:pPr>
        <w:spacing w:after="0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A6297" w:rsidRDefault="007B3188" w:rsidP="002A03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Конференция проводится в рамках </w:t>
      </w:r>
      <w:r w:rsid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реализации </w:t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МБОУ</w:t>
      </w:r>
      <w:r w:rsid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«Гимназии №1»</w:t>
      </w:r>
      <w:r w:rsid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города </w:t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Астрахани инициативного инновационного проекта «Повышение результативности образовательного процесса средствами использования  технологии деятельностного метода обучения и введения новых элементов  содержания образования»</w:t>
      </w:r>
      <w:r w:rsid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, ставшего</w:t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победителем конкурсного отбора </w:t>
      </w:r>
      <w:r w:rsid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образовательных организаций</w:t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, реализующих </w:t>
      </w:r>
      <w:r w:rsid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общеобразовательные</w:t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программы</w:t>
      </w:r>
      <w:r w:rsidR="00AC7AB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,</w:t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целях предоставления грантов в форме субсидии  юридическим  лиц</w:t>
      </w:r>
      <w:r w:rsidR="00AA62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ам</w:t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на реализацию программ инновационной деятельности по отработке новых технологий и содержания обучения и восп</w:t>
      </w:r>
      <w:r w:rsidR="00AC7AB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итания в рамках мероприятия 2.3 </w:t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«Создание сети школ, реализующих инновационные программы для отработки новых технологий обучения и воспитания, через конкурсную поддержку школьных инициатив и сетевых проектов»</w:t>
      </w:r>
      <w:r w:rsidR="00AA629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Федеральной целевой программы развития образования на 2016-2020 годы. </w:t>
      </w:r>
      <w:r w:rsidR="002A0366" w:rsidRPr="002A036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AA6297" w:rsidRDefault="00AA6297" w:rsidP="002A03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E377FC" w:rsidRPr="002F237F" w:rsidRDefault="002A0366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ab/>
      </w:r>
      <w:r w:rsidR="002F237F" w:rsidRPr="002F237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Конференция прово</w:t>
      </w:r>
      <w:r w:rsidR="001C20F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дит</w:t>
      </w:r>
      <w:r w:rsidR="002F237F" w:rsidRPr="002F237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ся по следующим направлениям</w:t>
      </w:r>
      <w:r w:rsidR="007B318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:</w:t>
      </w:r>
      <w:r w:rsidR="002F237F" w:rsidRPr="002F237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2F237F" w:rsidRDefault="009911E8" w:rsidP="002F237F">
      <w:pPr>
        <w:pStyle w:val="a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2F237F">
        <w:rPr>
          <w:rFonts w:eastAsia="Times New Roman"/>
          <w:color w:val="000000"/>
          <w:sz w:val="28"/>
          <w:szCs w:val="28"/>
          <w:lang w:eastAsia="ru-RU"/>
        </w:rPr>
        <w:t>1.</w:t>
      </w:r>
      <w:r w:rsidR="002F237F" w:rsidRPr="00293701">
        <w:rPr>
          <w:rFonts w:eastAsia="Times New Roman"/>
          <w:color w:val="000000"/>
          <w:sz w:val="28"/>
          <w:szCs w:val="28"/>
          <w:lang w:eastAsia="ru-RU"/>
        </w:rPr>
        <w:t>Систем</w:t>
      </w:r>
      <w:r w:rsidR="00AC7ABA">
        <w:rPr>
          <w:rFonts w:eastAsia="Times New Roman"/>
          <w:color w:val="000000"/>
          <w:sz w:val="28"/>
          <w:szCs w:val="28"/>
          <w:lang w:eastAsia="ru-RU"/>
        </w:rPr>
        <w:t>но-деятельностный подход – одно</w:t>
      </w:r>
      <w:r w:rsidR="002F237F" w:rsidRPr="00293701">
        <w:rPr>
          <w:rFonts w:eastAsia="Times New Roman"/>
          <w:color w:val="000000"/>
          <w:sz w:val="28"/>
          <w:szCs w:val="28"/>
          <w:lang w:eastAsia="ru-RU"/>
        </w:rPr>
        <w:t xml:space="preserve"> из методологических оснований ФГОС общего образования и условие обеспечения непрерывности образования </w:t>
      </w:r>
    </w:p>
    <w:p w:rsidR="002F237F" w:rsidRPr="00293701" w:rsidRDefault="009911E8" w:rsidP="002F237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37F">
        <w:rPr>
          <w:sz w:val="28"/>
          <w:szCs w:val="28"/>
        </w:rPr>
        <w:t xml:space="preserve">2. </w:t>
      </w:r>
      <w:r w:rsidR="002F237F" w:rsidRPr="00293701">
        <w:rPr>
          <w:sz w:val="28"/>
          <w:szCs w:val="28"/>
        </w:rPr>
        <w:t xml:space="preserve">Формирование у обучающихся основ умения учиться и способности к организации своей деятельности </w:t>
      </w:r>
      <w:r w:rsidR="002F237F">
        <w:rPr>
          <w:sz w:val="28"/>
          <w:szCs w:val="28"/>
        </w:rPr>
        <w:t xml:space="preserve"> в образовательной системе Л.Г. Петерсон (средствами</w:t>
      </w:r>
      <w:r w:rsidR="002F237F" w:rsidRPr="00293701">
        <w:rPr>
          <w:sz w:val="28"/>
          <w:szCs w:val="28"/>
        </w:rPr>
        <w:t xml:space="preserve"> урочной и внеурочной деятельности)</w:t>
      </w:r>
    </w:p>
    <w:p w:rsidR="002F237F" w:rsidRDefault="009911E8" w:rsidP="002F237F">
      <w:pPr>
        <w:pStyle w:val="a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 w:rsidR="002F237F">
        <w:rPr>
          <w:rFonts w:eastAsia="Times New Roman"/>
          <w:sz w:val="28"/>
          <w:szCs w:val="28"/>
          <w:lang w:eastAsia="ru-RU"/>
        </w:rPr>
        <w:t xml:space="preserve">3. </w:t>
      </w:r>
      <w:r w:rsidR="002F237F" w:rsidRPr="00293701">
        <w:rPr>
          <w:sz w:val="28"/>
          <w:szCs w:val="28"/>
        </w:rPr>
        <w:t xml:space="preserve">Взаимодействие семьи и </w:t>
      </w:r>
      <w:r w:rsidR="002F237F">
        <w:rPr>
          <w:sz w:val="28"/>
          <w:szCs w:val="28"/>
        </w:rPr>
        <w:t xml:space="preserve">образовательной организации </w:t>
      </w:r>
      <w:r w:rsidR="002F237F" w:rsidRPr="00293701">
        <w:rPr>
          <w:sz w:val="28"/>
          <w:szCs w:val="28"/>
        </w:rPr>
        <w:t>при реализации ФГОС общего образования</w:t>
      </w:r>
    </w:p>
    <w:p w:rsidR="002F237F" w:rsidRPr="002F237F" w:rsidRDefault="009911E8" w:rsidP="002F237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37F">
        <w:rPr>
          <w:sz w:val="28"/>
          <w:szCs w:val="28"/>
        </w:rPr>
        <w:t xml:space="preserve">4. </w:t>
      </w:r>
      <w:r w:rsidR="002F237F" w:rsidRPr="002F237F">
        <w:rPr>
          <w:sz w:val="28"/>
          <w:szCs w:val="28"/>
        </w:rPr>
        <w:t>Эффективное управление образовательной организацией в условиях внедрения ФГОС</w:t>
      </w:r>
      <w:r w:rsidR="007B3188">
        <w:rPr>
          <w:sz w:val="28"/>
          <w:szCs w:val="28"/>
        </w:rPr>
        <w:t xml:space="preserve"> общего образования: от теории </w:t>
      </w:r>
      <w:r w:rsidR="002F237F" w:rsidRPr="002F237F">
        <w:rPr>
          <w:sz w:val="28"/>
          <w:szCs w:val="28"/>
        </w:rPr>
        <w:t xml:space="preserve"> к практике</w:t>
      </w:r>
    </w:p>
    <w:p w:rsidR="002F237F" w:rsidRDefault="002F237F" w:rsidP="002F237F">
      <w:pPr>
        <w:pStyle w:val="a8"/>
        <w:jc w:val="both"/>
        <w:rPr>
          <w:sz w:val="28"/>
          <w:szCs w:val="28"/>
        </w:rPr>
      </w:pPr>
    </w:p>
    <w:p w:rsidR="007B3188" w:rsidRPr="009911E8" w:rsidRDefault="007B3188" w:rsidP="009911E8">
      <w:pPr>
        <w:pStyle w:val="a8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«</w:t>
      </w:r>
      <w:r w:rsidRPr="00293701">
        <w:rPr>
          <w:rFonts w:eastAsia="Times New Roman"/>
          <w:color w:val="000000"/>
          <w:sz w:val="28"/>
          <w:szCs w:val="28"/>
          <w:lang w:eastAsia="ru-RU"/>
        </w:rPr>
        <w:t>Системно-деятельностный подход – одно  из методологических оснований ФГОС общего образования и условие обеспечения непрерывности образования</w:t>
      </w:r>
      <w:r>
        <w:rPr>
          <w:rFonts w:eastAsia="Times New Roman"/>
          <w:color w:val="000000"/>
          <w:sz w:val="28"/>
          <w:szCs w:val="28"/>
          <w:lang w:eastAsia="ru-RU"/>
        </w:rPr>
        <w:t>» предполагается обсудить следующие вопросы:</w:t>
      </w:r>
    </w:p>
    <w:p w:rsidR="007B3188" w:rsidRPr="00293701" w:rsidRDefault="007B3188" w:rsidP="007B3188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- р</w:t>
      </w:r>
      <w:r w:rsidRPr="00293701">
        <w:rPr>
          <w:rFonts w:eastAsia="Times New Roman"/>
          <w:sz w:val="28"/>
          <w:szCs w:val="28"/>
          <w:lang w:eastAsia="ru-RU"/>
        </w:rPr>
        <w:t>еализация системно-деятельностного подхода средствами современных образовательных технологий, активных и интерактивных методов обучения и воспитания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7B3188" w:rsidRDefault="007B3188" w:rsidP="007B3188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- в</w:t>
      </w:r>
      <w:r w:rsidRPr="00293701">
        <w:rPr>
          <w:rFonts w:eastAsia="Times New Roman"/>
          <w:sz w:val="28"/>
          <w:szCs w:val="28"/>
          <w:lang w:eastAsia="ru-RU"/>
        </w:rPr>
        <w:t>оспитательный потенциал дидактической системы деятельностного метода обучения Л.Г. Петерсон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7B3188" w:rsidRDefault="007B3188" w:rsidP="007B3188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- к</w:t>
      </w:r>
      <w:r w:rsidRPr="00D31007">
        <w:rPr>
          <w:rFonts w:eastAsia="Times New Roman"/>
          <w:sz w:val="28"/>
          <w:szCs w:val="28"/>
          <w:lang w:eastAsia="ru-RU"/>
        </w:rPr>
        <w:t xml:space="preserve">омплексная образовательная программа </w:t>
      </w:r>
      <w:r w:rsidRPr="007B3188">
        <w:rPr>
          <w:rFonts w:eastAsia="Times New Roman"/>
          <w:sz w:val="28"/>
          <w:szCs w:val="28"/>
          <w:lang w:eastAsia="ru-RU"/>
        </w:rPr>
        <w:t>дошкольного образования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31007">
        <w:rPr>
          <w:rFonts w:eastAsia="Times New Roman"/>
          <w:sz w:val="28"/>
          <w:szCs w:val="28"/>
          <w:lang w:eastAsia="ru-RU"/>
        </w:rPr>
        <w:t>«Мир открытий»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31007">
        <w:rPr>
          <w:rFonts w:eastAsia="Times New Roman"/>
          <w:sz w:val="28"/>
          <w:szCs w:val="28"/>
          <w:lang w:eastAsia="ru-RU"/>
        </w:rPr>
        <w:t>– современный ресурс реализации требований ФГОС дошкольного образования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7B3188" w:rsidRPr="007B3188" w:rsidRDefault="007B3188" w:rsidP="007B3188">
      <w:pPr>
        <w:pStyle w:val="a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- </w:t>
      </w:r>
      <w:r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293701">
        <w:rPr>
          <w:rFonts w:eastAsia="Times New Roman"/>
          <w:color w:val="000000"/>
          <w:sz w:val="28"/>
          <w:szCs w:val="28"/>
          <w:lang w:eastAsia="ru-RU"/>
        </w:rPr>
        <w:t xml:space="preserve">есурсы программ внеурочной деятельности и </w:t>
      </w:r>
      <w:r w:rsidR="00AC7ABA" w:rsidRPr="00293701">
        <w:rPr>
          <w:rFonts w:eastAsia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293701">
        <w:rPr>
          <w:rFonts w:eastAsia="Times New Roman"/>
          <w:color w:val="000000"/>
          <w:sz w:val="28"/>
          <w:szCs w:val="28"/>
          <w:lang w:eastAsia="ru-RU"/>
        </w:rPr>
        <w:t xml:space="preserve">общеразвивающих программ в формировании единого воспитательного и развивающего пространства </w:t>
      </w:r>
      <w:r w:rsidRPr="007B3188">
        <w:rPr>
          <w:rFonts w:eastAsia="Times New Roman"/>
          <w:color w:val="000000"/>
          <w:sz w:val="28"/>
          <w:szCs w:val="28"/>
          <w:lang w:eastAsia="ru-RU"/>
        </w:rPr>
        <w:t>образовательной организации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293701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eastAsia="Times New Roman"/>
          <w:color w:val="000000"/>
          <w:sz w:val="28"/>
          <w:szCs w:val="28"/>
          <w:lang w:eastAsia="ru-RU"/>
        </w:rPr>
        <w:t>й и региональной систем образов</w:t>
      </w:r>
      <w:r w:rsidRPr="00293701">
        <w:rPr>
          <w:rFonts w:eastAsia="Times New Roman"/>
          <w:color w:val="000000"/>
          <w:sz w:val="28"/>
          <w:szCs w:val="28"/>
          <w:lang w:eastAsia="ru-RU"/>
        </w:rPr>
        <w:t>ания</w:t>
      </w:r>
      <w:r w:rsidRPr="007B318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B3188" w:rsidRPr="009911E8" w:rsidRDefault="007B3188" w:rsidP="009911E8">
      <w:pPr>
        <w:pStyle w:val="a8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C7ABA">
        <w:rPr>
          <w:sz w:val="28"/>
          <w:szCs w:val="28"/>
        </w:rPr>
        <w:tab/>
      </w:r>
      <w:r>
        <w:rPr>
          <w:sz w:val="28"/>
          <w:szCs w:val="28"/>
        </w:rPr>
        <w:t>В рамках направления «</w:t>
      </w:r>
      <w:r w:rsidRPr="00293701">
        <w:rPr>
          <w:sz w:val="28"/>
          <w:szCs w:val="28"/>
        </w:rPr>
        <w:t xml:space="preserve">Формирование у обучающихся основ умения учиться и способности к организации своей деятельности </w:t>
      </w:r>
      <w:r>
        <w:rPr>
          <w:sz w:val="28"/>
          <w:szCs w:val="28"/>
        </w:rPr>
        <w:t xml:space="preserve"> в образовательной системе Л.Г.</w:t>
      </w:r>
      <w:r w:rsidR="00AC7ABA">
        <w:rPr>
          <w:sz w:val="28"/>
          <w:szCs w:val="28"/>
        </w:rPr>
        <w:t xml:space="preserve"> </w:t>
      </w:r>
      <w:r>
        <w:rPr>
          <w:sz w:val="28"/>
          <w:szCs w:val="28"/>
        </w:rPr>
        <w:t>Петерсон (средствами</w:t>
      </w:r>
      <w:r w:rsidRPr="00293701">
        <w:rPr>
          <w:sz w:val="28"/>
          <w:szCs w:val="28"/>
        </w:rPr>
        <w:t xml:space="preserve"> урочной и внеурочной деятельности)</w:t>
      </w:r>
      <w:r w:rsidRPr="009911E8">
        <w:rPr>
          <w:sz w:val="28"/>
          <w:szCs w:val="28"/>
        </w:rPr>
        <w:t>» предполагается обсудить следующие вопросы:</w:t>
      </w:r>
    </w:p>
    <w:p w:rsidR="00DB0857" w:rsidRPr="00293701" w:rsidRDefault="007B3188" w:rsidP="002D20A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D31007">
        <w:rPr>
          <w:sz w:val="28"/>
          <w:szCs w:val="28"/>
        </w:rPr>
        <w:t xml:space="preserve">овременный урок </w:t>
      </w:r>
      <w:r>
        <w:rPr>
          <w:sz w:val="28"/>
          <w:szCs w:val="28"/>
        </w:rPr>
        <w:t>по технологии деятельностного метода (</w:t>
      </w:r>
      <w:r w:rsidR="00D31007">
        <w:rPr>
          <w:sz w:val="28"/>
          <w:szCs w:val="28"/>
        </w:rPr>
        <w:t>ТДМ</w:t>
      </w:r>
      <w:r>
        <w:rPr>
          <w:sz w:val="28"/>
          <w:szCs w:val="28"/>
        </w:rPr>
        <w:t>)</w:t>
      </w:r>
      <w:r w:rsidR="00D31007">
        <w:rPr>
          <w:sz w:val="28"/>
          <w:szCs w:val="28"/>
        </w:rPr>
        <w:t xml:space="preserve"> как форма </w:t>
      </w:r>
      <w:r w:rsidR="00293701" w:rsidRPr="00293701">
        <w:rPr>
          <w:sz w:val="28"/>
          <w:szCs w:val="28"/>
        </w:rPr>
        <w:t xml:space="preserve"> совместной деятельности ученика и учителя в дидактической системе</w:t>
      </w:r>
      <w:r w:rsidR="00DB0857" w:rsidRPr="00293701">
        <w:rPr>
          <w:sz w:val="28"/>
          <w:szCs w:val="28"/>
        </w:rPr>
        <w:t xml:space="preserve"> деятельностного метода обучения Л.Г. Петерсон</w:t>
      </w:r>
      <w:r>
        <w:rPr>
          <w:sz w:val="28"/>
          <w:szCs w:val="28"/>
        </w:rPr>
        <w:t>;</w:t>
      </w:r>
      <w:r w:rsidR="00DB0857" w:rsidRPr="00293701">
        <w:rPr>
          <w:sz w:val="28"/>
          <w:szCs w:val="28"/>
        </w:rPr>
        <w:t xml:space="preserve"> </w:t>
      </w:r>
    </w:p>
    <w:p w:rsidR="001C20F4" w:rsidRDefault="007B3188" w:rsidP="001E12E5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- н</w:t>
      </w:r>
      <w:r w:rsidR="00FC5443">
        <w:rPr>
          <w:rFonts w:eastAsia="Times New Roman"/>
          <w:sz w:val="28"/>
          <w:szCs w:val="28"/>
          <w:lang w:eastAsia="ru-RU"/>
        </w:rPr>
        <w:t>адпредметный курс</w:t>
      </w:r>
      <w:r w:rsidR="002D20AB" w:rsidRPr="00293701">
        <w:rPr>
          <w:rFonts w:eastAsia="Times New Roman"/>
          <w:sz w:val="28"/>
          <w:szCs w:val="28"/>
          <w:lang w:eastAsia="ru-RU"/>
        </w:rPr>
        <w:t xml:space="preserve"> «Мир деятельности»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D20AB" w:rsidRPr="00293701">
        <w:rPr>
          <w:rFonts w:eastAsia="Times New Roman"/>
          <w:sz w:val="28"/>
          <w:szCs w:val="28"/>
          <w:lang w:eastAsia="ru-RU"/>
        </w:rPr>
        <w:t xml:space="preserve">– </w:t>
      </w:r>
      <w:r w:rsidR="00D31007">
        <w:rPr>
          <w:rFonts w:eastAsia="Times New Roman"/>
          <w:sz w:val="28"/>
          <w:szCs w:val="28"/>
          <w:lang w:eastAsia="ru-RU"/>
        </w:rPr>
        <w:t>ключевое звено  формирования универсальных учебных действий</w:t>
      </w:r>
      <w:r w:rsidR="00AC7ABA">
        <w:rPr>
          <w:rFonts w:eastAsia="Times New Roman"/>
          <w:sz w:val="28"/>
          <w:szCs w:val="28"/>
          <w:lang w:eastAsia="ru-RU"/>
        </w:rPr>
        <w:t xml:space="preserve"> (УУД)</w:t>
      </w:r>
      <w:r w:rsidR="001C20F4">
        <w:rPr>
          <w:rFonts w:eastAsia="Times New Roman"/>
          <w:sz w:val="28"/>
          <w:szCs w:val="28"/>
          <w:lang w:eastAsia="ru-RU"/>
        </w:rPr>
        <w:t>.</w:t>
      </w:r>
    </w:p>
    <w:p w:rsidR="001C20F4" w:rsidRDefault="001C20F4" w:rsidP="009911E8">
      <w:pPr>
        <w:pStyle w:val="a8"/>
        <w:numPr>
          <w:ilvl w:val="0"/>
          <w:numId w:val="10"/>
        </w:num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9675E0">
        <w:rPr>
          <w:sz w:val="28"/>
          <w:szCs w:val="28"/>
        </w:rPr>
        <w:t>В рамках направления «Взаимодействие семьи и образовательной организации при реализации ФГОС общего образования» предполагается обсудить следующие вопросы:</w:t>
      </w:r>
    </w:p>
    <w:p w:rsidR="004656FB" w:rsidRPr="001C20F4" w:rsidRDefault="001C20F4" w:rsidP="004656FB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4656FB">
        <w:rPr>
          <w:sz w:val="26"/>
          <w:szCs w:val="26"/>
        </w:rPr>
        <w:t xml:space="preserve">- </w:t>
      </w:r>
      <w:r>
        <w:rPr>
          <w:bCs/>
          <w:sz w:val="28"/>
          <w:szCs w:val="28"/>
        </w:rPr>
        <w:t>с</w:t>
      </w:r>
      <w:r w:rsidR="00E16135">
        <w:rPr>
          <w:bCs/>
          <w:sz w:val="28"/>
          <w:szCs w:val="28"/>
        </w:rPr>
        <w:t xml:space="preserve">истема взаимодействия </w:t>
      </w:r>
      <w:r w:rsidR="004656FB" w:rsidRPr="00FC5443">
        <w:rPr>
          <w:bCs/>
          <w:sz w:val="28"/>
          <w:szCs w:val="28"/>
        </w:rPr>
        <w:t xml:space="preserve"> с родителями в </w:t>
      </w:r>
      <w:r w:rsidR="00FC1773">
        <w:rPr>
          <w:bCs/>
          <w:sz w:val="28"/>
          <w:szCs w:val="28"/>
        </w:rPr>
        <w:t>ОО,  реал</w:t>
      </w:r>
      <w:r w:rsidR="00E16135">
        <w:rPr>
          <w:bCs/>
          <w:sz w:val="28"/>
          <w:szCs w:val="28"/>
        </w:rPr>
        <w:t xml:space="preserve">изующих идеи и принципы </w:t>
      </w:r>
      <w:r w:rsidR="004656FB" w:rsidRPr="00FC5443">
        <w:rPr>
          <w:bCs/>
          <w:sz w:val="28"/>
          <w:szCs w:val="28"/>
        </w:rPr>
        <w:t>дидактической системы деятельностного метода Л.Г. Петерсон</w:t>
      </w:r>
      <w:r>
        <w:rPr>
          <w:bCs/>
          <w:sz w:val="28"/>
          <w:szCs w:val="28"/>
        </w:rPr>
        <w:t>;</w:t>
      </w:r>
    </w:p>
    <w:p w:rsidR="004656FB" w:rsidRDefault="001C20F4" w:rsidP="004656F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656FB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="004656FB" w:rsidRPr="00FC5443">
        <w:rPr>
          <w:bCs/>
          <w:sz w:val="28"/>
          <w:szCs w:val="28"/>
        </w:rPr>
        <w:t>заимодействие семьи и школы в проектировании и реализации основных образовательных программ общего образования:</w:t>
      </w:r>
      <w:r w:rsidR="004656FB" w:rsidRPr="00FC5443">
        <w:rPr>
          <w:sz w:val="28"/>
          <w:szCs w:val="28"/>
        </w:rPr>
        <w:t xml:space="preserve"> </w:t>
      </w:r>
      <w:r w:rsidR="004656FB" w:rsidRPr="00FC5443">
        <w:rPr>
          <w:bCs/>
          <w:sz w:val="28"/>
          <w:szCs w:val="28"/>
        </w:rPr>
        <w:t>проблемы, находки, перспективы</w:t>
      </w:r>
      <w:r w:rsidR="00E16135">
        <w:rPr>
          <w:bCs/>
          <w:sz w:val="28"/>
          <w:szCs w:val="28"/>
        </w:rPr>
        <w:t>;</w:t>
      </w:r>
    </w:p>
    <w:p w:rsidR="00E16135" w:rsidRDefault="00E16135" w:rsidP="004656F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- повышение эффективности внеурочной деятел</w:t>
      </w:r>
      <w:r w:rsidR="00FC1773">
        <w:rPr>
          <w:bCs/>
          <w:sz w:val="28"/>
          <w:szCs w:val="28"/>
        </w:rPr>
        <w:t>ьности в процессе развития парт</w:t>
      </w:r>
      <w:r>
        <w:rPr>
          <w:bCs/>
          <w:sz w:val="28"/>
          <w:szCs w:val="28"/>
        </w:rPr>
        <w:t>нерства семьи и школы;</w:t>
      </w:r>
    </w:p>
    <w:p w:rsidR="00E16135" w:rsidRDefault="00E16135" w:rsidP="004656FB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формы и методы активизации участия родителей в процессе реализации комплексной образовательной программы дошкольного образования «Мир открытий».</w:t>
      </w:r>
    </w:p>
    <w:p w:rsidR="001C20F4" w:rsidRDefault="001C20F4" w:rsidP="009911E8">
      <w:pPr>
        <w:pStyle w:val="a8"/>
        <w:numPr>
          <w:ilvl w:val="0"/>
          <w:numId w:val="10"/>
        </w:numPr>
        <w:ind w:left="426" w:hanging="426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9675E0">
        <w:rPr>
          <w:sz w:val="28"/>
          <w:szCs w:val="28"/>
        </w:rPr>
        <w:t>В рамках направления «Эффективное управление образовательной организацией в условиях внедрения ФГОС общего образования: от теории к практике» предполагается обсудить следующие вопросы:</w:t>
      </w:r>
    </w:p>
    <w:p w:rsidR="00B62D2B" w:rsidRDefault="001C20F4" w:rsidP="00913AD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6F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="00AE75F1" w:rsidRPr="00293701">
        <w:rPr>
          <w:sz w:val="28"/>
          <w:szCs w:val="28"/>
        </w:rPr>
        <w:t>т новых подходов</w:t>
      </w:r>
      <w:r w:rsidR="00B62D2B" w:rsidRPr="00293701">
        <w:rPr>
          <w:sz w:val="28"/>
          <w:szCs w:val="28"/>
        </w:rPr>
        <w:t xml:space="preserve"> к оценке качества образования в ус</w:t>
      </w:r>
      <w:r w:rsidR="00AE75F1" w:rsidRPr="00293701">
        <w:rPr>
          <w:sz w:val="28"/>
          <w:szCs w:val="28"/>
        </w:rPr>
        <w:t>ловиях реализации ФГОС общег</w:t>
      </w:r>
      <w:r>
        <w:rPr>
          <w:sz w:val="28"/>
          <w:szCs w:val="28"/>
        </w:rPr>
        <w:t>о образования – к проектированию</w:t>
      </w:r>
      <w:r w:rsidR="00AE75F1" w:rsidRPr="00293701">
        <w:rPr>
          <w:sz w:val="28"/>
          <w:szCs w:val="28"/>
        </w:rPr>
        <w:t xml:space="preserve"> и развитию систем менеджмента качества на уровне </w:t>
      </w:r>
      <w:r w:rsidR="002A0366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организации;</w:t>
      </w:r>
    </w:p>
    <w:p w:rsidR="00DB0857" w:rsidRPr="00FC5443" w:rsidRDefault="002A0366" w:rsidP="00913ADA">
      <w:pPr>
        <w:pStyle w:val="a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656F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="00642114" w:rsidRPr="00FC5443">
        <w:rPr>
          <w:bCs/>
          <w:sz w:val="28"/>
          <w:szCs w:val="28"/>
        </w:rPr>
        <w:t xml:space="preserve">овышение результативности образовательного процесса </w:t>
      </w:r>
      <w:r w:rsidR="00DB0857" w:rsidRPr="00FC5443">
        <w:rPr>
          <w:bCs/>
          <w:sz w:val="28"/>
          <w:szCs w:val="28"/>
        </w:rPr>
        <w:t xml:space="preserve">и </w:t>
      </w:r>
      <w:r w:rsidR="00AE75F1" w:rsidRPr="00FC5443">
        <w:rPr>
          <w:bCs/>
          <w:sz w:val="28"/>
          <w:szCs w:val="28"/>
        </w:rPr>
        <w:t xml:space="preserve"> оценка  </w:t>
      </w:r>
      <w:r w:rsidR="00DB0857" w:rsidRPr="00FC5443">
        <w:rPr>
          <w:bCs/>
          <w:sz w:val="28"/>
          <w:szCs w:val="28"/>
        </w:rPr>
        <w:t xml:space="preserve">динамики формирования и развития </w:t>
      </w:r>
      <w:r>
        <w:rPr>
          <w:bCs/>
          <w:sz w:val="28"/>
          <w:szCs w:val="28"/>
        </w:rPr>
        <w:t>универсальных учебных действий (УУД)</w:t>
      </w:r>
      <w:r w:rsidR="00DB0857" w:rsidRPr="00FC5443">
        <w:rPr>
          <w:bCs/>
          <w:sz w:val="28"/>
          <w:szCs w:val="28"/>
        </w:rPr>
        <w:t xml:space="preserve">  с помощью инструментария </w:t>
      </w:r>
      <w:r w:rsidR="003055F6" w:rsidRPr="00FC5443">
        <w:rPr>
          <w:sz w:val="28"/>
          <w:szCs w:val="28"/>
        </w:rPr>
        <w:t>комплексного мониторинга, разраб</w:t>
      </w:r>
      <w:r w:rsidR="00DB0857" w:rsidRPr="00FC5443">
        <w:rPr>
          <w:sz w:val="28"/>
          <w:szCs w:val="28"/>
        </w:rPr>
        <w:t>отанного</w:t>
      </w:r>
      <w:r w:rsidR="003055F6" w:rsidRPr="00FC5443">
        <w:rPr>
          <w:sz w:val="28"/>
          <w:szCs w:val="28"/>
        </w:rPr>
        <w:t xml:space="preserve"> Центром системно-деятельностной педагогики «Школа 2000…»</w:t>
      </w:r>
      <w:r>
        <w:rPr>
          <w:sz w:val="28"/>
          <w:szCs w:val="28"/>
        </w:rPr>
        <w:t>;</w:t>
      </w:r>
    </w:p>
    <w:p w:rsidR="00482159" w:rsidRPr="00293701" w:rsidRDefault="002A0366" w:rsidP="00913AD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6F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293701" w:rsidRPr="00293701">
        <w:rPr>
          <w:sz w:val="28"/>
          <w:szCs w:val="28"/>
        </w:rPr>
        <w:t xml:space="preserve">рофессиональное саморазвитие педагога, повышение </w:t>
      </w:r>
      <w:r w:rsidR="00AC7ABA">
        <w:rPr>
          <w:sz w:val="28"/>
          <w:szCs w:val="28"/>
        </w:rPr>
        <w:t xml:space="preserve">его </w:t>
      </w:r>
      <w:r w:rsidR="00293701" w:rsidRPr="00293701">
        <w:rPr>
          <w:sz w:val="28"/>
          <w:szCs w:val="28"/>
        </w:rPr>
        <w:t>общенаучной и научно-исследовательской культуры, и методическая работа в образовательной организации в условиях освоения инноваций</w:t>
      </w:r>
      <w:r>
        <w:rPr>
          <w:sz w:val="28"/>
          <w:szCs w:val="28"/>
        </w:rPr>
        <w:t>;</w:t>
      </w:r>
    </w:p>
    <w:p w:rsidR="00913ADA" w:rsidRPr="009911E8" w:rsidRDefault="002A0366" w:rsidP="003C5A39">
      <w:pPr>
        <w:pStyle w:val="a8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4656FB" w:rsidRPr="009911E8">
        <w:rPr>
          <w:sz w:val="28"/>
          <w:szCs w:val="28"/>
        </w:rPr>
        <w:t xml:space="preserve">- </w:t>
      </w:r>
      <w:r w:rsidRPr="009911E8">
        <w:rPr>
          <w:sz w:val="28"/>
          <w:szCs w:val="28"/>
        </w:rPr>
        <w:t>с</w:t>
      </w:r>
      <w:r w:rsidR="00293701" w:rsidRPr="009911E8">
        <w:rPr>
          <w:sz w:val="28"/>
          <w:szCs w:val="28"/>
        </w:rPr>
        <w:t xml:space="preserve">етевое и межведомственное взаимодействие </w:t>
      </w:r>
      <w:r w:rsidR="00913ADA" w:rsidRPr="009911E8">
        <w:rPr>
          <w:sz w:val="28"/>
          <w:szCs w:val="28"/>
        </w:rPr>
        <w:t xml:space="preserve"> на различных уровнях</w:t>
      </w:r>
      <w:r w:rsidR="00293701" w:rsidRPr="009911E8">
        <w:rPr>
          <w:sz w:val="28"/>
          <w:szCs w:val="28"/>
        </w:rPr>
        <w:t xml:space="preserve"> организации</w:t>
      </w:r>
      <w:r w:rsidR="00913ADA" w:rsidRPr="009911E8">
        <w:rPr>
          <w:sz w:val="28"/>
          <w:szCs w:val="28"/>
        </w:rPr>
        <w:t xml:space="preserve"> системы образования</w:t>
      </w:r>
      <w:r w:rsidR="00293701" w:rsidRPr="009911E8">
        <w:rPr>
          <w:sz w:val="28"/>
          <w:szCs w:val="28"/>
        </w:rPr>
        <w:t xml:space="preserve"> – ресурс повышения результативности и эффективности деятельности образовательных систем в условиях реализации ФГОС общего образования</w:t>
      </w:r>
      <w:r w:rsidRPr="009911E8">
        <w:rPr>
          <w:sz w:val="28"/>
          <w:szCs w:val="28"/>
        </w:rPr>
        <w:t>.</w:t>
      </w:r>
    </w:p>
    <w:p w:rsidR="00293701" w:rsidRPr="009911E8" w:rsidRDefault="00293701" w:rsidP="00913ADA">
      <w:pPr>
        <w:spacing w:after="0" w:line="60" w:lineRule="atLeast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A0366" w:rsidRPr="009911E8" w:rsidRDefault="002C61E4" w:rsidP="00913ADA">
      <w:pPr>
        <w:spacing w:after="0" w:line="60" w:lineRule="atLeast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 участию в конференции приглашаются: </w:t>
      </w:r>
    </w:p>
    <w:p w:rsidR="002A0366" w:rsidRPr="009911E8" w:rsidRDefault="002A0366" w:rsidP="00913ADA">
      <w:pPr>
        <w:spacing w:after="0" w:line="60" w:lineRule="atLeast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- руководители и специалисты региональных органов  исполнительной власти и органов местного самоуправления, осуществляющих управление в сфере образования;</w:t>
      </w:r>
    </w:p>
    <w:p w:rsidR="002A0366" w:rsidRPr="009911E8" w:rsidRDefault="002A0366" w:rsidP="00913ADA">
      <w:pPr>
        <w:spacing w:after="0" w:line="60" w:lineRule="atLeast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руководители и педагоги</w:t>
      </w: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ческие работники</w:t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образовательных </w:t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организаций</w:t>
      </w: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, реализующих общеобразовательные программы;</w:t>
      </w:r>
    </w:p>
    <w:p w:rsidR="002A0366" w:rsidRPr="009911E8" w:rsidRDefault="002A0366" w:rsidP="00913ADA">
      <w:pPr>
        <w:spacing w:after="0" w:line="60" w:lineRule="atLeast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руководители и педагогические работники образовательных организаций среднего </w:t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профессионального </w:t>
      </w: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 высшего </w:t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образования</w:t>
      </w: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, реализующих профессиональные программы подготовки педагогов;</w:t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2A0366" w:rsidRPr="009911E8" w:rsidRDefault="002A0366" w:rsidP="00913ADA">
      <w:pPr>
        <w:spacing w:after="0" w:line="60" w:lineRule="atLeast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руководители и специалисты организаций </w:t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дополнительног</w:t>
      </w: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о профессионального образования;</w:t>
      </w:r>
    </w:p>
    <w:p w:rsidR="00BA4E7E" w:rsidRPr="002A0366" w:rsidRDefault="002A0366" w:rsidP="00913ADA">
      <w:pPr>
        <w:spacing w:after="0" w:line="60" w:lineRule="atLeast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- представители сторон  социального</w:t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партнерства</w:t>
      </w:r>
      <w:r w:rsidR="00B62D2B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</w:t>
      </w: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сфере </w:t>
      </w:r>
      <w:r w:rsidR="00B62D2B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образования.</w:t>
      </w:r>
    </w:p>
    <w:p w:rsidR="008F2A21" w:rsidRDefault="008F2A21" w:rsidP="008F2A21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</w:p>
    <w:p w:rsidR="008F2A21" w:rsidRPr="00FC1773" w:rsidRDefault="008F2A21" w:rsidP="008F2A21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F2A21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конференции будет издан сборник.</w:t>
      </w:r>
      <w:r w:rsidRPr="008F2A21">
        <w:rPr>
          <w:rFonts w:ascii="Times New Roman" w:hAnsi="Times New Roman" w:cs="Times New Roman"/>
          <w:i/>
          <w:color w:val="000000"/>
          <w:spacing w:val="-4"/>
          <w:sz w:val="26"/>
          <w:szCs w:val="26"/>
        </w:rPr>
        <w:t xml:space="preserve"> </w:t>
      </w:r>
      <w:r w:rsidRPr="008F2A2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Полный текст сборника конференции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будет размещен </w:t>
      </w:r>
      <w:r w:rsidRPr="008F2A2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сайте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675E0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hyperlink r:id="rId5" w:history="1">
        <w:r w:rsidR="009675E0" w:rsidRPr="00073E20">
          <w:rPr>
            <w:rStyle w:val="aa"/>
            <w:rFonts w:ascii="Times New Roman" w:hAnsi="Times New Roman" w:cs="Times New Roman"/>
            <w:spacing w:val="-4"/>
            <w:sz w:val="28"/>
            <w:szCs w:val="28"/>
          </w:rPr>
          <w:t>http://www.gimnazia.ruisp.com/</w:t>
        </w:r>
      </w:hyperlink>
      <w:r w:rsidR="009675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разделе </w:t>
      </w:r>
      <w:r w:rsidR="009675E0" w:rsidRPr="00FC1773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="009675E0" w:rsidRPr="00FC1773">
        <w:rPr>
          <w:rFonts w:ascii="Times New Roman" w:hAnsi="Times New Roman" w:cs="Times New Roman"/>
          <w:bCs/>
          <w:color w:val="333333"/>
          <w:sz w:val="28"/>
          <w:szCs w:val="28"/>
        </w:rPr>
        <w:t>Реализация гранта ФЦПРО на 2016 год</w:t>
      </w:r>
      <w:r w:rsidR="009675E0" w:rsidRPr="00FC1773">
        <w:rPr>
          <w:rFonts w:ascii="Times New Roman" w:hAnsi="Times New Roman" w:cs="Times New Roman"/>
          <w:color w:val="000000"/>
          <w:spacing w:val="-4"/>
          <w:sz w:val="28"/>
          <w:szCs w:val="28"/>
        </w:rPr>
        <w:t>»)</w:t>
      </w:r>
    </w:p>
    <w:p w:rsidR="009911E8" w:rsidRPr="008F2A21" w:rsidRDefault="008F2A21" w:rsidP="008F2A21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Pr="008F2A21">
        <w:rPr>
          <w:rFonts w:ascii="Times New Roman" w:eastAsia="Andale Sans UI" w:hAnsi="Times New Roman" w:cs="Times New Roman"/>
          <w:kern w:val="1"/>
          <w:sz w:val="28"/>
          <w:szCs w:val="28"/>
        </w:rPr>
        <w:t>У</w:t>
      </w:r>
      <w:r w:rsidR="009911E8" w:rsidRPr="008F2A21">
        <w:rPr>
          <w:rFonts w:ascii="Times New Roman" w:eastAsia="Andale Sans UI" w:hAnsi="Times New Roman" w:cs="Times New Roman"/>
          <w:kern w:val="1"/>
          <w:sz w:val="28"/>
          <w:szCs w:val="28"/>
        </w:rPr>
        <w:t>частникам</w:t>
      </w:r>
      <w:r w:rsidRPr="008F2A21">
        <w:rPr>
          <w:rFonts w:ascii="Times New Roman" w:eastAsia="Andale Sans UI" w:hAnsi="Times New Roman" w:cs="Times New Roman"/>
          <w:kern w:val="1"/>
          <w:sz w:val="28"/>
          <w:szCs w:val="28"/>
        </w:rPr>
        <w:t>, предоставившим материал для сборника и выступившим с докладами, выдается соответствующий сертификат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Pr="008F2A2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r w:rsidR="009911E8" w:rsidRPr="008F2A2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</w:p>
    <w:p w:rsidR="008F2A21" w:rsidRPr="005C5A4B" w:rsidRDefault="009911E8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color w:val="000000"/>
          <w:kern w:val="24"/>
          <w:sz w:val="26"/>
          <w:szCs w:val="26"/>
        </w:rPr>
        <w:lastRenderedPageBreak/>
        <w:tab/>
      </w:r>
      <w:r w:rsidR="005C5A4B" w:rsidRPr="005C5A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Материалы для сборника </w:t>
      </w:r>
      <w:r w:rsidR="005C5A4B">
        <w:rPr>
          <w:rFonts w:ascii="Times New Roman" w:eastAsia="Andale Sans UI" w:hAnsi="Times New Roman" w:cs="Times New Roman"/>
          <w:kern w:val="1"/>
          <w:sz w:val="28"/>
          <w:szCs w:val="28"/>
        </w:rPr>
        <w:t>в соответствии с предлагаемыми требованиями</w:t>
      </w:r>
      <w:r w:rsidR="005C5A4B" w:rsidRPr="005C5A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направляются по указанному в приложении 2 к настоящему письму адресу</w:t>
      </w:r>
      <w:r w:rsidR="005C5A4B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5C5A4B" w:rsidRPr="005C5A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9911E8" w:rsidRDefault="008F2A21" w:rsidP="009911E8">
      <w:pPr>
        <w:spacing w:after="0"/>
        <w:jc w:val="both"/>
        <w:rPr>
          <w:rFonts w:ascii="Times New Roman" w:eastAsiaTheme="minorEastAsia" w:hAnsi="Times New Roman" w:cs="Times New Roman"/>
          <w:bCs/>
          <w:iCs/>
          <w:color w:val="000000"/>
          <w:kern w:val="2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Конференц</w:t>
      </w:r>
      <w:r w:rsid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ия проводится 16 декабря 2016 года в городе Астрахани </w:t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90765">
        <w:rPr>
          <w:rFonts w:ascii="Times New Roman" w:eastAsia="Andale Sans UI" w:hAnsi="Times New Roman" w:cs="Times New Roman"/>
          <w:kern w:val="1"/>
          <w:sz w:val="28"/>
          <w:szCs w:val="28"/>
        </w:rPr>
        <w:t>в здании</w:t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ГАОУ АО ДПО «</w:t>
      </w:r>
      <w:r w:rsid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Институт развития образования» по адресу </w:t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ул. Ульяновых</w:t>
      </w:r>
      <w:r w:rsidR="009911E8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4</w:t>
      </w:r>
      <w:r w:rsidR="00890765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9911E8" w:rsidRPr="009911E8">
        <w:rPr>
          <w:rFonts w:ascii="Times New Roman" w:eastAsiaTheme="minorEastAsia" w:hAnsi="Times New Roman" w:cs="Times New Roman"/>
          <w:bCs/>
          <w:iCs/>
          <w:color w:val="000000"/>
          <w:kern w:val="24"/>
          <w:sz w:val="26"/>
          <w:szCs w:val="26"/>
        </w:rPr>
        <w:t xml:space="preserve"> </w:t>
      </w:r>
    </w:p>
    <w:p w:rsidR="00890765" w:rsidRDefault="009911E8" w:rsidP="009911E8">
      <w:pPr>
        <w:spacing w:after="0"/>
        <w:jc w:val="both"/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color w:val="000000"/>
          <w:kern w:val="24"/>
          <w:sz w:val="26"/>
          <w:szCs w:val="26"/>
        </w:rPr>
        <w:tab/>
      </w:r>
      <w:r w:rsidRPr="008F2A21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</w:rPr>
        <w:t>На</w:t>
      </w:r>
      <w:r w:rsidR="00890765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</w:rPr>
        <w:t>чало работы конференции – 10.00</w:t>
      </w:r>
      <w:r w:rsidRPr="008F2A21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</w:p>
    <w:p w:rsidR="009911E8" w:rsidRPr="008F2A21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</w:rPr>
        <w:tab/>
        <w:t>Начало регистрации</w:t>
      </w:r>
      <w:r w:rsidR="009911E8" w:rsidRPr="008F2A21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</w:rPr>
        <w:t xml:space="preserve"> участников – с 9.00</w:t>
      </w:r>
    </w:p>
    <w:p w:rsidR="009675E0" w:rsidRPr="008F2A21" w:rsidRDefault="009911E8" w:rsidP="009675E0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8F2A21">
        <w:rPr>
          <w:rFonts w:ascii="Times New Roman" w:eastAsia="Andale Sans UI" w:hAnsi="Times New Roman" w:cs="Times New Roman"/>
          <w:kern w:val="1"/>
          <w:sz w:val="28"/>
          <w:szCs w:val="28"/>
        </w:rPr>
        <w:t>Программ</w:t>
      </w:r>
      <w:r w:rsidR="00E16135">
        <w:rPr>
          <w:rFonts w:ascii="Times New Roman" w:eastAsia="Andale Sans UI" w:hAnsi="Times New Roman" w:cs="Times New Roman"/>
          <w:kern w:val="1"/>
          <w:sz w:val="28"/>
          <w:szCs w:val="28"/>
        </w:rPr>
        <w:t>а конференции будет размещена</w:t>
      </w:r>
      <w:r w:rsidR="008F2A2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сайте</w:t>
      </w:r>
      <w:r w:rsidR="00F76C5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6" w:history="1">
        <w:r w:rsidR="009675E0" w:rsidRPr="00073E20">
          <w:rPr>
            <w:rStyle w:val="aa"/>
            <w:rFonts w:ascii="Times New Roman" w:hAnsi="Times New Roman" w:cs="Times New Roman"/>
            <w:spacing w:val="-4"/>
            <w:sz w:val="28"/>
            <w:szCs w:val="28"/>
          </w:rPr>
          <w:t>http://www.gimnazia.ruisp.com/</w:t>
        </w:r>
      </w:hyperlink>
      <w:r w:rsidR="009675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76C5F">
        <w:rPr>
          <w:rFonts w:ascii="Times New Roman" w:hAnsi="Times New Roman" w:cs="Times New Roman"/>
          <w:color w:val="000000"/>
          <w:spacing w:val="-4"/>
          <w:sz w:val="28"/>
          <w:szCs w:val="28"/>
        </w:rPr>
        <w:t>(</w:t>
      </w:r>
      <w:r w:rsidR="009675E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разделе </w:t>
      </w:r>
      <w:r w:rsidR="009675E0" w:rsidRPr="00FC1773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="009675E0" w:rsidRPr="00FC1773">
        <w:rPr>
          <w:rFonts w:ascii="Times New Roman" w:hAnsi="Times New Roman" w:cs="Times New Roman"/>
          <w:bCs/>
          <w:color w:val="333333"/>
          <w:sz w:val="28"/>
          <w:szCs w:val="28"/>
        </w:rPr>
        <w:t>Реализация гранта ФЦПРО на 2016 год</w:t>
      </w:r>
      <w:r w:rsidR="009675E0" w:rsidRPr="00FC1773">
        <w:rPr>
          <w:rFonts w:ascii="Times New Roman" w:hAnsi="Times New Roman" w:cs="Times New Roman"/>
          <w:color w:val="000000"/>
          <w:spacing w:val="-4"/>
          <w:sz w:val="28"/>
          <w:szCs w:val="28"/>
        </w:rPr>
        <w:t>»)</w:t>
      </w:r>
      <w:r w:rsidR="00E161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12- 14 декабря 2016 г.</w:t>
      </w:r>
    </w:p>
    <w:p w:rsidR="009911E8" w:rsidRPr="00F76C5F" w:rsidRDefault="008F2A21" w:rsidP="00991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9911E8">
        <w:rPr>
          <w:rFonts w:ascii="Times New Roman" w:eastAsia="Andale Sans UI" w:hAnsi="Times New Roman" w:cs="Times New Roman"/>
          <w:kern w:val="1"/>
          <w:sz w:val="28"/>
          <w:szCs w:val="28"/>
        </w:rPr>
        <w:t>Заявки для участия в конференции направлять</w:t>
      </w:r>
      <w:r w:rsidR="008907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электронному адресу </w:t>
      </w:r>
      <w:hyperlink r:id="rId7" w:history="1">
        <w:r w:rsidR="00F76C5F" w:rsidRPr="00F76C5F">
          <w:rPr>
            <w:rStyle w:val="aa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konferentziya16.12.2016@yandex.ru</w:t>
        </w:r>
      </w:hyperlink>
      <w:r w:rsidR="00F76C5F">
        <w:rPr>
          <w:rFonts w:ascii="Times New Roman" w:hAnsi="Times New Roman" w:cs="Times New Roman"/>
          <w:sz w:val="28"/>
          <w:szCs w:val="28"/>
        </w:rPr>
        <w:t xml:space="preserve"> (</w:t>
      </w:r>
      <w:r w:rsidR="00890765" w:rsidRPr="00AC7ABA">
        <w:rPr>
          <w:rFonts w:ascii="Times New Roman" w:eastAsia="Andale Sans UI" w:hAnsi="Times New Roman" w:cs="Times New Roman"/>
          <w:kern w:val="1"/>
          <w:sz w:val="28"/>
          <w:szCs w:val="28"/>
        </w:rPr>
        <w:t>с указанием в теме сообщения «Конференция»</w:t>
      </w:r>
      <w:r w:rsidR="00F76C5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) </w:t>
      </w:r>
      <w:r w:rsidR="00890765" w:rsidRPr="00AC7ABA">
        <w:rPr>
          <w:rFonts w:eastAsia="Andale Sans UI"/>
          <w:kern w:val="1"/>
          <w:sz w:val="28"/>
          <w:szCs w:val="28"/>
        </w:rPr>
        <w:t xml:space="preserve"> </w:t>
      </w:r>
      <w:r w:rsidR="00F76C5F">
        <w:rPr>
          <w:rFonts w:ascii="Times New Roman" w:eastAsia="Andale Sans UI" w:hAnsi="Times New Roman" w:cs="Times New Roman"/>
          <w:kern w:val="1"/>
          <w:sz w:val="28"/>
          <w:szCs w:val="28"/>
        </w:rPr>
        <w:t>с 15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ноября  </w:t>
      </w:r>
      <w:r w:rsidR="00F76C5F">
        <w:rPr>
          <w:rFonts w:ascii="Times New Roman" w:eastAsia="Andale Sans UI" w:hAnsi="Times New Roman" w:cs="Times New Roman"/>
          <w:kern w:val="1"/>
          <w:sz w:val="28"/>
          <w:szCs w:val="28"/>
        </w:rPr>
        <w:t>по 10</w:t>
      </w:r>
      <w:r w:rsidR="005C5A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декабря  2016 г</w:t>
      </w:r>
      <w:r w:rsidR="009911E8">
        <w:rPr>
          <w:rFonts w:ascii="Times New Roman" w:eastAsia="Andale Sans UI" w:hAnsi="Times New Roman" w:cs="Times New Roman"/>
          <w:kern w:val="1"/>
          <w:sz w:val="28"/>
          <w:szCs w:val="28"/>
        </w:rPr>
        <w:t>ода</w:t>
      </w:r>
      <w:r w:rsidR="008907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прилагаемой форме</w:t>
      </w:r>
      <w:r w:rsidR="005C5A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соответствии с </w:t>
      </w:r>
      <w:r w:rsidR="005C5A4B" w:rsidRPr="005C5A4B">
        <w:rPr>
          <w:rFonts w:ascii="Times New Roman" w:eastAsia="Andale Sans UI" w:hAnsi="Times New Roman" w:cs="Times New Roman"/>
          <w:kern w:val="1"/>
          <w:sz w:val="28"/>
          <w:szCs w:val="28"/>
        </w:rPr>
        <w:t>прил</w:t>
      </w:r>
      <w:r w:rsidR="005C5A4B">
        <w:rPr>
          <w:rFonts w:ascii="Times New Roman" w:eastAsia="Andale Sans UI" w:hAnsi="Times New Roman" w:cs="Times New Roman"/>
          <w:kern w:val="1"/>
          <w:sz w:val="28"/>
          <w:szCs w:val="28"/>
        </w:rPr>
        <w:t>ожением</w:t>
      </w:r>
      <w:r w:rsidR="005C5A4B" w:rsidRPr="005C5A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5C5A4B">
        <w:rPr>
          <w:rFonts w:ascii="Times New Roman" w:eastAsia="Andale Sans UI" w:hAnsi="Times New Roman" w:cs="Times New Roman"/>
          <w:kern w:val="1"/>
          <w:sz w:val="28"/>
          <w:szCs w:val="28"/>
        </w:rPr>
        <w:t>1</w:t>
      </w:r>
      <w:r w:rsidR="005C5A4B" w:rsidRPr="005C5A4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настоящему письму</w:t>
      </w:r>
      <w:r w:rsidR="00890765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8F2A21" w:rsidRPr="00890765" w:rsidRDefault="008F2A21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</w:t>
      </w:r>
    </w:p>
    <w:p w:rsidR="009911E8" w:rsidRDefault="009911E8" w:rsidP="009911E8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Командировочные расходы участников – за счет направляющей стороны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8F2A21" w:rsidRDefault="008F2A21" w:rsidP="009911E8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9911E8" w:rsidRPr="009911E8" w:rsidRDefault="008F2A21" w:rsidP="009911E8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675E0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По возникающим организационным вопросам обращаться</w:t>
      </w:r>
      <w:r w:rsidR="009911E8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9911E8" w:rsidRPr="009911E8" w:rsidRDefault="008F2A21" w:rsidP="009911E8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по телефону</w:t>
      </w:r>
      <w:r w:rsidR="002C61E4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  <w:r w:rsidR="00EE54D6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+7 960 856-46-97 </w:t>
      </w:r>
    </w:p>
    <w:p w:rsidR="00E16135" w:rsidRPr="00E16135" w:rsidRDefault="008F2A21" w:rsidP="00E16135">
      <w:pPr>
        <w:spacing w:after="0"/>
        <w:ind w:firstLine="567"/>
        <w:jc w:val="both"/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9911E8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 электронному адресу: </w:t>
      </w:r>
      <w:r w:rsidR="00EE54D6"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  <w:hyperlink r:id="rId8" w:history="1">
        <w:r w:rsidR="00EE54D6" w:rsidRPr="009911E8">
          <w:rPr>
            <w:rFonts w:ascii="Times New Roman" w:eastAsia="Andale Sans UI" w:hAnsi="Times New Roman" w:cs="Times New Roman"/>
            <w:kern w:val="1"/>
            <w:sz w:val="28"/>
            <w:szCs w:val="28"/>
          </w:rPr>
          <w:t>pavloval2008@yandex.ru</w:t>
        </w:r>
      </w:hyperlink>
    </w:p>
    <w:p w:rsidR="009911E8" w:rsidRDefault="009911E8" w:rsidP="009911E8">
      <w:pPr>
        <w:spacing w:after="0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11E8">
        <w:rPr>
          <w:rFonts w:ascii="Times New Roman" w:eastAsia="Andale Sans UI" w:hAnsi="Times New Roman" w:cs="Times New Roman"/>
          <w:kern w:val="1"/>
          <w:sz w:val="28"/>
          <w:szCs w:val="28"/>
        </w:rPr>
        <w:t>Павлова Любовь Викторовна</w:t>
      </w:r>
    </w:p>
    <w:p w:rsidR="009911E8" w:rsidRDefault="009911E8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890765" w:rsidP="009911E8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90765" w:rsidRDefault="005C5A4B" w:rsidP="0089076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890765" w:rsidRDefault="00890765" w:rsidP="008907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0765" w:rsidRPr="00890765" w:rsidRDefault="00890765" w:rsidP="00890765">
      <w:pPr>
        <w:pStyle w:val="a8"/>
        <w:jc w:val="center"/>
        <w:rPr>
          <w:b/>
          <w:bCs/>
          <w:iCs/>
          <w:sz w:val="28"/>
          <w:szCs w:val="28"/>
        </w:rPr>
      </w:pPr>
      <w:r w:rsidRPr="00890765">
        <w:rPr>
          <w:b/>
          <w:bCs/>
          <w:iCs/>
          <w:sz w:val="28"/>
          <w:szCs w:val="28"/>
        </w:rPr>
        <w:t xml:space="preserve">ЗАЯВКА НА УЧАСТИЕ </w:t>
      </w:r>
    </w:p>
    <w:p w:rsidR="00890765" w:rsidRDefault="00890765" w:rsidP="00890765">
      <w:pPr>
        <w:pStyle w:val="a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межрегиональной</w:t>
      </w:r>
      <w:r w:rsidRPr="007B318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очно-заочной</w:t>
      </w:r>
      <w:r w:rsidRPr="007B318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научно-практической конференции</w:t>
      </w:r>
      <w:r w:rsidRPr="007B3188">
        <w:rPr>
          <w:rFonts w:eastAsia="Times New Roman"/>
          <w:color w:val="000000"/>
          <w:sz w:val="28"/>
          <w:szCs w:val="28"/>
          <w:lang w:eastAsia="ru-RU"/>
        </w:rPr>
        <w:t xml:space="preserve"> «Достижение современного качества образования средствами дидактической системы деятельностного метода Л.Г. Петерсон: </w:t>
      </w:r>
    </w:p>
    <w:p w:rsidR="00890765" w:rsidRDefault="00890765" w:rsidP="00890765">
      <w:pPr>
        <w:pStyle w:val="a8"/>
        <w:jc w:val="center"/>
        <w:rPr>
          <w:b/>
          <w:color w:val="000000"/>
        </w:rPr>
      </w:pPr>
      <w:r w:rsidRPr="007B3188">
        <w:rPr>
          <w:rFonts w:eastAsia="Times New Roman"/>
          <w:color w:val="000000"/>
          <w:sz w:val="28"/>
          <w:szCs w:val="28"/>
          <w:lang w:eastAsia="ru-RU"/>
        </w:rPr>
        <w:t>опыт работы сетевых площадок»</w:t>
      </w:r>
      <w:r w:rsidRPr="00E90AC4">
        <w:rPr>
          <w:b/>
          <w:color w:val="000000"/>
        </w:rPr>
        <w:t xml:space="preserve"> </w:t>
      </w:r>
    </w:p>
    <w:tbl>
      <w:tblPr>
        <w:tblW w:w="9558" w:type="dxa"/>
        <w:tblInd w:w="108" w:type="dxa"/>
        <w:tblLayout w:type="fixed"/>
        <w:tblLook w:val="0000"/>
      </w:tblPr>
      <w:tblGrid>
        <w:gridCol w:w="5610"/>
        <w:gridCol w:w="3948"/>
      </w:tblGrid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имя, отчество участника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(полное наименова</w:t>
            </w: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низации</w:t>
            </w: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и/или почетное</w:t>
            </w: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звание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участия: очно, заочно (указать)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раб.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моб.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Е-mа</w:t>
            </w: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конферен</w:t>
            </w:r>
            <w:r w:rsidRPr="00E9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статьи (указать, если выступление и/или статья для публикации  планируется в соавторстве)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773" w:rsidRPr="00E90AC4" w:rsidTr="003120B0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773" w:rsidRDefault="00FC1773" w:rsidP="00312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Потребность в бронировании места в гостинице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73" w:rsidRPr="00E90AC4" w:rsidRDefault="00FC1773" w:rsidP="003120B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0765" w:rsidRPr="00FC1773" w:rsidRDefault="00890765" w:rsidP="00FC1773">
      <w:pPr>
        <w:spacing w:line="100" w:lineRule="atLeast"/>
        <w:jc w:val="both"/>
        <w:rPr>
          <w:rFonts w:ascii="Times New Roman" w:hAnsi="Times New Roman" w:cs="Times New Roman"/>
          <w:color w:val="FF0066"/>
          <w:sz w:val="26"/>
          <w:szCs w:val="26"/>
        </w:rPr>
      </w:pPr>
    </w:p>
    <w:p w:rsidR="00890765" w:rsidRDefault="00890765" w:rsidP="00E90AC4">
      <w:pPr>
        <w:spacing w:line="100" w:lineRule="atLeast"/>
        <w:jc w:val="center"/>
        <w:rPr>
          <w:rFonts w:ascii="Times New Roman" w:hAnsi="Times New Roman" w:cs="Times New Roman"/>
          <w:b/>
          <w:i/>
          <w:color w:val="FF0066"/>
          <w:sz w:val="26"/>
          <w:szCs w:val="26"/>
          <w:u w:val="single"/>
        </w:rPr>
      </w:pPr>
    </w:p>
    <w:p w:rsidR="00890765" w:rsidRDefault="00890765" w:rsidP="00E90AC4">
      <w:pPr>
        <w:spacing w:line="100" w:lineRule="atLeast"/>
        <w:jc w:val="center"/>
        <w:rPr>
          <w:rFonts w:ascii="Times New Roman" w:hAnsi="Times New Roman" w:cs="Times New Roman"/>
          <w:b/>
          <w:i/>
          <w:color w:val="FF0066"/>
          <w:sz w:val="26"/>
          <w:szCs w:val="26"/>
          <w:u w:val="single"/>
        </w:rPr>
      </w:pPr>
    </w:p>
    <w:p w:rsidR="00890765" w:rsidRDefault="00890765" w:rsidP="00E90AC4">
      <w:pPr>
        <w:spacing w:line="100" w:lineRule="atLeast"/>
        <w:jc w:val="center"/>
        <w:rPr>
          <w:rFonts w:ascii="Times New Roman" w:hAnsi="Times New Roman" w:cs="Times New Roman"/>
          <w:b/>
          <w:i/>
          <w:color w:val="FF0066"/>
          <w:sz w:val="26"/>
          <w:szCs w:val="26"/>
          <w:u w:val="single"/>
        </w:rPr>
      </w:pPr>
    </w:p>
    <w:p w:rsidR="00890765" w:rsidRDefault="00890765" w:rsidP="00E90AC4">
      <w:pPr>
        <w:spacing w:line="100" w:lineRule="atLeast"/>
        <w:jc w:val="center"/>
        <w:rPr>
          <w:rFonts w:ascii="Times New Roman" w:hAnsi="Times New Roman" w:cs="Times New Roman"/>
          <w:b/>
          <w:i/>
          <w:color w:val="FF0066"/>
          <w:sz w:val="26"/>
          <w:szCs w:val="26"/>
          <w:u w:val="single"/>
        </w:rPr>
      </w:pPr>
    </w:p>
    <w:p w:rsidR="00890765" w:rsidRDefault="00890765" w:rsidP="00E90AC4">
      <w:pPr>
        <w:spacing w:line="100" w:lineRule="atLeast"/>
        <w:jc w:val="center"/>
        <w:rPr>
          <w:rFonts w:ascii="Times New Roman" w:hAnsi="Times New Roman" w:cs="Times New Roman"/>
          <w:b/>
          <w:i/>
          <w:color w:val="FF0066"/>
          <w:sz w:val="26"/>
          <w:szCs w:val="26"/>
          <w:u w:val="single"/>
        </w:rPr>
      </w:pPr>
    </w:p>
    <w:p w:rsidR="00890765" w:rsidRDefault="00890765" w:rsidP="00F76C5F">
      <w:pPr>
        <w:spacing w:line="100" w:lineRule="atLeast"/>
        <w:rPr>
          <w:rFonts w:ascii="Times New Roman" w:hAnsi="Times New Roman" w:cs="Times New Roman"/>
          <w:b/>
          <w:i/>
          <w:color w:val="FF0066"/>
          <w:sz w:val="26"/>
          <w:szCs w:val="26"/>
          <w:u w:val="single"/>
        </w:rPr>
      </w:pPr>
    </w:p>
    <w:p w:rsidR="00F76C5F" w:rsidRDefault="00F76C5F" w:rsidP="00F76C5F">
      <w:pPr>
        <w:spacing w:line="100" w:lineRule="atLeast"/>
        <w:rPr>
          <w:rFonts w:ascii="Times New Roman" w:hAnsi="Times New Roman" w:cs="Times New Roman"/>
          <w:b/>
          <w:i/>
          <w:color w:val="FF0066"/>
          <w:sz w:val="26"/>
          <w:szCs w:val="26"/>
          <w:u w:val="single"/>
        </w:rPr>
      </w:pPr>
    </w:p>
    <w:p w:rsidR="00890765" w:rsidRPr="00EE54D6" w:rsidRDefault="00890765" w:rsidP="00E90AC4">
      <w:pPr>
        <w:spacing w:line="100" w:lineRule="atLeast"/>
        <w:jc w:val="center"/>
        <w:rPr>
          <w:rFonts w:ascii="Times New Roman" w:hAnsi="Times New Roman" w:cs="Times New Roman"/>
          <w:b/>
          <w:i/>
          <w:color w:val="FF0066"/>
          <w:sz w:val="26"/>
          <w:szCs w:val="26"/>
          <w:u w:val="single"/>
        </w:rPr>
      </w:pPr>
    </w:p>
    <w:p w:rsidR="00FC1773" w:rsidRDefault="00FC1773" w:rsidP="005C5A4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5A4B" w:rsidRDefault="005C5A4B" w:rsidP="005C5A4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</w:t>
      </w:r>
      <w:r w:rsidR="001526B0">
        <w:rPr>
          <w:rFonts w:ascii="Times New Roman" w:hAnsi="Times New Roman" w:cs="Times New Roman"/>
          <w:b/>
          <w:color w:val="000000"/>
          <w:sz w:val="24"/>
          <w:szCs w:val="24"/>
        </w:rPr>
        <w:t>ение 2</w:t>
      </w:r>
    </w:p>
    <w:p w:rsidR="005C5A4B" w:rsidRDefault="005C5A4B" w:rsidP="00E90AC4">
      <w:pPr>
        <w:spacing w:line="100" w:lineRule="atLeast"/>
        <w:jc w:val="center"/>
        <w:rPr>
          <w:rFonts w:ascii="Times New Roman" w:hAnsi="Times New Roman" w:cs="Times New Roman"/>
          <w:b/>
          <w:i/>
          <w:color w:val="FF0066"/>
          <w:sz w:val="26"/>
          <w:szCs w:val="26"/>
          <w:u w:val="single"/>
        </w:rPr>
      </w:pPr>
    </w:p>
    <w:p w:rsidR="005C5A4B" w:rsidRDefault="005C5A4B" w:rsidP="005C5A4B">
      <w:pPr>
        <w:pStyle w:val="a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Требования к материалам, предоставляемым </w:t>
      </w:r>
      <w:r w:rsidRPr="005C5A4B">
        <w:rPr>
          <w:rFonts w:eastAsia="Times New Roman"/>
          <w:color w:val="000000"/>
          <w:sz w:val="28"/>
          <w:szCs w:val="28"/>
          <w:lang w:eastAsia="ru-RU"/>
        </w:rPr>
        <w:t xml:space="preserve"> для публика</w:t>
      </w:r>
      <w:r>
        <w:rPr>
          <w:rFonts w:eastAsia="Times New Roman"/>
          <w:color w:val="000000"/>
          <w:sz w:val="28"/>
          <w:szCs w:val="28"/>
          <w:lang w:eastAsia="ru-RU"/>
        </w:rPr>
        <w:t>ции</w:t>
      </w:r>
      <w:r w:rsidRPr="005C5A4B">
        <w:rPr>
          <w:rFonts w:eastAsia="Times New Roman"/>
          <w:color w:val="000000"/>
          <w:sz w:val="28"/>
          <w:szCs w:val="28"/>
          <w:lang w:eastAsia="ru-RU"/>
        </w:rPr>
        <w:t xml:space="preserve"> в сборнике  материалов </w:t>
      </w:r>
      <w:r>
        <w:rPr>
          <w:rFonts w:eastAsia="Times New Roman"/>
          <w:color w:val="000000"/>
          <w:sz w:val="28"/>
          <w:szCs w:val="28"/>
          <w:lang w:eastAsia="ru-RU"/>
        </w:rPr>
        <w:t>межрегиональной</w:t>
      </w:r>
      <w:r w:rsidRPr="007B318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очно-заочной</w:t>
      </w:r>
      <w:r w:rsidRPr="007B318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научно-практической конференции</w:t>
      </w:r>
      <w:r w:rsidRPr="007B3188">
        <w:rPr>
          <w:rFonts w:eastAsia="Times New Roman"/>
          <w:color w:val="000000"/>
          <w:sz w:val="28"/>
          <w:szCs w:val="28"/>
          <w:lang w:eastAsia="ru-RU"/>
        </w:rPr>
        <w:t xml:space="preserve"> «Достижение современного качества образования средствами дидактической системы деятельностного метода Л.Г. Петерсон: </w:t>
      </w:r>
    </w:p>
    <w:p w:rsidR="005C5A4B" w:rsidRPr="005C5A4B" w:rsidRDefault="005C5A4B" w:rsidP="005C5A4B">
      <w:pPr>
        <w:pStyle w:val="a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7B3188">
        <w:rPr>
          <w:rFonts w:eastAsia="Times New Roman"/>
          <w:color w:val="000000"/>
          <w:sz w:val="28"/>
          <w:szCs w:val="28"/>
          <w:lang w:eastAsia="ru-RU"/>
        </w:rPr>
        <w:t>опыт работы сетевых площадок»</w:t>
      </w:r>
      <w:r w:rsidRPr="005C5A4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E90AC4" w:rsidRPr="005C5A4B" w:rsidRDefault="00E90AC4" w:rsidP="00E90AC4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C5A4B" w:rsidRDefault="00E90AC4" w:rsidP="00F76C5F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5A4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Материалы для публикации направляются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по электронной почте вложенными файлами на </w:t>
      </w:r>
      <w:r w:rsidR="005C5A4B">
        <w:rPr>
          <w:rFonts w:ascii="Times New Roman" w:hAnsi="Times New Roman" w:cs="Times New Roman"/>
          <w:color w:val="000000"/>
          <w:sz w:val="26"/>
          <w:szCs w:val="26"/>
        </w:rPr>
        <w:t xml:space="preserve">электронный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адрес</w:t>
      </w:r>
      <w:r w:rsidR="00F76C5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="00F76C5F" w:rsidRPr="00F76C5F">
          <w:rPr>
            <w:rStyle w:val="aa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konferentziya16.12.2016@yandex.ru</w:t>
        </w:r>
      </w:hyperlink>
      <w:r w:rsidR="00F76C5F">
        <w:rPr>
          <w:rFonts w:ascii="Times New Roman" w:hAnsi="Times New Roman" w:cs="Times New Roman"/>
          <w:sz w:val="28"/>
          <w:szCs w:val="28"/>
        </w:rPr>
        <w:t xml:space="preserve">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6C5F">
        <w:rPr>
          <w:rFonts w:ascii="Times New Roman" w:hAnsi="Times New Roman" w:cs="Times New Roman"/>
          <w:color w:val="000000"/>
          <w:sz w:val="26"/>
          <w:szCs w:val="26"/>
        </w:rPr>
        <w:t>(с указанием</w:t>
      </w:r>
      <w:r w:rsidRPr="00EE54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76C5F" w:rsidRPr="00F76C5F">
        <w:rPr>
          <w:rFonts w:ascii="Times New Roman" w:hAnsi="Times New Roman" w:cs="Times New Roman"/>
          <w:color w:val="000000"/>
          <w:sz w:val="26"/>
          <w:szCs w:val="26"/>
        </w:rPr>
        <w:t>в теме сообщения</w:t>
      </w:r>
      <w:r w:rsidR="00F76C5F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направления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ра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softHyphen/>
        <w:t>боты конференции</w:t>
      </w:r>
      <w:r w:rsidR="00F76C5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C5A4B">
        <w:rPr>
          <w:rFonts w:ascii="Times New Roman" w:hAnsi="Times New Roman" w:cs="Times New Roman"/>
          <w:color w:val="000000"/>
          <w:sz w:val="26"/>
          <w:szCs w:val="26"/>
        </w:rPr>
        <w:t xml:space="preserve">. В название файлов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с материалами </w:t>
      </w:r>
      <w:r w:rsidR="005C5A4B">
        <w:rPr>
          <w:rFonts w:ascii="Times New Roman" w:hAnsi="Times New Roman" w:cs="Times New Roman"/>
          <w:color w:val="000000"/>
          <w:sz w:val="26"/>
          <w:szCs w:val="26"/>
        </w:rPr>
        <w:t xml:space="preserve"> включается фамилия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автора</w:t>
      </w:r>
      <w:r w:rsidR="005C5A4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6C5F" w:rsidRPr="00F76C5F" w:rsidRDefault="00F76C5F" w:rsidP="00F76C5F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90AC4" w:rsidRPr="005C5A4B" w:rsidRDefault="005C5A4B" w:rsidP="005C5A4B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оформлению статей.</w:t>
      </w:r>
    </w:p>
    <w:p w:rsidR="00E90AC4" w:rsidRPr="00EE54D6" w:rsidRDefault="00E90AC4" w:rsidP="00E90AC4">
      <w:pPr>
        <w:spacing w:line="100" w:lineRule="atLeast"/>
        <w:ind w:firstLine="5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Объем  </w:t>
      </w:r>
      <w:r w:rsidR="005C5A4B">
        <w:rPr>
          <w:rFonts w:ascii="Times New Roman" w:hAnsi="Times New Roman" w:cs="Times New Roman"/>
          <w:color w:val="000000"/>
          <w:sz w:val="26"/>
          <w:szCs w:val="26"/>
        </w:rPr>
        <w:t xml:space="preserve">статьи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–  от 4-5 страниц до 11-12 страниц (до 20000 знаков) текста. Формат А4. Межстроч</w:t>
      </w:r>
      <w:r w:rsidR="0002530F" w:rsidRPr="00EE54D6">
        <w:rPr>
          <w:rFonts w:ascii="Times New Roman" w:hAnsi="Times New Roman" w:cs="Times New Roman"/>
          <w:color w:val="000000"/>
          <w:sz w:val="26"/>
          <w:szCs w:val="26"/>
        </w:rPr>
        <w:t>ный интервал – 1,5. Поля – по 20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мм со всех сто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рон. Шрифт – </w:t>
      </w:r>
      <w:r w:rsidRPr="00EE54D6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54D6">
        <w:rPr>
          <w:rFonts w:ascii="Times New Roman" w:hAnsi="Times New Roman" w:cs="Times New Roman"/>
          <w:color w:val="000000"/>
          <w:sz w:val="26"/>
          <w:szCs w:val="26"/>
          <w:lang w:val="en-US"/>
        </w:rPr>
        <w:t>New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54D6">
        <w:rPr>
          <w:rFonts w:ascii="Times New Roman" w:hAnsi="Times New Roman" w:cs="Times New Roman"/>
          <w:color w:val="000000"/>
          <w:sz w:val="26"/>
          <w:szCs w:val="26"/>
          <w:lang w:val="en-US"/>
        </w:rPr>
        <w:t>Roman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. Кегль – 14. Красная строка – 10</w:t>
      </w:r>
      <w:r w:rsidR="0002530F"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мм. Язык – русский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0AC4" w:rsidRPr="00EE54D6" w:rsidRDefault="00E90AC4" w:rsidP="00E90AC4">
      <w:pPr>
        <w:spacing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по структуре должен быть оформлен в определенной последовательности.  Приводятся (каждый раз с новой строки </w:t>
      </w:r>
      <w:r w:rsidRPr="00EE54D6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через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1.0 интервал</w:t>
      </w:r>
      <w:r w:rsidR="00FC5443" w:rsidRPr="00EE54D6">
        <w:rPr>
          <w:rFonts w:ascii="Times New Roman" w:hAnsi="Times New Roman" w:cs="Times New Roman"/>
          <w:color w:val="000000"/>
          <w:sz w:val="26"/>
          <w:szCs w:val="26"/>
        </w:rPr>
        <w:t>; кегль 12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): </w:t>
      </w:r>
    </w:p>
    <w:p w:rsidR="00E90AC4" w:rsidRPr="00EE54D6" w:rsidRDefault="00E90AC4" w:rsidP="00E90AC4">
      <w:pPr>
        <w:spacing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54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фамилия автора (или авторов)  и инициалы – </w:t>
      </w:r>
      <w:r w:rsidRPr="00EE54D6">
        <w:rPr>
          <w:rFonts w:ascii="Times New Roman" w:hAnsi="Times New Roman" w:cs="Times New Roman"/>
          <w:i/>
          <w:color w:val="000000"/>
          <w:sz w:val="26"/>
          <w:szCs w:val="26"/>
        </w:rPr>
        <w:t>курсив,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54D6">
        <w:rPr>
          <w:rFonts w:ascii="Times New Roman" w:hAnsi="Times New Roman" w:cs="Times New Roman"/>
          <w:i/>
          <w:color w:val="000000"/>
          <w:sz w:val="26"/>
          <w:szCs w:val="26"/>
        </w:rPr>
        <w:t>в правом верхнем углу,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строчные бу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квы; без указания степени и звания; (на русском </w:t>
      </w:r>
      <w:r w:rsidR="0002530F" w:rsidRPr="00EE54D6">
        <w:rPr>
          <w:rFonts w:ascii="Times New Roman" w:hAnsi="Times New Roman" w:cs="Times New Roman"/>
          <w:color w:val="000000"/>
          <w:sz w:val="26"/>
          <w:szCs w:val="26"/>
        </w:rPr>
        <w:t>языке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E90AC4" w:rsidRPr="00EE54D6" w:rsidRDefault="00E90AC4" w:rsidP="00E90AC4">
      <w:pPr>
        <w:spacing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54D6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EE54D6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страна, город,</w:t>
      </w:r>
      <w:r w:rsidRPr="00EE54D6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организация -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A4B">
        <w:rPr>
          <w:rFonts w:ascii="Times New Roman" w:hAnsi="Times New Roman" w:cs="Times New Roman"/>
          <w:i/>
          <w:color w:val="000000"/>
          <w:sz w:val="26"/>
          <w:szCs w:val="26"/>
        </w:rPr>
        <w:t>курсив, в правом верхнем углу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(на русском </w:t>
      </w:r>
      <w:r w:rsidR="0002530F" w:rsidRPr="00EE54D6">
        <w:rPr>
          <w:rFonts w:ascii="Times New Roman" w:hAnsi="Times New Roman" w:cs="Times New Roman"/>
          <w:color w:val="000000"/>
          <w:sz w:val="26"/>
          <w:szCs w:val="26"/>
        </w:rPr>
        <w:t>языке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E90AC4" w:rsidRPr="00EE54D6" w:rsidRDefault="00E90AC4" w:rsidP="00FC5443">
      <w:pPr>
        <w:spacing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54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название доклада</w:t>
      </w:r>
      <w:r w:rsidR="00FC5443"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(на русском языке)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: заглавные бук</w:t>
      </w:r>
      <w:r w:rsidR="00FC5443" w:rsidRPr="00EE54D6">
        <w:rPr>
          <w:rFonts w:ascii="Times New Roman" w:hAnsi="Times New Roman" w:cs="Times New Roman"/>
          <w:color w:val="000000"/>
          <w:sz w:val="26"/>
          <w:szCs w:val="26"/>
        </w:rPr>
        <w:t>вы, полужирный шрифт, по центру.</w:t>
      </w:r>
      <w:r w:rsidR="0002530F"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90AC4" w:rsidRPr="00EE54D6" w:rsidRDefault="00E90AC4" w:rsidP="00E90AC4">
      <w:pPr>
        <w:spacing w:line="100" w:lineRule="atLeast"/>
        <w:ind w:firstLine="55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E54D6">
        <w:rPr>
          <w:rFonts w:ascii="Times New Roman" w:hAnsi="Times New Roman" w:cs="Times New Roman"/>
          <w:color w:val="000000"/>
          <w:sz w:val="26"/>
          <w:szCs w:val="26"/>
        </w:rPr>
        <w:t>Далее – текст статьи/доклада</w:t>
      </w:r>
      <w:r w:rsidR="0002530F"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(на русском языке)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. Выравнивание по ширине.</w:t>
      </w:r>
    </w:p>
    <w:p w:rsidR="006C60DB" w:rsidRPr="00EE54D6" w:rsidRDefault="00E90AC4" w:rsidP="00E90AC4">
      <w:pPr>
        <w:spacing w:line="100" w:lineRule="atLeast"/>
        <w:ind w:firstLine="5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54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Список литературы </w:t>
      </w:r>
      <w:r w:rsidR="00E70026">
        <w:rPr>
          <w:rFonts w:ascii="Times New Roman" w:hAnsi="Times New Roman" w:cs="Times New Roman"/>
          <w:bCs/>
          <w:color w:val="000000"/>
          <w:sz w:val="26"/>
          <w:szCs w:val="26"/>
        </w:rPr>
        <w:t>–</w:t>
      </w:r>
      <w:r w:rsidRPr="00EE54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</w:t>
      </w:r>
      <w:r w:rsidR="00E700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конце текста, </w:t>
      </w:r>
      <w:r w:rsidRPr="00EE54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составляется </w:t>
      </w:r>
      <w:r w:rsidRPr="00EE54D6">
        <w:rPr>
          <w:rFonts w:ascii="Times New Roman" w:hAnsi="Times New Roman" w:cs="Times New Roman"/>
          <w:bCs/>
          <w:i/>
          <w:color w:val="000000"/>
          <w:sz w:val="26"/>
          <w:szCs w:val="26"/>
        </w:rPr>
        <w:t>по алфавиту</w:t>
      </w:r>
      <w:r w:rsidRPr="00EE54D6">
        <w:rPr>
          <w:rFonts w:ascii="Times New Roman" w:hAnsi="Times New Roman" w:cs="Times New Roman"/>
          <w:bCs/>
          <w:color w:val="000000"/>
          <w:sz w:val="26"/>
          <w:szCs w:val="26"/>
        </w:rPr>
        <w:t>. Ссылки на лите</w:t>
      </w:r>
      <w:r w:rsidRPr="00EE54D6">
        <w:rPr>
          <w:rFonts w:ascii="Times New Roman" w:hAnsi="Times New Roman" w:cs="Times New Roman"/>
          <w:bCs/>
          <w:color w:val="000000"/>
          <w:sz w:val="26"/>
          <w:szCs w:val="26"/>
        </w:rPr>
        <w:softHyphen/>
        <w:t xml:space="preserve">ратуру приводятся в </w:t>
      </w:r>
      <w:r w:rsidRPr="00EE54D6">
        <w:rPr>
          <w:rFonts w:ascii="Times New Roman" w:hAnsi="Times New Roman" w:cs="Times New Roman"/>
          <w:bCs/>
          <w:i/>
          <w:color w:val="000000"/>
          <w:sz w:val="26"/>
          <w:szCs w:val="26"/>
        </w:rPr>
        <w:t>квадратных</w:t>
      </w:r>
      <w:r w:rsidRPr="00EE54D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скобках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(номер источника,  страница/ы). </w:t>
      </w:r>
    </w:p>
    <w:p w:rsidR="00E90AC4" w:rsidRPr="00EE54D6" w:rsidRDefault="00E90AC4" w:rsidP="00E90AC4">
      <w:pPr>
        <w:spacing w:line="100" w:lineRule="atLeast"/>
        <w:ind w:firstLine="5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54D6">
        <w:rPr>
          <w:rFonts w:ascii="Times New Roman" w:hAnsi="Times New Roman" w:cs="Times New Roman"/>
          <w:color w:val="000000"/>
          <w:sz w:val="26"/>
          <w:szCs w:val="26"/>
        </w:rPr>
        <w:t>В конце представленного доклада</w:t>
      </w:r>
      <w:r w:rsidR="006C60DB"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(статьи)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следует указать фамилию, полные имя и отчество автора, его ученую степень, звание, должность, полный почтовый адрес, телефон, </w:t>
      </w:r>
      <w:r w:rsidRPr="00EE54D6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EE54D6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B1471F"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(те же сведения – о соавторах)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90AC4" w:rsidRPr="00EE54D6" w:rsidRDefault="00E90AC4" w:rsidP="00E90AC4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Направление на конференцию ранее опубликованных и принятых к печати в других изданиях работ не допускается. По итогам конференции Оргкомитет публикует сборник статей, прошедших отбор </w:t>
      </w:r>
      <w:r w:rsidR="002C61E4" w:rsidRPr="00EE54D6">
        <w:rPr>
          <w:rFonts w:ascii="Times New Roman" w:hAnsi="Times New Roman" w:cs="Times New Roman"/>
          <w:color w:val="000000"/>
          <w:sz w:val="26"/>
          <w:szCs w:val="26"/>
        </w:rPr>
        <w:t>Оргкомитета и Редколлегии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Редколлегия оставляет за собой право осу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ществлять литературную правку, корректирование, а также </w:t>
      </w:r>
      <w:r w:rsidRPr="001526B0">
        <w:rPr>
          <w:rFonts w:ascii="Times New Roman" w:hAnsi="Times New Roman" w:cs="Times New Roman"/>
          <w:color w:val="000000"/>
          <w:sz w:val="26"/>
          <w:szCs w:val="26"/>
        </w:rPr>
        <w:t>не публиковать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материалы, не соот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ветствующие </w:t>
      </w:r>
      <w:r w:rsidR="002C61E4"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тематике и направлениям работы конференции, </w:t>
      </w:r>
      <w:r w:rsidRPr="00EE54D6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требованиям оформления. </w:t>
      </w:r>
    </w:p>
    <w:p w:rsidR="002C61E4" w:rsidRPr="00EE54D6" w:rsidRDefault="002C61E4" w:rsidP="00E90AC4">
      <w:pPr>
        <w:spacing w:line="1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E90AC4" w:rsidRPr="00E90AC4" w:rsidRDefault="00E90AC4" w:rsidP="00E90AC4">
      <w:pPr>
        <w:spacing w:line="1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90AC4" w:rsidRPr="00E70026" w:rsidRDefault="00E90AC4" w:rsidP="00E70026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0026">
        <w:rPr>
          <w:rFonts w:ascii="Times New Roman" w:hAnsi="Times New Roman" w:cs="Times New Roman"/>
          <w:b/>
          <w:sz w:val="24"/>
          <w:szCs w:val="24"/>
        </w:rPr>
        <w:t>Образец оформления статьи:</w:t>
      </w:r>
    </w:p>
    <w:p w:rsidR="00E90AC4" w:rsidRPr="00E90AC4" w:rsidRDefault="00E90AC4" w:rsidP="00E90AC4">
      <w:pPr>
        <w:pStyle w:val="2"/>
        <w:numPr>
          <w:ilvl w:val="1"/>
          <w:numId w:val="2"/>
        </w:numPr>
        <w:spacing w:before="0" w:line="100" w:lineRule="atLeast"/>
        <w:jc w:val="right"/>
        <w:rPr>
          <w:color w:val="000000"/>
          <w:sz w:val="24"/>
          <w:szCs w:val="24"/>
        </w:rPr>
      </w:pPr>
      <w:r w:rsidRPr="00E90AC4">
        <w:rPr>
          <w:b w:val="0"/>
          <w:color w:val="000000"/>
          <w:sz w:val="24"/>
          <w:szCs w:val="24"/>
        </w:rPr>
        <w:t>Иванов И.И., Петров П.П.</w:t>
      </w:r>
      <w:r w:rsidRPr="00E90AC4">
        <w:rPr>
          <w:color w:val="000000"/>
          <w:sz w:val="24"/>
          <w:szCs w:val="24"/>
        </w:rPr>
        <w:t xml:space="preserve"> </w:t>
      </w:r>
    </w:p>
    <w:p w:rsidR="00E90AC4" w:rsidRPr="00B1471F" w:rsidRDefault="00E90AC4" w:rsidP="00B1471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0A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Россия, Ростов-на-Дону, Южный федеральный университет </w:t>
      </w:r>
    </w:p>
    <w:p w:rsidR="00E90AC4" w:rsidRPr="00B1471F" w:rsidRDefault="00E90AC4" w:rsidP="00B147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0AC4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НАЗВАНИЕ СТАТЬИ</w:t>
      </w:r>
    </w:p>
    <w:p w:rsidR="00E90AC4" w:rsidRPr="00E90AC4" w:rsidRDefault="006C60DB" w:rsidP="00E90AC4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 статьи</w:t>
      </w:r>
      <w:r w:rsidR="00E90AC4" w:rsidRPr="00E90A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0AC4" w:rsidRPr="00E90AC4" w:rsidRDefault="00E90AC4" w:rsidP="00E90AC4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C4">
        <w:rPr>
          <w:rFonts w:ascii="Times New Roman" w:hAnsi="Times New Roman" w:cs="Times New Roman"/>
          <w:color w:val="000000"/>
          <w:sz w:val="24"/>
          <w:szCs w:val="24"/>
        </w:rPr>
        <w:t>Ссылки: [1, с. 12].</w:t>
      </w:r>
    </w:p>
    <w:p w:rsidR="00E90AC4" w:rsidRPr="00E90AC4" w:rsidRDefault="00E90AC4" w:rsidP="00E90AC4">
      <w:pPr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0AC4">
        <w:rPr>
          <w:rFonts w:ascii="Times New Roman" w:hAnsi="Times New Roman" w:cs="Times New Roman"/>
          <w:color w:val="000000"/>
          <w:sz w:val="24"/>
          <w:szCs w:val="24"/>
        </w:rPr>
        <w:t>Литература:</w:t>
      </w:r>
    </w:p>
    <w:p w:rsidR="00B1471F" w:rsidRPr="00B1471F" w:rsidRDefault="00E90AC4" w:rsidP="00B1471F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C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1471F" w:rsidRPr="00B1471F">
        <w:rPr>
          <w:rFonts w:ascii="Times New Roman" w:hAnsi="Times New Roman" w:cs="Times New Roman"/>
          <w:sz w:val="24"/>
          <w:szCs w:val="24"/>
        </w:rPr>
        <w:t>Коротков Э. М.  Управление качеством образования – М.: Академический проект, 2007</w:t>
      </w:r>
    </w:p>
    <w:p w:rsidR="00E90AC4" w:rsidRPr="00E90AC4" w:rsidRDefault="00B1471F" w:rsidP="00E90AC4">
      <w:pPr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0AC4" w:rsidRPr="00E90AC4">
        <w:rPr>
          <w:rFonts w:ascii="Times New Roman" w:hAnsi="Times New Roman" w:cs="Times New Roman"/>
          <w:color w:val="000000"/>
          <w:sz w:val="24"/>
          <w:szCs w:val="24"/>
        </w:rPr>
        <w:t>Алексеев А.А. Анализ ….. / Алексеев А.А. // Вопросы когнитивной лингвистики……... – 2009. – № 1. – С. 7-15.</w:t>
      </w:r>
    </w:p>
    <w:p w:rsidR="00E90AC4" w:rsidRPr="00E90AC4" w:rsidRDefault="00E90AC4" w:rsidP="00E90AC4">
      <w:pPr>
        <w:ind w:firstLine="539"/>
        <w:jc w:val="both"/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</w:pPr>
      <w:r w:rsidRPr="00E90AC4">
        <w:rPr>
          <w:rFonts w:ascii="Times New Roman" w:hAnsi="Times New Roman" w:cs="Times New Roman"/>
          <w:color w:val="000000"/>
          <w:sz w:val="24"/>
          <w:szCs w:val="24"/>
        </w:rPr>
        <w:t>Фамилия, полные имя и отчество автора, ученая степень, звание, должность, полный почто</w:t>
      </w:r>
      <w:r w:rsidRPr="00E90AC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вый адрес, телефон, </w:t>
      </w:r>
      <w:r w:rsidRPr="00E90AC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90A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0AC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90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AC4" w:rsidRDefault="00E90AC4" w:rsidP="00E90AC4">
      <w:pPr>
        <w:spacing w:after="120" w:line="360" w:lineRule="auto"/>
        <w:ind w:firstLine="567"/>
        <w:jc w:val="both"/>
        <w:rPr>
          <w:color w:val="000000"/>
          <w:spacing w:val="-4"/>
        </w:rPr>
      </w:pPr>
    </w:p>
    <w:p w:rsidR="00BA4E7E" w:rsidRPr="00BA4E7E" w:rsidRDefault="00BA4E7E" w:rsidP="00BA4E7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BA4E7E" w:rsidRDefault="00BA4E7E" w:rsidP="00BA4E7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A4E7E" w:rsidRDefault="00BA4E7E" w:rsidP="00BA4E7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A4E7E" w:rsidRDefault="00BA4E7E" w:rsidP="00BA4E7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BA4E7E" w:rsidSect="00D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10267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A5DDE"/>
    <w:multiLevelType w:val="hybridMultilevel"/>
    <w:tmpl w:val="A5B81F22"/>
    <w:lvl w:ilvl="0" w:tplc="3348D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02F29"/>
    <w:multiLevelType w:val="hybridMultilevel"/>
    <w:tmpl w:val="6C92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6BB"/>
    <w:multiLevelType w:val="hybridMultilevel"/>
    <w:tmpl w:val="B972D3A0"/>
    <w:lvl w:ilvl="0" w:tplc="674EABA0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>
      <w:start w:val="1"/>
      <w:numFmt w:val="lowerLetter"/>
      <w:pStyle w:val="2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8FC3E93"/>
    <w:multiLevelType w:val="multilevel"/>
    <w:tmpl w:val="B54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C3CA5"/>
    <w:multiLevelType w:val="hybridMultilevel"/>
    <w:tmpl w:val="FDC2C912"/>
    <w:lvl w:ilvl="0" w:tplc="3348DD9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3CB363F"/>
    <w:multiLevelType w:val="hybridMultilevel"/>
    <w:tmpl w:val="AC9EB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EE5FA6"/>
    <w:multiLevelType w:val="multilevel"/>
    <w:tmpl w:val="4456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834DD"/>
    <w:multiLevelType w:val="hybridMultilevel"/>
    <w:tmpl w:val="9B9C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34823"/>
    <w:multiLevelType w:val="hybridMultilevel"/>
    <w:tmpl w:val="6A34BB2A"/>
    <w:lvl w:ilvl="0" w:tplc="F32C6D6C">
      <w:numFmt w:val="bullet"/>
      <w:lvlText w:val=""/>
      <w:lvlJc w:val="left"/>
      <w:pPr>
        <w:ind w:left="1068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F1C1718"/>
    <w:multiLevelType w:val="hybridMultilevel"/>
    <w:tmpl w:val="5DB4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characterSpacingControl w:val="doNotCompress"/>
  <w:compat/>
  <w:rsids>
    <w:rsidRoot w:val="00FF4521"/>
    <w:rsid w:val="0002530F"/>
    <w:rsid w:val="000A1C3D"/>
    <w:rsid w:val="000D25AA"/>
    <w:rsid w:val="001526B0"/>
    <w:rsid w:val="001919D1"/>
    <w:rsid w:val="001C20F4"/>
    <w:rsid w:val="001E12E5"/>
    <w:rsid w:val="00293701"/>
    <w:rsid w:val="002A0366"/>
    <w:rsid w:val="002A44C0"/>
    <w:rsid w:val="002C61E4"/>
    <w:rsid w:val="002D20AB"/>
    <w:rsid w:val="002F237F"/>
    <w:rsid w:val="002F2CCA"/>
    <w:rsid w:val="003055F6"/>
    <w:rsid w:val="00375D75"/>
    <w:rsid w:val="00391E2A"/>
    <w:rsid w:val="003A7301"/>
    <w:rsid w:val="003C5A39"/>
    <w:rsid w:val="004656FB"/>
    <w:rsid w:val="00482159"/>
    <w:rsid w:val="004B69C4"/>
    <w:rsid w:val="00560AA5"/>
    <w:rsid w:val="00571AEB"/>
    <w:rsid w:val="00595713"/>
    <w:rsid w:val="005C16E3"/>
    <w:rsid w:val="005C5A4B"/>
    <w:rsid w:val="005F3003"/>
    <w:rsid w:val="00607BE2"/>
    <w:rsid w:val="00642114"/>
    <w:rsid w:val="006C60DB"/>
    <w:rsid w:val="006E76A1"/>
    <w:rsid w:val="007B3188"/>
    <w:rsid w:val="007B74E2"/>
    <w:rsid w:val="007E7CDA"/>
    <w:rsid w:val="007F6AEB"/>
    <w:rsid w:val="00840D47"/>
    <w:rsid w:val="00890765"/>
    <w:rsid w:val="008F2A21"/>
    <w:rsid w:val="00913ADA"/>
    <w:rsid w:val="009675E0"/>
    <w:rsid w:val="009721BA"/>
    <w:rsid w:val="009911E8"/>
    <w:rsid w:val="00AA6297"/>
    <w:rsid w:val="00AC7ABA"/>
    <w:rsid w:val="00AE75F1"/>
    <w:rsid w:val="00B1471F"/>
    <w:rsid w:val="00B579B8"/>
    <w:rsid w:val="00B62D2B"/>
    <w:rsid w:val="00BA4E7E"/>
    <w:rsid w:val="00C07237"/>
    <w:rsid w:val="00D00C4E"/>
    <w:rsid w:val="00D0475D"/>
    <w:rsid w:val="00D31007"/>
    <w:rsid w:val="00DB0857"/>
    <w:rsid w:val="00E03B90"/>
    <w:rsid w:val="00E16135"/>
    <w:rsid w:val="00E377FC"/>
    <w:rsid w:val="00E70026"/>
    <w:rsid w:val="00E90AC4"/>
    <w:rsid w:val="00EE54D6"/>
    <w:rsid w:val="00F43F6E"/>
    <w:rsid w:val="00F76C5F"/>
    <w:rsid w:val="00FC1773"/>
    <w:rsid w:val="00FC5443"/>
    <w:rsid w:val="00FE5E52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2B"/>
  </w:style>
  <w:style w:type="paragraph" w:styleId="1">
    <w:name w:val="heading 1"/>
    <w:basedOn w:val="a"/>
    <w:next w:val="a"/>
    <w:link w:val="10"/>
    <w:uiPriority w:val="9"/>
    <w:qFormat/>
    <w:rsid w:val="000D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0AC4"/>
    <w:pPr>
      <w:keepNext/>
      <w:widowControl w:val="0"/>
      <w:numPr>
        <w:ilvl w:val="1"/>
        <w:numId w:val="1"/>
      </w:numPr>
      <w:suppressAutoHyphens/>
      <w:spacing w:before="240" w:after="0" w:line="360" w:lineRule="auto"/>
      <w:outlineLvl w:val="1"/>
    </w:pPr>
    <w:rPr>
      <w:rFonts w:ascii="Times New Roman" w:eastAsia="Andale Sans UI" w:hAnsi="Times New Roman" w:cs="Times New Roman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A4E7E"/>
    <w:rPr>
      <w:b/>
      <w:bCs/>
    </w:rPr>
  </w:style>
  <w:style w:type="paragraph" w:customStyle="1" w:styleId="21">
    <w:name w:val="Основной текст 21"/>
    <w:basedOn w:val="a"/>
    <w:rsid w:val="00BA4E7E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E90A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0AC4"/>
    <w:rPr>
      <w:rFonts w:ascii="Times New Roman" w:eastAsia="Andale Sans UI" w:hAnsi="Times New Roman" w:cs="Times New Roman"/>
      <w:b/>
      <w:bCs/>
      <w:i/>
      <w:iCs/>
      <w:kern w:val="1"/>
      <w:sz w:val="28"/>
      <w:szCs w:val="28"/>
    </w:rPr>
  </w:style>
  <w:style w:type="paragraph" w:styleId="a8">
    <w:name w:val="Body Text"/>
    <w:basedOn w:val="a"/>
    <w:link w:val="a9"/>
    <w:rsid w:val="00E90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90AC4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595713"/>
  </w:style>
  <w:style w:type="character" w:customStyle="1" w:styleId="10">
    <w:name w:val="Заголовок 1 Знак"/>
    <w:basedOn w:val="a0"/>
    <w:link w:val="1"/>
    <w:uiPriority w:val="9"/>
    <w:rsid w:val="000D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4B69C4"/>
    <w:rPr>
      <w:color w:val="0000FF"/>
      <w:u w:val="single"/>
    </w:rPr>
  </w:style>
  <w:style w:type="character" w:customStyle="1" w:styleId="wmi-callto">
    <w:name w:val="wmi-callto"/>
    <w:basedOn w:val="a0"/>
    <w:rsid w:val="002F2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2B"/>
  </w:style>
  <w:style w:type="paragraph" w:styleId="1">
    <w:name w:val="heading 1"/>
    <w:basedOn w:val="a"/>
    <w:next w:val="a"/>
    <w:link w:val="10"/>
    <w:uiPriority w:val="9"/>
    <w:qFormat/>
    <w:rsid w:val="000D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0AC4"/>
    <w:pPr>
      <w:keepNext/>
      <w:widowControl w:val="0"/>
      <w:numPr>
        <w:ilvl w:val="1"/>
        <w:numId w:val="1"/>
      </w:numPr>
      <w:suppressAutoHyphens/>
      <w:spacing w:before="240" w:after="0" w:line="360" w:lineRule="auto"/>
      <w:outlineLvl w:val="1"/>
    </w:pPr>
    <w:rPr>
      <w:rFonts w:ascii="Times New Roman" w:eastAsia="Andale Sans UI" w:hAnsi="Times New Roman" w:cs="Times New Roman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A4E7E"/>
    <w:rPr>
      <w:b/>
      <w:bCs/>
    </w:rPr>
  </w:style>
  <w:style w:type="paragraph" w:customStyle="1" w:styleId="21">
    <w:name w:val="Основной текст 21"/>
    <w:basedOn w:val="a"/>
    <w:rsid w:val="00BA4E7E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E90A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90AC4"/>
    <w:rPr>
      <w:rFonts w:ascii="Times New Roman" w:eastAsia="Andale Sans UI" w:hAnsi="Times New Roman" w:cs="Times New Roman"/>
      <w:b/>
      <w:bCs/>
      <w:i/>
      <w:iCs/>
      <w:kern w:val="1"/>
      <w:sz w:val="28"/>
      <w:szCs w:val="28"/>
    </w:rPr>
  </w:style>
  <w:style w:type="paragraph" w:styleId="a8">
    <w:name w:val="Body Text"/>
    <w:basedOn w:val="a"/>
    <w:link w:val="a9"/>
    <w:rsid w:val="00E90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90AC4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595713"/>
  </w:style>
  <w:style w:type="character" w:customStyle="1" w:styleId="10">
    <w:name w:val="Заголовок 1 Знак"/>
    <w:basedOn w:val="a0"/>
    <w:link w:val="1"/>
    <w:uiPriority w:val="9"/>
    <w:rsid w:val="000D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4B69C4"/>
    <w:rPr>
      <w:color w:val="0000FF"/>
      <w:u w:val="single"/>
    </w:rPr>
  </w:style>
  <w:style w:type="character" w:customStyle="1" w:styleId="wmi-callto">
    <w:name w:val="wmi-callto"/>
    <w:basedOn w:val="a0"/>
    <w:rsid w:val="002F2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al200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tziya16.12.2016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a.ruis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imnazia.ruis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tziya16.12.2016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6</cp:revision>
  <dcterms:created xsi:type="dcterms:W3CDTF">2016-11-21T11:54:00Z</dcterms:created>
  <dcterms:modified xsi:type="dcterms:W3CDTF">2016-11-23T12:06:00Z</dcterms:modified>
</cp:coreProperties>
</file>