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26" w:rsidRPr="00C36E26" w:rsidRDefault="00C36E26" w:rsidP="00C3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6E26">
        <w:rPr>
          <w:rFonts w:ascii="Times New Roman" w:hAnsi="Times New Roman" w:cs="Times New Roman"/>
          <w:b/>
          <w:spacing w:val="-3"/>
          <w:sz w:val="28"/>
          <w:szCs w:val="28"/>
        </w:rPr>
        <w:t>2.3.1.</w:t>
      </w:r>
      <w:r w:rsidRPr="00C36E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36E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Достижение </w:t>
      </w:r>
      <w:proofErr w:type="spellStart"/>
      <w:r w:rsidRPr="00C36E26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C36E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планируемых результатов освоения ООП НОО </w:t>
      </w:r>
      <w:proofErr w:type="gramStart"/>
      <w:r w:rsidRPr="00C36E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выпускниками </w:t>
      </w:r>
      <w:r w:rsidRPr="00C36E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</w:t>
      </w:r>
      <w:proofErr w:type="gramEnd"/>
      <w:r w:rsidRPr="00C36E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2018-2019 учебном году</w:t>
      </w:r>
    </w:p>
    <w:p w:rsidR="00C36E26" w:rsidRPr="00004A40" w:rsidRDefault="00C36E26" w:rsidP="00C36E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565">
        <w:rPr>
          <w:rFonts w:ascii="Times New Roman" w:hAnsi="Times New Roman" w:cs="Times New Roman"/>
          <w:sz w:val="24"/>
          <w:szCs w:val="24"/>
        </w:rPr>
        <w:t>На протяжении четыре</w:t>
      </w:r>
      <w:r>
        <w:rPr>
          <w:rFonts w:ascii="Times New Roman" w:hAnsi="Times New Roman" w:cs="Times New Roman"/>
          <w:sz w:val="24"/>
          <w:szCs w:val="24"/>
        </w:rPr>
        <w:t xml:space="preserve">х лет учителями, реализующими ООП НОО Гимназии, </w:t>
      </w:r>
      <w:r w:rsidRPr="00E71565">
        <w:rPr>
          <w:rFonts w:ascii="Times New Roman" w:hAnsi="Times New Roman" w:cs="Times New Roman"/>
          <w:sz w:val="24"/>
          <w:szCs w:val="24"/>
        </w:rPr>
        <w:t xml:space="preserve">велась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E71565">
        <w:rPr>
          <w:rFonts w:ascii="Times New Roman" w:hAnsi="Times New Roman" w:cs="Times New Roman"/>
          <w:sz w:val="24"/>
          <w:szCs w:val="24"/>
        </w:rPr>
        <w:t>работа по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рованию УУД средствами всех </w:t>
      </w:r>
      <w:r w:rsidRPr="00E71565">
        <w:rPr>
          <w:rFonts w:ascii="Times New Roman" w:hAnsi="Times New Roman" w:cs="Times New Roman"/>
          <w:sz w:val="24"/>
          <w:szCs w:val="24"/>
        </w:rPr>
        <w:t xml:space="preserve">предметов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r w:rsidRPr="00E715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71565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ПВД</w:t>
      </w:r>
      <w:r w:rsidRPr="00E71565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формирования УУД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содержательного раздела ООП НОО, основные положения которой конкретизировались в содержании рабочих программ учебных предметов, курсов, курсов внеурочной деятельности. В рабочие программы учебных предметов в отчетном учебном году были включены т</w:t>
      </w:r>
      <w:r w:rsidRPr="00004A40">
        <w:rPr>
          <w:rFonts w:ascii="Times New Roman" w:hAnsi="Times New Roman" w:cs="Times New Roman"/>
          <w:sz w:val="24"/>
          <w:szCs w:val="24"/>
        </w:rPr>
        <w:t>иповые задачи</w:t>
      </w:r>
      <w:r>
        <w:rPr>
          <w:rFonts w:ascii="Times New Roman" w:hAnsi="Times New Roman" w:cs="Times New Roman"/>
          <w:sz w:val="24"/>
          <w:szCs w:val="24"/>
        </w:rPr>
        <w:t>, направленные на формирование</w:t>
      </w:r>
      <w:r w:rsidRPr="00004A40">
        <w:rPr>
          <w:rFonts w:ascii="Times New Roman" w:hAnsi="Times New Roman" w:cs="Times New Roman"/>
          <w:sz w:val="24"/>
          <w:szCs w:val="24"/>
        </w:rPr>
        <w:t xml:space="preserve"> регулятивных, познавательных,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C36E26" w:rsidRPr="00004A40" w:rsidRDefault="00C36E26" w:rsidP="00C36E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A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4A4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при получен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НООопределяется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4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этапе завершения обучения, в ходе итоговой оценки (прежде всего, в рамках комплексной работы, но с учетом результатов промежуточной аттестации)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Pr="00004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рамках внутренней оценки качества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Гимназиипроводится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обобщенная 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сформированностипланируемых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ООП НОО, обучающихся 1-3-х классов, позволяющая увидеть динамику достижения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и, при необходимости, внести коррективы в рабочие программы учебных предметов и курсов внеурочной деятельности.</w:t>
      </w:r>
    </w:p>
    <w:p w:rsidR="00C36E26" w:rsidRPr="00E71565" w:rsidRDefault="00C36E26" w:rsidP="00C36E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E26" w:rsidRPr="00E71565" w:rsidRDefault="00C36E26" w:rsidP="00C36E2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5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Краткая характеристика выполнения итоговой комплексной работы.</w:t>
      </w:r>
    </w:p>
    <w:p w:rsidR="00C36E26" w:rsidRPr="00E71565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учебных достижений, обучающихся проводилась с целью:</w:t>
      </w:r>
    </w:p>
    <w:p w:rsidR="00C36E26" w:rsidRPr="00E71565" w:rsidRDefault="00C36E26" w:rsidP="00C36E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65">
        <w:rPr>
          <w:rFonts w:ascii="Times New Roman" w:eastAsia="Times New Roman" w:hAnsi="Times New Roman" w:cs="Times New Roman"/>
          <w:sz w:val="24"/>
          <w:szCs w:val="24"/>
        </w:rPr>
        <w:t xml:space="preserve">оценки способности выпускников начальной школы применять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приобретенные</w:t>
      </w:r>
      <w:r w:rsidRPr="00E71565">
        <w:rPr>
          <w:rFonts w:ascii="Times New Roman" w:eastAsia="Times New Roman" w:hAnsi="Times New Roman" w:cs="Times New Roman"/>
          <w:sz w:val="24"/>
          <w:szCs w:val="24"/>
        </w:rPr>
        <w:t xml:space="preserve"> в проце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ссе изучения учебных предметов умения и </w:t>
      </w:r>
      <w:proofErr w:type="spellStart"/>
      <w:r w:rsidRPr="00E71565">
        <w:rPr>
          <w:rFonts w:ascii="Times New Roman" w:eastAsia="Times New Roman" w:hAnsi="Times New Roman" w:cs="Times New Roman"/>
          <w:sz w:val="24"/>
          <w:szCs w:val="24"/>
        </w:rPr>
        <w:t>полученныезнания</w:t>
      </w:r>
      <w:proofErr w:type="spellEnd"/>
      <w:r w:rsidRPr="00E71565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разнообразных задач учебного (учебно-познавательные задачи) и практического (учебно-практические задачи) характера;</w:t>
      </w:r>
    </w:p>
    <w:p w:rsidR="00C36E26" w:rsidRPr="00E71565" w:rsidRDefault="00C36E26" w:rsidP="00C36E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565">
        <w:rPr>
          <w:rFonts w:ascii="Times New Roman" w:eastAsia="Times New Roman" w:hAnsi="Times New Roman" w:cs="Times New Roman"/>
          <w:sz w:val="24"/>
          <w:szCs w:val="24"/>
        </w:rPr>
        <w:t xml:space="preserve">получения объективной информации о состоянии и динамике уровня </w:t>
      </w:r>
      <w:proofErr w:type="spellStart"/>
      <w:r w:rsidRPr="00E7156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71565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 и универсальных учебных действий у </w:t>
      </w:r>
      <w:r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E71565">
        <w:rPr>
          <w:rFonts w:ascii="Times New Roman" w:eastAsia="Times New Roman" w:hAnsi="Times New Roman" w:cs="Times New Roman"/>
          <w:sz w:val="24"/>
          <w:szCs w:val="24"/>
        </w:rPr>
        <w:t xml:space="preserve"> в условиях реализации ФГОС НОО.</w:t>
      </w:r>
    </w:p>
    <w:p w:rsidR="00C36E26" w:rsidRPr="00E71565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ООП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</w:t>
      </w:r>
      <w:proofErr w:type="spellEnd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с использованием стандартизированных измерительных материалов, </w:t>
      </w:r>
      <w:r w:rsidRPr="00E7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обладающих надежными </w:t>
      </w:r>
      <w:proofErr w:type="gramStart"/>
      <w:r w:rsidRPr="00E7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характеристиками</w:t>
      </w:r>
      <w:r>
        <w:rPr>
          <w:rStyle w:val="a7"/>
          <w:rFonts w:ascii="Times New Roman" w:eastAsia="Times New Roman" w:hAnsi="Times New Roman"/>
          <w:bCs/>
          <w:sz w:val="24"/>
          <w:szCs w:val="24"/>
          <w:lang w:eastAsia="ru-RU"/>
        </w:rPr>
        <w:footnoteReference w:id="2"/>
      </w:r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 </w:t>
      </w:r>
      <w:proofErr w:type="spellStart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 </w:t>
      </w:r>
      <w:r w:rsidRPr="00E71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стандартизированных измеритель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материалов по учебным предметам</w:t>
      </w:r>
      <w:r w:rsidRPr="00E71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разработанных в </w:t>
      </w:r>
      <w:r w:rsidRPr="00E715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соответствии с требованиями ФГОС НОО Центром измерения в образовании, научный руководитель </w:t>
      </w:r>
      <w:proofErr w:type="spellStart"/>
      <w:r w:rsidRPr="00E71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Г.С.Кова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</w:t>
      </w:r>
      <w:proofErr w:type="spellEnd"/>
      <w:r>
        <w:rPr>
          <w:rStyle w:val="a7"/>
          <w:rFonts w:ascii="Times New Roman" w:eastAsiaTheme="minorEastAsia" w:hAnsi="Times New Roman"/>
          <w:sz w:val="24"/>
          <w:szCs w:val="24"/>
          <w:lang w:eastAsia="ru-RU"/>
        </w:rPr>
        <w:footnoteReference w:id="3"/>
      </w:r>
      <w:r w:rsidRPr="00E71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Данные измерительные материалы позволили:</w:t>
      </w:r>
    </w:p>
    <w:p w:rsidR="00C36E26" w:rsidRPr="00E71565" w:rsidRDefault="00C36E26" w:rsidP="00C36E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65">
        <w:rPr>
          <w:rFonts w:ascii="Times New Roman" w:hAnsi="Times New Roman" w:cs="Times New Roman"/>
          <w:sz w:val="24"/>
          <w:szCs w:val="24"/>
        </w:rPr>
        <w:t xml:space="preserve">оценить важные предметные образовательные результаты по учебным предметам, характеризующие уровень освоения выпускниками основных формируемых способов действий с </w:t>
      </w:r>
      <w:r w:rsidRPr="00E71565">
        <w:rPr>
          <w:rFonts w:ascii="Times New Roman" w:hAnsi="Times New Roman" w:cs="Times New Roman"/>
          <w:i/>
          <w:sz w:val="24"/>
          <w:szCs w:val="24"/>
        </w:rPr>
        <w:t>опорной системой знаний</w:t>
      </w:r>
      <w:r w:rsidRPr="00E71565">
        <w:rPr>
          <w:rFonts w:ascii="Times New Roman" w:hAnsi="Times New Roman" w:cs="Times New Roman"/>
          <w:sz w:val="24"/>
          <w:szCs w:val="24"/>
        </w:rPr>
        <w:t>, которые необходимы для продолжения обучения на следующем уровне образования;</w:t>
      </w:r>
    </w:p>
    <w:p w:rsidR="00C36E26" w:rsidRPr="00E71565" w:rsidRDefault="00C36E26" w:rsidP="00C36E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65">
        <w:rPr>
          <w:rFonts w:ascii="Times New Roman" w:hAnsi="Times New Roman" w:cs="Times New Roman"/>
          <w:sz w:val="24"/>
          <w:szCs w:val="24"/>
        </w:rPr>
        <w:t>обеспечить надежную обратную связь на основе надежных измерительных характеристик;</w:t>
      </w:r>
    </w:p>
    <w:p w:rsidR="00C36E26" w:rsidRPr="00E71565" w:rsidRDefault="00C36E26" w:rsidP="00C36E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65">
        <w:rPr>
          <w:rFonts w:ascii="Times New Roman" w:hAnsi="Times New Roman" w:cs="Times New Roman"/>
          <w:sz w:val="24"/>
          <w:szCs w:val="24"/>
        </w:rPr>
        <w:t xml:space="preserve">в интерактивной среде (в комплект входят стандартизированные </w:t>
      </w:r>
      <w:proofErr w:type="spellStart"/>
      <w:r w:rsidRPr="00E7156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E71565">
        <w:rPr>
          <w:rFonts w:ascii="Times New Roman" w:hAnsi="Times New Roman" w:cs="Times New Roman"/>
          <w:sz w:val="24"/>
          <w:szCs w:val="24"/>
        </w:rPr>
        <w:t xml:space="preserve">, методические рекомендации и компьютерная программа для ввода и обработки результатов) оценить </w:t>
      </w:r>
      <w:proofErr w:type="spellStart"/>
      <w:r w:rsidRPr="00E71565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выпускника</w:t>
      </w:r>
      <w:r w:rsidRPr="00E71565">
        <w:rPr>
          <w:rFonts w:ascii="Times New Roman" w:hAnsi="Times New Roman" w:cs="Times New Roman"/>
          <w:sz w:val="24"/>
          <w:szCs w:val="24"/>
        </w:rPr>
        <w:t>освоить</w:t>
      </w:r>
      <w:proofErr w:type="spellEnd"/>
      <w:r w:rsidRPr="00E71565">
        <w:rPr>
          <w:rFonts w:ascii="Times New Roman" w:hAnsi="Times New Roman" w:cs="Times New Roman"/>
          <w:sz w:val="24"/>
          <w:szCs w:val="24"/>
        </w:rPr>
        <w:t xml:space="preserve"> учебный материал и определить индивидуальную траекторию обучения в 5 классе;</w:t>
      </w:r>
    </w:p>
    <w:p w:rsidR="00C36E26" w:rsidRPr="00E71565" w:rsidRDefault="00C36E26" w:rsidP="00C36E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65">
        <w:rPr>
          <w:rFonts w:ascii="Times New Roman" w:hAnsi="Times New Roman" w:cs="Times New Roman"/>
          <w:sz w:val="24"/>
          <w:szCs w:val="24"/>
        </w:rPr>
        <w:t>повысить профессиональный уровень учителей начальных классов.</w:t>
      </w:r>
    </w:p>
    <w:p w:rsidR="00C36E26" w:rsidRDefault="00C36E26" w:rsidP="00C36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Основнымобъектом</w:t>
      </w:r>
      <w:proofErr w:type="spellEnd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содержательной и </w:t>
      </w:r>
      <w:proofErr w:type="spellStart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итоговой оценки выпускников выступали планируемые результаты, составляющие содержание блока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«выпускник</w:t>
      </w:r>
      <w:r w:rsidRPr="0084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НОО, реализуемой Гимназией.</w:t>
      </w:r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итоговой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учитывалось требование ФГОС НОО</w:t>
      </w:r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предоставление и </w:t>
      </w:r>
      <w:proofErr w:type="spellStart"/>
      <w:r w:rsidRPr="00E715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персонифицированной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информациивозможно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рамках процедур итоговой оценки выпускников с четко регламентированным инструментарием. </w:t>
      </w:r>
    </w:p>
    <w:p w:rsidR="00C36E26" w:rsidRPr="00034CE4" w:rsidRDefault="00C36E26" w:rsidP="00C36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Задания, предложенные выпускникам, были ориентированы, в соответствии с требованиями ФГОС НОО (п.13), преимущественно,</w:t>
      </w:r>
      <w:r w:rsidRPr="0003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оценку </w:t>
      </w:r>
      <w:r w:rsidRPr="00034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способности учащи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хся применять приобретенные</w:t>
      </w:r>
      <w:r w:rsidRPr="00034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знания и умения в различных ситуациях</w:t>
      </w:r>
      <w:r w:rsidRPr="0003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решении учебно-познавательных и учебно-практических задач.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анализа </w:t>
      </w:r>
      <w:r w:rsidRPr="0003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проходила оценка динамики образователь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достижений по каждому учебному предмету обязательной части УП для уровня НОО</w:t>
      </w:r>
      <w:r w:rsidRPr="0003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комплексной работы с текстом на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отводилось два урока (90 минут). В работе представлены задания из разных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состояла из 2-х частей:</w:t>
      </w:r>
    </w:p>
    <w:p w:rsidR="00C36E26" w:rsidRPr="00034CE4" w:rsidRDefault="00C36E26" w:rsidP="00C36E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sz w:val="24"/>
          <w:szCs w:val="24"/>
        </w:rPr>
        <w:t>8 заданий базового уровня (основная час</w:t>
      </w:r>
      <w:r>
        <w:rPr>
          <w:rFonts w:ascii="Times New Roman" w:eastAsia="Times New Roman" w:hAnsi="Times New Roman" w:cs="Times New Roman"/>
          <w:sz w:val="24"/>
          <w:szCs w:val="24"/>
        </w:rPr>
        <w:t>ть) – выполнялись индивидуально; по результатам их выполнения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</w:rPr>
        <w:t>оценивалисьпознавательные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и часть регулятивных УУД;</w:t>
      </w:r>
    </w:p>
    <w:p w:rsidR="00C36E26" w:rsidRPr="00034CE4" w:rsidRDefault="00C36E26" w:rsidP="00C36E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sz w:val="24"/>
          <w:szCs w:val="24"/>
        </w:rPr>
        <w:lastRenderedPageBreak/>
        <w:t>7 заданий повышенного уровня (дополнительная часть) – выполнялись в парах, но оценивался индивидуальный у</w:t>
      </w:r>
      <w:r>
        <w:rPr>
          <w:rFonts w:ascii="Times New Roman" w:eastAsia="Times New Roman" w:hAnsi="Times New Roman" w:cs="Times New Roman"/>
          <w:sz w:val="24"/>
          <w:szCs w:val="24"/>
        </w:rPr>
        <w:t>ровень (личный вклад учащегося); по результатам их выполнения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оценивались коммуникативные и регулятивные УУД. 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основной части (базовый уровень) были направлены на оценку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способов действий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охватывали предметы, освоен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которых занимает главное место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ООП НОО – русский язык, математика,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окружающий мир. Выполнение этих заданий было обязательно для учащихся, а полученные результаты рассматривались как показатель </w:t>
      </w:r>
      <w:r w:rsidRPr="00034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.Задания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части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овышенный уровень) носили в большей мере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пропедевтический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оценивалась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столько успешность освоения базовых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развития представлений выпускников в области математики, русского языка и окружающего мира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владение четвероклассниками основными </w:t>
      </w:r>
      <w:r w:rsidRPr="00034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познавательными учебными действиями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(анализ, поиск и интерпретация информации, оценочные суждения и т.д.), а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действий и навыков сотрудничества.  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продемонстрировали высокий уровень овладения следующими ключевыми умениями. 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учебные действия: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елеполагание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iCs/>
          <w:sz w:val="24"/>
          <w:szCs w:val="24"/>
        </w:rPr>
        <w:t>принимать и сохранять учебную задачу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6B5B">
        <w:rPr>
          <w:rFonts w:ascii="Times New Roman" w:eastAsia="Times New Roman" w:hAnsi="Times New Roman" w:cs="Times New Roman"/>
          <w:iCs/>
          <w:sz w:val="24"/>
          <w:szCs w:val="24"/>
        </w:rPr>
        <w:t>учитывать установленные правила в планировании и контроле способа решения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способы и основа действий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умственной форме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коррекция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учебные действия: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речевая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 в паре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коммуникация при взаимодействии</w:t>
      </w:r>
    </w:p>
    <w:p w:rsidR="00C36E26" w:rsidRPr="000514E5" w:rsidRDefault="00C36E26" w:rsidP="00C36E26">
      <w:pPr>
        <w:ind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</w:t>
      </w:r>
      <w:r w:rsidRPr="000514E5">
        <w:rPr>
          <w:rFonts w:ascii="Times New Roman" w:hAnsi="Times New Roman" w:cs="Times New Roman"/>
          <w:sz w:val="24"/>
          <w:u w:val="single"/>
        </w:rPr>
        <w:t>ознавательные учебные действия: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 с использованием предложенного информационного текста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C36E26" w:rsidRPr="00034CE4" w:rsidRDefault="00C36E26" w:rsidP="00C36E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основами смыслового восприятия художественных и познавательных текстов; выделять существенную информацию из сообщений разных видов (в первую очередь текстов</w:t>
      </w:r>
      <w:proofErr w:type="gram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в устной и письменной форме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работа с учебными моделями, использование знаково-символических средств, общих схем 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олические средства для решения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учебно-познавательных и учебно-практических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>владеть общим приемом решения задач</w:t>
      </w:r>
    </w:p>
    <w:p w:rsidR="00C36E26" w:rsidRPr="00146B5B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выполнение логических операций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146B5B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146B5B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по заданным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6B5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аналогии. </w:t>
      </w:r>
    </w:p>
    <w:p w:rsidR="00C36E26" w:rsidRPr="00E273CE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текстом:</w:t>
      </w:r>
    </w:p>
    <w:p w:rsidR="00C36E26" w:rsidRPr="00034CE4" w:rsidRDefault="00C36E26" w:rsidP="00C36E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информации и понимание прочитанного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>делить текст на смысловые части, составлять план текста;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виды чтения: ознакомительное, изучающее, поисковое; выбирать нужный вид чтения в </w:t>
      </w:r>
    </w:p>
    <w:p w:rsidR="00C36E26" w:rsidRPr="00D2093C" w:rsidRDefault="00C36E26" w:rsidP="00C36E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iCs/>
          <w:sz w:val="24"/>
          <w:szCs w:val="24"/>
        </w:rPr>
        <w:t>и справочниках;</w:t>
      </w:r>
    </w:p>
    <w:p w:rsidR="00C36E26" w:rsidRPr="00D2093C" w:rsidRDefault="00C36E26" w:rsidP="00C36E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преобразование и интерпретация информации</w:t>
      </w:r>
      <w:r w:rsidRPr="00D209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целью чтения;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2093C">
        <w:rPr>
          <w:rFonts w:ascii="Times New Roman" w:eastAsia="Times New Roman" w:hAnsi="Times New Roman" w:cs="Times New Roman"/>
          <w:iCs/>
          <w:sz w:val="24"/>
          <w:szCs w:val="24"/>
        </w:rPr>
        <w:t>ориентироваться в соответствующих возрасту словарях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тексте, находить аргументы, подтверждающие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заданный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оценка информации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E26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продемонстрировали </w:t>
      </w:r>
      <w:r w:rsidRPr="003D0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и низкий уровень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следующими ключевыми умениями. 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учебные действия: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целеполагание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</w:t>
      </w:r>
      <w:r w:rsidRPr="0003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результату (в случае работы в интерактивной среде пользоваться реакцией среды решения задачи)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коррекция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учебные действия: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коммуникация при взаимодействии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– не совпадающих с его собственной, и ориентироваться на позицию партнера в общении и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9D7917" w:rsidRDefault="00C36E26" w:rsidP="00C36E26">
      <w:pPr>
        <w:ind w:firstLine="708"/>
        <w:rPr>
          <w:rFonts w:ascii="Times New Roman" w:hAnsi="Times New Roman" w:cs="Times New Roman"/>
          <w:sz w:val="24"/>
          <w:u w:val="single"/>
          <w:lang w:eastAsia="ru-RU"/>
        </w:rPr>
      </w:pPr>
      <w:r w:rsidRPr="009D7917">
        <w:rPr>
          <w:rFonts w:ascii="Times New Roman" w:hAnsi="Times New Roman" w:cs="Times New Roman"/>
          <w:sz w:val="24"/>
          <w:u w:val="single"/>
          <w:lang w:eastAsia="ru-RU"/>
        </w:rPr>
        <w:t xml:space="preserve">Познавательные учебные действия: 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работа с учебными моделями, использование знаково-символических средств, общих схем решения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выполнение логических операций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 в изучаемом круге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E26" w:rsidRPr="0071093F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  <w:r w:rsidRPr="002C6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Работа с текстом</w:t>
      </w:r>
      <w:r w:rsidRPr="00034CE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: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информации и понимание прочитанного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преобразование и интерпретация информации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высказанные в тексте напрямую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</w:rPr>
        <w:t>оценка информации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оценочные суждения и свою точку зрения о прочитанном тексте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C36E26" w:rsidRPr="00034CE4" w:rsidRDefault="00C36E26" w:rsidP="00C36E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сведений; пробелы в информации и находить пути восполнения этих пробелов.</w:t>
      </w:r>
    </w:p>
    <w:p w:rsidR="00C36E26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задания дополнительной части значительно сложнее заданий основной части, их успешно выполнил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52% выпускников (в прошлом учебном году - 64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 повышенного уровня по учебному предмету «литературное чтение» (умение работать с текстом) справились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выпускников. С заданиями по учебному предмету «русский язык» (развитие речи, лексика,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морфология) справились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38% </w:t>
      </w:r>
      <w:proofErr w:type="gram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прошломучебном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- 59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заданиями повышенного уровня по учебному предмету «математика» (умение решать текстовые задачи,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ботать с данными) справились 48%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прошломучебном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- 68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заданиями повышенного уровня по учебному предмету «окружающий мир» справились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45% </w:t>
      </w:r>
      <w:proofErr w:type="gram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учебном году -71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Причем, наибольше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количество таких учащихся в 4А и 4Б классах, наименьшее в 4В классе.</w:t>
      </w:r>
    </w:p>
    <w:p w:rsidR="00C36E26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самооценки учащихся работы в парах показал, что выполнение заданий в паре способствует успешной работе не только слабоуспевающих учащихся. Даже, работая в паре со слабоуспевающими детьми, около половины таких учащихся показывают результаты примерно на 15-20 % выше, чем можно было бы ожидать от их индивидуальной работы. Вместе с тем, работа в паре позволяет выявить среди хорошо и отлично успевающих детей таких учащихся, у которых необходимые знания, познавательные или коммуникативные навыки ещё недостаточно сформи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рованы, неустойчивы: примерно 15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и отлично успевающих детей показали результаты ниже, чем можно было бы ожидать от их индивидуальной работы</w:t>
      </w:r>
      <w:r w:rsidRPr="00034C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E26" w:rsidRPr="00034CE4" w:rsidRDefault="00C36E26" w:rsidP="00C3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общей успешности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комплексной </w:t>
      </w:r>
      <w:r w:rsidRPr="0003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C36E26" w:rsidRPr="00034CE4" w:rsidRDefault="00C36E26" w:rsidP="00C3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(заданий базового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повышенного уровня)</w:t>
      </w:r>
    </w:p>
    <w:p w:rsidR="00C36E26" w:rsidRPr="00034CE4" w:rsidRDefault="00C36E26" w:rsidP="00C36E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36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.1.</w:t>
      </w:r>
    </w:p>
    <w:tbl>
      <w:tblPr>
        <w:tblStyle w:val="5"/>
        <w:tblW w:w="0" w:type="auto"/>
        <w:tblBorders>
          <w:top w:val="thinThickLargeGap" w:sz="24" w:space="0" w:color="00B050"/>
          <w:left w:val="thinThickLargeGap" w:sz="24" w:space="0" w:color="00B050"/>
          <w:bottom w:val="thinThickLargeGap" w:sz="24" w:space="0" w:color="00B050"/>
          <w:right w:val="thinThickLargeGap" w:sz="24" w:space="0" w:color="00B050"/>
          <w:insideH w:val="thinThickLargeGap" w:sz="24" w:space="0" w:color="00B050"/>
          <w:insideV w:val="thinThickLargeGap" w:sz="24" w:space="0" w:color="00B050"/>
        </w:tblBorders>
        <w:tblLook w:val="04A0" w:firstRow="1" w:lastRow="0" w:firstColumn="1" w:lastColumn="0" w:noHBand="0" w:noVBand="1"/>
      </w:tblPr>
      <w:tblGrid>
        <w:gridCol w:w="2966"/>
        <w:gridCol w:w="1095"/>
        <w:gridCol w:w="1095"/>
        <w:gridCol w:w="1226"/>
        <w:gridCol w:w="1060"/>
        <w:gridCol w:w="1807"/>
      </w:tblGrid>
      <w:tr w:rsidR="00C36E26" w:rsidRPr="00034CE4" w:rsidTr="00DD029A">
        <w:tc>
          <w:tcPr>
            <w:tcW w:w="3085" w:type="dxa"/>
            <w:vMerge w:val="restart"/>
          </w:tcPr>
          <w:p w:rsidR="00C36E26" w:rsidRPr="00034CE4" w:rsidRDefault="00C36E26" w:rsidP="00DD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6485" w:type="dxa"/>
            <w:gridSpan w:val="5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Классы (чел., %)</w:t>
            </w:r>
          </w:p>
        </w:tc>
      </w:tr>
      <w:tr w:rsidR="00C36E26" w:rsidRPr="00034CE4" w:rsidTr="00DD029A">
        <w:tc>
          <w:tcPr>
            <w:tcW w:w="3085" w:type="dxa"/>
            <w:vMerge/>
            <w:hideMark/>
          </w:tcPr>
          <w:p w:rsidR="00C36E26" w:rsidRPr="00034CE4" w:rsidRDefault="00C36E26" w:rsidP="00DD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26ч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25ч</w:t>
            </w:r>
          </w:p>
        </w:tc>
        <w:tc>
          <w:tcPr>
            <w:tcW w:w="127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22ч</w:t>
            </w:r>
          </w:p>
        </w:tc>
        <w:tc>
          <w:tcPr>
            <w:tcW w:w="109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26ч</w:t>
            </w:r>
          </w:p>
        </w:tc>
        <w:tc>
          <w:tcPr>
            <w:tcW w:w="1845" w:type="dxa"/>
            <w:hideMark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 параллели</w:t>
            </w:r>
          </w:p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b/>
                <w:sz w:val="24"/>
                <w:szCs w:val="24"/>
              </w:rPr>
              <w:t>99ч</w:t>
            </w:r>
          </w:p>
        </w:tc>
      </w:tr>
      <w:tr w:rsidR="00C36E26" w:rsidRPr="00034CE4" w:rsidTr="00DD029A">
        <w:tc>
          <w:tcPr>
            <w:tcW w:w="3085" w:type="dxa"/>
          </w:tcPr>
          <w:p w:rsidR="00C36E26" w:rsidRPr="00034CE4" w:rsidRDefault="00C36E26" w:rsidP="00DD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18ч-69%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19ч-76%</w:t>
            </w:r>
          </w:p>
        </w:tc>
        <w:tc>
          <w:tcPr>
            <w:tcW w:w="127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18ч-82%</w:t>
            </w:r>
          </w:p>
        </w:tc>
        <w:tc>
          <w:tcPr>
            <w:tcW w:w="109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19ч-73%</w:t>
            </w:r>
          </w:p>
        </w:tc>
        <w:tc>
          <w:tcPr>
            <w:tcW w:w="1845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74ч-75%</w:t>
            </w:r>
          </w:p>
        </w:tc>
      </w:tr>
      <w:tr w:rsidR="00C36E26" w:rsidRPr="00034CE4" w:rsidTr="00DD029A">
        <w:tc>
          <w:tcPr>
            <w:tcW w:w="3085" w:type="dxa"/>
            <w:hideMark/>
          </w:tcPr>
          <w:p w:rsidR="00C36E26" w:rsidRPr="00034CE4" w:rsidRDefault="00C36E26" w:rsidP="00DD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8ч-31%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6ч-24%</w:t>
            </w:r>
          </w:p>
        </w:tc>
        <w:tc>
          <w:tcPr>
            <w:tcW w:w="127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4ч-18%</w:t>
            </w:r>
          </w:p>
        </w:tc>
        <w:tc>
          <w:tcPr>
            <w:tcW w:w="109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7ч-27%</w:t>
            </w:r>
          </w:p>
        </w:tc>
        <w:tc>
          <w:tcPr>
            <w:tcW w:w="1845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25ч-25%</w:t>
            </w:r>
          </w:p>
        </w:tc>
      </w:tr>
      <w:tr w:rsidR="00C36E26" w:rsidRPr="00034CE4" w:rsidTr="00DD029A">
        <w:tc>
          <w:tcPr>
            <w:tcW w:w="3085" w:type="dxa"/>
            <w:hideMark/>
          </w:tcPr>
          <w:p w:rsidR="00C36E26" w:rsidRPr="00034CE4" w:rsidRDefault="00C36E26" w:rsidP="00DD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36E26" w:rsidRPr="00034CE4" w:rsidRDefault="00C36E26" w:rsidP="00D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E26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общей успешности выполнения комплексной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на основе суммарных баллов, полученных за основную и дополнительную части.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 работы интерпретировались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  достижения/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и повышенного уровней подготовки, учащихся по программе формирования УУД и программам по учебным предметам «математика», «русский язык», «литературное чтение», «окружающий мир». </w:t>
      </w:r>
    </w:p>
    <w:p w:rsidR="00C36E26" w:rsidRPr="00034CE4" w:rsidRDefault="00C36E26" w:rsidP="00C36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работы: </w:t>
      </w:r>
    </w:p>
    <w:p w:rsidR="00C36E26" w:rsidRPr="00034CE4" w:rsidRDefault="00C36E26" w:rsidP="00C36E2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Учащихся, не справившихся с комплексной работой на </w:t>
      </w:r>
      <w:proofErr w:type="spellStart"/>
      <w:r w:rsidRPr="00034CE4">
        <w:rPr>
          <w:rFonts w:ascii="Times New Roman" w:eastAsia="Times New Roman" w:hAnsi="Times New Roman" w:cs="Times New Roman"/>
          <w:sz w:val="24"/>
          <w:szCs w:val="24"/>
        </w:rPr>
        <w:t>метапредметнойоснове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(не достигли базового уровня) нет, таблица </w:t>
      </w:r>
      <w:r>
        <w:rPr>
          <w:rFonts w:ascii="Times New Roman" w:hAnsi="Times New Roman" w:cs="Times New Roman"/>
          <w:bCs/>
          <w:sz w:val="24"/>
          <w:szCs w:val="24"/>
        </w:rPr>
        <w:t>2.3.1</w:t>
      </w:r>
      <w:r w:rsidRPr="00034CE4">
        <w:rPr>
          <w:rFonts w:ascii="Times New Roman" w:hAnsi="Times New Roman" w:cs="Times New Roman"/>
          <w:bCs/>
          <w:sz w:val="24"/>
          <w:szCs w:val="24"/>
        </w:rPr>
        <w:t>.1.</w:t>
      </w:r>
    </w:p>
    <w:p w:rsidR="00C36E26" w:rsidRPr="00034CE4" w:rsidRDefault="00C36E26" w:rsidP="00C36E2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sz w:val="24"/>
          <w:szCs w:val="24"/>
        </w:rPr>
        <w:t>Успешность выполнения основной части (достижение базового уровня) п</w:t>
      </w:r>
      <w:r>
        <w:rPr>
          <w:rFonts w:ascii="Times New Roman" w:eastAsia="Times New Roman" w:hAnsi="Times New Roman" w:cs="Times New Roman"/>
          <w:sz w:val="24"/>
          <w:szCs w:val="24"/>
        </w:rPr>
        <w:t>родемонстрировали 74 выпускника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(75%). </w:t>
      </w:r>
    </w:p>
    <w:p w:rsidR="00C36E26" w:rsidRPr="00034CE4" w:rsidRDefault="00C36E26" w:rsidP="00C36E2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Успешность выполнения основной части (достижение базового уровня) и дополнительной части (достижение повышенного уровня) продемонстрировали 25 выпускников (25%). Эти учащиеся продемонстрировали высокую степень самостоятельности, высокий уровень освоения программы формирования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содержательного раздела</w:t>
      </w:r>
      <w:r w:rsidRPr="00034CE4">
        <w:rPr>
          <w:rFonts w:ascii="Times New Roman" w:eastAsia="Times New Roman" w:hAnsi="Times New Roman" w:cs="Times New Roman"/>
          <w:sz w:val="24"/>
          <w:szCs w:val="24"/>
        </w:rPr>
        <w:t xml:space="preserve"> ООП НОО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реализуемой Гимназией.</w:t>
      </w:r>
    </w:p>
    <w:p w:rsidR="00C36E26" w:rsidRPr="00034CE4" w:rsidRDefault="00C36E26" w:rsidP="00C36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Успешному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освоению выпускниками ООП НОО с позиций уровня достижения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планируемых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способствовало: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 xml:space="preserve">имание учителями, реализующими рабочие программы учебных предметов, курсов,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курсов внеурочной деятельности,</w:t>
      </w:r>
      <w:r w:rsidRPr="0003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E4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 xml:space="preserve"> модели выпускника как результативно-целевой основы проектирования образовательного процесса на уровне НОО;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разработка матриц соотношения учебных предметов и </w:t>
      </w:r>
      <w:r>
        <w:rPr>
          <w:rFonts w:ascii="Times New Roman" w:hAnsi="Times New Roman" w:cs="Times New Roman"/>
          <w:sz w:val="24"/>
          <w:szCs w:val="24"/>
        </w:rPr>
        <w:t xml:space="preserve">курсов внеурочной деятельности </w:t>
      </w:r>
      <w:r w:rsidRPr="00034CE4">
        <w:rPr>
          <w:rFonts w:ascii="Times New Roman" w:hAnsi="Times New Roman" w:cs="Times New Roman"/>
          <w:sz w:val="24"/>
          <w:szCs w:val="24"/>
        </w:rPr>
        <w:t>и формируемых результатов (умений-действий), оценка ценности каждого курса</w:t>
      </w:r>
      <w:r>
        <w:rPr>
          <w:rFonts w:ascii="Times New Roman" w:hAnsi="Times New Roman" w:cs="Times New Roman"/>
          <w:sz w:val="24"/>
          <w:szCs w:val="24"/>
        </w:rPr>
        <w:t xml:space="preserve"> (включая авторский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 «Мир деятельности»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34CE4">
        <w:rPr>
          <w:rFonts w:ascii="Times New Roman" w:hAnsi="Times New Roman" w:cs="Times New Roman"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sz w:val="24"/>
          <w:szCs w:val="24"/>
        </w:rPr>
        <w:t>отдельных УУД и «умения учиться в целом»</w:t>
      </w:r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034CE4">
        <w:rPr>
          <w:rFonts w:ascii="Times New Roman" w:hAnsi="Times New Roman" w:cs="Times New Roman"/>
          <w:sz w:val="24"/>
          <w:szCs w:val="24"/>
        </w:rPr>
        <w:t>основ содержания формируемых групп действий, определение форм, методов, приемов, технологий и способов оценивания;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система работы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034CE4">
        <w:rPr>
          <w:rFonts w:ascii="Times New Roman" w:hAnsi="Times New Roman" w:cs="Times New Roman"/>
          <w:sz w:val="24"/>
          <w:szCs w:val="24"/>
        </w:rPr>
        <w:t xml:space="preserve"> по формированию контрольно-оценочной самостоятельности;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разработка стратегии оценивания и системы оценочных шкал и критериев оценивания</w:t>
      </w:r>
      <w:r>
        <w:rPr>
          <w:rFonts w:ascii="Times New Roman" w:hAnsi="Times New Roman" w:cs="Times New Roman"/>
          <w:sz w:val="24"/>
          <w:szCs w:val="24"/>
        </w:rPr>
        <w:t xml:space="preserve"> на уровне НОО</w:t>
      </w:r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создание фонда оценочных средств (для оценки каждого УУД разрабатываются задания, по результатам которого можно судить об уровне </w:t>
      </w:r>
      <w:proofErr w:type="spellStart"/>
      <w:r w:rsidRPr="00034C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 xml:space="preserve"> умения);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разработка порядка перевода результатов измерения в традиционную шкалу оценивания;</w:t>
      </w:r>
    </w:p>
    <w:p w:rsidR="00C36E26" w:rsidRPr="00034CE4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разработка процедур и правил оценки;</w:t>
      </w:r>
    </w:p>
    <w:p w:rsidR="00C36E26" w:rsidRPr="003D0A53" w:rsidRDefault="00C36E26" w:rsidP="00C36E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53">
        <w:rPr>
          <w:rFonts w:ascii="Times New Roman" w:hAnsi="Times New Roman" w:cs="Times New Roman"/>
          <w:sz w:val="24"/>
          <w:szCs w:val="24"/>
        </w:rPr>
        <w:t xml:space="preserve">внедрение мониторинга </w:t>
      </w:r>
      <w:proofErr w:type="spellStart"/>
      <w:r w:rsidRPr="003D0A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0A53">
        <w:rPr>
          <w:rFonts w:ascii="Times New Roman" w:hAnsi="Times New Roman" w:cs="Times New Roman"/>
          <w:sz w:val="24"/>
          <w:szCs w:val="24"/>
        </w:rPr>
        <w:t xml:space="preserve"> УУД (проявление УУД </w:t>
      </w:r>
      <w:r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Pr="003D0A53">
        <w:rPr>
          <w:rFonts w:ascii="Times New Roman" w:hAnsi="Times New Roman" w:cs="Times New Roman"/>
          <w:sz w:val="24"/>
          <w:szCs w:val="24"/>
        </w:rPr>
        <w:t>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электронного педагогического мониторинга УУД, разработанного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E26" w:rsidRPr="00034CE4" w:rsidRDefault="00C36E26" w:rsidP="00C36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того, достаточно высокий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уровень </w:t>
      </w: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образовательных достижений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выпускников </w:t>
      </w: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(предметные и </w:t>
      </w:r>
      <w:proofErr w:type="spellStart"/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результаты)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продемонстрированный ими в ходе выполнения комплексной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работы,был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обеспечен</w:t>
      </w:r>
      <w:r w:rsidRPr="00034CE4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</w:p>
    <w:p w:rsidR="00C36E26" w:rsidRPr="00034CE4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профессионализм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4CE4">
        <w:rPr>
          <w:rFonts w:ascii="Times New Roman" w:hAnsi="Times New Roman" w:cs="Times New Roman"/>
          <w:sz w:val="24"/>
          <w:szCs w:val="24"/>
        </w:rPr>
        <w:t xml:space="preserve"> учителей начальных классов (стабильный учительский коллектив, </w:t>
      </w:r>
      <w:r>
        <w:rPr>
          <w:rFonts w:ascii="Times New Roman" w:hAnsi="Times New Roman" w:cs="Times New Roman"/>
          <w:sz w:val="24"/>
          <w:szCs w:val="24"/>
        </w:rPr>
        <w:t>95% имеют высшую квалификационную категорию</w:t>
      </w:r>
      <w:r w:rsidRPr="00034CE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36E26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налаженной системой внутреннего</w:t>
      </w:r>
      <w:r w:rsidRPr="00034CE4">
        <w:rPr>
          <w:rFonts w:ascii="Times New Roman" w:hAnsi="Times New Roman" w:cs="Times New Roman"/>
          <w:sz w:val="24"/>
          <w:szCs w:val="24"/>
        </w:rPr>
        <w:t xml:space="preserve"> повышения квалификации (см. в анализе условий);</w:t>
      </w:r>
    </w:p>
    <w:p w:rsidR="00C36E26" w:rsidRPr="009743EF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работы учителей по формированию контрольно-оценочной самостоятельности у обучающихся в ходе реализации ООП НОО;</w:t>
      </w:r>
    </w:p>
    <w:p w:rsidR="00C36E26" w:rsidRPr="00034CE4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ежедневнымконтролем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 xml:space="preserve"> посещаемости урочных и внеурочных занятий со стороны классных руководителей, администрации; </w:t>
      </w:r>
    </w:p>
    <w:p w:rsidR="00C36E26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эффективной системой ВШК</w:t>
      </w:r>
      <w:r w:rsidRPr="00034C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6E26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введением в практику образовательных событий и проектной деятельности (100% охват обучающихся);</w:t>
      </w:r>
    </w:p>
    <w:p w:rsidR="00C36E26" w:rsidRPr="00034CE4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участием обучающихся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олимпиадах, независимых оценочных процедурах на Всероссийском уровне;</w:t>
      </w:r>
    </w:p>
    <w:p w:rsidR="00C36E26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поддержкой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>
        <w:rPr>
          <w:rFonts w:ascii="Times New Roman" w:hAnsi="Times New Roman" w:cs="Times New Roman"/>
          <w:bCs/>
          <w:sz w:val="24"/>
          <w:szCs w:val="24"/>
        </w:rPr>
        <w:t>мьи в обучении и образовательными ресурсами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(более 85%)</w:t>
      </w:r>
      <w:r w:rsidRPr="00034CE4">
        <w:rPr>
          <w:rFonts w:ascii="Times New Roman" w:hAnsi="Times New Roman" w:cs="Times New Roman"/>
          <w:bCs/>
          <w:sz w:val="24"/>
          <w:szCs w:val="24"/>
        </w:rPr>
        <w:t>;</w:t>
      </w:r>
    </w:p>
    <w:p w:rsidR="00C36E26" w:rsidRPr="00726016" w:rsidRDefault="00C36E26" w:rsidP="00C36E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016">
        <w:rPr>
          <w:rFonts w:ascii="Times New Roman" w:hAnsi="Times New Roman" w:cs="Times New Roman"/>
          <w:sz w:val="24"/>
          <w:szCs w:val="24"/>
        </w:rPr>
        <w:t>выполнением в полном объеме (содержательном и организационном) ежегодных учебных планов и планов внеурочной деятельности.</w:t>
      </w:r>
    </w:p>
    <w:p w:rsidR="00C36E26" w:rsidRPr="00AA35E1" w:rsidRDefault="00C36E26" w:rsidP="00C3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129" w:rsidRDefault="00AA1129"/>
    <w:sectPr w:rsidR="00AA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E7" w:rsidRDefault="00AD3AE7" w:rsidP="00C36E26">
      <w:pPr>
        <w:spacing w:after="0" w:line="240" w:lineRule="auto"/>
      </w:pPr>
      <w:r>
        <w:separator/>
      </w:r>
    </w:p>
  </w:endnote>
  <w:endnote w:type="continuationSeparator" w:id="0">
    <w:p w:rsidR="00AD3AE7" w:rsidRDefault="00AD3AE7" w:rsidP="00C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E7" w:rsidRDefault="00AD3AE7" w:rsidP="00C36E26">
      <w:pPr>
        <w:spacing w:after="0" w:line="240" w:lineRule="auto"/>
      </w:pPr>
      <w:r>
        <w:separator/>
      </w:r>
    </w:p>
  </w:footnote>
  <w:footnote w:type="continuationSeparator" w:id="0">
    <w:p w:rsidR="00AD3AE7" w:rsidRDefault="00AD3AE7" w:rsidP="00C36E26">
      <w:pPr>
        <w:spacing w:after="0" w:line="240" w:lineRule="auto"/>
      </w:pPr>
      <w:r>
        <w:continuationSeparator/>
      </w:r>
    </w:p>
  </w:footnote>
  <w:footnote w:id="1">
    <w:p w:rsidR="00C36E26" w:rsidRPr="0040554D" w:rsidRDefault="00C36E26" w:rsidP="00C36E26">
      <w:pPr>
        <w:pStyle w:val="ConsPlusNormal"/>
        <w:jc w:val="both"/>
        <w:rPr>
          <w:rFonts w:ascii="Times New Roman" w:hAnsi="Times New Roman" w:cs="Times New Roman"/>
        </w:rPr>
      </w:pPr>
      <w:r w:rsidRPr="0040554D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ФГОС НОО: п.13</w:t>
      </w:r>
    </w:p>
  </w:footnote>
  <w:footnote w:id="2">
    <w:p w:rsidR="00C36E26" w:rsidRPr="0066377E" w:rsidRDefault="00C36E26" w:rsidP="00C36E26">
      <w:pPr>
        <w:pStyle w:val="a5"/>
        <w:jc w:val="both"/>
        <w:rPr>
          <w:rFonts w:ascii="Times New Roman" w:hAnsi="Times New Roman"/>
        </w:rPr>
      </w:pPr>
      <w:r w:rsidRPr="0066377E">
        <w:rPr>
          <w:rStyle w:val="a7"/>
          <w:rFonts w:ascii="Times New Roman" w:hAnsi="Times New Roman"/>
        </w:rPr>
        <w:footnoteRef/>
      </w:r>
      <w:r w:rsidRPr="0066377E">
        <w:rPr>
          <w:rFonts w:ascii="Times New Roman" w:hAnsi="Times New Roman"/>
          <w:color w:val="000000"/>
          <w:shd w:val="clear" w:color="auto" w:fill="FFFFFF"/>
        </w:rPr>
        <w:t>Логинова О.Б. Мои достижения. Итоговые комплексные работы</w:t>
      </w:r>
      <w:r w:rsidRPr="002578DF">
        <w:rPr>
          <w:rFonts w:ascii="Times New Roman" w:hAnsi="Times New Roman"/>
          <w:color w:val="000000"/>
          <w:shd w:val="clear" w:color="auto" w:fill="FFFFFF"/>
        </w:rPr>
        <w:t>[</w:t>
      </w:r>
      <w:r>
        <w:rPr>
          <w:rFonts w:ascii="Times New Roman" w:hAnsi="Times New Roman"/>
          <w:color w:val="000000"/>
          <w:shd w:val="clear" w:color="auto" w:fill="FFFFFF"/>
        </w:rPr>
        <w:t>Текст</w:t>
      </w:r>
      <w:r w:rsidRPr="002578DF">
        <w:rPr>
          <w:rFonts w:ascii="Times New Roman" w:hAnsi="Times New Roman"/>
          <w:color w:val="000000"/>
          <w:shd w:val="clear" w:color="auto" w:fill="FFFFFF"/>
        </w:rPr>
        <w:t>]</w:t>
      </w:r>
      <w:r w:rsidRPr="0066377E">
        <w:rPr>
          <w:rFonts w:ascii="Times New Roman" w:hAnsi="Times New Roman"/>
          <w:color w:val="000000"/>
          <w:shd w:val="clear" w:color="auto" w:fill="FFFFFF"/>
        </w:rPr>
        <w:t>. 4 класс/</w:t>
      </w:r>
      <w:proofErr w:type="spellStart"/>
      <w:r w:rsidRPr="0066377E">
        <w:rPr>
          <w:rFonts w:ascii="Times New Roman" w:hAnsi="Times New Roman"/>
          <w:color w:val="000000"/>
          <w:shd w:val="clear" w:color="auto" w:fill="FFFFFF"/>
        </w:rPr>
        <w:t>О.Б.Логинова</w:t>
      </w:r>
      <w:proofErr w:type="spellEnd"/>
      <w:r w:rsidRPr="0066377E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66377E">
        <w:rPr>
          <w:rFonts w:ascii="Times New Roman" w:hAnsi="Times New Roman"/>
          <w:color w:val="000000"/>
          <w:shd w:val="clear" w:color="auto" w:fill="FFFFFF"/>
        </w:rPr>
        <w:t>С.Г.Яковлева</w:t>
      </w:r>
      <w:proofErr w:type="spellEnd"/>
      <w:r w:rsidRPr="0066377E">
        <w:rPr>
          <w:rFonts w:ascii="Times New Roman" w:hAnsi="Times New Roman"/>
          <w:color w:val="000000"/>
          <w:shd w:val="clear" w:color="auto" w:fill="FFFFFF"/>
        </w:rPr>
        <w:t xml:space="preserve">; под редакцией </w:t>
      </w:r>
      <w:proofErr w:type="spellStart"/>
      <w:proofErr w:type="gramStart"/>
      <w:r w:rsidRPr="0066377E">
        <w:rPr>
          <w:rFonts w:ascii="Times New Roman" w:hAnsi="Times New Roman"/>
          <w:color w:val="000000"/>
          <w:shd w:val="clear" w:color="auto" w:fill="FFFFFF"/>
        </w:rPr>
        <w:t>О.Б.Логиновой</w:t>
      </w:r>
      <w:proofErr w:type="spellEnd"/>
      <w:r w:rsidRPr="0066377E">
        <w:rPr>
          <w:rFonts w:ascii="Times New Roman" w:hAnsi="Times New Roman"/>
          <w:color w:val="000000"/>
          <w:shd w:val="clear" w:color="auto" w:fill="FFFFFF"/>
        </w:rPr>
        <w:t>.-</w:t>
      </w:r>
      <w:proofErr w:type="gramEnd"/>
      <w:r w:rsidRPr="0066377E">
        <w:rPr>
          <w:rFonts w:ascii="Times New Roman" w:hAnsi="Times New Roman"/>
          <w:color w:val="000000"/>
          <w:shd w:val="clear" w:color="auto" w:fill="FFFFFF"/>
        </w:rPr>
        <w:t xml:space="preserve"> 3-е издание- М.: Просвещение, 2014.</w:t>
      </w:r>
    </w:p>
  </w:footnote>
  <w:footnote w:id="3">
    <w:p w:rsidR="00C36E26" w:rsidRPr="0066377E" w:rsidRDefault="00C36E26" w:rsidP="00C36E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77E">
        <w:rPr>
          <w:rStyle w:val="a7"/>
          <w:rFonts w:ascii="Times New Roman" w:hAnsi="Times New Roman"/>
          <w:sz w:val="20"/>
          <w:szCs w:val="20"/>
        </w:rPr>
        <w:footnoteRef/>
      </w:r>
      <w:r w:rsidRPr="006637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достижения планируемых результатов в начальной школе</w:t>
      </w:r>
      <w:r w:rsidRPr="0046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r w:rsidRPr="0046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</w:t>
      </w:r>
      <w:r w:rsidRPr="006637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Система заданий. В 3 ч.  [М. Ю. Демидова, С. В. Иванов, О. А. Карабанова и др.]; под ред. Г. С. Ковалевой, О. Б. Логиновой. — М.: Просвещение, 2011.</w:t>
      </w:r>
    </w:p>
    <w:p w:rsidR="00C36E26" w:rsidRDefault="00C36E26" w:rsidP="00C36E2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A73"/>
    <w:multiLevelType w:val="hybridMultilevel"/>
    <w:tmpl w:val="E2C0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77C"/>
    <w:multiLevelType w:val="hybridMultilevel"/>
    <w:tmpl w:val="0C5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E8E"/>
    <w:multiLevelType w:val="hybridMultilevel"/>
    <w:tmpl w:val="C4FA5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F91CE2"/>
    <w:multiLevelType w:val="hybridMultilevel"/>
    <w:tmpl w:val="14F0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5F92"/>
    <w:multiLevelType w:val="hybridMultilevel"/>
    <w:tmpl w:val="4BC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E3D9E"/>
    <w:multiLevelType w:val="hybridMultilevel"/>
    <w:tmpl w:val="284A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3985"/>
    <w:multiLevelType w:val="hybridMultilevel"/>
    <w:tmpl w:val="A4D8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8"/>
    <w:rsid w:val="00831C08"/>
    <w:rsid w:val="00AA1129"/>
    <w:rsid w:val="00AD3AE7"/>
    <w:rsid w:val="00C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1656-D93B-4DDC-8DCA-F366330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6E26"/>
    <w:pPr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aliases w:val="single space,footnote text,Знак6,F1"/>
    <w:basedOn w:val="a"/>
    <w:link w:val="a6"/>
    <w:uiPriority w:val="99"/>
    <w:unhideWhenUsed/>
    <w:rsid w:val="00C36E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single space Знак1,footnote text Знак1,Знак6 Знак,F1 Знак"/>
    <w:basedOn w:val="a0"/>
    <w:link w:val="a5"/>
    <w:uiPriority w:val="99"/>
    <w:rsid w:val="00C36E2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-FN,Ciae niinee-FN"/>
    <w:basedOn w:val="a0"/>
    <w:uiPriority w:val="99"/>
    <w:rsid w:val="00C36E26"/>
    <w:rPr>
      <w:rFonts w:cs="Times New Roman"/>
      <w:vertAlign w:val="superscript"/>
    </w:rPr>
  </w:style>
  <w:style w:type="table" w:customStyle="1" w:styleId="5">
    <w:name w:val="Сетка таблицы5"/>
    <w:basedOn w:val="a1"/>
    <w:next w:val="a8"/>
    <w:uiPriority w:val="59"/>
    <w:rsid w:val="00C36E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6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36E26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C3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2386</Words>
  <Characters>13603</Characters>
  <Application>Microsoft Office Word</Application>
  <DocSecurity>0</DocSecurity>
  <Lines>113</Lines>
  <Paragraphs>31</Paragraphs>
  <ScaleCrop>false</ScaleCrop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2019-10-16T08:29:00Z</dcterms:created>
  <dcterms:modified xsi:type="dcterms:W3CDTF">2019-10-16T08:31:00Z</dcterms:modified>
</cp:coreProperties>
</file>