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B" w:rsidRPr="007E692B" w:rsidRDefault="007E692B" w:rsidP="007E692B">
      <w:pPr>
        <w:spacing w:after="31"/>
        <w:ind w:left="10" w:right="113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9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 ОБРАЗОВАНИЯ АДМИНИСТРАЦИИ МУНИЦИПАЛЬНОГО ОБРАЗОВАНИЯ «ГОРОД АСТРАХАНЬ» </w:t>
      </w:r>
    </w:p>
    <w:p w:rsidR="007E692B" w:rsidRPr="007E692B" w:rsidRDefault="007E692B" w:rsidP="007E692B">
      <w:pPr>
        <w:spacing w:after="25"/>
        <w:ind w:left="10" w:right="114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9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Муниципальное бюджетное общеобразовательное учреждение </w:t>
      </w:r>
    </w:p>
    <w:p w:rsidR="007E692B" w:rsidRPr="007E692B" w:rsidRDefault="007E692B" w:rsidP="007E692B">
      <w:pPr>
        <w:spacing w:after="0"/>
        <w:ind w:left="10" w:right="113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9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 Астрахани «Гимназия №1» </w:t>
      </w:r>
    </w:p>
    <w:p w:rsidR="007E692B" w:rsidRPr="007E692B" w:rsidRDefault="007E692B" w:rsidP="007E692B">
      <w:pPr>
        <w:spacing w:after="0"/>
        <w:ind w:right="10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9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E692B" w:rsidRPr="007E692B" w:rsidRDefault="007E692B" w:rsidP="007E692B">
      <w:pPr>
        <w:spacing w:after="0"/>
        <w:ind w:right="10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9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E692B" w:rsidRPr="007E692B" w:rsidRDefault="007E692B" w:rsidP="007E692B">
      <w:pPr>
        <w:spacing w:after="0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692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8324850" cy="1657350"/>
            <wp:effectExtent l="19050" t="0" r="0" b="0"/>
            <wp:docPr id="2" name="Рисунок 1" descr="C:\Users\Samsung\Desktop\РП_2019-20 уч. год\Скан_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Г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2B" w:rsidRPr="007E692B" w:rsidRDefault="007E692B" w:rsidP="007E692B">
      <w:pPr>
        <w:spacing w:after="0"/>
        <w:ind w:right="1985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62520" w:rsidRPr="00662520" w:rsidRDefault="00662520" w:rsidP="00662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20" w:rsidRPr="00662520" w:rsidRDefault="00662520" w:rsidP="00662520">
      <w:pPr>
        <w:tabs>
          <w:tab w:val="left" w:pos="57"/>
        </w:tabs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5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62520" w:rsidRPr="00662520" w:rsidRDefault="00662520" w:rsidP="00662520">
      <w:pPr>
        <w:tabs>
          <w:tab w:val="left" w:pos="57"/>
        </w:tabs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52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7E692B">
        <w:rPr>
          <w:rFonts w:ascii="Times New Roman" w:eastAsia="Calibri" w:hAnsi="Times New Roman" w:cs="Times New Roman"/>
          <w:b/>
          <w:sz w:val="28"/>
          <w:szCs w:val="28"/>
        </w:rPr>
        <w:t>учебному предмету</w:t>
      </w:r>
      <w:r w:rsidR="007E692B">
        <w:rPr>
          <w:rFonts w:ascii="Times New Roman" w:eastAsia="Calibri" w:hAnsi="Times New Roman" w:cs="Times New Roman"/>
          <w:b/>
          <w:sz w:val="28"/>
          <w:szCs w:val="28"/>
        </w:rPr>
        <w:t xml:space="preserve">  «Т</w:t>
      </w:r>
      <w:r>
        <w:rPr>
          <w:rFonts w:ascii="Times New Roman" w:eastAsia="Calibri" w:hAnsi="Times New Roman" w:cs="Times New Roman"/>
          <w:b/>
          <w:sz w:val="28"/>
          <w:szCs w:val="28"/>
        </w:rPr>
        <w:t>ехнология</w:t>
      </w:r>
      <w:r w:rsidRPr="0066252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62520" w:rsidRPr="007E692B" w:rsidRDefault="00662520" w:rsidP="00662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92B">
        <w:rPr>
          <w:rFonts w:ascii="Times New Roman" w:eastAsia="Calibri" w:hAnsi="Times New Roman" w:cs="Times New Roman"/>
          <w:b/>
          <w:sz w:val="24"/>
          <w:szCs w:val="24"/>
        </w:rPr>
        <w:t>ООП НОО, 3 класс</w:t>
      </w:r>
    </w:p>
    <w:p w:rsidR="00662520" w:rsidRPr="00662520" w:rsidRDefault="007E692B" w:rsidP="00662520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3A24B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662520" w:rsidRPr="00662520" w:rsidRDefault="00EB2FB1" w:rsidP="00662520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на 2019/2020</w:t>
      </w:r>
      <w:r w:rsidR="00662520" w:rsidRPr="00662520">
        <w:rPr>
          <w:rFonts w:ascii="Times New Roman" w:eastAsia="Times New Roman" w:hAnsi="Times New Roman" w:cs="Times New Roman"/>
          <w:b/>
          <w:sz w:val="28"/>
          <w:szCs w:val="36"/>
        </w:rPr>
        <w:t xml:space="preserve"> учебный год</w:t>
      </w:r>
    </w:p>
    <w:p w:rsidR="00662520" w:rsidRPr="00662520" w:rsidRDefault="00662520" w:rsidP="00662520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520" w:rsidRPr="00662520" w:rsidRDefault="00662520" w:rsidP="00662520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520" w:rsidRPr="00662520" w:rsidRDefault="00662520" w:rsidP="0066252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20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662520" w:rsidRPr="00662520" w:rsidRDefault="00662520" w:rsidP="0066252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520" w:rsidRPr="007E692B" w:rsidRDefault="00662520" w:rsidP="006625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692B">
        <w:rPr>
          <w:rFonts w:ascii="Times New Roman" w:eastAsia="Calibri" w:hAnsi="Times New Roman" w:cs="Times New Roman"/>
          <w:sz w:val="24"/>
          <w:szCs w:val="24"/>
        </w:rPr>
        <w:t>Смольникова</w:t>
      </w:r>
      <w:proofErr w:type="spellEnd"/>
      <w:r w:rsidRPr="007E692B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</w:p>
    <w:p w:rsidR="007E692B" w:rsidRDefault="007E692B" w:rsidP="006625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  <w:r w:rsidR="00662520" w:rsidRPr="007E69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520" w:rsidRPr="007E692B" w:rsidRDefault="007E692B" w:rsidP="006625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высшей квалификационной</w:t>
      </w:r>
      <w:r w:rsidR="00662520" w:rsidRPr="007E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категории</w:t>
      </w:r>
    </w:p>
    <w:p w:rsidR="00662520" w:rsidRPr="00662520" w:rsidRDefault="00662520" w:rsidP="00662520">
      <w:pPr>
        <w:jc w:val="right"/>
        <w:rPr>
          <w:b/>
          <w:bCs/>
        </w:rPr>
      </w:pPr>
    </w:p>
    <w:p w:rsidR="00662520" w:rsidRPr="00662520" w:rsidRDefault="00662520" w:rsidP="00662520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20" w:rsidRPr="00662520" w:rsidRDefault="00662520" w:rsidP="00662520">
      <w:pPr>
        <w:rPr>
          <w:rFonts w:ascii="Times New Roman" w:hAnsi="Times New Roman"/>
          <w:b/>
          <w:sz w:val="28"/>
          <w:szCs w:val="28"/>
        </w:rPr>
      </w:pPr>
      <w:r w:rsidRPr="00662520">
        <w:rPr>
          <w:rFonts w:ascii="Times New Roman" w:hAnsi="Times New Roman"/>
          <w:b/>
          <w:sz w:val="28"/>
          <w:szCs w:val="28"/>
        </w:rPr>
        <w:br w:type="page"/>
      </w:r>
    </w:p>
    <w:p w:rsidR="00662520" w:rsidRPr="00662520" w:rsidRDefault="00662520" w:rsidP="00662520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62520">
        <w:rPr>
          <w:rFonts w:ascii="Times New Roman" w:hAnsi="Times New Roman"/>
          <w:b/>
          <w:sz w:val="24"/>
          <w:szCs w:val="24"/>
        </w:rPr>
        <w:lastRenderedPageBreak/>
        <w:t>Принятые  в тексте сокращения</w:t>
      </w:r>
    </w:p>
    <w:p w:rsidR="00662520" w:rsidRPr="00662520" w:rsidRDefault="00662520" w:rsidP="00662520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3112"/>
      </w:tblGrid>
      <w:tr w:rsidR="00662520" w:rsidRPr="00662520" w:rsidTr="00B43712">
        <w:trPr>
          <w:trHeight w:val="270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62520" w:rsidRPr="00662520" w:rsidTr="00B43712">
        <w:trPr>
          <w:trHeight w:val="209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 УП 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662520" w:rsidRPr="00662520" w:rsidTr="00B43712">
        <w:trPr>
          <w:trHeight w:val="209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Астрахани «Гимназия №1»</w:t>
            </w:r>
          </w:p>
        </w:tc>
      </w:tr>
      <w:tr w:rsidR="00662520" w:rsidRPr="00662520" w:rsidTr="00B43712">
        <w:trPr>
          <w:trHeight w:val="285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ИУП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учебный план </w:t>
            </w:r>
          </w:p>
        </w:tc>
      </w:tr>
      <w:tr w:rsidR="00662520" w:rsidRPr="00662520" w:rsidTr="00B43712">
        <w:trPr>
          <w:trHeight w:val="540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ИСДП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ДПО «Институт </w:t>
            </w:r>
            <w:proofErr w:type="spellStart"/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системно-деятельностной</w:t>
            </w:r>
            <w:proofErr w:type="spellEnd"/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 (</w:t>
            </w:r>
            <w:proofErr w:type="spellStart"/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Л.Л. Петерсон)</w:t>
            </w:r>
          </w:p>
        </w:tc>
      </w:tr>
      <w:tr w:rsidR="00662520" w:rsidRPr="00662520" w:rsidTr="00B43712">
        <w:trPr>
          <w:trHeight w:val="270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календарно-тематический план </w:t>
            </w:r>
          </w:p>
        </w:tc>
      </w:tr>
      <w:tr w:rsidR="00662520" w:rsidRPr="00662520" w:rsidTr="00B43712">
        <w:trPr>
          <w:trHeight w:val="645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 Гимназии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hd w:val="clear" w:color="auto" w:fill="FFFFFF"/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образования, утвержденная и реализуемая МБОУ г. Астрахани «Гимназия №1»</w:t>
            </w:r>
          </w:p>
        </w:tc>
      </w:tr>
      <w:tr w:rsidR="00662520" w:rsidRPr="00662520" w:rsidTr="00B43712">
        <w:trPr>
          <w:trHeight w:val="270"/>
        </w:trPr>
        <w:tc>
          <w:tcPr>
            <w:tcW w:w="20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13112" w:type="dxa"/>
          </w:tcPr>
          <w:p w:rsidR="00662520" w:rsidRPr="00662520" w:rsidRDefault="00662520" w:rsidP="0066252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</w:tr>
      <w:tr w:rsidR="00662520" w:rsidRPr="00662520" w:rsidTr="00B43712">
        <w:trPr>
          <w:trHeight w:val="1561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 НОО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начального общего образования </w:t>
            </w:r>
            <w:r w:rsidRPr="0066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[Электронный ресурс] </w:t>
            </w: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Одобрена решением федерального учебно-методического объединения по общему образованию (протокол от 8 апреля 2015 г. № 1/15)  / Государственный реестр основных образовательных программ общего образования. //</w:t>
            </w:r>
            <w:r w:rsidRPr="006625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Режим доступа:</w:t>
            </w: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662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http://fgosreestr.ru</w:t>
              </w:r>
            </w:hyperlink>
            <w:r w:rsidRPr="0066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625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662520" w:rsidRPr="00662520" w:rsidTr="00B43712">
        <w:trPr>
          <w:trHeight w:val="270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</w:tr>
      <w:tr w:rsidR="00662520" w:rsidRPr="00662520" w:rsidTr="00B43712">
        <w:trPr>
          <w:trHeight w:val="1306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2.4.2.2821-10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66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 </w:t>
            </w: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      </w:r>
            <w:r w:rsidRPr="006625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Режим доступа: </w:t>
            </w:r>
            <w:hyperlink r:id="rId9" w:history="1">
              <w:r w:rsidRPr="00662520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http://base.garant.ru/12183577/</w:t>
              </w:r>
            </w:hyperlink>
            <w:r w:rsidRPr="0066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6252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25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662520" w:rsidRPr="00662520" w:rsidTr="00B43712">
        <w:trPr>
          <w:trHeight w:val="285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  <w:tr w:rsidR="00662520" w:rsidRPr="00662520" w:rsidTr="00B43712">
        <w:trPr>
          <w:trHeight w:val="270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662520" w:rsidRPr="00662520" w:rsidTr="00B43712">
        <w:trPr>
          <w:trHeight w:val="780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(в ред. на 31.12. 2015)   //</w:t>
            </w:r>
            <w:r w:rsidRPr="00662520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0" w:history="1">
              <w:r w:rsidRPr="00662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http://www.consultant.ru/document/cons_doc_LAW_110255/</w:t>
              </w:r>
            </w:hyperlink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25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662520" w:rsidRPr="00662520" w:rsidTr="00B43712">
        <w:trPr>
          <w:trHeight w:val="983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      </w:r>
            <w:r w:rsidRPr="0066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октября 2009 г. N 373 </w:t>
            </w: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на 31.12.2015)</w:t>
            </w:r>
            <w:r w:rsidRPr="0066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Режим доступа: </w:t>
            </w:r>
            <w:hyperlink r:id="rId11" w:history="1">
              <w:r w:rsidRPr="00662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http://www.consultant.ru/document/cons_doc_LAW_96801/</w:t>
              </w:r>
            </w:hyperlink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25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662520" w:rsidRPr="00662520" w:rsidTr="00B43712">
        <w:trPr>
          <w:trHeight w:val="415"/>
        </w:trPr>
        <w:tc>
          <w:tcPr>
            <w:tcW w:w="20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</w:t>
            </w:r>
          </w:p>
        </w:tc>
        <w:tc>
          <w:tcPr>
            <w:tcW w:w="13112" w:type="dxa"/>
          </w:tcPr>
          <w:p w:rsidR="00662520" w:rsidRPr="00662520" w:rsidRDefault="00662520" w:rsidP="000F380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инновационная площадка</w:t>
            </w:r>
          </w:p>
        </w:tc>
      </w:tr>
    </w:tbl>
    <w:p w:rsidR="00662520" w:rsidRPr="007E692B" w:rsidRDefault="00662520" w:rsidP="007E692B">
      <w:pPr>
        <w:jc w:val="center"/>
      </w:pPr>
      <w:r w:rsidRPr="007128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62520" w:rsidRPr="007E692B" w:rsidRDefault="00662520" w:rsidP="007E692B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E692B">
        <w:rPr>
          <w:rFonts w:ascii="Times New Roman" w:hAnsi="Times New Roman"/>
          <w:sz w:val="24"/>
          <w:szCs w:val="24"/>
        </w:rPr>
        <w:t>по учебному предмету «Технология</w:t>
      </w:r>
      <w:r w:rsidRPr="007E692B">
        <w:rPr>
          <w:rFonts w:ascii="Times New Roman" w:hAnsi="Times New Roman"/>
          <w:sz w:val="24"/>
          <w:szCs w:val="24"/>
        </w:rPr>
        <w:t xml:space="preserve">» для 3 класса (далее – настоящая РП или Программа) определяет целевые ориентиры (планируемые результаты: личностные, метапредметные и предметные), содержание образования, описывает организационно-педагогические условия его реализации, включая тематическое планирование, особенности оценочной деятельности и др. </w:t>
      </w:r>
    </w:p>
    <w:p w:rsidR="00662520" w:rsidRPr="007E692B" w:rsidRDefault="00662520" w:rsidP="007E692B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Нормативно-правовой и инструктивно-методической основой для проектирования РП стали: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92B">
        <w:rPr>
          <w:rFonts w:ascii="Times New Roman" w:hAnsi="Times New Roman"/>
          <w:sz w:val="24"/>
          <w:szCs w:val="24"/>
        </w:rPr>
        <w:t>1) 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 06 октября 2009 г. N 373 в ред. на 31.12.2015) // Режим доступа: </w:t>
      </w:r>
      <w:hyperlink r:id="rId12" w:history="1">
        <w:r w:rsidRPr="007E692B">
          <w:rPr>
            <w:rStyle w:val="a8"/>
            <w:rFonts w:ascii="Times New Roman" w:hAnsi="Times New Roman"/>
            <w:sz w:val="24"/>
            <w:szCs w:val="24"/>
          </w:rPr>
          <w:t>http://www.consultant.ru/document/cons_doc_LAW_96801 /</w:t>
        </w:r>
      </w:hyperlink>
      <w:r w:rsidRPr="007E692B">
        <w:rPr>
          <w:rFonts w:ascii="Times New Roman" w:hAnsi="Times New Roman"/>
          <w:sz w:val="24"/>
          <w:szCs w:val="24"/>
        </w:rPr>
        <w:t>, свободный.</w:t>
      </w:r>
      <w:proofErr w:type="gramEnd"/>
      <w:r w:rsidRPr="007E692B">
        <w:rPr>
          <w:rFonts w:ascii="Times New Roman" w:hAnsi="Times New Roman"/>
          <w:sz w:val="24"/>
          <w:szCs w:val="24"/>
        </w:rPr>
        <w:t> – Заглавие с экрана. – Яз</w:t>
      </w:r>
      <w:proofErr w:type="gramStart"/>
      <w:r w:rsidRPr="007E692B">
        <w:rPr>
          <w:rFonts w:ascii="Times New Roman" w:hAnsi="Times New Roman"/>
          <w:sz w:val="24"/>
          <w:szCs w:val="24"/>
        </w:rPr>
        <w:t>.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92B">
        <w:rPr>
          <w:rFonts w:ascii="Times New Roman" w:hAnsi="Times New Roman"/>
          <w:sz w:val="24"/>
          <w:szCs w:val="24"/>
        </w:rPr>
        <w:t>р</w:t>
      </w:r>
      <w:proofErr w:type="gramEnd"/>
      <w:r w:rsidRPr="007E692B">
        <w:rPr>
          <w:rFonts w:ascii="Times New Roman" w:hAnsi="Times New Roman"/>
          <w:sz w:val="24"/>
          <w:szCs w:val="24"/>
        </w:rPr>
        <w:t>ус.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2) Основная образовательная программа начального общего образования МБОУ г. Астрахани «Гимназия №1» (ООП НОО).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3) Положение о рабочей программе МБОУ г. Астрахани «Гимназия №1» (далее – Положение о РП).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4) Техно</w:t>
      </w:r>
      <w:r w:rsidR="00E71B87" w:rsidRPr="007E692B">
        <w:rPr>
          <w:rFonts w:ascii="Times New Roman" w:hAnsi="Times New Roman"/>
          <w:sz w:val="24"/>
          <w:szCs w:val="24"/>
        </w:rPr>
        <w:t>логия: программа: 1-4 классы /</w:t>
      </w:r>
      <w:r w:rsidRPr="007E692B">
        <w:rPr>
          <w:rFonts w:ascii="Times New Roman" w:hAnsi="Times New Roman"/>
          <w:sz w:val="24"/>
          <w:szCs w:val="24"/>
        </w:rPr>
        <w:t xml:space="preserve">Е.А. Лутцева. – М.: </w:t>
      </w:r>
      <w:proofErr w:type="spellStart"/>
      <w:r w:rsidRPr="007E692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E692B">
        <w:rPr>
          <w:rFonts w:ascii="Times New Roman" w:hAnsi="Times New Roman"/>
          <w:sz w:val="24"/>
          <w:szCs w:val="24"/>
        </w:rPr>
        <w:t>,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Более детально нормативно-правовая и инструктивно-методическая база проектирования и реализации Программы определена в   Приложении 1.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ab/>
        <w:t>Структура Программы соответствует требованиям ФГОС НОО (п.16), а также Положению о РП, и включает: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Пояснительную записку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1. Планируемые результаты освоения у</w:t>
      </w:r>
      <w:r w:rsidR="008254DA" w:rsidRPr="007E692B">
        <w:rPr>
          <w:rFonts w:ascii="Times New Roman" w:hAnsi="Times New Roman"/>
          <w:sz w:val="24"/>
          <w:szCs w:val="24"/>
        </w:rPr>
        <w:t>чебного предмета «Технология</w:t>
      </w:r>
      <w:r w:rsidRPr="007E692B">
        <w:rPr>
          <w:rFonts w:ascii="Times New Roman" w:hAnsi="Times New Roman"/>
          <w:sz w:val="24"/>
          <w:szCs w:val="24"/>
        </w:rPr>
        <w:t>» (3 класс).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2. Содержание у</w:t>
      </w:r>
      <w:r w:rsidR="008254DA" w:rsidRPr="007E692B">
        <w:rPr>
          <w:rFonts w:ascii="Times New Roman" w:hAnsi="Times New Roman"/>
          <w:sz w:val="24"/>
          <w:szCs w:val="24"/>
        </w:rPr>
        <w:t>чебного предмета «Технология</w:t>
      </w:r>
      <w:r w:rsidRPr="007E692B">
        <w:rPr>
          <w:rFonts w:ascii="Times New Roman" w:hAnsi="Times New Roman"/>
          <w:sz w:val="24"/>
          <w:szCs w:val="24"/>
        </w:rPr>
        <w:t>» (3 класс).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 xml:space="preserve">3. Тематическое планирование. 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Приложения 1-</w:t>
      </w:r>
      <w:r w:rsidR="003A24BC" w:rsidRPr="007E692B">
        <w:rPr>
          <w:rFonts w:ascii="Times New Roman" w:hAnsi="Times New Roman"/>
          <w:sz w:val="24"/>
          <w:szCs w:val="24"/>
        </w:rPr>
        <w:t>2</w:t>
      </w:r>
      <w:r w:rsidRPr="007E692B">
        <w:rPr>
          <w:rFonts w:ascii="Times New Roman" w:hAnsi="Times New Roman"/>
          <w:sz w:val="24"/>
          <w:szCs w:val="24"/>
        </w:rPr>
        <w:t>.</w:t>
      </w:r>
    </w:p>
    <w:p w:rsidR="00662520" w:rsidRPr="007E692B" w:rsidRDefault="007E692B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«Т</w:t>
      </w:r>
      <w:r w:rsidR="008254DA" w:rsidRPr="007E692B">
        <w:rPr>
          <w:rFonts w:ascii="Times New Roman" w:hAnsi="Times New Roman"/>
          <w:sz w:val="24"/>
          <w:szCs w:val="24"/>
        </w:rPr>
        <w:t>ехнология</w:t>
      </w:r>
      <w:r w:rsidR="00662520" w:rsidRPr="007E692B">
        <w:rPr>
          <w:rFonts w:ascii="Times New Roman" w:hAnsi="Times New Roman"/>
          <w:sz w:val="24"/>
          <w:szCs w:val="24"/>
        </w:rPr>
        <w:t>» является обязательным в рамках предметной о</w:t>
      </w:r>
      <w:r w:rsidR="008254DA" w:rsidRPr="007E692B">
        <w:rPr>
          <w:rFonts w:ascii="Times New Roman" w:hAnsi="Times New Roman"/>
          <w:sz w:val="24"/>
          <w:szCs w:val="24"/>
        </w:rPr>
        <w:t>бласти «Технология</w:t>
      </w:r>
      <w:r w:rsidR="00662520" w:rsidRPr="007E692B">
        <w:rPr>
          <w:rFonts w:ascii="Times New Roman" w:hAnsi="Times New Roman"/>
          <w:sz w:val="24"/>
          <w:szCs w:val="24"/>
        </w:rPr>
        <w:t>». Общий объём часов на 4 года изучения данного предмета, предусмотренны</w:t>
      </w:r>
      <w:r w:rsidR="005540F1" w:rsidRPr="007E692B">
        <w:rPr>
          <w:rFonts w:ascii="Times New Roman" w:hAnsi="Times New Roman"/>
          <w:sz w:val="24"/>
          <w:szCs w:val="24"/>
        </w:rPr>
        <w:t>й учебным планом Гимназии, - 135</w:t>
      </w:r>
      <w:r w:rsidR="00662520" w:rsidRPr="007E692B">
        <w:rPr>
          <w:rFonts w:ascii="Times New Roman" w:hAnsi="Times New Roman"/>
          <w:sz w:val="24"/>
          <w:szCs w:val="24"/>
        </w:rPr>
        <w:t xml:space="preserve"> часов, в том </w:t>
      </w:r>
      <w:proofErr w:type="gramStart"/>
      <w:r w:rsidR="00662520" w:rsidRPr="007E692B">
        <w:rPr>
          <w:rFonts w:ascii="Times New Roman" w:hAnsi="Times New Roman"/>
          <w:sz w:val="24"/>
          <w:szCs w:val="24"/>
        </w:rPr>
        <w:t>числе</w:t>
      </w:r>
      <w:proofErr w:type="gramEnd"/>
      <w:r w:rsidR="00662520" w:rsidRPr="007E692B">
        <w:rPr>
          <w:rFonts w:ascii="Times New Roman" w:hAnsi="Times New Roman"/>
          <w:sz w:val="24"/>
          <w:szCs w:val="24"/>
        </w:rPr>
        <w:t xml:space="preserve"> в-третьих </w:t>
      </w:r>
      <w:r w:rsidR="005540F1" w:rsidRPr="007E692B">
        <w:rPr>
          <w:rFonts w:ascii="Times New Roman" w:hAnsi="Times New Roman"/>
          <w:sz w:val="24"/>
          <w:szCs w:val="24"/>
        </w:rPr>
        <w:t>классах – 34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662520" w:rsidRPr="007E692B">
        <w:rPr>
          <w:rFonts w:ascii="Times New Roman" w:hAnsi="Times New Roman"/>
          <w:sz w:val="24"/>
          <w:szCs w:val="24"/>
        </w:rPr>
        <w:t xml:space="preserve">. </w:t>
      </w:r>
    </w:p>
    <w:p w:rsidR="00662520" w:rsidRPr="007E692B" w:rsidRDefault="00662520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92B">
        <w:rPr>
          <w:rFonts w:ascii="Times New Roman" w:hAnsi="Times New Roman"/>
          <w:sz w:val="24"/>
          <w:szCs w:val="24"/>
        </w:rPr>
        <w:t>Настоящая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РП спроектирована на один учебный год. Этим определяется особенности описания планируемых результатов в разделе 1 настоящей РП. Личностные и метапредметные результаты, представленные в ООП НОО Гимназии, конкретизированы </w:t>
      </w:r>
      <w:proofErr w:type="gramStart"/>
      <w:r w:rsidRPr="007E692B">
        <w:rPr>
          <w:rFonts w:ascii="Times New Roman" w:hAnsi="Times New Roman"/>
          <w:sz w:val="24"/>
          <w:szCs w:val="24"/>
        </w:rPr>
        <w:t>на конец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3-го года обучения, а предметные – в соответствии с содержанием каждого раздела (т.е. до уровня тематических предметных планируемых результатов). Предметные результаты описаны по двум блокам «ученик научится» и «ученик получит возможность научиться».</w:t>
      </w:r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ab/>
        <w:t xml:space="preserve">Программа описывает педагогические средства, гарантированно обеспечивающие достижение </w:t>
      </w:r>
      <w:proofErr w:type="gramStart"/>
      <w:r w:rsidRPr="007E692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планируемых результатов (личностных, </w:t>
      </w:r>
      <w:proofErr w:type="spellStart"/>
      <w:r w:rsidRPr="007E692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и предметных). Формат таблиц в разных разделах Программы проектировался таким образом, чтобы наглядно продемонстрировать связь содержания образования (включая его процессно-технологическую составляющую) </w:t>
      </w:r>
      <w:r w:rsidR="007E692B">
        <w:rPr>
          <w:rFonts w:ascii="Times New Roman" w:hAnsi="Times New Roman"/>
          <w:sz w:val="24"/>
          <w:szCs w:val="24"/>
        </w:rPr>
        <w:t>по учебному предмету «Т</w:t>
      </w:r>
      <w:r w:rsidR="005540F1" w:rsidRPr="007E692B">
        <w:rPr>
          <w:rFonts w:ascii="Times New Roman" w:hAnsi="Times New Roman"/>
          <w:sz w:val="24"/>
          <w:szCs w:val="24"/>
        </w:rPr>
        <w:t>ехнология</w:t>
      </w:r>
      <w:r w:rsidRPr="007E692B">
        <w:rPr>
          <w:rFonts w:ascii="Times New Roman" w:hAnsi="Times New Roman"/>
          <w:sz w:val="24"/>
          <w:szCs w:val="24"/>
        </w:rPr>
        <w:t xml:space="preserve">» с планируемыми результатами и средствами их оценки, с организационными формами и условиями образовательного процесса.  </w:t>
      </w:r>
    </w:p>
    <w:p w:rsidR="007E692B" w:rsidRPr="007E692B" w:rsidRDefault="007E692B" w:rsidP="007E692B">
      <w:pPr>
        <w:spacing w:after="0" w:line="276" w:lineRule="auto"/>
        <w:ind w:left="-15" w:right="-31" w:firstLine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Общие подходы к оценке планируемых результатов описаны в п.1.3. ООП НОО Гимназии. Особенности оценки образовательных достижений обучающихся и критерии оценки представлены в 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Положении о системе </w:t>
      </w:r>
      <w:proofErr w:type="spellStart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критериального</w:t>
      </w:r>
      <w:proofErr w:type="spellEnd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оценивания, формах, периодичности и порядке текущего контроля успеваемости, промежуточной аттестации и итоговой оценке обучающихся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по ООП НОО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г. Астрахани «Гимназия №1» (приказ № 252 от 30.08.2019)</w:t>
      </w:r>
      <w:r w:rsidRPr="007E692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учитывается специфика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особенности оценочной деятельности в 3-х классах. Исходным основанием формирования контрольно-измерительных материалов в ходе реализации настоящей РП является инструментарий оценки, описанный в Приложении I.3.11 к ООП НОО Гимназии. </w:t>
      </w:r>
    </w:p>
    <w:p w:rsidR="003E6FE9" w:rsidRPr="007E692B" w:rsidRDefault="005540F1" w:rsidP="007E69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E692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662520" w:rsidRPr="007E692B">
        <w:rPr>
          <w:rFonts w:ascii="Times New Roman" w:hAnsi="Times New Roman" w:cs="Times New Roman"/>
          <w:sz w:val="24"/>
          <w:szCs w:val="24"/>
        </w:rPr>
        <w:t>, автор рабочей п</w:t>
      </w:r>
      <w:r w:rsidRPr="007E692B">
        <w:rPr>
          <w:rFonts w:ascii="Times New Roman" w:hAnsi="Times New Roman" w:cs="Times New Roman"/>
          <w:sz w:val="24"/>
          <w:szCs w:val="24"/>
        </w:rPr>
        <w:t>рограммы по учебному предмету «</w:t>
      </w:r>
      <w:r w:rsidR="007E692B" w:rsidRPr="007E692B">
        <w:rPr>
          <w:rFonts w:ascii="Times New Roman" w:hAnsi="Times New Roman" w:cs="Times New Roman"/>
          <w:sz w:val="24"/>
          <w:szCs w:val="24"/>
        </w:rPr>
        <w:t>Т</w:t>
      </w:r>
      <w:r w:rsidRPr="007E692B">
        <w:rPr>
          <w:rFonts w:ascii="Times New Roman" w:hAnsi="Times New Roman" w:cs="Times New Roman"/>
          <w:sz w:val="24"/>
          <w:szCs w:val="24"/>
        </w:rPr>
        <w:t>ехнология</w:t>
      </w:r>
      <w:r w:rsidR="00662520" w:rsidRPr="007E692B">
        <w:rPr>
          <w:rFonts w:ascii="Times New Roman" w:hAnsi="Times New Roman" w:cs="Times New Roman"/>
          <w:sz w:val="24"/>
          <w:szCs w:val="24"/>
        </w:rPr>
        <w:t>», которая выбрана в качестве примерной для разработки настоящей РП, опре</w:t>
      </w:r>
      <w:r w:rsidR="003E6FE9" w:rsidRPr="007E692B">
        <w:rPr>
          <w:rFonts w:ascii="Times New Roman" w:hAnsi="Times New Roman" w:cs="Times New Roman"/>
          <w:sz w:val="24"/>
          <w:szCs w:val="24"/>
        </w:rPr>
        <w:t xml:space="preserve">деляет следующим образом </w:t>
      </w:r>
      <w:r w:rsidR="007E692B">
        <w:rPr>
          <w:rFonts w:ascii="Times New Roman" w:hAnsi="Times New Roman" w:cs="Times New Roman"/>
          <w:sz w:val="24"/>
          <w:szCs w:val="24"/>
        </w:rPr>
        <w:t>основные цели</w:t>
      </w:r>
      <w:r w:rsidR="00662520" w:rsidRPr="007E692B">
        <w:rPr>
          <w:rFonts w:ascii="Times New Roman" w:hAnsi="Times New Roman" w:cs="Times New Roman"/>
          <w:sz w:val="24"/>
          <w:szCs w:val="24"/>
        </w:rPr>
        <w:t xml:space="preserve"> учебного предмета:</w:t>
      </w:r>
      <w:r w:rsidR="003E6FE9" w:rsidRPr="007E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E9" w:rsidRPr="007E692B" w:rsidRDefault="00763558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-  </w:t>
      </w:r>
      <w:r w:rsidR="003E6FE9" w:rsidRPr="007E692B">
        <w:rPr>
          <w:rFonts w:ascii="Times New Roman" w:hAnsi="Times New Roman" w:cs="Times New Roman"/>
          <w:sz w:val="24"/>
          <w:szCs w:val="24"/>
        </w:rPr>
        <w:t>саморазвитие личности каждого ребёнка в процессе освоения мира через его собственную тво</w:t>
      </w:r>
      <w:r w:rsidR="007E692B">
        <w:rPr>
          <w:rFonts w:ascii="Times New Roman" w:hAnsi="Times New Roman" w:cs="Times New Roman"/>
          <w:sz w:val="24"/>
          <w:szCs w:val="24"/>
        </w:rPr>
        <w:t>рческую предметную деятельность;</w:t>
      </w:r>
    </w:p>
    <w:p w:rsidR="003E6FE9" w:rsidRPr="007E692B" w:rsidRDefault="003E6FE9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− формирование у</w:t>
      </w:r>
      <w:r w:rsidR="008D4CE6" w:rsidRPr="007E692B">
        <w:rPr>
          <w:rFonts w:ascii="Times New Roman" w:hAnsi="Times New Roman"/>
          <w:sz w:val="24"/>
          <w:szCs w:val="24"/>
        </w:rPr>
        <w:t xml:space="preserve"> учащихся основ умения учиться.</w:t>
      </w:r>
    </w:p>
    <w:p w:rsidR="003E6FE9" w:rsidRPr="007E692B" w:rsidRDefault="00763558" w:rsidP="007E69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Данные цели соответствуют общим целевым ориентирам, заданным ФГОС НОО (см.: пп.7, 8, 19.3). Комплекс общих задач, сформулированных в рабочей программе Е. А. </w:t>
      </w:r>
      <w:proofErr w:type="spellStart"/>
      <w:r w:rsidRPr="007E692B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7E692B">
        <w:rPr>
          <w:rFonts w:ascii="Times New Roman" w:hAnsi="Times New Roman" w:cs="Times New Roman"/>
          <w:sz w:val="24"/>
          <w:szCs w:val="24"/>
        </w:rPr>
        <w:t xml:space="preserve">, авторы-составители настоящей РП адаптировали </w:t>
      </w:r>
      <w:r w:rsidRPr="007E692B">
        <w:rPr>
          <w:rFonts w:ascii="Times New Roman" w:hAnsi="Times New Roman" w:cs="Times New Roman"/>
          <w:sz w:val="24"/>
          <w:szCs w:val="24"/>
          <w:lang w:eastAsia="ru-RU"/>
        </w:rPr>
        <w:t>к особенностям содержания учебног</w:t>
      </w:r>
      <w:r w:rsidR="007E692B">
        <w:rPr>
          <w:rFonts w:ascii="Times New Roman" w:hAnsi="Times New Roman" w:cs="Times New Roman"/>
          <w:sz w:val="24"/>
          <w:szCs w:val="24"/>
          <w:lang w:eastAsia="ru-RU"/>
        </w:rPr>
        <w:t>о предмета «Т</w:t>
      </w:r>
      <w:r w:rsidRPr="007E692B">
        <w:rPr>
          <w:rFonts w:ascii="Times New Roman" w:hAnsi="Times New Roman" w:cs="Times New Roman"/>
          <w:sz w:val="24"/>
          <w:szCs w:val="24"/>
          <w:lang w:eastAsia="ru-RU"/>
        </w:rPr>
        <w:t>ехнология» в третьем классе.</w:t>
      </w:r>
    </w:p>
    <w:p w:rsidR="00763558" w:rsidRPr="007E692B" w:rsidRDefault="00763558" w:rsidP="007E69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E692B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7E692B">
        <w:rPr>
          <w:rFonts w:ascii="Times New Roman" w:hAnsi="Times New Roman" w:cs="Times New Roman"/>
          <w:sz w:val="24"/>
          <w:szCs w:val="24"/>
        </w:rPr>
        <w:t xml:space="preserve"> учебного предмета «Т</w:t>
      </w:r>
      <w:r w:rsidRPr="007E692B">
        <w:rPr>
          <w:rFonts w:ascii="Times New Roman" w:hAnsi="Times New Roman" w:cs="Times New Roman"/>
          <w:sz w:val="24"/>
          <w:szCs w:val="24"/>
        </w:rPr>
        <w:t xml:space="preserve">ехнология» на период обучения </w:t>
      </w:r>
      <w:r w:rsidRPr="007E692B">
        <w:rPr>
          <w:rFonts w:ascii="Times New Roman" w:hAnsi="Times New Roman" w:cs="Times New Roman"/>
          <w:b/>
          <w:sz w:val="24"/>
          <w:szCs w:val="24"/>
        </w:rPr>
        <w:t>в 3-м классе</w:t>
      </w:r>
      <w:r w:rsidRPr="007E692B">
        <w:rPr>
          <w:rFonts w:ascii="Times New Roman" w:hAnsi="Times New Roman" w:cs="Times New Roman"/>
          <w:sz w:val="24"/>
          <w:szCs w:val="24"/>
        </w:rPr>
        <w:t xml:space="preserve"> являются</w:t>
      </w:r>
    </w:p>
    <w:p w:rsidR="006957EB" w:rsidRPr="007E692B" w:rsidRDefault="006957EB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2B">
        <w:rPr>
          <w:rFonts w:ascii="Times New Roman" w:hAnsi="Times New Roman" w:cs="Times New Roman"/>
          <w:sz w:val="24"/>
          <w:szCs w:val="24"/>
        </w:rPr>
        <w:t>-</w:t>
      </w:r>
      <w:r w:rsidR="007E692B">
        <w:rPr>
          <w:rFonts w:ascii="Times New Roman" w:hAnsi="Times New Roman" w:cs="Times New Roman"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7E692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E692B">
        <w:rPr>
          <w:rFonts w:ascii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7E692B">
        <w:rPr>
          <w:rFonts w:ascii="Times New Roman" w:hAnsi="Times New Roman" w:cs="Times New Roman"/>
          <w:sz w:val="24"/>
          <w:szCs w:val="24"/>
        </w:rPr>
        <w:t xml:space="preserve"> о мире профессий и важности правильного выбора профессии;</w:t>
      </w:r>
    </w:p>
    <w:p w:rsidR="006957EB" w:rsidRPr="007E692B" w:rsidRDefault="007E692B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7EB" w:rsidRPr="007E692B">
        <w:rPr>
          <w:rFonts w:ascii="Times New Roman" w:hAnsi="Times New Roman" w:cs="Times New Roman"/>
          <w:sz w:val="24"/>
          <w:szCs w:val="24"/>
        </w:rPr>
        <w:t>расширение знаний о современных информационных технологиях и совершенствование умения пользоваться персональным компьютером;</w:t>
      </w:r>
    </w:p>
    <w:p w:rsidR="00CB1C0D" w:rsidRPr="007E692B" w:rsidRDefault="00CB1C0D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6957EB" w:rsidRPr="007E692B" w:rsidRDefault="007E692B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7EB" w:rsidRPr="007E692B">
        <w:rPr>
          <w:rFonts w:ascii="Times New Roman" w:hAnsi="Times New Roman" w:cs="Times New Roman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D4CE6" w:rsidRPr="007E692B" w:rsidRDefault="008D4CE6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 развитие умения управлять своей деятельностью (понимать цель, планировать, контролировать, корректировать, оценивать результаты своего труда и труда одноклассников);</w:t>
      </w:r>
    </w:p>
    <w:p w:rsidR="006957EB" w:rsidRPr="007E692B" w:rsidRDefault="008D4CE6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2B">
        <w:rPr>
          <w:rFonts w:ascii="Times New Roman" w:hAnsi="Times New Roman" w:cs="Times New Roman"/>
          <w:sz w:val="24"/>
          <w:szCs w:val="24"/>
        </w:rPr>
        <w:t xml:space="preserve">- </w:t>
      </w:r>
      <w:r w:rsidR="00CB1C0D" w:rsidRPr="007E692B">
        <w:rPr>
          <w:rFonts w:ascii="Times New Roman" w:hAnsi="Times New Roman" w:cs="Times New Roman"/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</w:t>
      </w:r>
      <w:r w:rsidR="006957EB" w:rsidRPr="007E692B">
        <w:rPr>
          <w:rFonts w:ascii="Times New Roman" w:hAnsi="Times New Roman" w:cs="Times New Roman"/>
          <w:sz w:val="24"/>
          <w:szCs w:val="24"/>
        </w:rPr>
        <w:t xml:space="preserve">, исследовательских качеств </w:t>
      </w:r>
      <w:r w:rsidR="006957EB" w:rsidRPr="007E692B">
        <w:rPr>
          <w:rFonts w:ascii="Times New Roman" w:hAnsi="Times New Roman" w:cs="Times New Roman"/>
          <w:i/>
          <w:sz w:val="24"/>
          <w:szCs w:val="24"/>
        </w:rPr>
        <w:t>на уровне умения открывать новые знания и практические умения, использовать приобретённые знания в самостоятельной и коллективной проектной работе</w:t>
      </w:r>
      <w:r w:rsidR="006957EB" w:rsidRPr="007E69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1C0D" w:rsidRPr="007E692B" w:rsidRDefault="00CB1C0D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lastRenderedPageBreak/>
        <w:t>-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B1C0D" w:rsidRPr="007E692B" w:rsidRDefault="000F3800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- </w:t>
      </w:r>
      <w:r w:rsidR="00CB1C0D" w:rsidRPr="007E692B">
        <w:rPr>
          <w:rFonts w:ascii="Times New Roman" w:hAnsi="Times New Roman" w:cs="Times New Roman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</w:t>
      </w:r>
      <w:r w:rsidR="007E692B">
        <w:rPr>
          <w:rFonts w:ascii="Times New Roman" w:hAnsi="Times New Roman" w:cs="Times New Roman"/>
          <w:sz w:val="24"/>
          <w:szCs w:val="24"/>
        </w:rPr>
        <w:t>ьности предшествующих поколений;</w:t>
      </w:r>
    </w:p>
    <w:p w:rsidR="000F3800" w:rsidRPr="007E692B" w:rsidRDefault="000F3800" w:rsidP="007E6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- </w:t>
      </w:r>
      <w:r w:rsidR="00662520" w:rsidRPr="007E692B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662520" w:rsidRPr="007E692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662520" w:rsidRPr="007E692B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среды.</w:t>
      </w:r>
    </w:p>
    <w:p w:rsidR="00662520" w:rsidRPr="007E692B" w:rsidRDefault="00662520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692B">
        <w:rPr>
          <w:rFonts w:ascii="Times New Roman" w:hAnsi="Times New Roman"/>
          <w:sz w:val="24"/>
          <w:szCs w:val="24"/>
        </w:rPr>
        <w:t>Представленная система целей и задач, а также требования ФГОС НОО к результатам освоения обучающимися ООП НОО, конкретизированные в подсистеме планируемых результатов обучения в разделе 1 настоящей РП, определяют</w:t>
      </w:r>
      <w:r w:rsidR="00C15258" w:rsidRPr="007E692B">
        <w:rPr>
          <w:rFonts w:ascii="Times New Roman" w:hAnsi="Times New Roman"/>
          <w:sz w:val="24"/>
          <w:szCs w:val="24"/>
        </w:rPr>
        <w:t xml:space="preserve"> основные линии содержания учебного предмета </w:t>
      </w:r>
      <w:r w:rsidR="007E692B" w:rsidRPr="007E692B">
        <w:rPr>
          <w:rFonts w:ascii="Times New Roman" w:hAnsi="Times New Roman"/>
          <w:sz w:val="24"/>
          <w:szCs w:val="24"/>
        </w:rPr>
        <w:t>«Т</w:t>
      </w:r>
      <w:r w:rsidR="00C15258" w:rsidRPr="007E692B">
        <w:rPr>
          <w:rFonts w:ascii="Times New Roman" w:hAnsi="Times New Roman"/>
          <w:sz w:val="24"/>
          <w:szCs w:val="24"/>
        </w:rPr>
        <w:t>ехнология</w:t>
      </w:r>
      <w:r w:rsidR="00C15258" w:rsidRPr="007E692B">
        <w:rPr>
          <w:rFonts w:ascii="Times New Roman" w:hAnsi="Times New Roman"/>
          <w:b/>
          <w:sz w:val="24"/>
          <w:szCs w:val="24"/>
        </w:rPr>
        <w:t>»</w:t>
      </w:r>
      <w:r w:rsidR="00C15258" w:rsidRPr="007E692B">
        <w:rPr>
          <w:rFonts w:ascii="Times New Roman" w:hAnsi="Times New Roman"/>
          <w:sz w:val="24"/>
          <w:szCs w:val="24"/>
        </w:rPr>
        <w:t xml:space="preserve"> </w:t>
      </w:r>
      <w:r w:rsidRPr="007E692B">
        <w:rPr>
          <w:rFonts w:ascii="Times New Roman" w:hAnsi="Times New Roman"/>
          <w:sz w:val="24"/>
          <w:szCs w:val="24"/>
        </w:rPr>
        <w:t>в третьем классе (см. раздел 2 Программы), включая методы, приемы, технологии обучения, особенности оценочной деятельности.</w:t>
      </w:r>
      <w:proofErr w:type="gramEnd"/>
      <w:r w:rsidRPr="007E692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E692B">
        <w:rPr>
          <w:rFonts w:ascii="Times New Roman" w:hAnsi="Times New Roman"/>
          <w:sz w:val="24"/>
          <w:szCs w:val="24"/>
        </w:rPr>
        <w:t xml:space="preserve">Педагогическим инструментом реализации поставленных выше целей и задач при реализации настоящей РП, в соответствии с ООП НОО Гимназии и программой инновационной деятельности Гимназии, является дидактическая система </w:t>
      </w:r>
      <w:proofErr w:type="spellStart"/>
      <w:r w:rsidRPr="007E692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метода Л.Г. </w:t>
      </w:r>
      <w:proofErr w:type="spellStart"/>
      <w:r w:rsidRPr="007E692B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(ДСДМО)</w:t>
      </w:r>
      <w:r w:rsidRPr="007E692B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7E692B">
        <w:rPr>
          <w:rFonts w:ascii="Times New Roman" w:hAnsi="Times New Roman"/>
          <w:sz w:val="24"/>
          <w:szCs w:val="24"/>
        </w:rPr>
        <w:t xml:space="preserve"> Ключевая идея дидактической системы заключается в том, что учащиеся не получают знания в готовом виде, а добывают их сами в процессе собственной учебной деятельности. </w:t>
      </w:r>
      <w:proofErr w:type="gramEnd"/>
    </w:p>
    <w:p w:rsidR="00662520" w:rsidRPr="007E692B" w:rsidRDefault="00662520" w:rsidP="007E692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ab/>
        <w:t xml:space="preserve">Центральным звеном организации учебной деятельности в ДСДМО является технология </w:t>
      </w:r>
      <w:proofErr w:type="spellStart"/>
      <w:r w:rsidRPr="007E692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метода (ТДМ), разработанная предложенная научными коллективами ИСДП и Центра СДП "Школа 2000..." </w:t>
      </w:r>
      <w:proofErr w:type="gramStart"/>
      <w:r w:rsidRPr="007E692B">
        <w:rPr>
          <w:rFonts w:ascii="Times New Roman" w:hAnsi="Times New Roman"/>
          <w:sz w:val="24"/>
          <w:szCs w:val="24"/>
        </w:rPr>
        <w:t>ФГАОУ ДПО АПК и ППРО, которая позволяет включать учащихся в самостоятельную учебно-познавательную деятельность, обеспечить освоение обучающимися всего комплекса универсальных учебных действий (УУД), определенного ФГОС НОО, способствует достижению цели формирования у младших школьников основ умения учиться в целом.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E692B">
        <w:rPr>
          <w:rFonts w:ascii="Times New Roman" w:hAnsi="Times New Roman"/>
          <w:sz w:val="24"/>
          <w:szCs w:val="24"/>
        </w:rPr>
        <w:t xml:space="preserve">Эффективному использованию данной технологии, её внутренней </w:t>
      </w:r>
      <w:proofErr w:type="spellStart"/>
      <w:r w:rsidRPr="007E692B">
        <w:rPr>
          <w:rFonts w:ascii="Times New Roman" w:hAnsi="Times New Roman"/>
          <w:sz w:val="24"/>
          <w:szCs w:val="24"/>
        </w:rPr>
        <w:t>встроенности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в образовательной процесс, а также гарантированному обеспечению формирования УУД в ходе освоения обучающимися содержания настоящей РП, способствует </w:t>
      </w:r>
      <w:proofErr w:type="spellStart"/>
      <w:r w:rsidRPr="007E692B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курс «Мир деятельности», который является неотъемлемой составляющей ДСДМО и реализуется в Гимназии на уровне НОО в рамках плана внеурочной деятельности. </w:t>
      </w:r>
      <w:proofErr w:type="gramEnd"/>
    </w:p>
    <w:p w:rsidR="00662520" w:rsidRPr="007E692B" w:rsidRDefault="00662520" w:rsidP="007E692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в ДСДМО являются уроки </w:t>
      </w:r>
      <w:proofErr w:type="spellStart"/>
      <w:r w:rsidRPr="007E692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7E692B">
        <w:rPr>
          <w:rFonts w:ascii="Times New Roman" w:hAnsi="Times New Roman"/>
          <w:sz w:val="24"/>
          <w:szCs w:val="24"/>
        </w:rPr>
        <w:t xml:space="preserve"> направленности различных типов (классификация по целеполаганию):</w:t>
      </w:r>
    </w:p>
    <w:p w:rsidR="00662520" w:rsidRPr="007E692B" w:rsidRDefault="00662520" w:rsidP="007E692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уроки открытия нового знания (ОНЗ);</w:t>
      </w:r>
    </w:p>
    <w:p w:rsidR="00662520" w:rsidRPr="007E692B" w:rsidRDefault="00662520" w:rsidP="007E692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уроки рефлексии, где учащиеся закрепляют своё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 (Р);</w:t>
      </w:r>
    </w:p>
    <w:p w:rsidR="00662520" w:rsidRPr="007E692B" w:rsidRDefault="00662520" w:rsidP="007E692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lastRenderedPageBreak/>
        <w:t>уроки обобщающего контроля, на которых учащиеся учатся контролировать результаты своей учебной деятельности (ОК);</w:t>
      </w:r>
    </w:p>
    <w:p w:rsidR="00662520" w:rsidRPr="007E692B" w:rsidRDefault="00662520" w:rsidP="007E692B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уроки построения системы знаний (ПСЗ), предполагающие структурирование и систематизацию знаний по изучаемому предмету.</w:t>
      </w:r>
    </w:p>
    <w:p w:rsidR="00662520" w:rsidRPr="007E692B" w:rsidRDefault="00662520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 xml:space="preserve">Все уроки строятся на основе метода рефлексивной самоорганизации (подробнее о построении урока </w:t>
      </w:r>
      <w:proofErr w:type="gramStart"/>
      <w:r w:rsidRPr="007E692B">
        <w:rPr>
          <w:rFonts w:ascii="Times New Roman" w:hAnsi="Times New Roman"/>
          <w:sz w:val="24"/>
          <w:szCs w:val="24"/>
        </w:rPr>
        <w:t>см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.: раздел 2 настоящей РП).  </w:t>
      </w:r>
      <w:proofErr w:type="gramStart"/>
      <w:r w:rsidRPr="007E692B">
        <w:rPr>
          <w:rFonts w:ascii="Times New Roman" w:hAnsi="Times New Roman"/>
          <w:sz w:val="24"/>
          <w:szCs w:val="24"/>
        </w:rPr>
        <w:t>Данный метод обеспечивает возможность системного выполнения каждым ребенком всего комплекса регулятивных, познавательных и коммуникативных УУД.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Типы уроков, планируемые по различным темам учебного предмета в третьем классе, представлены в КТП (см. Приложение 2).</w:t>
      </w:r>
    </w:p>
    <w:p w:rsidR="00662520" w:rsidRPr="007E692B" w:rsidRDefault="00662520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 xml:space="preserve">Содержание </w:t>
      </w:r>
      <w:r w:rsidR="001E2D4E" w:rsidRPr="007E692B">
        <w:rPr>
          <w:rFonts w:ascii="Times New Roman" w:hAnsi="Times New Roman"/>
          <w:sz w:val="24"/>
          <w:szCs w:val="24"/>
        </w:rPr>
        <w:t>учебного пр</w:t>
      </w:r>
      <w:r w:rsidR="00FB2238">
        <w:rPr>
          <w:rFonts w:ascii="Times New Roman" w:hAnsi="Times New Roman"/>
          <w:sz w:val="24"/>
          <w:szCs w:val="24"/>
        </w:rPr>
        <w:t>едмета «Т</w:t>
      </w:r>
      <w:r w:rsidR="001E2D4E" w:rsidRPr="007E692B">
        <w:rPr>
          <w:rFonts w:ascii="Times New Roman" w:hAnsi="Times New Roman"/>
          <w:sz w:val="24"/>
          <w:szCs w:val="24"/>
        </w:rPr>
        <w:t>ехнология</w:t>
      </w:r>
      <w:r w:rsidRPr="007E692B">
        <w:rPr>
          <w:rFonts w:ascii="Times New Roman" w:hAnsi="Times New Roman"/>
          <w:sz w:val="24"/>
          <w:szCs w:val="24"/>
        </w:rPr>
        <w:t xml:space="preserve">» для 3-го класса по каждому из изучаемых тематических разделов описано в разделе 2 </w:t>
      </w:r>
      <w:proofErr w:type="gramStart"/>
      <w:r w:rsidRPr="007E692B">
        <w:rPr>
          <w:rFonts w:ascii="Times New Roman" w:hAnsi="Times New Roman"/>
          <w:sz w:val="24"/>
          <w:szCs w:val="24"/>
        </w:rPr>
        <w:t>настоящей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РП в формате текста с указанием количества часов. В тексте каждого раздела курсивом выделены содержательные модули, ориентированные на обеспечение планируемых результатов блока «ученик получит возможность научиться». </w:t>
      </w:r>
    </w:p>
    <w:p w:rsidR="00662520" w:rsidRPr="007E692B" w:rsidRDefault="00662520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Тематическое планирование представлено учебно-тематическим планом (далее УТП) с указанием количества часов, отводимых на освоение каждой темы и календарно-тематическим планом (далее - КТП).</w:t>
      </w:r>
    </w:p>
    <w:p w:rsidR="00662520" w:rsidRPr="007E692B" w:rsidRDefault="00662520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92B">
        <w:rPr>
          <w:rFonts w:ascii="Times New Roman" w:hAnsi="Times New Roman"/>
          <w:sz w:val="24"/>
          <w:szCs w:val="24"/>
        </w:rPr>
        <w:t>Календарно-тематическое планирование представлено в Программе в разделе Приложений, что обеспечивает гибкость планирования: в КТП учителем вносятся изменения в соответствии с процедурой корректировки и согласования, описанной в Положении о РП (приказ №264 от 28.08.2018). Корректировка в календарное</w:t>
      </w:r>
      <w:r w:rsidR="00FB2238">
        <w:rPr>
          <w:rFonts w:ascii="Times New Roman" w:hAnsi="Times New Roman"/>
          <w:sz w:val="24"/>
          <w:szCs w:val="24"/>
        </w:rPr>
        <w:t xml:space="preserve"> планирование может </w:t>
      </w:r>
      <w:proofErr w:type="gramStart"/>
      <w:r w:rsidR="00FB2238">
        <w:rPr>
          <w:rFonts w:ascii="Times New Roman" w:hAnsi="Times New Roman"/>
          <w:sz w:val="24"/>
          <w:szCs w:val="24"/>
        </w:rPr>
        <w:t>вносится</w:t>
      </w:r>
      <w:proofErr w:type="gramEnd"/>
      <w:r w:rsidRPr="007E692B">
        <w:rPr>
          <w:rFonts w:ascii="Times New Roman" w:hAnsi="Times New Roman"/>
          <w:sz w:val="24"/>
          <w:szCs w:val="24"/>
        </w:rPr>
        <w:t xml:space="preserve"> по причинам, не позволяющим объективно выполнить Программу в запланированном в начале года объеме (карантин, болезнь учителя, ЧС природного характера и т.п</w:t>
      </w:r>
      <w:r w:rsidR="00FB2238">
        <w:rPr>
          <w:rFonts w:ascii="Times New Roman" w:hAnsi="Times New Roman"/>
          <w:sz w:val="24"/>
          <w:szCs w:val="24"/>
        </w:rPr>
        <w:t>.).</w:t>
      </w:r>
    </w:p>
    <w:p w:rsidR="001E2D4E" w:rsidRPr="007E692B" w:rsidRDefault="001E2D4E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2D4E" w:rsidRPr="007E692B" w:rsidRDefault="001E2D4E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2D4E" w:rsidRPr="007E692B" w:rsidRDefault="001E2D4E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2D4E" w:rsidRPr="007E692B" w:rsidRDefault="001E2D4E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B87" w:rsidRPr="007E692B" w:rsidRDefault="00E71B87" w:rsidP="007E69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B87" w:rsidRPr="007E692B" w:rsidRDefault="00E71B87" w:rsidP="007E692B">
      <w:pPr>
        <w:pStyle w:val="a9"/>
        <w:numPr>
          <w:ilvl w:val="0"/>
          <w:numId w:val="11"/>
        </w:num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E692B">
        <w:rPr>
          <w:b/>
          <w:sz w:val="24"/>
          <w:szCs w:val="24"/>
        </w:rPr>
        <w:lastRenderedPageBreak/>
        <w:t>Планируемые результаты освоения учебного предмета «Технология» (3 класс).</w:t>
      </w:r>
    </w:p>
    <w:p w:rsidR="00E71B87" w:rsidRPr="007E692B" w:rsidRDefault="00E71B87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ФГОС НОО устанавливает требования к результатам освоения учебного предмета: личностным, </w:t>
      </w:r>
      <w:proofErr w:type="spellStart"/>
      <w:r w:rsidRPr="007E692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E692B">
        <w:rPr>
          <w:rFonts w:ascii="Times New Roman" w:hAnsi="Times New Roman" w:cs="Times New Roman"/>
          <w:sz w:val="24"/>
          <w:szCs w:val="24"/>
        </w:rPr>
        <w:t>, предметным. Планируемые результаты, на обеспечение которых ориентирована настоящая РП, отвечают требованиям ФГОС НОО и соответствуют планируемым результатам ООП НОО Гимназии. В тоже время, список планируемых результатов, представленный в РП, представляет собой конкретизированный вариант системы планируемых результатов ООП НОО Гимназии. Конкретизация списка осуществлялась с учетом специфики учебного предмета и возрастных особенностей детей 8,5-10 лет.</w:t>
      </w:r>
    </w:p>
    <w:p w:rsidR="00E71B87" w:rsidRPr="007E692B" w:rsidRDefault="00E71B87" w:rsidP="007E692B">
      <w:pPr>
        <w:pStyle w:val="13NormDOC-txt"/>
        <w:spacing w:before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692B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1.1 Личностные результаты</w:t>
      </w:r>
    </w:p>
    <w:p w:rsidR="00E71B87" w:rsidRPr="007E692B" w:rsidRDefault="00E71B87" w:rsidP="007E692B">
      <w:pPr>
        <w:pStyle w:val="Default"/>
        <w:spacing w:line="276" w:lineRule="auto"/>
        <w:jc w:val="both"/>
        <w:rPr>
          <w:bCs/>
          <w:color w:val="auto"/>
          <w:u w:val="single"/>
        </w:rPr>
      </w:pPr>
      <w:r w:rsidRPr="007E692B">
        <w:rPr>
          <w:bCs/>
          <w:color w:val="auto"/>
          <w:u w:val="single"/>
        </w:rPr>
        <w:t>З</w:t>
      </w:r>
      <w:r w:rsidRPr="007E692B">
        <w:rPr>
          <w:color w:val="auto"/>
        </w:rPr>
        <w:t xml:space="preserve">а счет освоения содержания настоящей РП, используемых методов и приемов обучения, образовательных технологий, равно как и содержания рабочих программ других учебных предметов и курсов учебного плана, плана внеурочной деятельности, у третьеклассников </w:t>
      </w:r>
      <w:r w:rsidR="00FB2238">
        <w:rPr>
          <w:bCs/>
          <w:color w:val="auto"/>
          <w:u w:val="single"/>
        </w:rPr>
        <w:t>будут формироваться</w:t>
      </w:r>
      <w:r w:rsidRPr="007E692B">
        <w:rPr>
          <w:bCs/>
          <w:color w:val="auto"/>
          <w:u w:val="single"/>
        </w:rPr>
        <w:t>: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представления об исторических традициях ремёсел своего края и России, о труде людей ремесленных профессий;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проявление самостоятельности и личной ответственности за свой результат, в исполнительской деятельности, собственный опыт творческой деятельности;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умение выполнять самоконтроль по образцу, подробному образцу и эталону;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опыт рефлексивной самооценки собственных учебных действий;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 xml:space="preserve">умение исправлять ошибки на основе уточненного алгоритма исправления ошибок; 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умение применять правила сохранения и поддержки своего здоровья в учебной деятельности;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проявление стремления внести максимальный личный вклад в совместную деятельность;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умение применять при коммуникативном взаимодействии в паре и группе правила «автора», «понимающего», «критика»;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мотивация к развитию речи как средству успешной коммуникации в учебной деятельности;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активность, доброжелательность, честность, терпение в учебной деятельности;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проявление целеустремленности в учебной деятельности на основе согласованных эталонов;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>проявление интереса к заня</w:t>
      </w:r>
      <w:r w:rsidR="005920CC" w:rsidRPr="007E692B">
        <w:t>тиям трудовой деятельностью</w:t>
      </w:r>
      <w:r w:rsidRPr="007E692B">
        <w:t xml:space="preserve"> и учебной деятельности в целом;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 xml:space="preserve">представления о дружбе, вере в себя, самокритичности, принятие их как ценностей, помогающей ученику </w:t>
      </w:r>
      <w:r w:rsidRPr="007E692B">
        <w:rPr>
          <w:bCs/>
        </w:rPr>
        <w:t>получить хороший результат</w:t>
      </w:r>
      <w:r w:rsidRPr="007E692B">
        <w:t>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 xml:space="preserve">уважительное, позитивное отношение к себе и другим, нацеленность на максимальный личный вклад в общий результат, стремление к общему успеху; 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t xml:space="preserve">опыт применения способов конструктивного поведения в ситуации затруднения, выхода из спорных ситуаций на основе рефлексивного метода; 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lastRenderedPageBreak/>
        <w:t>опыт самосто</w:t>
      </w:r>
      <w:r w:rsidR="005920CC" w:rsidRPr="007E692B">
        <w:t>ятельной успешной трудовой</w:t>
      </w:r>
      <w:r w:rsidRPr="007E692B">
        <w:t xml:space="preserve"> деятельности по программе 3 класса. 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rPr>
          <w:i/>
        </w:rPr>
        <w:t>умения адекватно оценивать свой результат, относиться к отрицательному результату как к сигналу, побуждающему к исправлению ситуации;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rPr>
          <w:i/>
        </w:rPr>
        <w:t>умения выстраивать дружеские отношения с одноклассниками и осуществлять самооценку этого умения на основе применения эталона;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</w:pPr>
      <w:r w:rsidRPr="007E692B">
        <w:rPr>
          <w:i/>
        </w:rPr>
        <w:t>опыта использования приемов погашения негативных эмоций при работе в паре, в группе;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  <w:rPr>
          <w:i/>
        </w:rPr>
      </w:pPr>
      <w:r w:rsidRPr="007E692B">
        <w:rPr>
          <w:i/>
        </w:rPr>
        <w:t>опыта различения истинных и ложных ценностей;</w:t>
      </w:r>
    </w:p>
    <w:p w:rsidR="00E71B87" w:rsidRPr="007E692B" w:rsidRDefault="00E71B87" w:rsidP="007E692B">
      <w:pPr>
        <w:pStyle w:val="Default"/>
        <w:numPr>
          <w:ilvl w:val="0"/>
          <w:numId w:val="12"/>
        </w:numPr>
        <w:spacing w:line="276" w:lineRule="auto"/>
        <w:jc w:val="both"/>
        <w:rPr>
          <w:i/>
        </w:rPr>
      </w:pPr>
      <w:r w:rsidRPr="007E692B">
        <w:rPr>
          <w:i/>
        </w:rPr>
        <w:t>позитивного опыта созидательной, творческой деятельности.</w:t>
      </w:r>
    </w:p>
    <w:p w:rsidR="001E2D4E" w:rsidRPr="007E692B" w:rsidRDefault="001E2D4E" w:rsidP="007E69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6BC" w:rsidRPr="007E692B" w:rsidRDefault="005E66BC" w:rsidP="007E692B">
      <w:pPr>
        <w:pStyle w:val="ConsPlusNormal"/>
        <w:numPr>
          <w:ilvl w:val="1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7E692B">
        <w:rPr>
          <w:b/>
          <w:bCs/>
          <w:iCs/>
          <w:sz w:val="24"/>
          <w:szCs w:val="24"/>
        </w:rPr>
        <w:t xml:space="preserve">Метапредметные </w:t>
      </w:r>
      <w:r w:rsidRPr="007E692B">
        <w:rPr>
          <w:b/>
          <w:sz w:val="24"/>
          <w:szCs w:val="24"/>
        </w:rPr>
        <w:t>результаты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7E692B">
        <w:rPr>
          <w:b/>
          <w:i/>
          <w:sz w:val="24"/>
          <w:szCs w:val="24"/>
        </w:rPr>
        <w:t>1) формирование познавательных универсальных учебных действий: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использовать наблюдения для получения информации об особенностях изучаемого объект</w:t>
      </w:r>
      <w:proofErr w:type="gramStart"/>
      <w:r w:rsidRPr="007E692B">
        <w:rPr>
          <w:sz w:val="24"/>
          <w:szCs w:val="24"/>
        </w:rPr>
        <w:t>а</w:t>
      </w:r>
      <w:r w:rsidR="00325B5C" w:rsidRPr="007E692B">
        <w:rPr>
          <w:sz w:val="24"/>
          <w:szCs w:val="24"/>
        </w:rPr>
        <w:t>(</w:t>
      </w:r>
      <w:proofErr w:type="gramEnd"/>
      <w:r w:rsidR="00325B5C" w:rsidRPr="007E692B">
        <w:rPr>
          <w:sz w:val="24"/>
          <w:szCs w:val="24"/>
        </w:rPr>
        <w:t>образы объектов природы и окружающего мира, результаты творчества мастеров родного края)</w:t>
      </w:r>
      <w:r w:rsidRPr="007E692B">
        <w:rPr>
          <w:sz w:val="24"/>
          <w:szCs w:val="24"/>
        </w:rPr>
        <w:t>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формулировать выводы по результатам проведенного наблюдения, опыта;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устанавливать основания для сравнения; формулировать выводы по его результатам;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объединять части объекта (объекты) по определенному признаку;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определять существенный признак для классификации; классифицировать несложные объекты;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 xml:space="preserve">- осознанно использовать базовые </w:t>
      </w:r>
      <w:proofErr w:type="spellStart"/>
      <w:r w:rsidRPr="007E692B">
        <w:rPr>
          <w:sz w:val="24"/>
          <w:szCs w:val="24"/>
        </w:rPr>
        <w:t>межпредметные</w:t>
      </w:r>
      <w:proofErr w:type="spellEnd"/>
      <w:r w:rsidRPr="007E692B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7E692B">
        <w:rPr>
          <w:b/>
          <w:i/>
          <w:sz w:val="24"/>
          <w:szCs w:val="24"/>
        </w:rPr>
        <w:t>2) формирование умений работать с информацией: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выбирать источник для получения информации (учебник, цифровые электронные средства, справочник, Интернет);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анализировать текстовую, изобразительную, звуковую информацию в соответствии с учебной задачей;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 xml:space="preserve">- использовать схемы, таблицы для представления информации; 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sz w:val="24"/>
          <w:szCs w:val="24"/>
        </w:rPr>
      </w:pPr>
      <w:r w:rsidRPr="007E692B">
        <w:rPr>
          <w:sz w:val="24"/>
          <w:szCs w:val="24"/>
        </w:rPr>
        <w:t>- соблюдать правила информационной безопасности в ситуациях повседневной жизни и при работе в сети Интернет.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7E692B">
        <w:rPr>
          <w:b/>
          <w:i/>
          <w:sz w:val="24"/>
          <w:szCs w:val="24"/>
        </w:rPr>
        <w:t>3) формирование регулятивных учебных действий: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понимать учебную задачу, сохранять ее в процессе учебной деятельности;</w:t>
      </w:r>
    </w:p>
    <w:p w:rsidR="00325B5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lastRenderedPageBreak/>
        <w:t>- контролировать и оценивать результаты и процесс деятельности;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 xml:space="preserve">- </w:t>
      </w:r>
      <w:r w:rsidR="00325B5C" w:rsidRPr="007E692B">
        <w:rPr>
          <w:sz w:val="24"/>
          <w:szCs w:val="24"/>
        </w:rPr>
        <w:t xml:space="preserve">под контролем учителя выполнять пробные поисковые действия (упражнения), </w:t>
      </w:r>
      <w:r w:rsidRPr="007E692B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sz w:val="24"/>
          <w:szCs w:val="24"/>
        </w:rPr>
      </w:pPr>
      <w:r w:rsidRPr="007E692B">
        <w:rPr>
          <w:sz w:val="24"/>
          <w:szCs w:val="24"/>
        </w:rPr>
        <w:t>- устанавливать причины успеха/неудач деятельности; корректировать свои учебные действия для преодоления ошибок.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7E692B">
        <w:rPr>
          <w:b/>
          <w:i/>
          <w:sz w:val="24"/>
          <w:szCs w:val="24"/>
        </w:rPr>
        <w:t>4) формирование коммуникативных универсальных учебных действий: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осуществлять смысловое чтение текстов (задание, задача) – определять тему, главную мысль, назначение текста (в пределах изученного);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использовать языковые средства, соответствующие учебной познавательной задаче, ситуации повседневного общения;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 xml:space="preserve"> - осознанно строить в соответствии с поставленной задачей речевое высказывание; 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-соблюдать правила межличностного общения с использованием персональных электронных устройств.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b/>
          <w:i/>
          <w:sz w:val="24"/>
          <w:szCs w:val="24"/>
        </w:rPr>
      </w:pPr>
      <w:r w:rsidRPr="007E692B">
        <w:rPr>
          <w:b/>
          <w:i/>
          <w:sz w:val="24"/>
          <w:szCs w:val="24"/>
        </w:rPr>
        <w:t>5) формирование умений участвовать в совместной деятельности: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понимать и принимать цель совместной деятельности; обсуждать и согласовывать способы достижения общего результата;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распределять роли в совместной деятельности, проявлять готовность руководить и выполнять поручения;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- осуществлять взаимный контроль в совместной деятельности, оценивать свой вклад в общее дело;</w:t>
      </w:r>
    </w:p>
    <w:p w:rsidR="005E66BC" w:rsidRPr="007E692B" w:rsidRDefault="005E66BC" w:rsidP="007E692B">
      <w:pPr>
        <w:pStyle w:val="ConsPlusNormal"/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 xml:space="preserve">- проявлять готовность толерантно разрешать конфликты. </w:t>
      </w:r>
    </w:p>
    <w:p w:rsidR="00325B5C" w:rsidRPr="007E692B" w:rsidRDefault="00325B5C" w:rsidP="007E692B">
      <w:pPr>
        <w:pStyle w:val="ConsPlusNormal"/>
        <w:spacing w:line="276" w:lineRule="auto"/>
        <w:jc w:val="both"/>
        <w:rPr>
          <w:b/>
          <w:sz w:val="24"/>
          <w:szCs w:val="24"/>
        </w:rPr>
      </w:pPr>
      <w:r w:rsidRPr="007E692B">
        <w:rPr>
          <w:b/>
          <w:bCs/>
          <w:iCs/>
          <w:sz w:val="24"/>
          <w:szCs w:val="24"/>
        </w:rPr>
        <w:t>1.3 Предметные результаты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56"/>
        <w:gridCol w:w="6458"/>
        <w:gridCol w:w="4914"/>
      </w:tblGrid>
      <w:tr w:rsidR="00325B5C" w:rsidRPr="007E692B" w:rsidTr="00B43712">
        <w:trPr>
          <w:trHeight w:val="62"/>
          <w:tblHeader/>
          <w:jc w:val="center"/>
        </w:trPr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25B5C" w:rsidRPr="007E692B" w:rsidRDefault="00325B5C" w:rsidP="007E692B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Тематический блок/раздел</w:t>
            </w:r>
          </w:p>
        </w:tc>
        <w:tc>
          <w:tcPr>
            <w:tcW w:w="1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25B5C" w:rsidRPr="007E692B" w:rsidRDefault="00325B5C" w:rsidP="007E692B">
            <w:pPr>
              <w:pStyle w:val="17PRIL-tabl-hroom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325B5C" w:rsidRPr="007E692B" w:rsidTr="00B43712">
        <w:trPr>
          <w:trHeight w:val="62"/>
          <w:tblHeader/>
          <w:jc w:val="center"/>
        </w:trPr>
        <w:tc>
          <w:tcPr>
            <w:tcW w:w="2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B5C" w:rsidRPr="007E692B" w:rsidRDefault="00325B5C" w:rsidP="007E692B">
            <w:pPr>
              <w:pStyle w:val="ae"/>
              <w:spacing w:line="276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25B5C" w:rsidRPr="007E692B" w:rsidRDefault="00325B5C" w:rsidP="007E692B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25B5C" w:rsidRPr="007E692B" w:rsidRDefault="00325B5C" w:rsidP="007E692B">
            <w:pPr>
              <w:pStyle w:val="17PRIL-tabl-hroo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7E692B">
              <w:rPr>
                <w:rStyle w:val="a7"/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footnoteReference w:id="2"/>
            </w:r>
          </w:p>
        </w:tc>
      </w:tr>
      <w:tr w:rsidR="00325B5C" w:rsidRPr="007E692B" w:rsidTr="00B43712">
        <w:trPr>
          <w:trHeight w:val="62"/>
          <w:jc w:val="center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5557" w:rsidRPr="007E692B" w:rsidRDefault="0034727D" w:rsidP="007E692B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</w:t>
            </w:r>
          </w:p>
          <w:p w:rsidR="00E75557" w:rsidRPr="007E692B" w:rsidRDefault="00E75557" w:rsidP="007E692B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5C" w:rsidRPr="007E692B" w:rsidRDefault="0034727D" w:rsidP="007E692B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Основы культуры труда, 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самообслуживание.</w:t>
            </w:r>
          </w:p>
          <w:p w:rsidR="00B43712" w:rsidRPr="007E692B" w:rsidRDefault="00B43712" w:rsidP="007E692B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12" w:rsidRPr="007E692B" w:rsidRDefault="00B43712" w:rsidP="007E692B">
            <w:pPr>
              <w:pStyle w:val="17PRIL-tabl-t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Великие изобретения человека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5557" w:rsidRPr="007E692B" w:rsidRDefault="00261172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D2AB6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пределять характерные особенности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 декоративн</w:t>
            </w:r>
            <w:proofErr w:type="gramStart"/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искусства;</w:t>
            </w:r>
          </w:p>
          <w:p w:rsidR="00E75557" w:rsidRPr="007E692B" w:rsidRDefault="00BD2AB6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172" w:rsidRPr="007E692B">
              <w:rPr>
                <w:rFonts w:ascii="Times New Roman" w:hAnsi="Times New Roman" w:cs="Times New Roman"/>
                <w:sz w:val="24"/>
                <w:szCs w:val="24"/>
              </w:rPr>
              <w:t>риентироваться в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 мастеров прикладного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искусства (в рамках изученного).</w:t>
            </w:r>
          </w:p>
          <w:p w:rsidR="00BD2AB6" w:rsidRPr="007E692B" w:rsidRDefault="00BD2AB6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−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планировать и организовывать рабочее место в 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вида работы, удобно и рационально размещать инструменты и материалы согласно своим физиологическим возможностям;</w:t>
            </w:r>
          </w:p>
          <w:p w:rsidR="00325B5C" w:rsidRPr="007E692B" w:rsidRDefault="00BD2AB6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пользования домашними электроприборами (светильниками, звон</w:t>
            </w:r>
            <w:r w:rsidR="00B43712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ками, </w:t>
            </w:r>
            <w:proofErr w:type="gramStart"/>
            <w:r w:rsidR="00B43712" w:rsidRPr="007E692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B43712" w:rsidRPr="007E692B">
              <w:rPr>
                <w:rFonts w:ascii="Times New Roman" w:hAnsi="Times New Roman" w:cs="Times New Roman"/>
                <w:sz w:val="24"/>
                <w:szCs w:val="24"/>
              </w:rPr>
              <w:t>- и радиоаппаратурой);</w:t>
            </w:r>
          </w:p>
          <w:p w:rsidR="00B43712" w:rsidRPr="007E692B" w:rsidRDefault="00B43712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различать ключевые технические изобретения от Средневековья</w:t>
            </w:r>
            <w:proofErr w:type="gramEnd"/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ХХ века</w:t>
            </w:r>
            <w:r w:rsidR="00822CF4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7E9C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ветряные мельницы </w:t>
            </w:r>
            <w:r w:rsidR="00822CF4" w:rsidRPr="007E692B">
              <w:rPr>
                <w:rFonts w:ascii="Times New Roman" w:hAnsi="Times New Roman" w:cs="Times New Roman"/>
                <w:sz w:val="24"/>
                <w:szCs w:val="24"/>
              </w:rPr>
              <w:t>водяной, паровой двигатели, электричество, бумага).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25B5C" w:rsidRPr="007E692B" w:rsidRDefault="00B43712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 и называть по характерным особенностям образцов или по описанию изученные и распространенные в крае ремесла;</w:t>
            </w:r>
          </w:p>
          <w:p w:rsidR="00B43712" w:rsidRPr="007E692B" w:rsidRDefault="00B43712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-выполнять под руководством взрослого </w:t>
            </w: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проектные работы, собирать информацию в литературе, справочниках, энциклопедиях, контролируемых </w:t>
            </w:r>
            <w:proofErr w:type="gramStart"/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Интернет-источниках</w:t>
            </w:r>
            <w:proofErr w:type="gramEnd"/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, представлять информацию с используя имеющиеся технические средства</w:t>
            </w:r>
          </w:p>
          <w:p w:rsidR="00B43712" w:rsidRPr="007E692B" w:rsidRDefault="00B43712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B5C" w:rsidRPr="007E692B" w:rsidTr="00B43712">
        <w:trPr>
          <w:trHeight w:val="62"/>
          <w:jc w:val="center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5557" w:rsidRPr="007E692B" w:rsidRDefault="0034727D" w:rsidP="007E69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ручной обработки материалов.</w:t>
            </w:r>
          </w:p>
          <w:p w:rsidR="00E75557" w:rsidRPr="007E692B" w:rsidRDefault="00E75557" w:rsidP="007E69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5C" w:rsidRPr="007E692B" w:rsidRDefault="0034727D" w:rsidP="007E69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графической грамотности.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B2238" w:rsidRDefault="00BD2AB6" w:rsidP="00FB2238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свойства конструкторов, текстильных, нетканых и природных материалов при изготовлении объемных изделий, создании декоративных композиций;</w:t>
            </w:r>
          </w:p>
          <w:p w:rsidR="00E75557" w:rsidRPr="007E692B" w:rsidRDefault="00BD2AB6" w:rsidP="00FB2238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основные линии чертежа (осевая и центровая);</w:t>
            </w:r>
          </w:p>
          <w:p w:rsidR="00261172" w:rsidRPr="007E692B" w:rsidRDefault="00FB2238" w:rsidP="00FB2238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172" w:rsidRPr="007E692B">
              <w:rPr>
                <w:rFonts w:ascii="Times New Roman" w:hAnsi="Times New Roman" w:cs="Times New Roman"/>
                <w:sz w:val="24"/>
                <w:szCs w:val="24"/>
              </w:rPr>
              <w:t>осознанно соблюдать технику безопасной работы ножницами, иглой, циркулем, шилом и канцелярским ножом;</w:t>
            </w:r>
          </w:p>
          <w:p w:rsidR="00BD2AB6" w:rsidRPr="007E692B" w:rsidRDefault="00FB2238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AB6" w:rsidRPr="007E692B">
              <w:rPr>
                <w:rFonts w:ascii="Times New Roman" w:hAnsi="Times New Roman" w:cs="Times New Roman"/>
                <w:sz w:val="24"/>
                <w:szCs w:val="24"/>
              </w:rPr>
              <w:t>подбирать для конкретного изделия необходимые технологические операции;</w:t>
            </w:r>
          </w:p>
          <w:p w:rsidR="00BD2AB6" w:rsidRPr="007E692B" w:rsidRDefault="00FB2238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AB6" w:rsidRPr="007E692B">
              <w:rPr>
                <w:rFonts w:ascii="Times New Roman" w:hAnsi="Times New Roman" w:cs="Times New Roman"/>
                <w:sz w:val="24"/>
                <w:szCs w:val="24"/>
              </w:rPr>
              <w:t>отмерять длину нитки, закреплять нитку на ткани, выполнять несколько видов строчек стежков, использовать их при создании декоративных композиций;</w:t>
            </w:r>
          </w:p>
          <w:p w:rsidR="00325B5C" w:rsidRPr="007E692B" w:rsidRDefault="00BD2AB6" w:rsidP="00FB2238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61172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читать простейший чертеж (эскиз) разверток;</w:t>
            </w:r>
          </w:p>
          <w:p w:rsidR="00261172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разметку разверток с помощью чертежных инструментов;</w:t>
            </w:r>
          </w:p>
          <w:p w:rsidR="00822CF4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и обосновывать наиболее рациональные технологическ</w:t>
            </w: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ие приемы изготовления изделий;</w:t>
            </w:r>
          </w:p>
          <w:p w:rsidR="00261172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выполнять рицовку;</w:t>
            </w:r>
          </w:p>
          <w:p w:rsidR="00261172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изделия и соединять детали косой строчкой и ее вариантами;</w:t>
            </w:r>
          </w:p>
          <w:p w:rsidR="00325B5C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61172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 использовать дополнительную информацию из различных источников</w:t>
            </w: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том числе из сети Интернет).</w:t>
            </w:r>
          </w:p>
        </w:tc>
      </w:tr>
      <w:tr w:rsidR="00325B5C" w:rsidRPr="007E692B" w:rsidTr="00B43712">
        <w:trPr>
          <w:trHeight w:val="62"/>
          <w:jc w:val="center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25B5C" w:rsidRPr="007E692B" w:rsidRDefault="0034727D" w:rsidP="007E69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5557" w:rsidRPr="007E692B" w:rsidRDefault="00261172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ab/>
              <w:t>простейшие способы достижения прочности конструкций</w:t>
            </w:r>
            <w:r w:rsidR="00822CF4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(соединение деталей внахлёст, с помощью крепёжных деталей, различными видами клея, сшиванием, щелевого замка)</w:t>
            </w:r>
            <w:proofErr w:type="gramStart"/>
            <w:r w:rsidR="00822CF4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5557" w:rsidRPr="007E692B" w:rsidRDefault="00261172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557" w:rsidRPr="007E692B">
              <w:rPr>
                <w:rFonts w:ascii="Times New Roman" w:hAnsi="Times New Roman" w:cs="Times New Roman"/>
                <w:sz w:val="24"/>
                <w:szCs w:val="24"/>
              </w:rPr>
              <w:t>изменять конструкц</w:t>
            </w:r>
            <w:r w:rsidR="00822CF4" w:rsidRPr="007E692B">
              <w:rPr>
                <w:rFonts w:ascii="Times New Roman" w:hAnsi="Times New Roman" w:cs="Times New Roman"/>
                <w:sz w:val="24"/>
                <w:szCs w:val="24"/>
              </w:rPr>
              <w:t>ию изделия по заданным условиям.</w:t>
            </w:r>
          </w:p>
          <w:p w:rsidR="00325B5C" w:rsidRPr="007E692B" w:rsidRDefault="00325B5C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D2AB6" w:rsidRPr="007E692B" w:rsidRDefault="00BD2AB6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−</w:t>
            </w: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анализировать устройство изделия, определять в нем детали и способы их соединения, вносить творческие изм</w:t>
            </w:r>
            <w:r w:rsidR="00822CF4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енения в создаваемые композиции;</w:t>
            </w:r>
          </w:p>
          <w:p w:rsidR="00822CF4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- выбирать способ соединения и соединительного материала в зависимости от требований конструкции;</w:t>
            </w:r>
          </w:p>
          <w:p w:rsidR="00325B5C" w:rsidRPr="007E692B" w:rsidRDefault="00822CF4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-познакомится с общим принципом работы ветряных и водяных мельниц</w:t>
            </w:r>
            <w:r w:rsidR="00D27E9C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D2AB6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325B5C" w:rsidRPr="007E692B" w:rsidTr="00B43712">
        <w:trPr>
          <w:trHeight w:val="62"/>
          <w:jc w:val="center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25B5C" w:rsidRPr="007E692B" w:rsidRDefault="0034727D" w:rsidP="007E69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75557" w:rsidRPr="007E692B" w:rsidRDefault="00E75557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и называть сферы использования компьютеров;</w:t>
            </w:r>
          </w:p>
          <w:p w:rsidR="00E75557" w:rsidRPr="007E692B" w:rsidRDefault="00E75557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и называть основные устройства персонального компьютера (монитор, клавиатура, системный блок, принтер, мышь и др.);</w:t>
            </w:r>
          </w:p>
          <w:p w:rsidR="00E75557" w:rsidRPr="007E692B" w:rsidRDefault="00E75557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− выполнять правила безопасной работы на компьютере;</w:t>
            </w:r>
          </w:p>
          <w:p w:rsidR="00325B5C" w:rsidRPr="007E692B" w:rsidRDefault="00E75557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- использовать технические возможности компьютера для поиска, хранения и воспроизведения необходимой информации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9104C" w:rsidRPr="007E692B" w:rsidRDefault="0049104C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простейшие операции с готовыми файлами и папками (открывать, читать);</w:t>
            </w:r>
          </w:p>
          <w:p w:rsidR="00E75557" w:rsidRPr="007E692B" w:rsidRDefault="00E75557" w:rsidP="007E692B">
            <w:pPr>
              <w:tabs>
                <w:tab w:val="left" w:pos="459"/>
              </w:tabs>
              <w:spacing w:after="0" w:line="276" w:lineRule="auto"/>
              <w:ind w:lef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- −</w:t>
            </w: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работать на компьютере в текстовом редакторе (создавать и править небольшие тексты), выводить созданный продукт на принтер;</w:t>
            </w:r>
          </w:p>
          <w:p w:rsidR="0049104C" w:rsidRPr="007E692B" w:rsidRDefault="0049104C" w:rsidP="007E692B">
            <w:pPr>
              <w:tabs>
                <w:tab w:val="left" w:pos="210"/>
              </w:tabs>
              <w:spacing w:after="0" w:line="276" w:lineRule="auto"/>
              <w:ind w:left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- работать с ЦОР (цифровыми образовательными ресурсами), готовыми материал</w:t>
            </w:r>
            <w:r w:rsidR="00E75557"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ами на электронных носителях: активировать диск</w:t>
            </w:r>
            <w:r w:rsidRPr="007E692B">
              <w:rPr>
                <w:rFonts w:ascii="Times New Roman" w:hAnsi="Times New Roman" w:cs="Times New Roman"/>
                <w:i/>
                <w:sz w:val="24"/>
                <w:szCs w:val="24"/>
              </w:rPr>
              <w:t>, читать информацию, выполнять предложенные задания.</w:t>
            </w:r>
          </w:p>
          <w:p w:rsidR="00325B5C" w:rsidRPr="007E692B" w:rsidRDefault="00325B5C" w:rsidP="007E692B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25B5C" w:rsidRPr="007E692B" w:rsidRDefault="00325B5C" w:rsidP="007E692B">
      <w:pPr>
        <w:pStyle w:val="Default"/>
        <w:spacing w:line="276" w:lineRule="auto"/>
        <w:jc w:val="both"/>
      </w:pPr>
    </w:p>
    <w:p w:rsidR="00325B5C" w:rsidRPr="007E692B" w:rsidRDefault="00325B5C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Дальнейшая конкретизация предметных и </w:t>
      </w:r>
      <w:proofErr w:type="spellStart"/>
      <w:r w:rsidRPr="007E6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7E6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представлена в таблице календарно-тематического планирования в столбце «</w:t>
      </w:r>
      <w:r w:rsidRPr="007E692B">
        <w:rPr>
          <w:rFonts w:ascii="Times New Roman" w:hAnsi="Times New Roman" w:cs="Times New Roman"/>
          <w:sz w:val="24"/>
          <w:szCs w:val="24"/>
        </w:rPr>
        <w:t>Характеристика деятельности учащихся».</w:t>
      </w:r>
    </w:p>
    <w:p w:rsidR="00325B5C" w:rsidRPr="007E692B" w:rsidRDefault="00325B5C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CFE" w:rsidRPr="007E692B" w:rsidRDefault="007C6F2E" w:rsidP="007E69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C44CF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НОО основной акцент ООП НОО Гимназии делается на </w:t>
      </w:r>
      <w:proofErr w:type="spellStart"/>
      <w:r w:rsidR="00C44CF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C44CF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обучения. Важнейшим результатом реализации ФГОС НОО становится и формирование ИКТ-компетентности </w:t>
      </w:r>
      <w:proofErr w:type="gramStart"/>
      <w:r w:rsidR="00C44CF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C44CF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FE" w:rsidRPr="007E692B" w:rsidRDefault="00C44CFE" w:rsidP="00FB22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proofErr w:type="gramStart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только умения на базовом уровне пользоваться широким спектром информационных и коммуникационных технологий (ИКТ), но и формирования осознанного и грамотного подхода к выбору и применению средств ИКТ) являются частью этих </w:t>
      </w:r>
      <w:proofErr w:type="spellStart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 необходимым компонентом программы формирования УУД. Формирование </w:t>
      </w:r>
      <w:proofErr w:type="gramStart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проходит во всех предметных областях начальной школы, в том числе за счет содержан</w:t>
      </w:r>
      <w:r w:rsidR="00FB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учебного предмета «Т</w:t>
      </w:r>
      <w:r w:rsidR="007C6F2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наиболее важным является формирование осознанного и грамотного подхода к выбору и применению средств ИКТ.</w:t>
      </w:r>
    </w:p>
    <w:p w:rsidR="00C44CFE" w:rsidRPr="007E692B" w:rsidRDefault="00C44CFE" w:rsidP="007E69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РП по данному учебн</w:t>
      </w:r>
      <w:r w:rsidR="007C6F2E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предмет</w:t>
      </w:r>
      <w:r w:rsidR="0019363B"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реализуются в основных формах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учащихся с применением средств ИКТ:</w:t>
      </w:r>
    </w:p>
    <w:p w:rsidR="00C44CFE" w:rsidRPr="007E692B" w:rsidRDefault="00FB2238" w:rsidP="007E692B">
      <w:pPr>
        <w:pStyle w:val="a9"/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и учебно-</w:t>
      </w:r>
      <w:r w:rsidR="00C44CFE" w:rsidRPr="007E692B">
        <w:rPr>
          <w:color w:val="000000"/>
          <w:sz w:val="24"/>
          <w:szCs w:val="24"/>
        </w:rPr>
        <w:t xml:space="preserve">исследовательская деятельность (в том числе </w:t>
      </w:r>
      <w:proofErr w:type="gramStart"/>
      <w:r w:rsidR="00C44CFE" w:rsidRPr="007E692B">
        <w:rPr>
          <w:color w:val="000000"/>
          <w:sz w:val="24"/>
          <w:szCs w:val="24"/>
        </w:rPr>
        <w:t>на</w:t>
      </w:r>
      <w:proofErr w:type="gramEnd"/>
      <w:r w:rsidR="00C44CFE" w:rsidRPr="007E692B">
        <w:rPr>
          <w:color w:val="000000"/>
          <w:sz w:val="24"/>
          <w:szCs w:val="24"/>
        </w:rPr>
        <w:t xml:space="preserve"> образовательная платформа </w:t>
      </w:r>
      <w:proofErr w:type="spellStart"/>
      <w:r w:rsidR="00C44CFE" w:rsidRPr="007E692B">
        <w:rPr>
          <w:color w:val="000000"/>
          <w:sz w:val="24"/>
          <w:szCs w:val="24"/>
        </w:rPr>
        <w:t>ГлобалЛаб</w:t>
      </w:r>
      <w:proofErr w:type="spellEnd"/>
      <w:r w:rsidR="00C44CFE" w:rsidRPr="007E692B">
        <w:rPr>
          <w:color w:val="000000"/>
          <w:sz w:val="24"/>
          <w:szCs w:val="24"/>
        </w:rPr>
        <w:t>);</w:t>
      </w:r>
    </w:p>
    <w:p w:rsidR="00C44CFE" w:rsidRPr="007E692B" w:rsidRDefault="00C44CFE" w:rsidP="007E692B">
      <w:pPr>
        <w:pStyle w:val="a9"/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7E692B">
        <w:rPr>
          <w:color w:val="000000"/>
          <w:sz w:val="24"/>
          <w:szCs w:val="24"/>
        </w:rPr>
        <w:t>коммуникация на учебных сайтах по предмету.</w:t>
      </w:r>
    </w:p>
    <w:p w:rsidR="007C6F2E" w:rsidRPr="007E692B" w:rsidRDefault="007C6F2E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FE" w:rsidRPr="00FB2238" w:rsidRDefault="00C44CFE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2238">
        <w:rPr>
          <w:rFonts w:ascii="Times New Roman" w:hAnsi="Times New Roman" w:cs="Times New Roman"/>
          <w:iCs/>
          <w:sz w:val="24"/>
          <w:szCs w:val="24"/>
        </w:rPr>
        <w:t>Оценка усвоения зна</w:t>
      </w:r>
      <w:r w:rsidR="00FB2238" w:rsidRPr="00FB2238">
        <w:rPr>
          <w:rFonts w:ascii="Times New Roman" w:hAnsi="Times New Roman" w:cs="Times New Roman"/>
          <w:iCs/>
          <w:sz w:val="24"/>
          <w:szCs w:val="24"/>
        </w:rPr>
        <w:t>ний и умений на учебном предмете</w:t>
      </w:r>
      <w:r w:rsidR="00DE6CF2" w:rsidRPr="00FB22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2238" w:rsidRPr="00FB2238">
        <w:rPr>
          <w:rFonts w:ascii="Times New Roman" w:hAnsi="Times New Roman" w:cs="Times New Roman"/>
          <w:iCs/>
          <w:sz w:val="24"/>
          <w:szCs w:val="24"/>
        </w:rPr>
        <w:t>«Технология»</w:t>
      </w:r>
      <w:r w:rsidRPr="00FB2238">
        <w:rPr>
          <w:rFonts w:ascii="Times New Roman" w:hAnsi="Times New Roman" w:cs="Times New Roman"/>
          <w:iCs/>
          <w:sz w:val="24"/>
          <w:szCs w:val="24"/>
        </w:rPr>
        <w:t xml:space="preserve"> осуществляется </w:t>
      </w:r>
      <w:r w:rsidR="00DE6CF2" w:rsidRPr="00FB2238">
        <w:rPr>
          <w:rFonts w:ascii="Times New Roman" w:hAnsi="Times New Roman" w:cs="Times New Roman"/>
          <w:iCs/>
          <w:sz w:val="24"/>
          <w:szCs w:val="24"/>
        </w:rPr>
        <w:t>в ходе текущих и тематических проверок и носит сквозной (накопительный) характер.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Текущая оценка деятельности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</w:t>
      </w:r>
      <w:r w:rsidR="00FB2238">
        <w:rPr>
          <w:rFonts w:ascii="Times New Roman" w:hAnsi="Times New Roman" w:cs="Times New Roman"/>
          <w:sz w:val="24"/>
          <w:szCs w:val="24"/>
        </w:rPr>
        <w:t>и</w:t>
      </w:r>
      <w:r w:rsidRPr="007E692B">
        <w:rPr>
          <w:rFonts w:ascii="Times New Roman" w:hAnsi="Times New Roman" w:cs="Times New Roman"/>
          <w:sz w:val="24"/>
          <w:szCs w:val="24"/>
        </w:rPr>
        <w:t xml:space="preserve"> операции, по уровню творческой активности, самореализации, умению работать самостоятельно ил в группе).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является основными и базовыми.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</w:t>
      </w:r>
      <w:r w:rsidR="00FB2238">
        <w:rPr>
          <w:rFonts w:ascii="Times New Roman" w:hAnsi="Times New Roman" w:cs="Times New Roman"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>полнота и правильность ответов;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</w:t>
      </w:r>
      <w:r w:rsidR="00FB2238">
        <w:rPr>
          <w:rFonts w:ascii="Times New Roman" w:hAnsi="Times New Roman" w:cs="Times New Roman"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характеристикам;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 аккуратность сборки деталей;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 общая эстетика изделия – его композиционное и цветовое решение;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- внесение творческих элементов в конструкцию или технологию изготовления изделия</w:t>
      </w:r>
      <w:r w:rsidR="00FB2238">
        <w:rPr>
          <w:rFonts w:ascii="Times New Roman" w:hAnsi="Times New Roman" w:cs="Times New Roman"/>
          <w:sz w:val="24"/>
          <w:szCs w:val="24"/>
        </w:rPr>
        <w:t xml:space="preserve"> (</w:t>
      </w:r>
      <w:r w:rsidR="008F376C" w:rsidRPr="007E692B">
        <w:rPr>
          <w:rFonts w:ascii="Times New Roman" w:hAnsi="Times New Roman" w:cs="Times New Roman"/>
          <w:sz w:val="24"/>
          <w:szCs w:val="24"/>
        </w:rPr>
        <w:t>там, где это предусмотрено).</w:t>
      </w:r>
    </w:p>
    <w:p w:rsidR="00C44CFE" w:rsidRPr="007E692B" w:rsidRDefault="00C44CFE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Подробно система оценивания представлена </w:t>
      </w:r>
      <w:r w:rsidR="00FB2238">
        <w:rPr>
          <w:rFonts w:ascii="Times New Roman" w:hAnsi="Times New Roman" w:cs="Times New Roman"/>
          <w:sz w:val="24"/>
          <w:szCs w:val="24"/>
        </w:rPr>
        <w:t xml:space="preserve">в </w:t>
      </w:r>
      <w:r w:rsidR="00FB2238" w:rsidRPr="00FB2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Положении о системе </w:t>
      </w:r>
      <w:proofErr w:type="spellStart"/>
      <w:r w:rsidR="00FB2238" w:rsidRPr="00FB2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критериального</w:t>
      </w:r>
      <w:proofErr w:type="spellEnd"/>
      <w:r w:rsidR="00FB2238" w:rsidRPr="00FB2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оценивания, формах, периодичности и порядке текущего контроля успеваемости, промежуточной аттестации и итоговой оценке обучающихся</w:t>
      </w:r>
      <w:r w:rsidR="00FB2238" w:rsidRPr="00FB2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по ООП НОО</w:t>
      </w:r>
      <w:r w:rsidR="00FB2238" w:rsidRPr="00FB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г. Астрахани «Гимназия №1» (приказ № 252 от 30.08.2019)</w:t>
      </w:r>
      <w:r w:rsidR="00FB2238" w:rsidRPr="00FB223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Pr="007E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 xml:space="preserve">Инструментарий оценки представлен в Приложении </w:t>
      </w:r>
      <w:r w:rsidRPr="007E69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92B">
        <w:rPr>
          <w:rFonts w:ascii="Times New Roman" w:hAnsi="Times New Roman" w:cs="Times New Roman"/>
          <w:sz w:val="24"/>
          <w:szCs w:val="24"/>
        </w:rPr>
        <w:t>.3.11 к ООП НОО.</w:t>
      </w:r>
    </w:p>
    <w:p w:rsidR="00DE6CF2" w:rsidRPr="007E692B" w:rsidRDefault="00DE6CF2" w:rsidP="007E692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2520" w:rsidRPr="007E692B" w:rsidRDefault="00662520" w:rsidP="007E6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363B" w:rsidRPr="007E692B" w:rsidRDefault="0019363B" w:rsidP="007E69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363B" w:rsidRPr="007E692B" w:rsidRDefault="0019363B" w:rsidP="007E692B">
      <w:pPr>
        <w:pStyle w:val="a9"/>
        <w:numPr>
          <w:ilvl w:val="0"/>
          <w:numId w:val="10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7E692B">
        <w:rPr>
          <w:b/>
          <w:sz w:val="24"/>
          <w:szCs w:val="24"/>
        </w:rPr>
        <w:lastRenderedPageBreak/>
        <w:t>Содержание учебного предмета «Технология» (3 класс)</w:t>
      </w:r>
    </w:p>
    <w:p w:rsidR="0019363B" w:rsidRPr="007E692B" w:rsidRDefault="0019363B" w:rsidP="007E69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363B" w:rsidRPr="007E692B" w:rsidRDefault="0019363B" w:rsidP="007E69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t>2.1 Содержательно-методические линии.</w:t>
      </w:r>
    </w:p>
    <w:p w:rsidR="0019363B" w:rsidRPr="007E692B" w:rsidRDefault="005F5079" w:rsidP="007E692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63B" w:rsidRPr="007E692B">
        <w:rPr>
          <w:rFonts w:ascii="Times New Roman" w:hAnsi="Times New Roman" w:cs="Times New Roman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19363B" w:rsidRPr="007E692B" w:rsidRDefault="0019363B" w:rsidP="007E692B">
      <w:pPr>
        <w:pStyle w:val="a9"/>
        <w:numPr>
          <w:ilvl w:val="0"/>
          <w:numId w:val="17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692B">
        <w:rPr>
          <w:rFonts w:eastAsia="Calibri"/>
          <w:color w:val="000000" w:themeColor="text1"/>
          <w:sz w:val="24"/>
          <w:szCs w:val="24"/>
        </w:rPr>
        <w:t>Основы технико-технологических знаний, технологической культуры.</w:t>
      </w:r>
    </w:p>
    <w:p w:rsidR="0019363B" w:rsidRPr="007E692B" w:rsidRDefault="0019363B" w:rsidP="007E692B">
      <w:pPr>
        <w:pStyle w:val="a9"/>
        <w:numPr>
          <w:ilvl w:val="0"/>
          <w:numId w:val="17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E692B">
        <w:rPr>
          <w:rFonts w:eastAsia="Calibri"/>
          <w:color w:val="000000" w:themeColor="text1"/>
          <w:sz w:val="24"/>
          <w:szCs w:val="24"/>
        </w:rPr>
        <w:t>Из истории технологии.</w:t>
      </w:r>
    </w:p>
    <w:p w:rsidR="005F5079" w:rsidRPr="007E692B" w:rsidRDefault="0019363B" w:rsidP="007E692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6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ребёнка в той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B02325" w:rsidRPr="007E692B" w:rsidRDefault="00B02325" w:rsidP="007E692B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6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программе содержательные линии представлены четырьмя разделами:</w:t>
      </w:r>
    </w:p>
    <w:p w:rsidR="0019363B" w:rsidRPr="007E692B" w:rsidRDefault="0019363B" w:rsidP="007E692B">
      <w:pPr>
        <w:pStyle w:val="a9"/>
        <w:numPr>
          <w:ilvl w:val="0"/>
          <w:numId w:val="18"/>
        </w:numPr>
        <w:tabs>
          <w:tab w:val="left" w:pos="567"/>
        </w:tabs>
        <w:spacing w:line="276" w:lineRule="auto"/>
        <w:ind w:left="0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7E692B">
        <w:rPr>
          <w:rFonts w:eastAsia="Calibri"/>
          <w:color w:val="000000" w:themeColor="text1"/>
          <w:sz w:val="24"/>
          <w:szCs w:val="24"/>
        </w:rPr>
        <w:t xml:space="preserve"> </w:t>
      </w:r>
      <w:r w:rsidR="00B02325" w:rsidRPr="007E692B">
        <w:rPr>
          <w:rFonts w:eastAsia="Calibri"/>
          <w:color w:val="000000" w:themeColor="text1"/>
          <w:sz w:val="24"/>
          <w:szCs w:val="24"/>
        </w:rPr>
        <w:t xml:space="preserve">Общекультурные и </w:t>
      </w:r>
      <w:proofErr w:type="spellStart"/>
      <w:r w:rsidR="005F5079" w:rsidRPr="007E692B">
        <w:rPr>
          <w:rFonts w:eastAsia="Calibri"/>
          <w:color w:val="000000" w:themeColor="text1"/>
          <w:sz w:val="24"/>
          <w:szCs w:val="24"/>
        </w:rPr>
        <w:t>общетрудовые</w:t>
      </w:r>
      <w:proofErr w:type="spellEnd"/>
      <w:r w:rsidR="00B02325" w:rsidRPr="007E692B">
        <w:rPr>
          <w:rFonts w:eastAsia="Calibri"/>
          <w:color w:val="000000" w:themeColor="text1"/>
          <w:sz w:val="24"/>
          <w:szCs w:val="24"/>
        </w:rPr>
        <w:t xml:space="preserve"> компетенции. Основы культуры труда, самообслуживание.</w:t>
      </w:r>
    </w:p>
    <w:p w:rsidR="00B02325" w:rsidRPr="007E692B" w:rsidRDefault="005F5079" w:rsidP="007E692B">
      <w:pPr>
        <w:pStyle w:val="a9"/>
        <w:numPr>
          <w:ilvl w:val="0"/>
          <w:numId w:val="18"/>
        </w:numPr>
        <w:tabs>
          <w:tab w:val="left" w:pos="567"/>
        </w:tabs>
        <w:spacing w:line="276" w:lineRule="auto"/>
        <w:ind w:left="0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7E692B">
        <w:rPr>
          <w:rFonts w:eastAsia="Calibri"/>
          <w:color w:val="000000" w:themeColor="text1"/>
          <w:sz w:val="24"/>
          <w:szCs w:val="24"/>
        </w:rPr>
        <w:t>Технология ручной обработки материалов. Элементы графической грамоты.</w:t>
      </w:r>
    </w:p>
    <w:p w:rsidR="005F5079" w:rsidRPr="007E692B" w:rsidRDefault="005F5079" w:rsidP="007E692B">
      <w:pPr>
        <w:pStyle w:val="a9"/>
        <w:numPr>
          <w:ilvl w:val="0"/>
          <w:numId w:val="18"/>
        </w:numPr>
        <w:tabs>
          <w:tab w:val="left" w:pos="567"/>
        </w:tabs>
        <w:spacing w:line="276" w:lineRule="auto"/>
        <w:ind w:left="0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7E692B">
        <w:rPr>
          <w:rFonts w:eastAsia="Calibri"/>
          <w:color w:val="000000" w:themeColor="text1"/>
          <w:sz w:val="24"/>
          <w:szCs w:val="24"/>
        </w:rPr>
        <w:t>Конструирование и моделирование.</w:t>
      </w:r>
    </w:p>
    <w:p w:rsidR="005F5079" w:rsidRPr="007E692B" w:rsidRDefault="005F5079" w:rsidP="007E692B">
      <w:pPr>
        <w:pStyle w:val="a9"/>
        <w:numPr>
          <w:ilvl w:val="0"/>
          <w:numId w:val="18"/>
        </w:numPr>
        <w:tabs>
          <w:tab w:val="left" w:pos="567"/>
        </w:tabs>
        <w:spacing w:line="276" w:lineRule="auto"/>
        <w:ind w:left="0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7E692B">
        <w:rPr>
          <w:rFonts w:eastAsia="Calibri"/>
          <w:color w:val="000000" w:themeColor="text1"/>
          <w:sz w:val="24"/>
          <w:szCs w:val="24"/>
        </w:rPr>
        <w:t>Использование информационных технологий (практика работы на компьютере).</w:t>
      </w:r>
    </w:p>
    <w:p w:rsidR="00FB2238" w:rsidRDefault="00FB2238" w:rsidP="00FB22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5079" w:rsidRPr="007E692B" w:rsidRDefault="005F5079" w:rsidP="00FB22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92B">
        <w:rPr>
          <w:rFonts w:ascii="Times New Roman" w:hAnsi="Times New Roman" w:cs="Times New Roman"/>
          <w:b/>
          <w:bCs/>
          <w:sz w:val="24"/>
          <w:szCs w:val="24"/>
        </w:rPr>
        <w:t>2.2 Содержание тематических разделов учебного предмета «Технология» в 3-м классе</w:t>
      </w:r>
      <w:r w:rsidRPr="007E692B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3021"/>
        <w:gridCol w:w="1174"/>
        <w:gridCol w:w="9564"/>
      </w:tblGrid>
      <w:tr w:rsidR="004F4A42" w:rsidRPr="007E692B" w:rsidTr="004F4A42">
        <w:trPr>
          <w:trHeight w:val="325"/>
        </w:trPr>
        <w:tc>
          <w:tcPr>
            <w:tcW w:w="799" w:type="dxa"/>
            <w:vMerge w:val="restart"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74" w:type="dxa"/>
            <w:vMerge w:val="restart"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64" w:type="dxa"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4F4A42" w:rsidRPr="007E692B" w:rsidTr="004F4A42">
        <w:trPr>
          <w:trHeight w:val="146"/>
        </w:trPr>
        <w:tc>
          <w:tcPr>
            <w:tcW w:w="799" w:type="dxa"/>
            <w:vMerge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4" w:type="dxa"/>
            <w:vAlign w:val="center"/>
          </w:tcPr>
          <w:p w:rsidR="004F4A42" w:rsidRPr="007E692B" w:rsidRDefault="004F4A42" w:rsidP="007E69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</w:t>
            </w:r>
          </w:p>
        </w:tc>
      </w:tr>
      <w:tr w:rsidR="004F4A42" w:rsidRPr="007E692B" w:rsidTr="004F4A42">
        <w:trPr>
          <w:trHeight w:val="2888"/>
        </w:trPr>
        <w:tc>
          <w:tcPr>
            <w:tcW w:w="799" w:type="dxa"/>
          </w:tcPr>
          <w:p w:rsidR="004F4A42" w:rsidRPr="007E692B" w:rsidRDefault="004F4A42" w:rsidP="007E692B">
            <w:pPr>
              <w:numPr>
                <w:ilvl w:val="0"/>
                <w:numId w:val="19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Общекультурные и </w:t>
            </w:r>
            <w:proofErr w:type="spellStart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9564" w:type="dxa"/>
          </w:tcPr>
          <w:p w:rsidR="004F4A42" w:rsidRPr="007E692B" w:rsidRDefault="004F4A42" w:rsidP="007E692B">
            <w:pPr>
              <w:widowControl w:val="0"/>
              <w:suppressAutoHyphens/>
              <w:autoSpaceDE w:val="0"/>
              <w:spacing w:after="0" w:line="276" w:lineRule="auto"/>
              <w:ind w:left="63" w:hanging="14"/>
              <w:jc w:val="both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Непрерывность процесса </w:t>
            </w:r>
            <w:proofErr w:type="spellStart"/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деятельностного</w:t>
            </w:r>
            <w:proofErr w:type="spellEnd"/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освоения мира человеком и создания культуры. </w:t>
            </w:r>
          </w:p>
          <w:p w:rsidR="004F4A42" w:rsidRPr="007E692B" w:rsidRDefault="004F4A42" w:rsidP="007E692B">
            <w:pPr>
              <w:widowControl w:val="0"/>
              <w:suppressAutoHyphens/>
              <w:autoSpaceDE w:val="0"/>
              <w:spacing w:after="0" w:line="276" w:lineRule="auto"/>
              <w:ind w:left="63" w:hanging="14"/>
              <w:jc w:val="both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Материальные и духовные потребности человека как движущие силы прогресса. </w:t>
            </w:r>
            <w:r w:rsidRPr="007E692B">
              <w:rPr>
                <w:rFonts w:ascii="Times New Roman" w:eastAsia="TimesNewRomanPS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</w:t>
            </w: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Ключевые технические изобретения от Средневековья до начала ХХ в. </w:t>
            </w: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Использование человеком 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</w:t>
            </w: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исторические периоды. Зарождение наук. Взаимовлияние наук и технических изобретений в процессе развития человечества. Энергия </w:t>
            </w:r>
            <w:proofErr w:type="gramStart"/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природных</w:t>
            </w:r>
            <w:proofErr w:type="gramEnd"/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 </w:t>
            </w:r>
          </w:p>
          <w:p w:rsidR="004F4A42" w:rsidRPr="007E692B" w:rsidRDefault="004F4A42" w:rsidP="007E692B">
            <w:pPr>
              <w:widowControl w:val="0"/>
              <w:suppressAutoHyphens/>
              <w:autoSpaceDE w:val="0"/>
              <w:spacing w:after="0" w:line="276" w:lineRule="auto"/>
              <w:ind w:left="63"/>
              <w:jc w:val="both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Гармония предметов и окружающей среды — соответствие предмета (изделия) обстановке. </w:t>
            </w:r>
            <w:r w:rsidRPr="007E692B">
              <w:rPr>
                <w:rFonts w:ascii="Times New Roman" w:eastAsia="TimesNewRomanPS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      </w: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F4A42" w:rsidRPr="007E692B" w:rsidRDefault="004F4A42" w:rsidP="007E692B">
            <w:pPr>
              <w:widowControl w:val="0"/>
              <w:suppressAutoHyphens/>
              <w:autoSpaceDE w:val="0"/>
              <w:spacing w:after="0" w:line="276" w:lineRule="auto"/>
              <w:ind w:left="63"/>
              <w:jc w:val="both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Распределение ролей в проектной группе и их исполнение. Самоконтроль качества выполненной работы (соответствие результата работы художественному или техническому замыслу). Самообслуживание — правила безопасного пользования бытовыми электрическими приборами, электричеством.</w:t>
            </w:r>
          </w:p>
          <w:p w:rsidR="004F4A42" w:rsidRPr="007E692B" w:rsidRDefault="004F4A42" w:rsidP="007E69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A42" w:rsidRPr="007E692B" w:rsidTr="004F4A42">
        <w:trPr>
          <w:trHeight w:val="146"/>
        </w:trPr>
        <w:tc>
          <w:tcPr>
            <w:tcW w:w="799" w:type="dxa"/>
          </w:tcPr>
          <w:p w:rsidR="004F4A42" w:rsidRPr="007E692B" w:rsidRDefault="004F4A42" w:rsidP="007E692B">
            <w:pPr>
              <w:numPr>
                <w:ilvl w:val="0"/>
                <w:numId w:val="19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ручной обработки материалов. 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графической грамоты.</w:t>
            </w:r>
          </w:p>
        </w:tc>
        <w:tc>
          <w:tcPr>
            <w:tcW w:w="117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956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чертежа (осевая, центровая). </w:t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Преобразование разверток несложных форм (достраивание элементов).</w:t>
            </w: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Выбор способа соединения и соединительного материала в зависимости от требований конструкции</w:t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Выполнение рицовки с помощью канцелярского ножа. Приемы безопасной работы им.</w:t>
            </w: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Соединение деталей косой строчкой. </w:t>
            </w:r>
            <w:proofErr w:type="gramStart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Отделка (изделия и деталей) косой строчкой и ее вариантами (крестиком, росписью, стебельчатой строчкой и др.), кружевами, тесьмой, бусинами и т. д.</w:t>
            </w:r>
            <w:proofErr w:type="gramEnd"/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A42" w:rsidRPr="007E692B" w:rsidTr="004F4A42">
        <w:trPr>
          <w:trHeight w:val="146"/>
        </w:trPr>
        <w:tc>
          <w:tcPr>
            <w:tcW w:w="799" w:type="dxa"/>
          </w:tcPr>
          <w:p w:rsidR="004F4A42" w:rsidRPr="007E692B" w:rsidRDefault="004F4A42" w:rsidP="007E692B">
            <w:pPr>
              <w:numPr>
                <w:ilvl w:val="0"/>
                <w:numId w:val="19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117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956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Простейшие способы достижения прочности конструкций (соединение деталей  внахлест, с помощью крепежных деталей, различными видами клея, щелевого замка, сшиванием и др</w:t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.). Использование принципов действия </w:t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представителей животного мира для решения инженерных задач (бионика). 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Конструирование и моделирование изделий из разных материалов по заданным декоративно-художественным условиям</w:t>
            </w: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Техника как часть технологического процесса, технологические машины. </w:t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Общий принцип работы ветряных и водяных мельниц. Паровой двигатель.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A42" w:rsidRPr="007E692B" w:rsidTr="004F4A42">
        <w:trPr>
          <w:trHeight w:val="146"/>
        </w:trPr>
        <w:tc>
          <w:tcPr>
            <w:tcW w:w="799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1" w:type="dxa"/>
          </w:tcPr>
          <w:p w:rsidR="004F4A42" w:rsidRPr="007E692B" w:rsidRDefault="004F4A42" w:rsidP="007E69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компьютере).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564" w:type="dxa"/>
          </w:tcPr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безопасного пользования ПК. </w:t>
            </w:r>
            <w:r w:rsidRPr="007E69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DVD).</w:t>
            </w: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A42" w:rsidRPr="007E692B" w:rsidRDefault="004F4A42" w:rsidP="007E69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24BF" w:rsidRPr="007E692B" w:rsidRDefault="0019363B" w:rsidP="007E692B">
      <w:pPr>
        <w:pStyle w:val="a9"/>
        <w:numPr>
          <w:ilvl w:val="0"/>
          <w:numId w:val="17"/>
        </w:numPr>
        <w:spacing w:line="276" w:lineRule="auto"/>
        <w:jc w:val="center"/>
        <w:rPr>
          <w:b/>
          <w:sz w:val="24"/>
          <w:szCs w:val="24"/>
        </w:rPr>
      </w:pPr>
      <w:r w:rsidRPr="007E692B">
        <w:rPr>
          <w:b/>
          <w:sz w:val="24"/>
          <w:szCs w:val="24"/>
        </w:rPr>
        <w:br w:type="page"/>
      </w:r>
      <w:r w:rsidR="00E224BF" w:rsidRPr="007E692B">
        <w:rPr>
          <w:b/>
          <w:sz w:val="24"/>
          <w:szCs w:val="24"/>
        </w:rPr>
        <w:lastRenderedPageBreak/>
        <w:t>Тематическое планирование</w:t>
      </w:r>
    </w:p>
    <w:p w:rsidR="00E224BF" w:rsidRDefault="00E224BF" w:rsidP="004F4A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          Учебным планом для образовательного изучения учебного предмета «технология» в 3-м классе отводится </w:t>
      </w:r>
      <w:r w:rsidR="006B3D30" w:rsidRPr="007E692B">
        <w:rPr>
          <w:rFonts w:ascii="Times New Roman" w:hAnsi="Times New Roman" w:cs="Times New Roman"/>
          <w:b/>
          <w:sz w:val="24"/>
          <w:szCs w:val="24"/>
        </w:rPr>
        <w:t>34</w:t>
      </w:r>
      <w:r w:rsidRPr="007E692B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7E692B">
        <w:rPr>
          <w:rFonts w:ascii="Times New Roman" w:hAnsi="Times New Roman" w:cs="Times New Roman"/>
          <w:sz w:val="24"/>
          <w:szCs w:val="24"/>
        </w:rPr>
        <w:t>из расчета 1 час в неделю (34</w:t>
      </w:r>
      <w:r w:rsidR="006B3D30" w:rsidRPr="007E692B">
        <w:rPr>
          <w:rFonts w:ascii="Times New Roman" w:hAnsi="Times New Roman" w:cs="Times New Roman"/>
          <w:sz w:val="24"/>
          <w:szCs w:val="24"/>
        </w:rPr>
        <w:t xml:space="preserve"> недели).</w:t>
      </w:r>
      <w:r w:rsidR="00320EC9" w:rsidRPr="007E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38" w:rsidRPr="007E692B" w:rsidRDefault="00FB2238" w:rsidP="00FB22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Данный курс носит интегрированный характер. 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FB2238" w:rsidRPr="007E692B" w:rsidRDefault="00FB2238" w:rsidP="00FB22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Практико-ориентированная направленность содержания учебного предмета «Технология» обеспечивает </w:t>
      </w:r>
      <w:r w:rsidRPr="007E692B">
        <w:rPr>
          <w:rFonts w:ascii="Times New Roman" w:hAnsi="Times New Roman" w:cs="Times New Roman"/>
          <w:iCs/>
          <w:sz w:val="24"/>
          <w:szCs w:val="24"/>
        </w:rPr>
        <w:t>интеграцию знаний, полученных при изучении</w:t>
      </w:r>
      <w:r w:rsidRPr="007E692B">
        <w:rPr>
          <w:rFonts w:ascii="Times New Roman" w:hAnsi="Times New Roman" w:cs="Times New Roman"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iCs/>
          <w:sz w:val="24"/>
          <w:szCs w:val="24"/>
        </w:rPr>
        <w:t xml:space="preserve">других учебных предметов </w:t>
      </w:r>
      <w:r w:rsidRPr="007E692B">
        <w:rPr>
          <w:rFonts w:ascii="Times New Roman" w:hAnsi="Times New Roman" w:cs="Times New Roman"/>
          <w:sz w:val="24"/>
          <w:szCs w:val="24"/>
        </w:rPr>
        <w:t xml:space="preserve">(изобразительного искусства, математики, окружающего мира,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 </w:t>
      </w:r>
    </w:p>
    <w:p w:rsidR="00FB2238" w:rsidRPr="007E692B" w:rsidRDefault="00FB2238" w:rsidP="00FB22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i/>
          <w:iCs/>
          <w:sz w:val="24"/>
          <w:szCs w:val="24"/>
        </w:rPr>
        <w:t>Изобразительное искусство</w:t>
      </w:r>
      <w:r w:rsidRPr="007E69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</w:t>
      </w:r>
      <w:proofErr w:type="gramStart"/>
      <w:r w:rsidRPr="007E69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92B">
        <w:rPr>
          <w:rFonts w:ascii="Times New Roman" w:hAnsi="Times New Roman" w:cs="Times New Roman"/>
          <w:sz w:val="24"/>
          <w:szCs w:val="24"/>
        </w:rPr>
        <w:t xml:space="preserve"> прикладного искусства и дизайна.</w:t>
      </w:r>
    </w:p>
    <w:p w:rsidR="00FB2238" w:rsidRPr="007E692B" w:rsidRDefault="00FB2238" w:rsidP="00FB22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  <w:r w:rsidRPr="007E69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>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</w:t>
      </w:r>
    </w:p>
    <w:p w:rsidR="00FB2238" w:rsidRPr="007E692B" w:rsidRDefault="00FB2238" w:rsidP="00FB22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i/>
          <w:iCs/>
          <w:sz w:val="24"/>
          <w:szCs w:val="24"/>
        </w:rPr>
        <w:t>Окружающий мир</w:t>
      </w:r>
      <w:r w:rsidRPr="007E69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>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FB2238" w:rsidRPr="007E692B" w:rsidRDefault="004F4A42" w:rsidP="007E692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92B">
        <w:rPr>
          <w:rFonts w:ascii="Times New Roman" w:hAnsi="Times New Roman" w:cs="Times New Roman"/>
          <w:sz w:val="24"/>
          <w:szCs w:val="24"/>
        </w:rPr>
        <w:t xml:space="preserve">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механизма, как </w:t>
      </w:r>
      <w:proofErr w:type="spellStart"/>
      <w:r w:rsidRPr="007E692B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7E692B">
        <w:rPr>
          <w:rFonts w:ascii="Times New Roman" w:hAnsi="Times New Roman" w:cs="Times New Roman"/>
          <w:sz w:val="24"/>
          <w:szCs w:val="24"/>
        </w:rPr>
        <w:t xml:space="preserve"> интеграция: выстраивание содержательных линий интеграции с другими учебными предметами обязательной части УП, учебными курсами части УП, формируемой участниками образовательных отношений, курсами внеурочной деятельности.</w:t>
      </w:r>
    </w:p>
    <w:p w:rsidR="004F4A42" w:rsidRDefault="00E224BF" w:rsidP="007E692B">
      <w:pPr>
        <w:tabs>
          <w:tab w:val="left" w:pos="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На</w:t>
      </w:r>
      <w:r w:rsidRPr="007E692B">
        <w:rPr>
          <w:rFonts w:ascii="Times New Roman" w:hAnsi="Times New Roman" w:cs="Times New Roman"/>
          <w:b/>
          <w:sz w:val="24"/>
          <w:szCs w:val="24"/>
        </w:rPr>
        <w:t xml:space="preserve"> межпредметную интеграцию</w:t>
      </w:r>
      <w:r w:rsidR="002E4703" w:rsidRPr="007E692B">
        <w:rPr>
          <w:rFonts w:ascii="Times New Roman" w:hAnsi="Times New Roman" w:cs="Times New Roman"/>
          <w:sz w:val="24"/>
          <w:szCs w:val="24"/>
        </w:rPr>
        <w:t xml:space="preserve">  курса «Технология</w:t>
      </w:r>
      <w:r w:rsidRPr="007E692B">
        <w:rPr>
          <w:rFonts w:ascii="Times New Roman" w:hAnsi="Times New Roman" w:cs="Times New Roman"/>
          <w:sz w:val="24"/>
          <w:szCs w:val="24"/>
        </w:rPr>
        <w:t xml:space="preserve">» </w:t>
      </w:r>
      <w:r w:rsidRPr="007E692B">
        <w:rPr>
          <w:rFonts w:ascii="Times New Roman" w:hAnsi="Times New Roman" w:cs="Times New Roman"/>
          <w:b/>
          <w:sz w:val="24"/>
          <w:szCs w:val="24"/>
        </w:rPr>
        <w:t xml:space="preserve">в 3 классе, </w:t>
      </w:r>
      <w:r w:rsidRPr="007E692B">
        <w:rPr>
          <w:rFonts w:ascii="Times New Roman" w:hAnsi="Times New Roman" w:cs="Times New Roman"/>
          <w:sz w:val="24"/>
          <w:szCs w:val="24"/>
        </w:rPr>
        <w:t>в соответствии</w:t>
      </w:r>
      <w:r w:rsidRPr="007E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sz w:val="24"/>
          <w:szCs w:val="24"/>
        </w:rPr>
        <w:t>с учебным планом Гимназии на 2</w:t>
      </w:r>
      <w:r w:rsidR="00EB2FB1" w:rsidRPr="007E692B">
        <w:rPr>
          <w:rFonts w:ascii="Times New Roman" w:hAnsi="Times New Roman" w:cs="Times New Roman"/>
          <w:sz w:val="24"/>
          <w:szCs w:val="24"/>
        </w:rPr>
        <w:t>019-20</w:t>
      </w:r>
      <w:r w:rsidRPr="007E692B">
        <w:rPr>
          <w:rFonts w:ascii="Times New Roman" w:hAnsi="Times New Roman" w:cs="Times New Roman"/>
          <w:sz w:val="24"/>
          <w:szCs w:val="24"/>
        </w:rPr>
        <w:t xml:space="preserve"> учебный год (Организационный раздел ООП НОО, п. </w:t>
      </w:r>
      <w:r w:rsidRPr="007E69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692B">
        <w:rPr>
          <w:rFonts w:ascii="Times New Roman" w:hAnsi="Times New Roman" w:cs="Times New Roman"/>
          <w:sz w:val="24"/>
          <w:szCs w:val="24"/>
        </w:rPr>
        <w:t>.1.1</w:t>
      </w:r>
      <w:r w:rsidR="00EB2FB1" w:rsidRPr="007E692B">
        <w:rPr>
          <w:rFonts w:ascii="Times New Roman" w:hAnsi="Times New Roman" w:cs="Times New Roman"/>
          <w:sz w:val="24"/>
          <w:szCs w:val="24"/>
        </w:rPr>
        <w:t>) отводится 9</w:t>
      </w:r>
      <w:r w:rsidRPr="007E692B">
        <w:rPr>
          <w:rFonts w:ascii="Times New Roman" w:hAnsi="Times New Roman" w:cs="Times New Roman"/>
          <w:sz w:val="24"/>
          <w:szCs w:val="24"/>
        </w:rPr>
        <w:t xml:space="preserve"> часов:  </w:t>
      </w:r>
    </w:p>
    <w:p w:rsidR="004F4A42" w:rsidRDefault="002E4703" w:rsidP="007E692B">
      <w:pPr>
        <w:tabs>
          <w:tab w:val="left" w:pos="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="00E224BF" w:rsidRPr="007E692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E224BF" w:rsidRPr="007E692B">
        <w:rPr>
          <w:rFonts w:ascii="Times New Roman" w:hAnsi="Times New Roman" w:cs="Times New Roman"/>
          <w:sz w:val="24"/>
          <w:szCs w:val="24"/>
        </w:rPr>
        <w:t>3 ч;</w:t>
      </w:r>
    </w:p>
    <w:p w:rsidR="004F4A42" w:rsidRDefault="00E224BF" w:rsidP="007E692B">
      <w:pPr>
        <w:tabs>
          <w:tab w:val="left" w:pos="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 </w:t>
      </w:r>
      <w:r w:rsidRPr="007E692B">
        <w:rPr>
          <w:rFonts w:ascii="Times New Roman" w:hAnsi="Times New Roman" w:cs="Times New Roman"/>
          <w:b/>
          <w:sz w:val="24"/>
          <w:szCs w:val="24"/>
        </w:rPr>
        <w:t>«ИЗО»</w:t>
      </w:r>
      <w:r w:rsidR="00EB2FB1" w:rsidRPr="007E692B">
        <w:rPr>
          <w:rFonts w:ascii="Times New Roman" w:hAnsi="Times New Roman" w:cs="Times New Roman"/>
          <w:sz w:val="24"/>
          <w:szCs w:val="24"/>
        </w:rPr>
        <w:t xml:space="preserve"> - 5</w:t>
      </w:r>
      <w:r w:rsidRPr="007E692B">
        <w:rPr>
          <w:rFonts w:ascii="Times New Roman" w:hAnsi="Times New Roman" w:cs="Times New Roman"/>
          <w:sz w:val="24"/>
          <w:szCs w:val="24"/>
        </w:rPr>
        <w:t xml:space="preserve"> ч; </w:t>
      </w:r>
    </w:p>
    <w:p w:rsidR="004F4A42" w:rsidRDefault="004F4A42" w:rsidP="007E692B">
      <w:pPr>
        <w:tabs>
          <w:tab w:val="left" w:pos="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«Окружающий мир</w:t>
      </w:r>
      <w:r w:rsidR="00370745" w:rsidRPr="007E692B">
        <w:rPr>
          <w:rFonts w:ascii="Times New Roman" w:hAnsi="Times New Roman" w:cs="Times New Roman"/>
          <w:b/>
          <w:sz w:val="24"/>
          <w:szCs w:val="24"/>
        </w:rPr>
        <w:t>»</w:t>
      </w:r>
      <w:r w:rsidR="00EB2FB1" w:rsidRPr="007E692B">
        <w:rPr>
          <w:rFonts w:ascii="Times New Roman" w:hAnsi="Times New Roman" w:cs="Times New Roman"/>
          <w:sz w:val="24"/>
          <w:szCs w:val="24"/>
        </w:rPr>
        <w:t xml:space="preserve"> - 1 ч. </w:t>
      </w:r>
    </w:p>
    <w:p w:rsidR="00E224BF" w:rsidRPr="00DA0C51" w:rsidRDefault="00E224BF" w:rsidP="007E692B">
      <w:pPr>
        <w:tabs>
          <w:tab w:val="left" w:pos="0"/>
        </w:tabs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>Тип интеграции, основанный на совмещении КТП предметного содержан</w:t>
      </w:r>
      <w:r w:rsidR="004F4A42">
        <w:rPr>
          <w:rFonts w:ascii="Times New Roman" w:hAnsi="Times New Roman" w:cs="Times New Roman"/>
          <w:sz w:val="24"/>
          <w:szCs w:val="24"/>
        </w:rPr>
        <w:t>ия учебного предмета «Т</w:t>
      </w:r>
      <w:r w:rsidR="002E4703" w:rsidRPr="007E692B">
        <w:rPr>
          <w:rFonts w:ascii="Times New Roman" w:hAnsi="Times New Roman" w:cs="Times New Roman"/>
          <w:sz w:val="24"/>
          <w:szCs w:val="24"/>
        </w:rPr>
        <w:t>ехнология</w:t>
      </w:r>
      <w:r w:rsidRPr="007E692B">
        <w:rPr>
          <w:rFonts w:ascii="Times New Roman" w:hAnsi="Times New Roman" w:cs="Times New Roman"/>
          <w:sz w:val="24"/>
          <w:szCs w:val="24"/>
        </w:rPr>
        <w:t xml:space="preserve">» с программами ВД, способствует созданию условий для эффективной организации деятельности, связанной с решением проектных задач, в том числе в рамках </w:t>
      </w:r>
      <w:r w:rsidRPr="007E692B">
        <w:rPr>
          <w:rFonts w:ascii="Times New Roman" w:hAnsi="Times New Roman" w:cs="Times New Roman"/>
          <w:sz w:val="24"/>
          <w:szCs w:val="24"/>
        </w:rPr>
        <w:lastRenderedPageBreak/>
        <w:t>разновозрастных групп.</w:t>
      </w:r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</w:t>
      </w:r>
      <w:proofErr w:type="spellStart"/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проходит </w:t>
      </w:r>
      <w:r w:rsid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с курсом</w:t>
      </w:r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</w:t>
      </w:r>
      <w:r w:rsid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исследователь» – 2 часа</w:t>
      </w:r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4F4A42" w:rsidRP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УП, Приложение 8.3)</w:t>
      </w:r>
      <w:r w:rsidR="004F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A42" w:rsidRPr="00DA0C51" w:rsidRDefault="004F4A42" w:rsidP="004F4A4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 xml:space="preserve">Основной формой организации образовательной деятельности остается урок как место коллективно-распределительной деятельности над постановкой и решением учебно-практических и учебно-познавательных задач. </w:t>
      </w:r>
    </w:p>
    <w:p w:rsidR="004F4A42" w:rsidRPr="00DA0C51" w:rsidRDefault="004F4A42" w:rsidP="004F4A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 xml:space="preserve">Из 34 часов обязательной части в 3 классе –   15 ч, среди которых </w:t>
      </w:r>
    </w:p>
    <w:p w:rsidR="004F4A42" w:rsidRPr="00DA0C51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>урок открытия нового знания</w:t>
      </w:r>
    </w:p>
    <w:p w:rsidR="004F4A42" w:rsidRPr="00DA0C51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 xml:space="preserve">урок рефлексии </w:t>
      </w:r>
    </w:p>
    <w:p w:rsidR="004F4A42" w:rsidRPr="00DA0C51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>урок обобщения и систематизации знаний</w:t>
      </w:r>
    </w:p>
    <w:p w:rsidR="004F4A42" w:rsidRPr="00DA0C51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>урок развивающего контроля</w:t>
      </w:r>
    </w:p>
    <w:p w:rsidR="004F4A42" w:rsidRPr="00DA0C51" w:rsidRDefault="004F4A42" w:rsidP="004F4A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>Они обеспечивают индивидуализацию образовательной деятельности и направлены на удовлетворение потребностей и интересов, обучающихся на уровне освоения учебных предметов предметных областей (вариативные по уровню освоения).</w:t>
      </w:r>
    </w:p>
    <w:p w:rsidR="004F4A42" w:rsidRDefault="004F4A42" w:rsidP="004F4A4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 xml:space="preserve">Кроме того, </w:t>
      </w:r>
      <w:r w:rsidR="00DA0C51" w:rsidRPr="00DA0C51">
        <w:rPr>
          <w:rFonts w:ascii="Times New Roman" w:hAnsi="Times New Roman"/>
          <w:sz w:val="24"/>
          <w:szCs w:val="24"/>
        </w:rPr>
        <w:t>предусматривается проведение в 3</w:t>
      </w:r>
      <w:r w:rsidRPr="00DA0C51">
        <w:rPr>
          <w:rFonts w:ascii="Times New Roman" w:hAnsi="Times New Roman"/>
          <w:sz w:val="24"/>
          <w:szCs w:val="24"/>
        </w:rPr>
        <w:t xml:space="preserve"> классе – 19 ч учебных занятий</w:t>
      </w:r>
      <w:r w:rsidRPr="0083572E">
        <w:rPr>
          <w:rFonts w:ascii="Times New Roman" w:hAnsi="Times New Roman"/>
          <w:b/>
          <w:sz w:val="24"/>
          <w:szCs w:val="24"/>
        </w:rPr>
        <w:t xml:space="preserve"> </w:t>
      </w:r>
      <w:r w:rsidRPr="0083572E">
        <w:rPr>
          <w:rFonts w:ascii="Times New Roman" w:hAnsi="Times New Roman"/>
          <w:sz w:val="24"/>
          <w:szCs w:val="24"/>
        </w:rPr>
        <w:t>- мест индивидуальной, групповой работы над определением проблем, трудностей, достижения, отбора и планирования индивидуальной работы, учащихся по формированию самостоятельной учебной деятель</w:t>
      </w:r>
      <w:r>
        <w:rPr>
          <w:rFonts w:ascii="Times New Roman" w:hAnsi="Times New Roman"/>
          <w:sz w:val="24"/>
          <w:szCs w:val="24"/>
        </w:rPr>
        <w:t>ности, п</w:t>
      </w:r>
      <w:r w:rsidRPr="00090385">
        <w:rPr>
          <w:rFonts w:ascii="Times New Roman" w:hAnsi="Times New Roman"/>
          <w:sz w:val="24"/>
          <w:szCs w:val="24"/>
        </w:rPr>
        <w:t>редставленных в следующих формах:</w:t>
      </w:r>
    </w:p>
    <w:p w:rsidR="004F4A42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модуль – 2ч;</w:t>
      </w:r>
    </w:p>
    <w:p w:rsidR="004F4A42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– 2ч;</w:t>
      </w:r>
    </w:p>
    <w:p w:rsidR="004F4A42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– 1ч;</w:t>
      </w:r>
    </w:p>
    <w:p w:rsidR="004F4A42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мастерская – 8ч;</w:t>
      </w:r>
    </w:p>
    <w:p w:rsidR="004F4A42" w:rsidRPr="005612BF" w:rsidRDefault="004F4A42" w:rsidP="004F4A42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игра – 6ч.</w:t>
      </w:r>
    </w:p>
    <w:p w:rsidR="004F4A42" w:rsidRPr="0083572E" w:rsidRDefault="004F4A42" w:rsidP="004F4A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57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3572E">
        <w:rPr>
          <w:rFonts w:ascii="Times New Roman" w:hAnsi="Times New Roman"/>
          <w:b/>
          <w:sz w:val="24"/>
          <w:szCs w:val="24"/>
        </w:rPr>
        <w:t>Внеучебная</w:t>
      </w:r>
      <w:proofErr w:type="spellEnd"/>
      <w:r w:rsidRPr="0083572E">
        <w:rPr>
          <w:rFonts w:ascii="Times New Roman" w:hAnsi="Times New Roman"/>
          <w:b/>
          <w:sz w:val="24"/>
          <w:szCs w:val="24"/>
        </w:rPr>
        <w:t xml:space="preserve"> внеурочная деятельность</w:t>
      </w:r>
      <w:r w:rsidRPr="0083572E">
        <w:rPr>
          <w:rFonts w:ascii="Times New Roman" w:hAnsi="Times New Roman"/>
          <w:sz w:val="24"/>
          <w:szCs w:val="24"/>
        </w:rPr>
        <w:t xml:space="preserve"> включает в себя классные часы, направленные на реализацию прог</w:t>
      </w:r>
      <w:r>
        <w:rPr>
          <w:rFonts w:ascii="Times New Roman" w:hAnsi="Times New Roman"/>
          <w:sz w:val="24"/>
          <w:szCs w:val="24"/>
        </w:rPr>
        <w:t>раммы воспитания и социализации</w:t>
      </w:r>
      <w:r w:rsidRPr="0083572E">
        <w:rPr>
          <w:rFonts w:ascii="Times New Roman" w:hAnsi="Times New Roman"/>
          <w:sz w:val="24"/>
          <w:szCs w:val="24"/>
        </w:rPr>
        <w:t xml:space="preserve">, программы духовно-нравственного воспитания и программы формирования экологической культуры, безопасного и здорового образа жизни, воспитательные мероприятия для возрастной параллели, общешкольные и классные воспитательные мероприятия. </w:t>
      </w:r>
    </w:p>
    <w:p w:rsidR="004F4A42" w:rsidRPr="0083572E" w:rsidRDefault="004F4A42" w:rsidP="004F4A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3572E">
        <w:rPr>
          <w:rFonts w:ascii="Times New Roman" w:hAnsi="Times New Roman"/>
          <w:sz w:val="24"/>
          <w:szCs w:val="24"/>
        </w:rPr>
        <w:t>Содержание учебного пре</w:t>
      </w:r>
      <w:r>
        <w:rPr>
          <w:rFonts w:ascii="Times New Roman" w:hAnsi="Times New Roman"/>
          <w:sz w:val="24"/>
          <w:szCs w:val="24"/>
        </w:rPr>
        <w:t>дмета «Технология</w:t>
      </w:r>
      <w:r w:rsidRPr="0083572E">
        <w:rPr>
          <w:rFonts w:ascii="Times New Roman" w:hAnsi="Times New Roman"/>
          <w:sz w:val="24"/>
          <w:szCs w:val="24"/>
        </w:rPr>
        <w:t>» интегрирует (без учета часов) также с другими программами содержательного</w:t>
      </w:r>
      <w:r w:rsidRPr="008357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3572E">
        <w:rPr>
          <w:rFonts w:ascii="Times New Roman" w:hAnsi="Times New Roman"/>
          <w:sz w:val="24"/>
          <w:szCs w:val="24"/>
        </w:rPr>
        <w:t>раздела ООП НОО), такими как:</w:t>
      </w:r>
      <w:proofErr w:type="gramEnd"/>
    </w:p>
    <w:p w:rsidR="004F4A42" w:rsidRPr="0083572E" w:rsidRDefault="004F4A42" w:rsidP="004F4A42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572E">
        <w:rPr>
          <w:rFonts w:ascii="Times New Roman" w:hAnsi="Times New Roman"/>
          <w:sz w:val="24"/>
          <w:szCs w:val="24"/>
        </w:rPr>
        <w:t xml:space="preserve">Программа   формирования у обучающихся универсальных учебных действий; </w:t>
      </w:r>
    </w:p>
    <w:p w:rsidR="004F4A42" w:rsidRPr="0083572E" w:rsidRDefault="004F4A42" w:rsidP="004F4A42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572E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воспитания, развития </w:t>
      </w:r>
      <w:proofErr w:type="gramStart"/>
      <w:r w:rsidRPr="008357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572E">
        <w:rPr>
          <w:rFonts w:ascii="Times New Roman" w:hAnsi="Times New Roman"/>
          <w:sz w:val="24"/>
          <w:szCs w:val="24"/>
        </w:rPr>
        <w:t>;</w:t>
      </w:r>
    </w:p>
    <w:p w:rsidR="004F4A42" w:rsidRPr="0083572E" w:rsidRDefault="004F4A42" w:rsidP="004F4A4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572E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4F4A42" w:rsidRPr="0083572E" w:rsidRDefault="004F4A42" w:rsidP="004F4A4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F4A42" w:rsidRPr="00DA0C51" w:rsidRDefault="004F4A42" w:rsidP="004F4A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572E">
        <w:rPr>
          <w:rFonts w:ascii="Times New Roman" w:hAnsi="Times New Roman"/>
          <w:sz w:val="24"/>
          <w:szCs w:val="24"/>
        </w:rPr>
        <w:t xml:space="preserve">Предусматривается не только аудиторная нагрузка, но и </w:t>
      </w:r>
      <w:r w:rsidRPr="00DA0C51">
        <w:rPr>
          <w:rFonts w:ascii="Times New Roman" w:hAnsi="Times New Roman"/>
          <w:sz w:val="24"/>
          <w:szCs w:val="24"/>
        </w:rPr>
        <w:t xml:space="preserve">неаудиторная работа (актовый зал, музей, театр, пришкольный участок, парки и т. д.).  Данный курс предусматривает проведение 31 </w:t>
      </w:r>
      <w:r w:rsidR="00DA0C51">
        <w:rPr>
          <w:rFonts w:ascii="Times New Roman" w:hAnsi="Times New Roman"/>
          <w:sz w:val="24"/>
          <w:szCs w:val="24"/>
        </w:rPr>
        <w:t xml:space="preserve">ауд.ч. и 3 </w:t>
      </w:r>
      <w:proofErr w:type="gramStart"/>
      <w:r w:rsidR="00DA0C51">
        <w:rPr>
          <w:rFonts w:ascii="Times New Roman" w:hAnsi="Times New Roman"/>
          <w:sz w:val="24"/>
          <w:szCs w:val="24"/>
        </w:rPr>
        <w:t>неаудиторных</w:t>
      </w:r>
      <w:proofErr w:type="gramEnd"/>
      <w:r w:rsidR="00DA0C51">
        <w:rPr>
          <w:rFonts w:ascii="Times New Roman" w:hAnsi="Times New Roman"/>
          <w:sz w:val="24"/>
          <w:szCs w:val="24"/>
        </w:rPr>
        <w:t xml:space="preserve"> часа.</w:t>
      </w:r>
    </w:p>
    <w:p w:rsidR="004F4A42" w:rsidRPr="0083572E" w:rsidRDefault="004F4A42" w:rsidP="004F4A4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A42" w:rsidRPr="00DA0C51" w:rsidRDefault="004F4A42" w:rsidP="004F4A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72E">
        <w:rPr>
          <w:rFonts w:ascii="Times New Roman" w:hAnsi="Times New Roman"/>
          <w:sz w:val="24"/>
          <w:szCs w:val="24"/>
        </w:rPr>
        <w:lastRenderedPageBreak/>
        <w:t xml:space="preserve">     Для реализации цели НОО «формирование основ умения учиться» и для обеспечения планир</w:t>
      </w:r>
      <w:r>
        <w:rPr>
          <w:rFonts w:ascii="Times New Roman" w:hAnsi="Times New Roman"/>
          <w:sz w:val="24"/>
          <w:szCs w:val="24"/>
        </w:rPr>
        <w:t>уемых результатов ООП НОО за 1-</w:t>
      </w:r>
      <w:r w:rsidRPr="0083572E">
        <w:rPr>
          <w:rFonts w:ascii="Times New Roman" w:hAnsi="Times New Roman"/>
          <w:sz w:val="24"/>
          <w:szCs w:val="24"/>
        </w:rPr>
        <w:t xml:space="preserve">4 год обучения </w:t>
      </w:r>
      <w:r w:rsidRPr="00DA0C51">
        <w:rPr>
          <w:rFonts w:ascii="Times New Roman" w:hAnsi="Times New Roman"/>
          <w:sz w:val="24"/>
          <w:szCs w:val="24"/>
        </w:rPr>
        <w:t>предусматривается самостоятельная домашняя работа, как место формирования учебной самостоятельности младших школьников, в том числе по индивидуальному плану (дифференцировано).</w:t>
      </w:r>
    </w:p>
    <w:p w:rsidR="00AB691E" w:rsidRPr="00DA0C51" w:rsidRDefault="004F4A42" w:rsidP="00DA0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C51">
        <w:rPr>
          <w:rFonts w:ascii="Times New Roman" w:hAnsi="Times New Roman"/>
          <w:sz w:val="24"/>
          <w:szCs w:val="24"/>
        </w:rPr>
        <w:t>Самостоятельная работа предусматривает выполнение проектов, творческих заданий и другие формы организации. В среднем это</w:t>
      </w:r>
      <w:r w:rsidR="00DA0C51">
        <w:rPr>
          <w:rFonts w:ascii="Times New Roman" w:hAnsi="Times New Roman"/>
          <w:sz w:val="24"/>
          <w:szCs w:val="24"/>
        </w:rPr>
        <w:t xml:space="preserve">   составляет в 3</w:t>
      </w:r>
      <w:r w:rsidRPr="00DA0C51">
        <w:rPr>
          <w:rFonts w:ascii="Times New Roman" w:hAnsi="Times New Roman"/>
          <w:sz w:val="24"/>
          <w:szCs w:val="24"/>
        </w:rPr>
        <w:t xml:space="preserve"> классах – 8 ч в год. </w:t>
      </w:r>
    </w:p>
    <w:p w:rsidR="00AB691E" w:rsidRPr="007E692B" w:rsidRDefault="00AB691E" w:rsidP="00DA0C5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2B">
        <w:rPr>
          <w:rFonts w:ascii="Times New Roman" w:hAnsi="Times New Roman" w:cs="Times New Roman"/>
          <w:sz w:val="24"/>
          <w:szCs w:val="24"/>
        </w:rPr>
        <w:t>Конкретные методы, приемы, частные методики обучения, которые планируются к использованию учителем на различных этапах учебных занятий в рамках ТДМО (методы, приемы создания мотивационной среды, введения в проблемную ситуацию и т.д.) представлены в таблице КТП.</w:t>
      </w:r>
    </w:p>
    <w:p w:rsidR="00AB691E" w:rsidRPr="007E692B" w:rsidRDefault="00AB691E" w:rsidP="007E6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692B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представлено в РП: </w:t>
      </w:r>
    </w:p>
    <w:p w:rsidR="00AB691E" w:rsidRPr="007E692B" w:rsidRDefault="00AB691E" w:rsidP="00DA0C51">
      <w:pPr>
        <w:numPr>
          <w:ilvl w:val="0"/>
          <w:numId w:val="23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учебно-тематическим планом с включенным в таблицу компонентом, уточняющим процессно-технологическую составляющую содержания учебного предмета, представленную в обобщенной форме в предшествующем разделе;</w:t>
      </w:r>
    </w:p>
    <w:p w:rsidR="00AB691E" w:rsidRPr="007E692B" w:rsidRDefault="00AB691E" w:rsidP="00DA0C51">
      <w:pPr>
        <w:numPr>
          <w:ilvl w:val="0"/>
          <w:numId w:val="23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календарно-тематическим планом, который конкретизирует темы изучаемых разделов РП до уровня тем учебных занятий (уроков), представленным в Приложении 2 к РП</w:t>
      </w:r>
    </w:p>
    <w:p w:rsidR="00AB691E" w:rsidRPr="00DA0C51" w:rsidRDefault="00AB691E" w:rsidP="00DA0C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AB691E" w:rsidRPr="007E692B" w:rsidRDefault="00AB691E" w:rsidP="007E69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867"/>
        <w:gridCol w:w="6629"/>
        <w:gridCol w:w="1196"/>
      </w:tblGrid>
      <w:tr w:rsidR="00A745C1" w:rsidRPr="007E692B" w:rsidTr="00A745C1">
        <w:trPr>
          <w:trHeight w:val="493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Раздел 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Учебная тема</w:t>
            </w:r>
          </w:p>
        </w:tc>
        <w:tc>
          <w:tcPr>
            <w:tcW w:w="1876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Часы</w:t>
            </w:r>
          </w:p>
        </w:tc>
      </w:tr>
      <w:tr w:rsidR="00A745C1" w:rsidRPr="007E692B" w:rsidTr="00A745C1">
        <w:trPr>
          <w:trHeight w:val="2277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Человек – строитель, созидатель, творец.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Преобразование сырья и материалов.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Из истории технологии. Человеческое жильё. Основы обрабатывающих технологий.</w:t>
            </w:r>
          </w:p>
        </w:tc>
        <w:tc>
          <w:tcPr>
            <w:tcW w:w="1876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Зеркало времени.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Постройки Древней Руси.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Плоские и объёмные фигуры.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Изготовляем объёмные фигуры. Изготовление русской избы.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Доброе мастерство.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Разные времена – разная одежда.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От замысла – к результату: семь технологических задач (обобщение).</w:t>
            </w: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2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745C1" w:rsidRPr="007E692B" w:rsidTr="00A745C1">
        <w:trPr>
          <w:trHeight w:val="1509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Растения в твоём доме.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Секреты </w:t>
            </w:r>
            <w:proofErr w:type="spellStart"/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агротехнологии</w:t>
            </w:r>
            <w:proofErr w:type="spellEnd"/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Технико-технологические знания и умения культурного земледелия. Основы </w:t>
            </w:r>
            <w:proofErr w:type="spellStart"/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агротехнологии</w:t>
            </w:r>
            <w:proofErr w:type="spellEnd"/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6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Живая красота. Выращивание комнатных цветов из черенка.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Размножение растений делением куста и отпрысками.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Когда растение просит о помощи.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Цветочное убранство интерьера.</w:t>
            </w: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745C1" w:rsidRPr="007E692B" w:rsidTr="00A745C1">
        <w:trPr>
          <w:trHeight w:val="2263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Преобразование энергии сил природы.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 преобразования и использования энергии.</w:t>
            </w:r>
          </w:p>
        </w:tc>
        <w:tc>
          <w:tcPr>
            <w:tcW w:w="1876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стихии природы. Огонь работает на человека.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Главный металл.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Ветер работает на человека. Устройство передаточного механизма.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Вода работает на человека. Водяные двигатели.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Паровые двигатели.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Получение и использование электричества. Электрическая цепь.</w:t>
            </w: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745C1" w:rsidRPr="007E692B" w:rsidTr="00A745C1">
        <w:trPr>
          <w:trHeight w:val="1262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Информация и её преобразование.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Информационные технологии.</w:t>
            </w:r>
          </w:p>
        </w:tc>
        <w:tc>
          <w:tcPr>
            <w:tcW w:w="1876" w:type="dxa"/>
          </w:tcPr>
          <w:p w:rsidR="00A745C1" w:rsidRPr="007E692B" w:rsidRDefault="00DA0C5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Какая бывает информация?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Практикум овладения компьютером.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Книга – источник информации. Изобретение бумаги.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Конструкции современных книг.</w:t>
            </w: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DA0C5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745C1" w:rsidRPr="007E692B" w:rsidTr="00A745C1">
        <w:trPr>
          <w:trHeight w:val="754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Великие изобретения человека.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 деятельность.</w:t>
            </w:r>
          </w:p>
        </w:tc>
        <w:tc>
          <w:tcPr>
            <w:tcW w:w="1876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Великие изобретения человека. Для любознательных.</w:t>
            </w:r>
          </w:p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745C1" w:rsidRPr="007E692B" w:rsidTr="00A745C1">
        <w:trPr>
          <w:trHeight w:val="246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Новогодний проект.</w:t>
            </w:r>
          </w:p>
        </w:tc>
        <w:tc>
          <w:tcPr>
            <w:tcW w:w="1876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9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745C1" w:rsidRPr="007E692B" w:rsidTr="00A745C1">
        <w:trPr>
          <w:trHeight w:val="246"/>
        </w:trPr>
        <w:tc>
          <w:tcPr>
            <w:tcW w:w="483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692B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876" w:type="dxa"/>
          </w:tcPr>
          <w:p w:rsidR="00A745C1" w:rsidRPr="007E692B" w:rsidRDefault="00DA0C5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6668" w:type="dxa"/>
          </w:tcPr>
          <w:p w:rsidR="00A745C1" w:rsidRPr="007E692B" w:rsidRDefault="00A745C1" w:rsidP="007E692B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9" w:type="dxa"/>
          </w:tcPr>
          <w:p w:rsidR="00A745C1" w:rsidRPr="007E692B" w:rsidRDefault="00DA0C51" w:rsidP="007E692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AB691E" w:rsidRPr="007E692B" w:rsidRDefault="00AB691E" w:rsidP="007E69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0C51" w:rsidRDefault="00A745C1" w:rsidP="007E692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</w:t>
      </w:r>
      <w:r w:rsidR="00E91D80" w:rsidRPr="007E6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C51" w:rsidRDefault="00DA0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520" w:rsidRPr="007E692B" w:rsidRDefault="00662520" w:rsidP="007E692B">
      <w:pPr>
        <w:spacing w:after="0" w:line="276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62520" w:rsidRPr="007E692B" w:rsidRDefault="00662520" w:rsidP="007E69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t>1.1 Нормативно-правовая база</w:t>
      </w:r>
    </w:p>
    <w:p w:rsidR="00662520" w:rsidRPr="007E692B" w:rsidRDefault="00662520" w:rsidP="007E692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Об образовании в Российской Федерации </w:t>
      </w:r>
      <w:r w:rsidRPr="007E692B">
        <w:rPr>
          <w:rFonts w:ascii="Times New Roman" w:eastAsia="Calibri" w:hAnsi="Times New Roman" w:cs="Times New Roman"/>
          <w:bCs/>
          <w:sz w:val="24"/>
          <w:szCs w:val="24"/>
          <w:lang/>
        </w:rPr>
        <w:t>[Электронный ресурс]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 / Федеральный закон от 29.12.2012 N 273-ФЗ (с изм. и доп.</w:t>
      </w:r>
      <w:r w:rsidRPr="007E692B">
        <w:rPr>
          <w:rFonts w:ascii="Times New Roman" w:eastAsia="Calibri" w:hAnsi="Times New Roman" w:cs="Times New Roman"/>
          <w:sz w:val="24"/>
          <w:szCs w:val="24"/>
        </w:rPr>
        <w:t xml:space="preserve"> на 03.08.2018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) // </w:t>
      </w:r>
      <w:r w:rsidRPr="007E692B">
        <w:rPr>
          <w:rFonts w:ascii="Times New Roman" w:eastAsia="Calibri" w:hAnsi="Times New Roman" w:cs="Times New Roman"/>
          <w:kern w:val="36"/>
          <w:sz w:val="24"/>
          <w:szCs w:val="24"/>
          <w:lang/>
        </w:rPr>
        <w:t>Режим доступа: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7E692B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</w:t>
      </w:r>
      <w:hyperlink r:id="rId13" w:anchor="/document/70291362/paragraph/1:0" w:history="1">
        <w:r w:rsidRPr="007E692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/>
          </w:rPr>
          <w:t>http://ivo.garant.ru/#/document/70291362/paragraph/1:0</w:t>
        </w:r>
      </w:hyperlink>
      <w:r w:rsidRPr="007E692B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, 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273-ФЗ)</w:t>
      </w:r>
    </w:p>
    <w:p w:rsidR="00662520" w:rsidRPr="007E692B" w:rsidRDefault="00662520" w:rsidP="00DA0C5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[Электронный ресурс] / Приказ </w:t>
      </w:r>
      <w:proofErr w:type="spellStart"/>
      <w:r w:rsidRPr="007E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E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 августа 2013 г. N 1015 (в ред. Приказов</w:t>
      </w:r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</w:t>
      </w:r>
      <w:hyperlink r:id="rId14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" w:history="1">
        <w:r w:rsidRPr="007E6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1342</w:t>
        </w:r>
      </w:hyperlink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28.05.2014 </w:t>
      </w:r>
      <w:hyperlink r:id="rId15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" w:history="1">
        <w:r w:rsidRPr="007E6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598</w:t>
        </w:r>
      </w:hyperlink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>) //</w:t>
      </w:r>
      <w:r w:rsidRPr="007E69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Режим доступа:</w:t>
      </w:r>
      <w:r w:rsidRPr="007E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7E6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http://base.garant.ru/70466462/</w:t>
        </w:r>
      </w:hyperlink>
      <w:r w:rsidRPr="007E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E69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свободный.</w:t>
      </w:r>
      <w:proofErr w:type="gramEnd"/>
      <w:r w:rsidRPr="007E69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– Заглавие с экрана. – Яз</w:t>
      </w:r>
      <w:proofErr w:type="gramStart"/>
      <w:r w:rsidRPr="007E69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7E69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7E69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proofErr w:type="gramEnd"/>
      <w:r w:rsidRPr="007E69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ус.</w:t>
      </w:r>
    </w:p>
    <w:p w:rsidR="00662520" w:rsidRPr="007E692B" w:rsidRDefault="00662520" w:rsidP="007E692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</w:r>
      <w:r w:rsidRPr="007E692B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6 октября 2009 г. N 373 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>(с изм. и доп.; в ред. на 31.12.2015)</w:t>
      </w:r>
      <w:r w:rsidRPr="007E692B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 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 // Режим доступа: </w:t>
      </w:r>
      <w:hyperlink r:id="rId17" w:history="1">
        <w:r w:rsidRPr="007E69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http://www.consultant.ru/document/cons_doc_LAW_96801/</w:t>
        </w:r>
      </w:hyperlink>
      <w:r w:rsidRPr="007E692B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НОО)</w:t>
      </w:r>
    </w:p>
    <w:p w:rsidR="00662520" w:rsidRPr="007E692B" w:rsidRDefault="00662520" w:rsidP="007E692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7E692B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(с изм. и доп.; в ред. на 31.12. 2015)   //</w:t>
      </w:r>
      <w:r w:rsidRPr="007E692B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  <w:lang/>
        </w:rPr>
        <w:t xml:space="preserve"> 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18" w:history="1">
        <w:r w:rsidRPr="007E69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http://www.consultant.ru/document/cons_doc_LAW_110255/</w:t>
        </w:r>
      </w:hyperlink>
      <w:r w:rsidRPr="007E692B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ООО)</w:t>
      </w:r>
    </w:p>
    <w:p w:rsidR="00662520" w:rsidRPr="007E692B" w:rsidRDefault="00662520" w:rsidP="007E692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7E692B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О у/о)</w:t>
      </w:r>
    </w:p>
    <w:p w:rsidR="00662520" w:rsidRPr="007E692B" w:rsidRDefault="00662520" w:rsidP="007E692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692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7E692B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 </w:t>
      </w:r>
      <w:r w:rsidRPr="007E692B">
        <w:rPr>
          <w:rFonts w:ascii="Times New Roman" w:eastAsia="Calibri" w:hAnsi="Times New Roman" w:cs="Times New Roman"/>
          <w:sz w:val="24"/>
          <w:szCs w:val="24"/>
        </w:rPr>
        <w:t xml:space="preserve">/ Утв. постановлением Главного государственного санитарного врача РФ от 29 декабря 2010 г. </w:t>
      </w:r>
      <w:r w:rsidRPr="007E692B">
        <w:rPr>
          <w:rFonts w:ascii="Times New Roman" w:eastAsia="Calibri" w:hAnsi="Times New Roman" w:cs="Times New Roman"/>
          <w:sz w:val="24"/>
          <w:szCs w:val="24"/>
          <w:lang/>
        </w:rPr>
        <w:t>N</w:t>
      </w:r>
      <w:r w:rsidRPr="007E692B">
        <w:rPr>
          <w:rFonts w:ascii="Times New Roman" w:eastAsia="Calibri" w:hAnsi="Times New Roman" w:cs="Times New Roman"/>
          <w:sz w:val="24"/>
          <w:szCs w:val="24"/>
        </w:rPr>
        <w:t xml:space="preserve"> 189  (с изменениями и дополнениями; ред. от 24.11.2015) // </w:t>
      </w:r>
      <w:r w:rsidRPr="007E692B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Режим доступа: </w:t>
      </w:r>
      <w:hyperlink r:id="rId19" w:history="1"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http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://</w:t>
        </w:r>
        <w:proofErr w:type="spellStart"/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base</w:t>
        </w:r>
        <w:proofErr w:type="spellEnd"/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garant</w:t>
        </w:r>
        <w:proofErr w:type="spellEnd"/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ru</w:t>
        </w:r>
        <w:proofErr w:type="spellEnd"/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/12183577/</w:t>
        </w:r>
      </w:hyperlink>
      <w:r w:rsidRPr="007E692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692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экрана. – Яз</w:t>
      </w:r>
      <w:proofErr w:type="gramStart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ус.</w:t>
      </w:r>
    </w:p>
    <w:p w:rsidR="00662520" w:rsidRPr="007E692B" w:rsidRDefault="00662520" w:rsidP="007E692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7E69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7E692B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 </w:t>
      </w:r>
      <w:r w:rsidRPr="007E69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7E692B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Главного государственного санитарного врача РФ от 10 июля 2015 г. № 26 //  </w:t>
      </w:r>
      <w:r w:rsidRPr="007E692B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r w:rsidRPr="007E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http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://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www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consultant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ru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document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cons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doc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LAW</w:t>
        </w:r>
        <w:r w:rsidRPr="007E692B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_184630/</w:t>
        </w:r>
      </w:hyperlink>
      <w:r w:rsidRPr="007E692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proofErr w:type="gramEnd"/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экрана. – Яз</w:t>
      </w:r>
      <w:proofErr w:type="gramStart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proofErr w:type="gramEnd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р</w:t>
      </w:r>
      <w:proofErr w:type="gramEnd"/>
      <w:r w:rsidRPr="007E692B">
        <w:rPr>
          <w:rFonts w:ascii="Times New Roman" w:eastAsia="Calibri" w:hAnsi="Times New Roman" w:cs="Times New Roman"/>
          <w:spacing w:val="-4"/>
          <w:sz w:val="24"/>
          <w:szCs w:val="24"/>
        </w:rPr>
        <w:t>ус.</w:t>
      </w:r>
    </w:p>
    <w:p w:rsidR="000D4AE3" w:rsidRPr="007E692B" w:rsidRDefault="000D4AE3" w:rsidP="007E69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520" w:rsidRPr="007E692B" w:rsidRDefault="00DA0C51" w:rsidP="007E692B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662520" w:rsidRPr="007E692B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  <w:r w:rsidR="00662520" w:rsidRPr="007E692B">
        <w:rPr>
          <w:rStyle w:val="a7"/>
          <w:rFonts w:ascii="Times New Roman" w:hAnsi="Times New Roman" w:cs="Times New Roman"/>
          <w:b/>
          <w:sz w:val="24"/>
          <w:szCs w:val="24"/>
        </w:rPr>
        <w:footnoteReference w:id="4"/>
      </w:r>
    </w:p>
    <w:p w:rsidR="00DA0C51" w:rsidRPr="00DA0C51" w:rsidRDefault="00DA0C51" w:rsidP="00DA0C51">
      <w:pPr>
        <w:pStyle w:val="a9"/>
        <w:numPr>
          <w:ilvl w:val="0"/>
          <w:numId w:val="2"/>
        </w:numPr>
        <w:spacing w:line="276" w:lineRule="auto"/>
        <w:jc w:val="both"/>
        <w:rPr>
          <w:vanish/>
          <w:sz w:val="24"/>
          <w:szCs w:val="24"/>
        </w:rPr>
      </w:pPr>
    </w:p>
    <w:p w:rsidR="00DA0C51" w:rsidRPr="00DA0C51" w:rsidRDefault="00DA0C51" w:rsidP="00DA0C51">
      <w:pPr>
        <w:pStyle w:val="a9"/>
        <w:numPr>
          <w:ilvl w:val="1"/>
          <w:numId w:val="2"/>
        </w:numPr>
        <w:spacing w:line="276" w:lineRule="auto"/>
        <w:jc w:val="both"/>
        <w:rPr>
          <w:vanish/>
          <w:sz w:val="24"/>
          <w:szCs w:val="24"/>
        </w:rPr>
      </w:pPr>
    </w:p>
    <w:p w:rsidR="00662520" w:rsidRPr="007E692B" w:rsidRDefault="00662520" w:rsidP="00DA0C51">
      <w:pPr>
        <w:pStyle w:val="a9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Учебники</w:t>
      </w:r>
    </w:p>
    <w:tbl>
      <w:tblPr>
        <w:tblStyle w:val="ab"/>
        <w:tblW w:w="15025" w:type="dxa"/>
        <w:tblLook w:val="04A0"/>
      </w:tblPr>
      <w:tblGrid>
        <w:gridCol w:w="1025"/>
        <w:gridCol w:w="7588"/>
        <w:gridCol w:w="1418"/>
        <w:gridCol w:w="3260"/>
        <w:gridCol w:w="1734"/>
      </w:tblGrid>
      <w:tr w:rsidR="00662520" w:rsidRPr="007E692B" w:rsidTr="00B43712">
        <w:trPr>
          <w:trHeight w:val="935"/>
        </w:trPr>
        <w:tc>
          <w:tcPr>
            <w:tcW w:w="1025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8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34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662520" w:rsidRPr="007E692B" w:rsidTr="00B43712">
        <w:trPr>
          <w:trHeight w:val="345"/>
        </w:trPr>
        <w:tc>
          <w:tcPr>
            <w:tcW w:w="1025" w:type="dxa"/>
          </w:tcPr>
          <w:p w:rsidR="00662520" w:rsidRPr="007E692B" w:rsidRDefault="00662520" w:rsidP="007E692B">
            <w:pPr>
              <w:pStyle w:val="a9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588" w:type="dxa"/>
          </w:tcPr>
          <w:p w:rsidR="00662520" w:rsidRPr="007E692B" w:rsidRDefault="00662520" w:rsidP="007E6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 </w:t>
            </w:r>
          </w:p>
        </w:tc>
        <w:tc>
          <w:tcPr>
            <w:tcW w:w="1418" w:type="dxa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</w:tcPr>
          <w:p w:rsidR="00662520" w:rsidRPr="007E692B" w:rsidRDefault="00662520" w:rsidP="007E6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34" w:type="dxa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62520" w:rsidRPr="007E692B" w:rsidRDefault="00662520" w:rsidP="007E692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2520" w:rsidRPr="007E692B" w:rsidRDefault="00662520" w:rsidP="007E692B">
      <w:pPr>
        <w:pStyle w:val="a9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Учебно-методические пособия</w:t>
      </w:r>
    </w:p>
    <w:tbl>
      <w:tblPr>
        <w:tblStyle w:val="ab"/>
        <w:tblW w:w="14961" w:type="dxa"/>
        <w:tblLook w:val="04A0"/>
      </w:tblPr>
      <w:tblGrid>
        <w:gridCol w:w="1021"/>
        <w:gridCol w:w="7592"/>
        <w:gridCol w:w="1418"/>
        <w:gridCol w:w="3260"/>
        <w:gridCol w:w="1670"/>
      </w:tblGrid>
      <w:tr w:rsidR="00662520" w:rsidRPr="007E692B" w:rsidTr="00B43712">
        <w:trPr>
          <w:trHeight w:val="914"/>
        </w:trPr>
        <w:tc>
          <w:tcPr>
            <w:tcW w:w="1021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2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70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662520" w:rsidRPr="007E692B" w:rsidTr="00B43712">
        <w:trPr>
          <w:trHeight w:val="337"/>
        </w:trPr>
        <w:tc>
          <w:tcPr>
            <w:tcW w:w="1021" w:type="dxa"/>
          </w:tcPr>
          <w:p w:rsidR="00662520" w:rsidRPr="007E692B" w:rsidRDefault="00662520" w:rsidP="007E692B">
            <w:pPr>
              <w:pStyle w:val="a9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592" w:type="dxa"/>
          </w:tcPr>
          <w:p w:rsidR="00662520" w:rsidRPr="007E692B" w:rsidRDefault="008872A7" w:rsidP="007E6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  <w:r w:rsidR="009070C4"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технологические карты уроков по учебнику Е.А. </w:t>
            </w:r>
            <w:proofErr w:type="spellStart"/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7E692B">
              <w:rPr>
                <w:rFonts w:ascii="Times New Roman" w:hAnsi="Times New Roman" w:cs="Times New Roman"/>
                <w:sz w:val="24"/>
                <w:szCs w:val="24"/>
              </w:rPr>
              <w:t xml:space="preserve"> /автор-составитель О.В. Павлова</w:t>
            </w:r>
          </w:p>
        </w:tc>
        <w:tc>
          <w:tcPr>
            <w:tcW w:w="1418" w:type="dxa"/>
          </w:tcPr>
          <w:p w:rsidR="00662520" w:rsidRPr="007E692B" w:rsidRDefault="008872A7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662520" w:rsidRPr="007E692B" w:rsidRDefault="008872A7" w:rsidP="007E69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Волгоград: «Учитель»</w:t>
            </w:r>
          </w:p>
        </w:tc>
        <w:tc>
          <w:tcPr>
            <w:tcW w:w="1670" w:type="dxa"/>
          </w:tcPr>
          <w:p w:rsidR="00662520" w:rsidRPr="007E692B" w:rsidRDefault="009070C4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520" w:rsidRPr="007E692B" w:rsidRDefault="00662520" w:rsidP="007E692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2520" w:rsidRPr="007E692B" w:rsidRDefault="00662520" w:rsidP="007E692B">
      <w:pPr>
        <w:pStyle w:val="a9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Электронные образовательные ресурсы, применяемые при изучении предмета (курса), Интернет-ресурсы</w:t>
      </w:r>
    </w:p>
    <w:tbl>
      <w:tblPr>
        <w:tblStyle w:val="ab"/>
        <w:tblW w:w="14893" w:type="dxa"/>
        <w:tblLook w:val="04A0"/>
      </w:tblPr>
      <w:tblGrid>
        <w:gridCol w:w="959"/>
        <w:gridCol w:w="13934"/>
      </w:tblGrid>
      <w:tr w:rsidR="00662520" w:rsidRPr="007E692B" w:rsidTr="00B43712">
        <w:trPr>
          <w:trHeight w:val="603"/>
        </w:trPr>
        <w:tc>
          <w:tcPr>
            <w:tcW w:w="959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4" w:type="dxa"/>
            <w:vAlign w:val="center"/>
          </w:tcPr>
          <w:p w:rsidR="00662520" w:rsidRPr="007E692B" w:rsidRDefault="00662520" w:rsidP="007E6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662520" w:rsidRPr="007E692B" w:rsidTr="00B43712">
        <w:trPr>
          <w:trHeight w:val="362"/>
        </w:trPr>
        <w:tc>
          <w:tcPr>
            <w:tcW w:w="959" w:type="dxa"/>
          </w:tcPr>
          <w:p w:rsidR="00662520" w:rsidRPr="007E692B" w:rsidRDefault="00662520" w:rsidP="007E692B">
            <w:pPr>
              <w:pStyle w:val="a9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3934" w:type="dxa"/>
          </w:tcPr>
          <w:p w:rsidR="00662520" w:rsidRPr="007E692B" w:rsidRDefault="00662520" w:rsidP="007E69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"Введение ФГОС НОО"</w:t>
            </w:r>
          </w:p>
          <w:p w:rsidR="00662520" w:rsidRPr="007E692B" w:rsidRDefault="00F3428F" w:rsidP="007E69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62520" w:rsidRPr="007E69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http://nachalka.seminfo.ru/</w:t>
              </w:r>
            </w:hyperlink>
            <w:r w:rsidR="00662520" w:rsidRPr="007E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2520" w:rsidRPr="007E692B" w:rsidTr="00B43712">
        <w:trPr>
          <w:trHeight w:val="362"/>
        </w:trPr>
        <w:tc>
          <w:tcPr>
            <w:tcW w:w="959" w:type="dxa"/>
          </w:tcPr>
          <w:p w:rsidR="00662520" w:rsidRPr="007E692B" w:rsidRDefault="00662520" w:rsidP="007E692B">
            <w:pPr>
              <w:pStyle w:val="a9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3934" w:type="dxa"/>
          </w:tcPr>
          <w:p w:rsidR="00662520" w:rsidRPr="007E692B" w:rsidRDefault="00662520" w:rsidP="007E69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"Начальная школа"</w:t>
            </w:r>
            <w:r w:rsidRPr="007E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7E692B">
                <w:rPr>
                  <w:rStyle w:val="a8"/>
                  <w:rFonts w:ascii="Times New Roman" w:hAnsi="Times New Roman" w:cs="Times New Roman"/>
                  <w:bCs/>
                  <w:color w:val="465479"/>
                  <w:sz w:val="24"/>
                  <w:szCs w:val="24"/>
                </w:rPr>
                <w:t>http://nachalka.edu.ru/</w:t>
              </w:r>
            </w:hyperlink>
            <w:r w:rsidRPr="007E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520" w:rsidRPr="007E692B" w:rsidTr="00B43712">
        <w:trPr>
          <w:trHeight w:val="362"/>
        </w:trPr>
        <w:tc>
          <w:tcPr>
            <w:tcW w:w="959" w:type="dxa"/>
          </w:tcPr>
          <w:p w:rsidR="00662520" w:rsidRPr="007E692B" w:rsidRDefault="00662520" w:rsidP="007E692B">
            <w:pPr>
              <w:pStyle w:val="a9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3934" w:type="dxa"/>
          </w:tcPr>
          <w:p w:rsidR="00662520" w:rsidRPr="007E692B" w:rsidRDefault="00F3428F" w:rsidP="007E692B">
            <w:pPr>
              <w:pStyle w:val="ac"/>
              <w:spacing w:before="0" w:beforeAutospacing="0" w:after="0" w:afterAutospacing="0" w:line="276" w:lineRule="auto"/>
            </w:pPr>
            <w:hyperlink r:id="rId23" w:tgtFrame="null" w:history="1">
              <w:r w:rsidR="00662520" w:rsidRPr="007E692B">
                <w:rPr>
                  <w:rStyle w:val="ad"/>
                  <w:b w:val="0"/>
                  <w:color w:val="0000FF"/>
                  <w:u w:val="single"/>
                </w:rPr>
                <w:t>УМК "Начальная школа  ХХ</w:t>
              </w:r>
              <w:proofErr w:type="gramStart"/>
              <w:r w:rsidR="00662520" w:rsidRPr="007E692B">
                <w:rPr>
                  <w:rStyle w:val="ad"/>
                  <w:b w:val="0"/>
                  <w:color w:val="0000FF"/>
                  <w:u w:val="single"/>
                </w:rPr>
                <w:t>I</w:t>
              </w:r>
              <w:proofErr w:type="gramEnd"/>
              <w:r w:rsidR="00662520" w:rsidRPr="007E692B">
                <w:rPr>
                  <w:rStyle w:val="ad"/>
                  <w:b w:val="0"/>
                  <w:color w:val="0000FF"/>
                  <w:u w:val="single"/>
                </w:rPr>
                <w:t xml:space="preserve"> века"</w:t>
              </w:r>
            </w:hyperlink>
          </w:p>
        </w:tc>
      </w:tr>
    </w:tbl>
    <w:p w:rsidR="00662520" w:rsidRPr="007E692B" w:rsidRDefault="00662520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20" w:rsidRPr="007E692B" w:rsidRDefault="00662520" w:rsidP="007E69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2B">
        <w:rPr>
          <w:rFonts w:ascii="Times New Roman" w:hAnsi="Times New Roman" w:cs="Times New Roman"/>
          <w:sz w:val="24"/>
          <w:szCs w:val="24"/>
        </w:rPr>
        <w:br w:type="page"/>
      </w:r>
    </w:p>
    <w:p w:rsidR="00662520" w:rsidRPr="007E692B" w:rsidRDefault="00662520" w:rsidP="007E692B">
      <w:pPr>
        <w:pStyle w:val="a9"/>
        <w:numPr>
          <w:ilvl w:val="1"/>
          <w:numId w:val="2"/>
        </w:numPr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7E692B">
        <w:rPr>
          <w:b/>
          <w:sz w:val="24"/>
          <w:szCs w:val="24"/>
        </w:rPr>
        <w:lastRenderedPageBreak/>
        <w:t>Материально-техническое обеспечение</w:t>
      </w:r>
    </w:p>
    <w:p w:rsidR="00662520" w:rsidRPr="007E692B" w:rsidRDefault="00662520" w:rsidP="007E692B">
      <w:pPr>
        <w:pStyle w:val="a9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007E692B">
        <w:rPr>
          <w:sz w:val="24"/>
          <w:szCs w:val="24"/>
        </w:rPr>
        <w:t>Учебное оборудование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0056"/>
        <w:gridCol w:w="3073"/>
      </w:tblGrid>
      <w:tr w:rsidR="00662520" w:rsidRPr="007E692B" w:rsidTr="00B43712">
        <w:trPr>
          <w:trHeight w:val="221"/>
        </w:trPr>
        <w:tc>
          <w:tcPr>
            <w:tcW w:w="1329" w:type="dxa"/>
            <w:shd w:val="clear" w:color="auto" w:fill="auto"/>
            <w:vAlign w:val="center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62520" w:rsidRPr="007E692B" w:rsidTr="00B43712">
        <w:trPr>
          <w:trHeight w:val="258"/>
        </w:trPr>
        <w:tc>
          <w:tcPr>
            <w:tcW w:w="1329" w:type="dxa"/>
            <w:shd w:val="clear" w:color="auto" w:fill="auto"/>
          </w:tcPr>
          <w:p w:rsidR="00662520" w:rsidRPr="007E692B" w:rsidRDefault="00662520" w:rsidP="007E692B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6" w:type="dxa"/>
            <w:shd w:val="clear" w:color="auto" w:fill="auto"/>
          </w:tcPr>
          <w:p w:rsidR="00662520" w:rsidRPr="007E692B" w:rsidRDefault="003C52C6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 для начальной школы (</w:t>
            </w: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52C6" w:rsidRPr="007E692B" w:rsidRDefault="003C52C6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«Технология. Организация рабочего места»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52C6" w:rsidRPr="007E692B" w:rsidRDefault="003C52C6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«Технология. Обработка бумаги и картона»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52C6" w:rsidRPr="007E692B" w:rsidRDefault="003C52C6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«Технология. Обработка ткани»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52C6" w:rsidRPr="007E692B" w:rsidRDefault="003C52C6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9070C4"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материала».</w:t>
            </w:r>
          </w:p>
        </w:tc>
        <w:tc>
          <w:tcPr>
            <w:tcW w:w="3073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58"/>
        </w:trPr>
        <w:tc>
          <w:tcPr>
            <w:tcW w:w="1329" w:type="dxa"/>
            <w:shd w:val="clear" w:color="auto" w:fill="auto"/>
          </w:tcPr>
          <w:p w:rsidR="00662520" w:rsidRPr="007E692B" w:rsidRDefault="00662520" w:rsidP="007E692B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6" w:type="dxa"/>
            <w:shd w:val="clear" w:color="auto" w:fill="auto"/>
          </w:tcPr>
          <w:p w:rsidR="00662520" w:rsidRPr="007E692B" w:rsidRDefault="009070C4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демонстрационного и раздаточного материала:</w:t>
            </w:r>
          </w:p>
          <w:p w:rsidR="009070C4" w:rsidRPr="007E692B" w:rsidRDefault="009070C4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 «Бумага и картон»;</w:t>
            </w:r>
          </w:p>
          <w:p w:rsidR="009070C4" w:rsidRPr="007E692B" w:rsidRDefault="009070C4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 «Хлопок», «Шерсть», «Лён».</w:t>
            </w:r>
          </w:p>
        </w:tc>
        <w:tc>
          <w:tcPr>
            <w:tcW w:w="3073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2520" w:rsidRPr="007E692B" w:rsidRDefault="00662520" w:rsidP="007E692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2520" w:rsidRPr="007E692B" w:rsidRDefault="00662520" w:rsidP="007E692B">
      <w:pPr>
        <w:pStyle w:val="a9"/>
        <w:numPr>
          <w:ilvl w:val="2"/>
          <w:numId w:val="6"/>
        </w:numPr>
        <w:spacing w:line="276" w:lineRule="auto"/>
        <w:jc w:val="both"/>
        <w:rPr>
          <w:sz w:val="24"/>
          <w:szCs w:val="24"/>
          <w:lang/>
        </w:rPr>
      </w:pPr>
      <w:r w:rsidRPr="007E692B">
        <w:rPr>
          <w:sz w:val="24"/>
          <w:szCs w:val="24"/>
          <w:lang/>
        </w:rPr>
        <w:t>Компьютерная техника и интерактивное оборудование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0078"/>
        <w:gridCol w:w="3075"/>
      </w:tblGrid>
      <w:tr w:rsidR="00662520" w:rsidRPr="007E692B" w:rsidTr="00B43712">
        <w:trPr>
          <w:trHeight w:val="215"/>
        </w:trPr>
        <w:tc>
          <w:tcPr>
            <w:tcW w:w="1327" w:type="dxa"/>
            <w:shd w:val="clear" w:color="auto" w:fill="auto"/>
            <w:vAlign w:val="center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78" w:type="dxa"/>
            <w:shd w:val="clear" w:color="auto" w:fill="auto"/>
            <w:vAlign w:val="center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62520" w:rsidRPr="007E692B" w:rsidTr="00B43712">
        <w:trPr>
          <w:trHeight w:val="263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numPr>
                <w:ilvl w:val="0"/>
                <w:numId w:val="7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63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numPr>
                <w:ilvl w:val="0"/>
                <w:numId w:val="7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63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numPr>
                <w:ilvl w:val="0"/>
                <w:numId w:val="7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51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numPr>
                <w:ilvl w:val="0"/>
                <w:numId w:val="7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устройство.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51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51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видеокамера.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2520" w:rsidRPr="007E692B" w:rsidTr="00B43712">
        <w:trPr>
          <w:trHeight w:val="251"/>
        </w:trPr>
        <w:tc>
          <w:tcPr>
            <w:tcW w:w="1327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78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Веб-камера.</w:t>
            </w:r>
          </w:p>
        </w:tc>
        <w:tc>
          <w:tcPr>
            <w:tcW w:w="3075" w:type="dxa"/>
            <w:shd w:val="clear" w:color="auto" w:fill="auto"/>
          </w:tcPr>
          <w:p w:rsidR="00662520" w:rsidRPr="007E692B" w:rsidRDefault="00662520" w:rsidP="007E69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2520" w:rsidRPr="007E692B" w:rsidRDefault="00662520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20" w:rsidRPr="007E692B" w:rsidRDefault="00662520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20" w:rsidRPr="007E692B" w:rsidRDefault="00662520" w:rsidP="007E6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20" w:rsidRPr="007E692B" w:rsidRDefault="00662520" w:rsidP="007E6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4AE3" w:rsidRPr="007E692B" w:rsidRDefault="000D4AE3" w:rsidP="007E69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4AE3" w:rsidRPr="007E692B" w:rsidRDefault="000D4AE3" w:rsidP="007E692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0D4AE3" w:rsidRPr="007E692B" w:rsidRDefault="000D4AE3" w:rsidP="007E692B">
      <w:pPr>
        <w:pStyle w:val="a9"/>
        <w:spacing w:line="276" w:lineRule="auto"/>
        <w:jc w:val="center"/>
        <w:rPr>
          <w:b/>
          <w:sz w:val="24"/>
          <w:szCs w:val="24"/>
        </w:rPr>
      </w:pPr>
      <w:r w:rsidRPr="007E692B">
        <w:rPr>
          <w:b/>
          <w:sz w:val="24"/>
          <w:szCs w:val="24"/>
        </w:rPr>
        <w:t xml:space="preserve">КАЛЕНДАРНО-ТЕМАТИЧЕСКОЕ ПЛАНИРОВАНИЕ </w:t>
      </w:r>
    </w:p>
    <w:p w:rsidR="000D4AE3" w:rsidRPr="007E692B" w:rsidRDefault="000D4AE3" w:rsidP="007E692B">
      <w:pPr>
        <w:pStyle w:val="a9"/>
        <w:spacing w:line="276" w:lineRule="auto"/>
        <w:jc w:val="center"/>
        <w:rPr>
          <w:b/>
          <w:color w:val="00B0F0"/>
          <w:sz w:val="24"/>
          <w:szCs w:val="24"/>
        </w:rPr>
      </w:pPr>
    </w:p>
    <w:tbl>
      <w:tblPr>
        <w:tblStyle w:val="ab"/>
        <w:tblW w:w="15151" w:type="dxa"/>
        <w:tblLayout w:type="fixed"/>
        <w:tblLook w:val="04A0"/>
      </w:tblPr>
      <w:tblGrid>
        <w:gridCol w:w="582"/>
        <w:gridCol w:w="1617"/>
        <w:gridCol w:w="4232"/>
        <w:gridCol w:w="881"/>
        <w:gridCol w:w="734"/>
        <w:gridCol w:w="1323"/>
        <w:gridCol w:w="4115"/>
        <w:gridCol w:w="734"/>
        <w:gridCol w:w="933"/>
      </w:tblGrid>
      <w:tr w:rsidR="000D4AE3" w:rsidRPr="007E692B" w:rsidTr="00DA0C51">
        <w:trPr>
          <w:trHeight w:val="1033"/>
        </w:trPr>
        <w:tc>
          <w:tcPr>
            <w:tcW w:w="582" w:type="dxa"/>
            <w:vMerge w:val="restart"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vMerge w:val="restart"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32" w:type="dxa"/>
            <w:vMerge w:val="restart"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учебного занятия (занятия)</w:t>
            </w:r>
          </w:p>
        </w:tc>
        <w:tc>
          <w:tcPr>
            <w:tcW w:w="1615" w:type="dxa"/>
            <w:gridSpan w:val="2"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23" w:type="dxa"/>
            <w:vMerge w:val="restart"/>
          </w:tcPr>
          <w:p w:rsidR="000D4AE3" w:rsidRPr="007E692B" w:rsidRDefault="000D4AE3" w:rsidP="00DA0C51">
            <w:pPr>
              <w:spacing w:line="276" w:lineRule="auto"/>
              <w:ind w:left="-114" w:right="-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  <w:p w:rsidR="000D4AE3" w:rsidRPr="007E692B" w:rsidRDefault="000D4AE3" w:rsidP="00DA0C51">
            <w:pPr>
              <w:spacing w:line="276" w:lineRule="auto"/>
              <w:ind w:left="-114" w:right="-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(урок и его тип, занятие, практикум, образовательное событие)</w:t>
            </w:r>
          </w:p>
        </w:tc>
        <w:tc>
          <w:tcPr>
            <w:tcW w:w="4115" w:type="dxa"/>
            <w:vMerge w:val="restart"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учебной (образовательной) деятельности обучающихся</w:t>
            </w:r>
          </w:p>
        </w:tc>
        <w:tc>
          <w:tcPr>
            <w:tcW w:w="734" w:type="dxa"/>
            <w:vMerge w:val="restart"/>
            <w:textDirection w:val="btLr"/>
          </w:tcPr>
          <w:p w:rsidR="000D4AE3" w:rsidRPr="007E692B" w:rsidRDefault="000D4AE3" w:rsidP="007E692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933" w:type="dxa"/>
            <w:vMerge w:val="restart"/>
            <w:textDirection w:val="btLr"/>
          </w:tcPr>
          <w:p w:rsidR="000D4AE3" w:rsidRPr="007E692B" w:rsidRDefault="000D4AE3" w:rsidP="007E692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4AE3" w:rsidRPr="007E692B" w:rsidTr="00DA0C51">
        <w:trPr>
          <w:trHeight w:val="2030"/>
        </w:trPr>
        <w:tc>
          <w:tcPr>
            <w:tcW w:w="582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extDirection w:val="btLr"/>
          </w:tcPr>
          <w:p w:rsidR="000D4AE3" w:rsidRPr="007E692B" w:rsidRDefault="000D4AE3" w:rsidP="007E692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734" w:type="dxa"/>
            <w:textDirection w:val="btLr"/>
          </w:tcPr>
          <w:p w:rsidR="000D4AE3" w:rsidRPr="007E692B" w:rsidRDefault="000D4AE3" w:rsidP="007E692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Реальная</w:t>
            </w:r>
          </w:p>
        </w:tc>
        <w:tc>
          <w:tcPr>
            <w:tcW w:w="1323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0D4AE3" w:rsidRPr="007E692B" w:rsidRDefault="000D4AE3" w:rsidP="007E69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62520" w:rsidRPr="007E692B" w:rsidRDefault="00662520" w:rsidP="007E6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2520" w:rsidRPr="007E692B" w:rsidSect="007E692B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8B" w:rsidRDefault="0082338B" w:rsidP="00662520">
      <w:pPr>
        <w:spacing w:after="0" w:line="240" w:lineRule="auto"/>
      </w:pPr>
      <w:r>
        <w:separator/>
      </w:r>
    </w:p>
  </w:endnote>
  <w:endnote w:type="continuationSeparator" w:id="0">
    <w:p w:rsidR="0082338B" w:rsidRDefault="0082338B" w:rsidP="0066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8B" w:rsidRDefault="0082338B" w:rsidP="00662520">
      <w:pPr>
        <w:spacing w:after="0" w:line="240" w:lineRule="auto"/>
      </w:pPr>
      <w:r>
        <w:separator/>
      </w:r>
    </w:p>
  </w:footnote>
  <w:footnote w:type="continuationSeparator" w:id="0">
    <w:p w:rsidR="0082338B" w:rsidRDefault="0082338B" w:rsidP="00662520">
      <w:pPr>
        <w:spacing w:after="0" w:line="240" w:lineRule="auto"/>
      </w:pPr>
      <w:r>
        <w:continuationSeparator/>
      </w:r>
    </w:p>
  </w:footnote>
  <w:footnote w:id="1">
    <w:p w:rsidR="007E692B" w:rsidRDefault="007E692B" w:rsidP="00662520">
      <w:pPr>
        <w:pStyle w:val="a5"/>
      </w:pPr>
      <w:r>
        <w:rPr>
          <w:rStyle w:val="a7"/>
        </w:rPr>
        <w:footnoteRef/>
      </w:r>
      <w:r>
        <w:t xml:space="preserve"> </w:t>
      </w:r>
      <w:r w:rsidRPr="00A24815">
        <w:rPr>
          <w:sz w:val="24"/>
          <w:szCs w:val="24"/>
        </w:rPr>
        <w:t>Петерсон Л.Г. Деятельностный метод обучения: образовательная система «Школа 2000…»</w:t>
      </w:r>
      <w:r>
        <w:rPr>
          <w:sz w:val="24"/>
          <w:szCs w:val="24"/>
        </w:rPr>
        <w:t xml:space="preserve"> </w:t>
      </w:r>
      <w:r w:rsidRPr="00A24815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A24815">
        <w:rPr>
          <w:sz w:val="24"/>
          <w:szCs w:val="24"/>
        </w:rPr>
        <w:t xml:space="preserve">]. </w:t>
      </w:r>
      <w:r>
        <w:rPr>
          <w:sz w:val="24"/>
          <w:szCs w:val="24"/>
        </w:rPr>
        <w:t xml:space="preserve">- </w:t>
      </w:r>
      <w:r w:rsidRPr="00A24815">
        <w:rPr>
          <w:sz w:val="24"/>
          <w:szCs w:val="24"/>
        </w:rPr>
        <w:t xml:space="preserve">М.: АПК </w:t>
      </w:r>
      <w:r>
        <w:rPr>
          <w:sz w:val="24"/>
          <w:szCs w:val="24"/>
        </w:rPr>
        <w:t>и ППРО: УМЦ «Школа 2000…», 2007</w:t>
      </w:r>
    </w:p>
  </w:footnote>
  <w:footnote w:id="2">
    <w:p w:rsidR="007E692B" w:rsidRPr="00197501" w:rsidRDefault="007E692B" w:rsidP="00325B5C">
      <w:pPr>
        <w:pStyle w:val="a5"/>
        <w:jc w:val="both"/>
      </w:pPr>
      <w:r w:rsidRPr="00197501">
        <w:rPr>
          <w:rStyle w:val="a7"/>
        </w:rPr>
        <w:footnoteRef/>
      </w:r>
      <w:r w:rsidRPr="00197501">
        <w:t xml:space="preserve"> В соответствии с инст</w:t>
      </w:r>
      <w:r>
        <w:t xml:space="preserve">руктивными рекомендациями ПООП </w:t>
      </w:r>
      <w:r w:rsidR="00FB2238">
        <w:t>НОО</w:t>
      </w:r>
      <w:r w:rsidRPr="00197501">
        <w:t xml:space="preserve">, условия для освоения данного  блок результатов  создаются не для всех обучающихся, а для группы обучающихся, имеющих высокий уровень способностей и проявляющих </w:t>
      </w:r>
      <w:r w:rsidR="00FB2238">
        <w:t xml:space="preserve"> интерес к технологии</w:t>
      </w:r>
      <w:r>
        <w:t xml:space="preserve">. Поэтому </w:t>
      </w:r>
      <w:r w:rsidRPr="00197501">
        <w:t>данный блок результатов не является предметом обязательной оценки образовательных достижений обучающихся. Процедура их учета в образовательном процессе определена в п. 1.3. ООП НОО Гимназии и Положении. Данны</w:t>
      </w:r>
      <w:r>
        <w:t>й блок планируемых результатов является</w:t>
      </w:r>
      <w:r w:rsidRPr="00197501">
        <w:t xml:space="preserve"> одним из оснований для выстраивания вариативных модулей освоения обучающимися настоящей РП</w:t>
      </w:r>
    </w:p>
  </w:footnote>
  <w:footnote w:id="3">
    <w:p w:rsidR="007E692B" w:rsidRDefault="007E692B" w:rsidP="005F5079">
      <w:pPr>
        <w:pStyle w:val="a5"/>
      </w:pPr>
      <w:r>
        <w:rPr>
          <w:rStyle w:val="a7"/>
        </w:rPr>
        <w:footnoteRef/>
      </w:r>
      <w:r>
        <w:t xml:space="preserve"> </w:t>
      </w:r>
      <w:r w:rsidRPr="00FA1570">
        <w:t xml:space="preserve">Прямым шрифтом обозначены темы, полностью обеспечивающие требования ФГОС НОО к личностным, </w:t>
      </w:r>
      <w:proofErr w:type="spellStart"/>
      <w:r w:rsidRPr="00FA1570">
        <w:t>метапредметным</w:t>
      </w:r>
      <w:proofErr w:type="spellEnd"/>
      <w:r w:rsidRPr="00FA1570">
        <w:t xml:space="preserve"> и предметным результатам образования по математике, а курсивом - те темы, которые учащиеся имеют возможность дополнительно освоить при обучении по д</w:t>
      </w:r>
      <w:r>
        <w:t>анной программе.</w:t>
      </w:r>
    </w:p>
  </w:footnote>
  <w:footnote w:id="4">
    <w:p w:rsidR="007E692B" w:rsidRDefault="007E692B" w:rsidP="00662520">
      <w:pPr>
        <w:pStyle w:val="a5"/>
      </w:pPr>
      <w:r>
        <w:rPr>
          <w:rStyle w:val="a7"/>
        </w:rPr>
        <w:footnoteRef/>
      </w:r>
      <w:r>
        <w:t xml:space="preserve"> </w:t>
      </w:r>
      <w:r w:rsidRPr="001F730F">
        <w:rPr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0E41"/>
    <w:multiLevelType w:val="hybridMultilevel"/>
    <w:tmpl w:val="26840F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5293484"/>
    <w:multiLevelType w:val="hybridMultilevel"/>
    <w:tmpl w:val="FED6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E2465"/>
    <w:multiLevelType w:val="hybridMultilevel"/>
    <w:tmpl w:val="0E948780"/>
    <w:lvl w:ilvl="0" w:tplc="2B34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3E7D72"/>
    <w:multiLevelType w:val="hybridMultilevel"/>
    <w:tmpl w:val="A650FCDE"/>
    <w:lvl w:ilvl="0" w:tplc="041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17013EA8"/>
    <w:multiLevelType w:val="multilevel"/>
    <w:tmpl w:val="B9242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3B12DE"/>
    <w:multiLevelType w:val="hybridMultilevel"/>
    <w:tmpl w:val="9EC2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6AB7"/>
    <w:multiLevelType w:val="hybridMultilevel"/>
    <w:tmpl w:val="CE70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58ED"/>
    <w:multiLevelType w:val="multilevel"/>
    <w:tmpl w:val="B9242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8EB3CF6"/>
    <w:multiLevelType w:val="hybridMultilevel"/>
    <w:tmpl w:val="C026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3E88"/>
    <w:multiLevelType w:val="multilevel"/>
    <w:tmpl w:val="B9242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63293"/>
    <w:multiLevelType w:val="multilevel"/>
    <w:tmpl w:val="ACB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F5713EA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7607A"/>
    <w:multiLevelType w:val="hybridMultilevel"/>
    <w:tmpl w:val="7E2259F8"/>
    <w:lvl w:ilvl="0" w:tplc="F574F746">
      <w:start w:val="1"/>
      <w:numFmt w:val="decimal"/>
      <w:lvlText w:val="%1)"/>
      <w:lvlJc w:val="left"/>
      <w:pPr>
        <w:ind w:left="14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320EE"/>
    <w:multiLevelType w:val="hybridMultilevel"/>
    <w:tmpl w:val="CE202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CC397B"/>
    <w:multiLevelType w:val="hybridMultilevel"/>
    <w:tmpl w:val="77E4C416"/>
    <w:lvl w:ilvl="0" w:tplc="FA3C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F6BBC"/>
    <w:multiLevelType w:val="hybridMultilevel"/>
    <w:tmpl w:val="A1304650"/>
    <w:lvl w:ilvl="0" w:tplc="EDF8EE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0E0807"/>
    <w:multiLevelType w:val="hybridMultilevel"/>
    <w:tmpl w:val="3AE4A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0"/>
  </w:num>
  <w:num w:numId="8">
    <w:abstractNumId w:val="14"/>
  </w:num>
  <w:num w:numId="9">
    <w:abstractNumId w:val="18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9"/>
  </w:num>
  <w:num w:numId="17">
    <w:abstractNumId w:val="19"/>
  </w:num>
  <w:num w:numId="18">
    <w:abstractNumId w:val="4"/>
  </w:num>
  <w:num w:numId="19">
    <w:abstractNumId w:val="12"/>
  </w:num>
  <w:num w:numId="20">
    <w:abstractNumId w:val="11"/>
  </w:num>
  <w:num w:numId="21">
    <w:abstractNumId w:val="17"/>
  </w:num>
  <w:num w:numId="22">
    <w:abstractNumId w:val="22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20"/>
    <w:rsid w:val="00034731"/>
    <w:rsid w:val="00061AAC"/>
    <w:rsid w:val="00096335"/>
    <w:rsid w:val="000D4AE3"/>
    <w:rsid w:val="000E66CA"/>
    <w:rsid w:val="000F3800"/>
    <w:rsid w:val="00166E2C"/>
    <w:rsid w:val="0019363B"/>
    <w:rsid w:val="001D2DC0"/>
    <w:rsid w:val="001E2D4E"/>
    <w:rsid w:val="00261172"/>
    <w:rsid w:val="002D4B70"/>
    <w:rsid w:val="002E4703"/>
    <w:rsid w:val="002F4C0A"/>
    <w:rsid w:val="00320EC9"/>
    <w:rsid w:val="00325B5C"/>
    <w:rsid w:val="00345CB4"/>
    <w:rsid w:val="0034727D"/>
    <w:rsid w:val="00370745"/>
    <w:rsid w:val="00376C25"/>
    <w:rsid w:val="003A24BC"/>
    <w:rsid w:val="003B053D"/>
    <w:rsid w:val="003C52C6"/>
    <w:rsid w:val="003E6FE9"/>
    <w:rsid w:val="00415F94"/>
    <w:rsid w:val="00421570"/>
    <w:rsid w:val="00435F63"/>
    <w:rsid w:val="0049104C"/>
    <w:rsid w:val="004F0271"/>
    <w:rsid w:val="004F4A42"/>
    <w:rsid w:val="005264C0"/>
    <w:rsid w:val="005540F1"/>
    <w:rsid w:val="005920CC"/>
    <w:rsid w:val="005E66BC"/>
    <w:rsid w:val="005F5079"/>
    <w:rsid w:val="00662520"/>
    <w:rsid w:val="006727B5"/>
    <w:rsid w:val="006957EB"/>
    <w:rsid w:val="006B3D30"/>
    <w:rsid w:val="00763558"/>
    <w:rsid w:val="007C6F2E"/>
    <w:rsid w:val="007E1307"/>
    <w:rsid w:val="007E692B"/>
    <w:rsid w:val="00810D65"/>
    <w:rsid w:val="00822CF4"/>
    <w:rsid w:val="0082338B"/>
    <w:rsid w:val="008254DA"/>
    <w:rsid w:val="008308F0"/>
    <w:rsid w:val="00882633"/>
    <w:rsid w:val="008872A7"/>
    <w:rsid w:val="008D4CE6"/>
    <w:rsid w:val="008F376C"/>
    <w:rsid w:val="009070C4"/>
    <w:rsid w:val="00991E7C"/>
    <w:rsid w:val="009E1FD9"/>
    <w:rsid w:val="00A30A70"/>
    <w:rsid w:val="00A357BF"/>
    <w:rsid w:val="00A745C1"/>
    <w:rsid w:val="00A90737"/>
    <w:rsid w:val="00AB691E"/>
    <w:rsid w:val="00B02325"/>
    <w:rsid w:val="00B103FE"/>
    <w:rsid w:val="00B12F91"/>
    <w:rsid w:val="00B43712"/>
    <w:rsid w:val="00B615B1"/>
    <w:rsid w:val="00BD2AB6"/>
    <w:rsid w:val="00C15258"/>
    <w:rsid w:val="00C44CFE"/>
    <w:rsid w:val="00C91452"/>
    <w:rsid w:val="00C95C2F"/>
    <w:rsid w:val="00C97CF8"/>
    <w:rsid w:val="00CB128A"/>
    <w:rsid w:val="00CB1C0D"/>
    <w:rsid w:val="00CB5FBE"/>
    <w:rsid w:val="00D27E9C"/>
    <w:rsid w:val="00D31890"/>
    <w:rsid w:val="00D479B7"/>
    <w:rsid w:val="00D815FC"/>
    <w:rsid w:val="00DA0C51"/>
    <w:rsid w:val="00DA6B0B"/>
    <w:rsid w:val="00DC7B9C"/>
    <w:rsid w:val="00DE6CF2"/>
    <w:rsid w:val="00E0278B"/>
    <w:rsid w:val="00E224BF"/>
    <w:rsid w:val="00E55E92"/>
    <w:rsid w:val="00E71B87"/>
    <w:rsid w:val="00E75557"/>
    <w:rsid w:val="00E91B2B"/>
    <w:rsid w:val="00E91D80"/>
    <w:rsid w:val="00EB2FB1"/>
    <w:rsid w:val="00ED2DA3"/>
    <w:rsid w:val="00F3428F"/>
    <w:rsid w:val="00FB2238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62520"/>
    <w:rPr>
      <w:rFonts w:ascii="Calibri" w:eastAsia="Times New Roman" w:hAnsi="Calibri" w:cs="Times New Roman"/>
    </w:rPr>
  </w:style>
  <w:style w:type="paragraph" w:styleId="a5">
    <w:name w:val="footnote text"/>
    <w:aliases w:val="Знак6,F1"/>
    <w:basedOn w:val="a"/>
    <w:link w:val="a6"/>
    <w:rsid w:val="0066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rsid w:val="00662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62520"/>
    <w:rPr>
      <w:vertAlign w:val="superscript"/>
    </w:rPr>
  </w:style>
  <w:style w:type="character" w:styleId="a8">
    <w:name w:val="Hyperlink"/>
    <w:basedOn w:val="a0"/>
    <w:uiPriority w:val="99"/>
    <w:unhideWhenUsed/>
    <w:rsid w:val="00662520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662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6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662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6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2520"/>
    <w:rPr>
      <w:b/>
      <w:bCs/>
    </w:rPr>
  </w:style>
  <w:style w:type="paragraph" w:customStyle="1" w:styleId="Default">
    <w:name w:val="Default"/>
    <w:rsid w:val="00E71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E71B87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E71B87"/>
    <w:rPr>
      <w:b/>
    </w:rPr>
  </w:style>
  <w:style w:type="paragraph" w:customStyle="1" w:styleId="ConsPlusNormal">
    <w:name w:val="ConsPlusNormal"/>
    <w:rsid w:val="005E6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[Без стиля]"/>
    <w:rsid w:val="00325B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325B5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25B5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table" w:customStyle="1" w:styleId="1">
    <w:name w:val="Сетка таблицы1"/>
    <w:basedOn w:val="a1"/>
    <w:next w:val="ab"/>
    <w:uiPriority w:val="59"/>
    <w:rsid w:val="00A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72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consultant.ru/document/cons_doc_LAW_1102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halka.seminf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96801%20/" TargetMode="External"/><Relationship Id="rId17" Type="http://schemas.openxmlformats.org/officeDocument/2006/relationships/hyperlink" Target="http://www.consultant.ru/document/cons_doc_LAW_9680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466462/" TargetMode="External"/><Relationship Id="rId20" Type="http://schemas.openxmlformats.org/officeDocument/2006/relationships/hyperlink" Target="http://www.consultant.ru/document/cons_doc_LAW_1846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6801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EDF9E4F3B498759D4518066056E6F3B2954ECEDA700AC16D319DA591C867A0E281FD969FC22285E22FJ" TargetMode="External"/><Relationship Id="rId23" Type="http://schemas.openxmlformats.org/officeDocument/2006/relationships/hyperlink" Target="http://vgf.ru/tabid/58/Default.aspx" TargetMode="External"/><Relationship Id="rId10" Type="http://schemas.openxmlformats.org/officeDocument/2006/relationships/hyperlink" Target="http://www.consultant.ru/document/cons_doc_LAW_110255/" TargetMode="External"/><Relationship Id="rId19" Type="http://schemas.openxmlformats.org/officeDocument/2006/relationships/hyperlink" Target="http://base.garant.ru/12183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3577/" TargetMode="External"/><Relationship Id="rId14" Type="http://schemas.openxmlformats.org/officeDocument/2006/relationships/hyperlink" Target="consultantplus://offline/ref=BDEDF9E4F3B498759D4518066056E6F3B29640CEDB740AC16D319DA591C867A0E281FD969FC22285E22FJ" TargetMode="External"/><Relationship Id="rId22" Type="http://schemas.openxmlformats.org/officeDocument/2006/relationships/hyperlink" Target="http://nachalk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24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SPecialiST</cp:lastModifiedBy>
  <cp:revision>33</cp:revision>
  <dcterms:created xsi:type="dcterms:W3CDTF">2018-11-08T10:18:00Z</dcterms:created>
  <dcterms:modified xsi:type="dcterms:W3CDTF">2019-12-07T02:47:00Z</dcterms:modified>
</cp:coreProperties>
</file>