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02" w:rsidRPr="002F0B02" w:rsidRDefault="002F0B02" w:rsidP="002F0B02">
      <w:pPr>
        <w:autoSpaceDE w:val="0"/>
        <w:autoSpaceDN w:val="0"/>
        <w:adjustRightInd w:val="0"/>
        <w:spacing w:after="0" w:line="240" w:lineRule="auto"/>
        <w:jc w:val="both"/>
        <w:rPr>
          <w:rFonts w:ascii="Times New Roman" w:hAnsi="Times New Roman" w:cs="Times New Roman"/>
          <w:b/>
          <w:bCs/>
          <w:i/>
          <w:sz w:val="28"/>
          <w:szCs w:val="28"/>
        </w:rPr>
      </w:pPr>
      <w:r w:rsidRPr="002F0B02">
        <w:rPr>
          <w:rFonts w:ascii="Times New Roman" w:hAnsi="Times New Roman" w:cs="Times New Roman"/>
          <w:b/>
          <w:i/>
          <w:sz w:val="28"/>
          <w:szCs w:val="28"/>
        </w:rPr>
        <w:t xml:space="preserve">Анализ </w:t>
      </w:r>
      <w:r w:rsidRPr="002F0B02">
        <w:rPr>
          <w:rFonts w:ascii="Times New Roman" w:hAnsi="Times New Roman" w:cs="Times New Roman"/>
          <w:b/>
          <w:bCs/>
          <w:i/>
          <w:sz w:val="28"/>
          <w:szCs w:val="28"/>
        </w:rPr>
        <w:t>предметных результатов освоения ООП НОО обучающимися возр</w:t>
      </w:r>
      <w:r>
        <w:rPr>
          <w:rFonts w:ascii="Times New Roman" w:hAnsi="Times New Roman" w:cs="Times New Roman"/>
          <w:b/>
          <w:bCs/>
          <w:i/>
          <w:sz w:val="28"/>
          <w:szCs w:val="28"/>
        </w:rPr>
        <w:t>астных параллелей 1-4</w:t>
      </w:r>
      <w:bookmarkStart w:id="0" w:name="_GoBack"/>
      <w:bookmarkEnd w:id="0"/>
      <w:r w:rsidRPr="002F0B02">
        <w:rPr>
          <w:rFonts w:ascii="Times New Roman" w:hAnsi="Times New Roman" w:cs="Times New Roman"/>
          <w:b/>
          <w:bCs/>
          <w:i/>
          <w:sz w:val="28"/>
          <w:szCs w:val="28"/>
        </w:rPr>
        <w:t>-х классов (</w:t>
      </w:r>
      <w:r w:rsidRPr="002F0B02">
        <w:rPr>
          <w:rFonts w:ascii="Times New Roman" w:hAnsi="Times New Roman" w:cs="Times New Roman"/>
          <w:b/>
          <w:bCs/>
          <w:i/>
          <w:sz w:val="28"/>
          <w:szCs w:val="28"/>
        </w:rPr>
        <w:t>итоги промежуточной аттестации 2018-2019 учебный год)</w:t>
      </w:r>
    </w:p>
    <w:p w:rsidR="002F0B02" w:rsidRPr="00362523" w:rsidRDefault="002F0B02" w:rsidP="002F0B02">
      <w:pPr>
        <w:autoSpaceDE w:val="0"/>
        <w:autoSpaceDN w:val="0"/>
        <w:adjustRightInd w:val="0"/>
        <w:spacing w:after="0" w:line="240" w:lineRule="auto"/>
        <w:jc w:val="both"/>
        <w:rPr>
          <w:rFonts w:ascii="Times New Roman" w:hAnsi="Times New Roman" w:cs="Times New Roman"/>
          <w:bCs/>
          <w:sz w:val="28"/>
          <w:szCs w:val="28"/>
        </w:rPr>
      </w:pPr>
    </w:p>
    <w:p w:rsidR="002F0B02" w:rsidRDefault="002F0B02" w:rsidP="002F0B02">
      <w:pPr>
        <w:spacing w:line="360" w:lineRule="auto"/>
        <w:ind w:firstLine="708"/>
        <w:contextualSpacing/>
        <w:jc w:val="both"/>
        <w:rPr>
          <w:rFonts w:ascii="Times New Roman" w:hAnsi="Times New Roman" w:cs="Times New Roman"/>
          <w:sz w:val="24"/>
          <w:szCs w:val="24"/>
        </w:rPr>
      </w:pPr>
      <w:r w:rsidRPr="004F42ED">
        <w:rPr>
          <w:rFonts w:ascii="Times New Roman" w:hAnsi="Times New Roman" w:cs="Times New Roman"/>
          <w:sz w:val="24"/>
          <w:szCs w:val="24"/>
        </w:rPr>
        <w:t xml:space="preserve">В соответствии с пунктом 13 части 3 статьи 28 Федерального закона от 29.12.2012 № 273-ФЗ «Об образовании в Российской Федерации», пунктом 19.9 </w:t>
      </w:r>
      <w:r w:rsidRPr="004F42ED">
        <w:rPr>
          <w:rFonts w:ascii="Times New Roman" w:hAnsi="Times New Roman" w:cs="Times New Roman"/>
          <w:color w:val="000000"/>
          <w:sz w:val="24"/>
          <w:szCs w:val="24"/>
        </w:rPr>
        <w:t xml:space="preserve">Федерального государственного образовательного стандарта начального общего образования, утвержденного приказом </w:t>
      </w:r>
      <w:proofErr w:type="spellStart"/>
      <w:r w:rsidRPr="004F42ED">
        <w:rPr>
          <w:rFonts w:ascii="Times New Roman" w:hAnsi="Times New Roman" w:cs="Times New Roman"/>
          <w:color w:val="000000"/>
          <w:sz w:val="24"/>
          <w:szCs w:val="24"/>
        </w:rPr>
        <w:t>Минобрнауки</w:t>
      </w:r>
      <w:proofErr w:type="spellEnd"/>
      <w:r w:rsidRPr="004F42ED">
        <w:rPr>
          <w:rFonts w:ascii="Times New Roman" w:hAnsi="Times New Roman" w:cs="Times New Roman"/>
          <w:color w:val="000000"/>
          <w:sz w:val="24"/>
          <w:szCs w:val="24"/>
        </w:rPr>
        <w:t xml:space="preserve"> от 06.10.2009 № 373, </w:t>
      </w:r>
      <w:r w:rsidRPr="004F42ED">
        <w:rPr>
          <w:rFonts w:ascii="Times New Roman" w:hAnsi="Times New Roman" w:cs="Times New Roman"/>
          <w:sz w:val="24"/>
          <w:szCs w:val="24"/>
        </w:rPr>
        <w:t>Положением о внутренней системе оценки качества образования,</w:t>
      </w:r>
      <w:r>
        <w:rPr>
          <w:rFonts w:ascii="Times New Roman" w:hAnsi="Times New Roman" w:cs="Times New Roman"/>
          <w:sz w:val="24"/>
          <w:szCs w:val="24"/>
        </w:rPr>
        <w:t xml:space="preserve"> планом ВШК НОО, </w:t>
      </w:r>
      <w:r w:rsidRPr="007D18BC">
        <w:rPr>
          <w:rFonts w:ascii="Times New Roman" w:hAnsi="Times New Roman" w:cs="Times New Roman"/>
          <w:sz w:val="24"/>
          <w:szCs w:val="24"/>
        </w:rPr>
        <w:t xml:space="preserve">приказом от </w:t>
      </w:r>
      <w:r w:rsidRPr="007D18BC">
        <w:rPr>
          <w:rFonts w:ascii="Times New Roman" w:hAnsi="Times New Roman"/>
          <w:sz w:val="24"/>
          <w:szCs w:val="24"/>
        </w:rPr>
        <w:t>№115 от 12 апреля</w:t>
      </w:r>
      <w:r>
        <w:rPr>
          <w:rFonts w:ascii="Times New Roman" w:hAnsi="Times New Roman"/>
          <w:sz w:val="24"/>
          <w:szCs w:val="24"/>
        </w:rPr>
        <w:t xml:space="preserve"> 2019 </w:t>
      </w:r>
      <w:proofErr w:type="spellStart"/>
      <w:r w:rsidRPr="00961D47">
        <w:rPr>
          <w:rFonts w:ascii="Times New Roman" w:hAnsi="Times New Roman"/>
          <w:sz w:val="24"/>
          <w:szCs w:val="24"/>
        </w:rPr>
        <w:t>г</w:t>
      </w:r>
      <w:r w:rsidRPr="001A22F7">
        <w:rPr>
          <w:rFonts w:ascii="Times New Roman" w:hAnsi="Times New Roman"/>
          <w:sz w:val="24"/>
          <w:szCs w:val="24"/>
        </w:rPr>
        <w:t>«</w:t>
      </w:r>
      <w:r w:rsidRPr="007D18BC">
        <w:rPr>
          <w:rFonts w:ascii="Times New Roman" w:hAnsi="Times New Roman"/>
          <w:sz w:val="24"/>
          <w:szCs w:val="24"/>
        </w:rPr>
        <w:t>О</w:t>
      </w:r>
      <w:proofErr w:type="spellEnd"/>
      <w:r w:rsidRPr="007D18BC">
        <w:rPr>
          <w:rFonts w:ascii="Times New Roman" w:hAnsi="Times New Roman"/>
          <w:sz w:val="24"/>
          <w:szCs w:val="24"/>
        </w:rPr>
        <w:t xml:space="preserve"> проведении </w:t>
      </w:r>
      <w:r w:rsidRPr="007D18BC">
        <w:rPr>
          <w:rFonts w:ascii="Times New Roman" w:hAnsi="Times New Roman"/>
          <w:color w:val="000000"/>
          <w:sz w:val="24"/>
          <w:szCs w:val="24"/>
          <w:shd w:val="clear" w:color="auto" w:fill="FFFFFF"/>
        </w:rPr>
        <w:t xml:space="preserve">промежуточной аттестации обучающихся  </w:t>
      </w:r>
      <w:r w:rsidRPr="007D18BC">
        <w:rPr>
          <w:rFonts w:ascii="Times New Roman" w:hAnsi="Times New Roman"/>
          <w:sz w:val="24"/>
          <w:szCs w:val="24"/>
        </w:rPr>
        <w:t>1 – 3-х классов в рамках ВСОКО2018-2019 учебного года</w:t>
      </w:r>
      <w:r w:rsidRPr="00B7702E">
        <w:rPr>
          <w:rFonts w:ascii="Times New Roman" w:hAnsi="Times New Roman" w:cs="Times New Roman"/>
          <w:sz w:val="24"/>
          <w:szCs w:val="24"/>
        </w:rPr>
        <w:t>»</w:t>
      </w:r>
      <w:r w:rsidRPr="004F42ED">
        <w:rPr>
          <w:rFonts w:ascii="Times New Roman" w:hAnsi="Times New Roman" w:cs="Times New Roman"/>
          <w:sz w:val="24"/>
          <w:szCs w:val="24"/>
        </w:rPr>
        <w:t xml:space="preserve">, на основании аналитической справки «Анализ достижения планируемых результатов освоения основной общеобразовательной программы начального общего </w:t>
      </w:r>
      <w:proofErr w:type="spellStart"/>
      <w:r w:rsidRPr="004F42ED">
        <w:rPr>
          <w:rFonts w:ascii="Times New Roman" w:hAnsi="Times New Roman" w:cs="Times New Roman"/>
          <w:sz w:val="24"/>
          <w:szCs w:val="24"/>
        </w:rPr>
        <w:t>образования»</w:t>
      </w:r>
      <w:r w:rsidRPr="00EA6C4E">
        <w:rPr>
          <w:rFonts w:ascii="Times New Roman" w:hAnsi="Times New Roman" w:cs="Times New Roman"/>
          <w:sz w:val="24"/>
          <w:szCs w:val="24"/>
        </w:rPr>
        <w:t>с</w:t>
      </w:r>
      <w:proofErr w:type="spellEnd"/>
      <w:r w:rsidRPr="00EA6C4E">
        <w:rPr>
          <w:rFonts w:ascii="Times New Roman" w:hAnsi="Times New Roman" w:cs="Times New Roman"/>
          <w:sz w:val="24"/>
          <w:szCs w:val="24"/>
        </w:rPr>
        <w:t xml:space="preserve"> целью оценки уровня </w:t>
      </w:r>
      <w:proofErr w:type="spellStart"/>
      <w:r w:rsidRPr="00EA6C4E">
        <w:rPr>
          <w:rFonts w:ascii="Times New Roman" w:hAnsi="Times New Roman" w:cs="Times New Roman"/>
          <w:sz w:val="24"/>
          <w:szCs w:val="24"/>
        </w:rPr>
        <w:t>сформированностиобразовательных</w:t>
      </w:r>
      <w:proofErr w:type="spellEnd"/>
      <w:r w:rsidRPr="00EA6C4E">
        <w:rPr>
          <w:rFonts w:ascii="Times New Roman" w:hAnsi="Times New Roman" w:cs="Times New Roman"/>
          <w:sz w:val="24"/>
          <w:szCs w:val="24"/>
        </w:rPr>
        <w:t xml:space="preserve">  предметных результатов «ученик научится»), определенных ООП НОО «Гимназия №1» за прошедший год обучения, выявления динамики показателя  «качество </w:t>
      </w:r>
      <w:proofErr w:type="spellStart"/>
      <w:r w:rsidRPr="00EA6C4E">
        <w:rPr>
          <w:rFonts w:ascii="Times New Roman" w:hAnsi="Times New Roman" w:cs="Times New Roman"/>
          <w:sz w:val="24"/>
          <w:szCs w:val="24"/>
        </w:rPr>
        <w:t>обученности</w:t>
      </w:r>
      <w:proofErr w:type="spellEnd"/>
      <w:r w:rsidRPr="00EA6C4E">
        <w:rPr>
          <w:rFonts w:ascii="Times New Roman" w:hAnsi="Times New Roman" w:cs="Times New Roman"/>
          <w:sz w:val="24"/>
          <w:szCs w:val="24"/>
        </w:rPr>
        <w:t xml:space="preserve">» и планирования системы работы по восстановлению отдельных предметных результатов </w:t>
      </w:r>
      <w:r>
        <w:rPr>
          <w:rFonts w:ascii="Times New Roman" w:hAnsi="Times New Roman" w:cs="Times New Roman"/>
          <w:sz w:val="24"/>
          <w:szCs w:val="24"/>
        </w:rPr>
        <w:t>в 1-3-х</w:t>
      </w:r>
      <w:r w:rsidRPr="00EA6C4E">
        <w:rPr>
          <w:rFonts w:ascii="Times New Roman" w:hAnsi="Times New Roman" w:cs="Times New Roman"/>
          <w:sz w:val="24"/>
          <w:szCs w:val="24"/>
        </w:rPr>
        <w:t xml:space="preserve"> классах были проведены административные контрольные работы по </w:t>
      </w:r>
      <w:r>
        <w:rPr>
          <w:rFonts w:ascii="Times New Roman" w:hAnsi="Times New Roman" w:cs="Times New Roman"/>
          <w:sz w:val="24"/>
          <w:szCs w:val="24"/>
        </w:rPr>
        <w:t xml:space="preserve">учебным </w:t>
      </w:r>
      <w:r w:rsidRPr="00EA6C4E">
        <w:rPr>
          <w:rFonts w:ascii="Times New Roman" w:hAnsi="Times New Roman" w:cs="Times New Roman"/>
          <w:sz w:val="24"/>
          <w:szCs w:val="24"/>
        </w:rPr>
        <w:t xml:space="preserve">предметам «русский язык» и «математика». </w:t>
      </w:r>
    </w:p>
    <w:p w:rsidR="002F0B02" w:rsidRPr="00034CE4"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i/>
          <w:iCs/>
          <w:sz w:val="24"/>
          <w:szCs w:val="24"/>
          <w:lang w:eastAsia="ru-RU"/>
        </w:rPr>
        <w:t>Учебный предмет «Р</w:t>
      </w:r>
      <w:r w:rsidRPr="00034CE4">
        <w:rPr>
          <w:rFonts w:ascii="Times New Roman" w:eastAsiaTheme="minorEastAsia" w:hAnsi="Times New Roman" w:cs="Times New Roman"/>
          <w:b/>
          <w:bCs/>
          <w:i/>
          <w:iCs/>
          <w:sz w:val="24"/>
          <w:szCs w:val="24"/>
          <w:lang w:eastAsia="ru-RU"/>
        </w:rPr>
        <w:t>усский язык»</w:t>
      </w:r>
    </w:p>
    <w:p w:rsidR="002F0B02" w:rsidRPr="00B3082E" w:rsidRDefault="002F0B02" w:rsidP="002F0B02">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Итоговые работы, проведенные в конце учебного года, показали освоение программы </w:t>
      </w:r>
      <w:r w:rsidRPr="00034CE4">
        <w:rPr>
          <w:rFonts w:ascii="Times New Roman" w:eastAsiaTheme="minorEastAsia" w:hAnsi="Times New Roman" w:cs="Times New Roman"/>
          <w:bCs/>
          <w:sz w:val="24"/>
          <w:szCs w:val="24"/>
          <w:lang w:eastAsia="ru-RU"/>
        </w:rPr>
        <w:t>по русскому языку на достаточн</w:t>
      </w:r>
      <w:r>
        <w:rPr>
          <w:rFonts w:ascii="Times New Roman" w:eastAsiaTheme="minorEastAsia" w:hAnsi="Times New Roman" w:cs="Times New Roman"/>
          <w:bCs/>
          <w:sz w:val="24"/>
          <w:szCs w:val="24"/>
          <w:lang w:eastAsia="ru-RU"/>
        </w:rPr>
        <w:t>о высоком качественном уровне (</w:t>
      </w:r>
      <w:r>
        <w:rPr>
          <w:rFonts w:ascii="Times New Roman" w:eastAsiaTheme="minorEastAsia" w:hAnsi="Times New Roman" w:cs="Times New Roman"/>
          <w:sz w:val="24"/>
          <w:szCs w:val="24"/>
          <w:lang w:eastAsia="ru-RU"/>
        </w:rPr>
        <w:t xml:space="preserve">таблицы </w:t>
      </w:r>
      <w:proofErr w:type="gramStart"/>
      <w:r>
        <w:rPr>
          <w:rFonts w:ascii="Times New Roman" w:eastAsiaTheme="minorEastAsia" w:hAnsi="Times New Roman" w:cs="Times New Roman"/>
          <w:sz w:val="24"/>
          <w:szCs w:val="24"/>
          <w:lang w:eastAsia="ru-RU"/>
        </w:rPr>
        <w:t>2.4.2.7.</w:t>
      </w:r>
      <w:r>
        <w:rPr>
          <w:rFonts w:ascii="Times New Roman" w:eastAsiaTheme="minorEastAsia" w:hAnsi="Times New Roman" w:cs="Times New Roman"/>
          <w:bCs/>
          <w:sz w:val="24"/>
          <w:szCs w:val="24"/>
          <w:lang w:eastAsia="ru-RU"/>
        </w:rPr>
        <w:t>–</w:t>
      </w:r>
      <w:proofErr w:type="gramEnd"/>
      <w:r>
        <w:rPr>
          <w:rFonts w:ascii="Times New Roman" w:eastAsiaTheme="minorEastAsia" w:hAnsi="Times New Roman" w:cs="Times New Roman"/>
          <w:sz w:val="24"/>
          <w:szCs w:val="24"/>
          <w:lang w:eastAsia="ru-RU"/>
        </w:rPr>
        <w:t>2.4.2</w:t>
      </w:r>
      <w:r w:rsidRPr="00B3082E">
        <w:rPr>
          <w:rFonts w:ascii="Times New Roman" w:eastAsiaTheme="minorEastAsia" w:hAnsi="Times New Roman" w:cs="Times New Roman"/>
          <w:sz w:val="24"/>
          <w:szCs w:val="24"/>
          <w:lang w:eastAsia="ru-RU"/>
        </w:rPr>
        <w:t>.14</w:t>
      </w:r>
      <w:r w:rsidRPr="00B3082E">
        <w:rPr>
          <w:rFonts w:ascii="Times New Roman" w:eastAsiaTheme="minorEastAsia" w:hAnsi="Times New Roman" w:cs="Times New Roman"/>
          <w:bCs/>
          <w:sz w:val="24"/>
          <w:szCs w:val="24"/>
          <w:lang w:eastAsia="ru-RU"/>
        </w:rPr>
        <w:t>.</w:t>
      </w:r>
      <w:r>
        <w:rPr>
          <w:rFonts w:ascii="Times New Roman" w:eastAsiaTheme="minorEastAsia" w:hAnsi="Times New Roman" w:cs="Times New Roman"/>
          <w:bCs/>
          <w:sz w:val="24"/>
          <w:szCs w:val="24"/>
          <w:lang w:eastAsia="ru-RU"/>
        </w:rPr>
        <w:t>)</w:t>
      </w:r>
    </w:p>
    <w:p w:rsidR="002F0B02" w:rsidRPr="00A84271"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
          <w:bCs/>
          <w:sz w:val="24"/>
          <w:szCs w:val="24"/>
          <w:lang w:eastAsia="ru-RU"/>
        </w:rPr>
      </w:pPr>
      <w:r w:rsidRPr="00A84271">
        <w:rPr>
          <w:rFonts w:ascii="Times New Roman" w:eastAsiaTheme="minorEastAsia" w:hAnsi="Times New Roman" w:cs="Times New Roman"/>
          <w:b/>
          <w:bCs/>
          <w:sz w:val="24"/>
          <w:szCs w:val="24"/>
          <w:lang w:eastAsia="ru-RU"/>
        </w:rPr>
        <w:t>1-е классы.</w:t>
      </w:r>
    </w:p>
    <w:p w:rsidR="002F0B02" w:rsidRPr="002E7378" w:rsidRDefault="002F0B02" w:rsidP="002F0B02">
      <w:pPr>
        <w:spacing w:after="0" w:line="360" w:lineRule="auto"/>
        <w:jc w:val="both"/>
        <w:rPr>
          <w:rFonts w:ascii="Times New Roman" w:eastAsia="Times New Roman" w:hAnsi="Times New Roman" w:cs="Times New Roman"/>
          <w:b/>
          <w:color w:val="000000"/>
          <w:sz w:val="28"/>
          <w:szCs w:val="28"/>
        </w:rPr>
      </w:pPr>
      <w:r>
        <w:rPr>
          <w:rFonts w:ascii="Times New Roman" w:eastAsiaTheme="minorEastAsia" w:hAnsi="Times New Roman" w:cs="Times New Roman"/>
          <w:bCs/>
          <w:sz w:val="24"/>
          <w:szCs w:val="24"/>
          <w:lang w:eastAsia="ru-RU"/>
        </w:rPr>
        <w:t xml:space="preserve">Работу выполняли </w:t>
      </w:r>
      <w:r w:rsidRPr="00E31CA6">
        <w:rPr>
          <w:rFonts w:ascii="Times New Roman" w:eastAsia="Times New Roman" w:hAnsi="Times New Roman" w:cs="Times New Roman"/>
          <w:b/>
          <w:bCs/>
          <w:color w:val="000000"/>
          <w:sz w:val="24"/>
          <w:szCs w:val="24"/>
        </w:rPr>
        <w:t>128учащихся возрастной параллели (93% из 137).</w:t>
      </w:r>
    </w:p>
    <w:p w:rsidR="002F0B02" w:rsidRPr="008555C5" w:rsidRDefault="002F0B02" w:rsidP="002F0B02">
      <w:pPr>
        <w:autoSpaceDE w:val="0"/>
        <w:autoSpaceDN w:val="0"/>
        <w:adjustRightInd w:val="0"/>
        <w:spacing w:after="0" w:line="360" w:lineRule="auto"/>
        <w:jc w:val="both"/>
        <w:rPr>
          <w:rFonts w:ascii="Times New Roman" w:eastAsiaTheme="minorEastAsia" w:hAnsi="Times New Roman" w:cs="Times New Roman"/>
          <w:bCs/>
          <w:sz w:val="24"/>
          <w:szCs w:val="24"/>
          <w:lang w:eastAsia="ru-RU"/>
        </w:rPr>
      </w:pPr>
      <w:proofErr w:type="spellStart"/>
      <w:proofErr w:type="gramStart"/>
      <w:r w:rsidRPr="00034CE4">
        <w:rPr>
          <w:rFonts w:ascii="Times New Roman" w:eastAsiaTheme="minorEastAsia" w:hAnsi="Times New Roman" w:cs="Times New Roman"/>
          <w:bCs/>
          <w:sz w:val="24"/>
          <w:szCs w:val="24"/>
          <w:u w:val="single"/>
          <w:lang w:eastAsia="ru-RU"/>
        </w:rPr>
        <w:t>Списывание:</w:t>
      </w:r>
      <w:r w:rsidRPr="00723A86">
        <w:rPr>
          <w:rFonts w:ascii="Times New Roman" w:eastAsiaTheme="minorEastAsia" w:hAnsi="Times New Roman" w:cs="Times New Roman"/>
          <w:bCs/>
          <w:sz w:val="24"/>
          <w:szCs w:val="24"/>
          <w:lang w:eastAsia="ru-RU"/>
        </w:rPr>
        <w:t>успешность</w:t>
      </w:r>
      <w:proofErr w:type="spellEnd"/>
      <w:proofErr w:type="gramEnd"/>
      <w:r w:rsidRPr="00723A86">
        <w:rPr>
          <w:rFonts w:ascii="Times New Roman" w:eastAsiaTheme="minorEastAsia" w:hAnsi="Times New Roman" w:cs="Times New Roman"/>
          <w:bCs/>
          <w:sz w:val="24"/>
          <w:szCs w:val="24"/>
          <w:lang w:eastAsia="ru-RU"/>
        </w:rPr>
        <w:t xml:space="preserve"> выполнения</w:t>
      </w:r>
      <w:r w:rsidRPr="008555C5">
        <w:rPr>
          <w:rFonts w:ascii="Times New Roman" w:eastAsiaTheme="minorEastAsia" w:hAnsi="Times New Roman" w:cs="Times New Roman"/>
          <w:bCs/>
          <w:sz w:val="24"/>
          <w:szCs w:val="24"/>
          <w:lang w:eastAsia="ru-RU"/>
        </w:rPr>
        <w:t>–</w:t>
      </w:r>
      <w:r>
        <w:rPr>
          <w:rFonts w:ascii="Times New Roman" w:eastAsiaTheme="minorEastAsia" w:hAnsi="Times New Roman" w:cs="Times New Roman"/>
          <w:bCs/>
          <w:sz w:val="24"/>
          <w:szCs w:val="24"/>
          <w:lang w:eastAsia="ru-RU"/>
        </w:rPr>
        <w:t xml:space="preserve"> 63</w:t>
      </w:r>
      <w:r w:rsidRPr="008555C5">
        <w:rPr>
          <w:rFonts w:ascii="Times New Roman" w:eastAsiaTheme="minorEastAsia" w:hAnsi="Times New Roman" w:cs="Times New Roman"/>
          <w:bCs/>
          <w:sz w:val="24"/>
          <w:szCs w:val="24"/>
          <w:lang w:eastAsia="ru-RU"/>
        </w:rPr>
        <w:t xml:space="preserve">% (в прошлом учебном году </w:t>
      </w:r>
      <w:r>
        <w:rPr>
          <w:rFonts w:ascii="Times New Roman" w:eastAsiaTheme="minorEastAsia" w:hAnsi="Times New Roman" w:cs="Times New Roman"/>
          <w:bCs/>
          <w:sz w:val="24"/>
          <w:szCs w:val="24"/>
          <w:lang w:eastAsia="ru-RU"/>
        </w:rPr>
        <w:t>99</w:t>
      </w:r>
      <w:r w:rsidRPr="008555C5">
        <w:rPr>
          <w:rFonts w:ascii="Times New Roman" w:eastAsiaTheme="minorEastAsia" w:hAnsi="Times New Roman" w:cs="Times New Roman"/>
          <w:bCs/>
          <w:sz w:val="24"/>
          <w:szCs w:val="24"/>
          <w:lang w:eastAsia="ru-RU"/>
        </w:rPr>
        <w:t>%);</w:t>
      </w:r>
    </w:p>
    <w:p w:rsidR="002F0B02" w:rsidRDefault="002F0B02" w:rsidP="002F0B02">
      <w:pPr>
        <w:autoSpaceDE w:val="0"/>
        <w:autoSpaceDN w:val="0"/>
        <w:adjustRightInd w:val="0"/>
        <w:spacing w:after="0" w:line="360" w:lineRule="auto"/>
        <w:jc w:val="both"/>
        <w:rPr>
          <w:rFonts w:ascii="Times New Roman" w:eastAsiaTheme="minorEastAsia" w:hAnsi="Times New Roman" w:cs="Times New Roman"/>
          <w:bCs/>
          <w:sz w:val="24"/>
          <w:szCs w:val="24"/>
          <w:lang w:eastAsia="ru-RU"/>
        </w:rPr>
      </w:pPr>
      <w:r w:rsidRPr="008555C5">
        <w:rPr>
          <w:rFonts w:ascii="Times New Roman" w:eastAsiaTheme="minorEastAsia" w:hAnsi="Times New Roman" w:cs="Times New Roman"/>
          <w:bCs/>
          <w:sz w:val="24"/>
          <w:szCs w:val="24"/>
          <w:u w:val="single"/>
          <w:lang w:eastAsia="ru-RU"/>
        </w:rPr>
        <w:t>Грамматическое задание</w:t>
      </w:r>
      <w:r w:rsidRPr="00723A86">
        <w:rPr>
          <w:rFonts w:ascii="Times New Roman" w:eastAsiaTheme="minorEastAsia" w:hAnsi="Times New Roman" w:cs="Times New Roman"/>
          <w:bCs/>
          <w:sz w:val="24"/>
          <w:szCs w:val="24"/>
          <w:lang w:eastAsia="ru-RU"/>
        </w:rPr>
        <w:t>: успешность выполнения</w:t>
      </w:r>
      <w:r>
        <w:rPr>
          <w:rFonts w:ascii="Times New Roman" w:eastAsiaTheme="minorEastAsia" w:hAnsi="Times New Roman" w:cs="Times New Roman"/>
          <w:bCs/>
          <w:sz w:val="24"/>
          <w:szCs w:val="24"/>
          <w:lang w:eastAsia="ru-RU"/>
        </w:rPr>
        <w:t>- 70% (в прошлом году 96%)</w:t>
      </w:r>
      <w:r w:rsidRPr="00034CE4">
        <w:rPr>
          <w:rFonts w:ascii="Times New Roman" w:eastAsiaTheme="minorEastAsia" w:hAnsi="Times New Roman" w:cs="Times New Roman"/>
          <w:bCs/>
          <w:sz w:val="24"/>
          <w:szCs w:val="24"/>
          <w:lang w:eastAsia="ru-RU"/>
        </w:rPr>
        <w:t>.</w:t>
      </w:r>
    </w:p>
    <w:p w:rsidR="002F0B02" w:rsidRPr="007D65BD" w:rsidRDefault="002F0B02" w:rsidP="002F0B02">
      <w:pPr>
        <w:autoSpaceDE w:val="0"/>
        <w:autoSpaceDN w:val="0"/>
        <w:adjustRightInd w:val="0"/>
        <w:spacing w:after="0" w:line="360" w:lineRule="auto"/>
        <w:ind w:left="709"/>
        <w:jc w:val="center"/>
        <w:rPr>
          <w:rFonts w:ascii="Times New Roman" w:eastAsiaTheme="minorEastAsia" w:hAnsi="Times New Roman" w:cs="Times New Roman"/>
          <w:b/>
          <w:bCs/>
          <w:sz w:val="24"/>
          <w:szCs w:val="24"/>
          <w:lang w:eastAsia="ru-RU"/>
        </w:rPr>
      </w:pPr>
      <w:r w:rsidRPr="007D65BD">
        <w:rPr>
          <w:rFonts w:ascii="Times New Roman" w:eastAsiaTheme="minorEastAsia" w:hAnsi="Times New Roman" w:cs="Times New Roman"/>
          <w:b/>
          <w:bCs/>
          <w:sz w:val="24"/>
          <w:szCs w:val="24"/>
          <w:lang w:eastAsia="ru-RU"/>
        </w:rPr>
        <w:t xml:space="preserve">Показатели </w:t>
      </w:r>
      <w:proofErr w:type="gramStart"/>
      <w:r>
        <w:rPr>
          <w:rFonts w:ascii="Times New Roman" w:eastAsiaTheme="minorEastAsia" w:hAnsi="Times New Roman" w:cs="Times New Roman"/>
          <w:b/>
          <w:bCs/>
          <w:sz w:val="24"/>
          <w:szCs w:val="24"/>
          <w:lang w:eastAsia="ru-RU"/>
        </w:rPr>
        <w:t>СОУ</w:t>
      </w:r>
      <w:r w:rsidRPr="007D65BD">
        <w:rPr>
          <w:rFonts w:ascii="Times New Roman" w:eastAsiaTheme="minorEastAsia" w:hAnsi="Times New Roman" w:cs="Times New Roman"/>
          <w:b/>
          <w:bCs/>
          <w:sz w:val="24"/>
          <w:szCs w:val="24"/>
          <w:lang w:eastAsia="ru-RU"/>
        </w:rPr>
        <w:t>(</w:t>
      </w:r>
      <w:proofErr w:type="gramEnd"/>
      <w:r w:rsidRPr="007D65BD">
        <w:rPr>
          <w:rFonts w:ascii="Times New Roman" w:eastAsiaTheme="minorEastAsia" w:hAnsi="Times New Roman" w:cs="Times New Roman"/>
          <w:b/>
          <w:bCs/>
          <w:sz w:val="24"/>
          <w:szCs w:val="24"/>
          <w:lang w:eastAsia="ru-RU"/>
        </w:rPr>
        <w:t>%)</w:t>
      </w:r>
    </w:p>
    <w:p w:rsidR="002F0B02" w:rsidRPr="00034CE4" w:rsidRDefault="002F0B02" w:rsidP="002F0B02">
      <w:pPr>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2.4.2.1</w:t>
      </w:r>
      <w:r w:rsidRPr="00034CE4">
        <w:rPr>
          <w:rFonts w:ascii="Times New Roman" w:eastAsiaTheme="minorEastAsia" w:hAnsi="Times New Roman" w:cs="Times New Roman"/>
          <w:bCs/>
          <w:sz w:val="24"/>
          <w:szCs w:val="24"/>
          <w:lang w:eastAsia="ru-RU"/>
        </w:rPr>
        <w:t>.</w:t>
      </w:r>
    </w:p>
    <w:p w:rsidR="002F0B02" w:rsidRDefault="002F0B02" w:rsidP="002F0B02">
      <w:pPr>
        <w:autoSpaceDE w:val="0"/>
        <w:autoSpaceDN w:val="0"/>
        <w:adjustRightInd w:val="0"/>
        <w:spacing w:after="0" w:line="360" w:lineRule="auto"/>
        <w:jc w:val="both"/>
        <w:rPr>
          <w:rFonts w:ascii="Times New Roman" w:eastAsiaTheme="minorEastAsia" w:hAnsi="Times New Roman" w:cs="Times New Roman"/>
          <w:bCs/>
          <w:sz w:val="24"/>
          <w:szCs w:val="24"/>
          <w:lang w:eastAsia="ru-RU"/>
        </w:rPr>
      </w:pPr>
    </w:p>
    <w:tbl>
      <w:tblPr>
        <w:tblW w:w="9119"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2360"/>
        <w:gridCol w:w="867"/>
        <w:gridCol w:w="1091"/>
        <w:gridCol w:w="991"/>
        <w:gridCol w:w="991"/>
        <w:gridCol w:w="1131"/>
        <w:gridCol w:w="1688"/>
      </w:tblGrid>
      <w:tr w:rsidR="002F0B02" w:rsidRPr="00034CE4" w:rsidTr="00CA4B5A">
        <w:trPr>
          <w:trHeight w:val="325"/>
          <w:jc w:val="center"/>
        </w:trPr>
        <w:tc>
          <w:tcPr>
            <w:tcW w:w="2360" w:type="dxa"/>
            <w:vMerge w:val="restart"/>
            <w:vAlign w:val="center"/>
          </w:tcPr>
          <w:p w:rsidR="002F0B02" w:rsidRPr="00034CE4" w:rsidRDefault="002F0B02" w:rsidP="00CA4B5A">
            <w:pPr>
              <w:spacing w:after="0" w:line="240" w:lineRule="auto"/>
              <w:jc w:val="both"/>
              <w:rPr>
                <w:rFonts w:ascii="Times New Roman" w:hAnsi="Times New Roman" w:cs="Times New Roman"/>
                <w:sz w:val="24"/>
                <w:szCs w:val="24"/>
              </w:rPr>
            </w:pPr>
          </w:p>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Вид работы</w:t>
            </w:r>
          </w:p>
        </w:tc>
        <w:tc>
          <w:tcPr>
            <w:tcW w:w="5070" w:type="dxa"/>
            <w:gridSpan w:val="5"/>
            <w:vAlign w:val="center"/>
          </w:tcPr>
          <w:p w:rsidR="002F0B02"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года/конец года (на начало года показатель не измерялся)</w:t>
            </w:r>
          </w:p>
          <w:p w:rsidR="002F0B02" w:rsidRPr="00034CE4" w:rsidRDefault="002F0B02" w:rsidP="00CA4B5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СОУ</w:t>
            </w:r>
            <w:r>
              <w:rPr>
                <w:rStyle w:val="aff4"/>
                <w:rFonts w:ascii="Times New Roman" w:hAnsi="Times New Roman"/>
                <w:sz w:val="24"/>
                <w:szCs w:val="24"/>
              </w:rPr>
              <w:footnoteReference w:id="1"/>
            </w:r>
            <w:r w:rsidRPr="00034CE4">
              <w:rPr>
                <w:rFonts w:ascii="Times New Roman" w:hAnsi="Times New Roman" w:cs="Times New Roman"/>
                <w:sz w:val="24"/>
                <w:szCs w:val="24"/>
              </w:rPr>
              <w:t>(</w:t>
            </w:r>
            <w:proofErr w:type="gramEnd"/>
            <w:r w:rsidRPr="00034CE4">
              <w:rPr>
                <w:rFonts w:ascii="Times New Roman" w:hAnsi="Times New Roman" w:cs="Times New Roman"/>
                <w:sz w:val="24"/>
                <w:szCs w:val="24"/>
              </w:rPr>
              <w:t>%)</w:t>
            </w:r>
          </w:p>
          <w:p w:rsidR="002F0B02" w:rsidRPr="00034CE4" w:rsidRDefault="002F0B02" w:rsidP="00CA4B5A">
            <w:pPr>
              <w:spacing w:after="0" w:line="240" w:lineRule="auto"/>
              <w:jc w:val="center"/>
              <w:rPr>
                <w:rFonts w:ascii="Times New Roman" w:hAnsi="Times New Roman" w:cs="Times New Roman"/>
                <w:sz w:val="24"/>
                <w:szCs w:val="24"/>
              </w:rPr>
            </w:pPr>
          </w:p>
        </w:tc>
        <w:tc>
          <w:tcPr>
            <w:tcW w:w="1688"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sidRPr="00034CE4">
              <w:rPr>
                <w:rFonts w:ascii="Times New Roman" w:hAnsi="Times New Roman" w:cs="Times New Roman"/>
                <w:sz w:val="24"/>
                <w:szCs w:val="24"/>
              </w:rPr>
              <w:t>Среднее значение по параллели</w:t>
            </w:r>
            <w:r>
              <w:rPr>
                <w:rFonts w:ascii="Times New Roman" w:hAnsi="Times New Roman" w:cs="Times New Roman"/>
                <w:sz w:val="24"/>
                <w:szCs w:val="24"/>
              </w:rPr>
              <w:t xml:space="preserve"> (в динамике)</w:t>
            </w:r>
          </w:p>
        </w:tc>
      </w:tr>
      <w:tr w:rsidR="002F0B02" w:rsidRPr="00034CE4" w:rsidTr="00CA4B5A">
        <w:trPr>
          <w:trHeight w:val="325"/>
          <w:jc w:val="center"/>
        </w:trPr>
        <w:tc>
          <w:tcPr>
            <w:tcW w:w="2360" w:type="dxa"/>
            <w:vMerge/>
            <w:vAlign w:val="center"/>
          </w:tcPr>
          <w:p w:rsidR="002F0B02" w:rsidRPr="00034CE4" w:rsidRDefault="002F0B02" w:rsidP="00CA4B5A">
            <w:pPr>
              <w:spacing w:after="0" w:line="240" w:lineRule="auto"/>
              <w:jc w:val="both"/>
              <w:rPr>
                <w:rFonts w:ascii="Times New Roman" w:hAnsi="Times New Roman" w:cs="Times New Roman"/>
                <w:sz w:val="24"/>
                <w:szCs w:val="24"/>
              </w:rPr>
            </w:pPr>
          </w:p>
        </w:tc>
        <w:tc>
          <w:tcPr>
            <w:tcW w:w="867" w:type="dxa"/>
            <w:vAlign w:val="center"/>
          </w:tcPr>
          <w:p w:rsidR="002F0B02" w:rsidRPr="003023CD"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034CE4">
              <w:rPr>
                <w:rFonts w:ascii="Times New Roman" w:hAnsi="Times New Roman" w:cs="Times New Roman"/>
                <w:sz w:val="24"/>
                <w:szCs w:val="24"/>
              </w:rPr>
              <w:t>А</w:t>
            </w:r>
          </w:p>
        </w:tc>
        <w:tc>
          <w:tcPr>
            <w:tcW w:w="10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034CE4">
              <w:rPr>
                <w:rFonts w:ascii="Times New Roman" w:hAnsi="Times New Roman" w:cs="Times New Roman"/>
                <w:sz w:val="24"/>
                <w:szCs w:val="24"/>
              </w:rPr>
              <w:t>Б</w:t>
            </w:r>
          </w:p>
        </w:tc>
        <w:tc>
          <w:tcPr>
            <w:tcW w:w="9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034CE4">
              <w:rPr>
                <w:rFonts w:ascii="Times New Roman" w:hAnsi="Times New Roman" w:cs="Times New Roman"/>
                <w:sz w:val="24"/>
                <w:szCs w:val="24"/>
              </w:rPr>
              <w:t>В</w:t>
            </w:r>
          </w:p>
        </w:tc>
        <w:tc>
          <w:tcPr>
            <w:tcW w:w="9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034CE4">
              <w:rPr>
                <w:rFonts w:ascii="Times New Roman" w:hAnsi="Times New Roman" w:cs="Times New Roman"/>
                <w:sz w:val="24"/>
                <w:szCs w:val="24"/>
              </w:rPr>
              <w:t>Г</w:t>
            </w:r>
          </w:p>
        </w:tc>
        <w:tc>
          <w:tcPr>
            <w:tcW w:w="1131" w:type="dxa"/>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1Д</w:t>
            </w:r>
          </w:p>
        </w:tc>
        <w:tc>
          <w:tcPr>
            <w:tcW w:w="1688" w:type="dxa"/>
            <w:vAlign w:val="center"/>
          </w:tcPr>
          <w:p w:rsidR="002F0B02" w:rsidRPr="00034CE4" w:rsidRDefault="002F0B02" w:rsidP="00CA4B5A">
            <w:pPr>
              <w:spacing w:after="0" w:line="240" w:lineRule="auto"/>
              <w:jc w:val="center"/>
              <w:rPr>
                <w:rFonts w:ascii="Times New Roman" w:hAnsi="Times New Roman" w:cs="Times New Roman"/>
                <w:sz w:val="24"/>
                <w:szCs w:val="24"/>
              </w:rPr>
            </w:pPr>
          </w:p>
        </w:tc>
      </w:tr>
      <w:tr w:rsidR="002F0B02" w:rsidRPr="00034CE4" w:rsidTr="00CA4B5A">
        <w:trPr>
          <w:cantSplit/>
          <w:trHeight w:val="260"/>
          <w:jc w:val="center"/>
        </w:trPr>
        <w:tc>
          <w:tcPr>
            <w:tcW w:w="2360"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Списывание</w:t>
            </w:r>
          </w:p>
        </w:tc>
        <w:tc>
          <w:tcPr>
            <w:tcW w:w="86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0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131" w:type="dxa"/>
          </w:tcPr>
          <w:p w:rsidR="002F0B02" w:rsidRPr="00A84271" w:rsidRDefault="002F0B02" w:rsidP="00CA4B5A">
            <w:pPr>
              <w:spacing w:after="0" w:line="240" w:lineRule="auto"/>
              <w:jc w:val="center"/>
              <w:rPr>
                <w:rFonts w:ascii="Times New Roman" w:hAnsi="Times New Roman" w:cs="Times New Roman"/>
                <w:sz w:val="24"/>
                <w:szCs w:val="24"/>
              </w:rPr>
            </w:pPr>
            <w:r w:rsidRPr="00A84271">
              <w:rPr>
                <w:rFonts w:ascii="Times New Roman" w:hAnsi="Times New Roman" w:cs="Times New Roman"/>
                <w:sz w:val="24"/>
                <w:szCs w:val="24"/>
              </w:rPr>
              <w:t>81</w:t>
            </w:r>
          </w:p>
        </w:tc>
        <w:tc>
          <w:tcPr>
            <w:tcW w:w="1688" w:type="dxa"/>
            <w:vAlign w:val="center"/>
          </w:tcPr>
          <w:p w:rsidR="002F0B02" w:rsidRPr="001B66FD" w:rsidRDefault="002F0B02" w:rsidP="00CA4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63</w:t>
            </w:r>
            <w:r w:rsidRPr="001B66FD">
              <w:rPr>
                <w:rFonts w:ascii="Times New Roman" w:hAnsi="Times New Roman" w:cs="Times New Roman"/>
                <w:b/>
                <w:sz w:val="24"/>
                <w:szCs w:val="24"/>
              </w:rPr>
              <w:t>%</w:t>
            </w:r>
          </w:p>
        </w:tc>
      </w:tr>
      <w:tr w:rsidR="002F0B02" w:rsidRPr="00034CE4" w:rsidTr="00CA4B5A">
        <w:trPr>
          <w:cantSplit/>
          <w:trHeight w:val="67"/>
          <w:jc w:val="center"/>
        </w:trPr>
        <w:tc>
          <w:tcPr>
            <w:tcW w:w="2360"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Грамматическое задание</w:t>
            </w:r>
          </w:p>
        </w:tc>
        <w:tc>
          <w:tcPr>
            <w:tcW w:w="867" w:type="dxa"/>
            <w:vAlign w:val="center"/>
          </w:tcPr>
          <w:p w:rsidR="002F0B02" w:rsidRPr="00034CE4" w:rsidRDefault="002F0B02" w:rsidP="00CA4B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76</w:t>
            </w:r>
          </w:p>
        </w:tc>
        <w:tc>
          <w:tcPr>
            <w:tcW w:w="1091" w:type="dxa"/>
            <w:vAlign w:val="center"/>
          </w:tcPr>
          <w:p w:rsidR="002F0B02" w:rsidRPr="00034CE4" w:rsidRDefault="002F0B02" w:rsidP="00CA4B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61</w:t>
            </w:r>
          </w:p>
        </w:tc>
        <w:tc>
          <w:tcPr>
            <w:tcW w:w="9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131" w:type="dxa"/>
          </w:tcPr>
          <w:p w:rsidR="002F0B02" w:rsidRPr="00A84271" w:rsidRDefault="002F0B02" w:rsidP="00CA4B5A">
            <w:pPr>
              <w:spacing w:after="0" w:line="240" w:lineRule="auto"/>
              <w:jc w:val="center"/>
              <w:rPr>
                <w:rFonts w:ascii="Times New Roman" w:eastAsia="Times New Roman" w:hAnsi="Times New Roman" w:cs="Times New Roman"/>
                <w:sz w:val="24"/>
                <w:szCs w:val="24"/>
              </w:rPr>
            </w:pPr>
            <w:r w:rsidRPr="00A84271">
              <w:rPr>
                <w:rFonts w:ascii="Times New Roman" w:eastAsia="Times New Roman" w:hAnsi="Times New Roman" w:cs="Times New Roman"/>
                <w:sz w:val="24"/>
                <w:szCs w:val="24"/>
              </w:rPr>
              <w:t>85</w:t>
            </w:r>
          </w:p>
        </w:tc>
        <w:tc>
          <w:tcPr>
            <w:tcW w:w="1688"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70</w:t>
            </w:r>
            <w:r w:rsidRPr="00034CE4">
              <w:rPr>
                <w:rFonts w:ascii="Times New Roman" w:eastAsia="Times New Roman" w:hAnsi="Times New Roman" w:cs="Times New Roman"/>
                <w:b/>
                <w:sz w:val="24"/>
                <w:szCs w:val="24"/>
              </w:rPr>
              <w:t>%</w:t>
            </w:r>
          </w:p>
        </w:tc>
      </w:tr>
    </w:tbl>
    <w:p w:rsidR="002F0B02" w:rsidRPr="00D06147" w:rsidRDefault="002F0B02" w:rsidP="002F0B02">
      <w:pPr>
        <w:autoSpaceDE w:val="0"/>
        <w:autoSpaceDN w:val="0"/>
        <w:adjustRightInd w:val="0"/>
        <w:spacing w:after="0" w:line="360" w:lineRule="auto"/>
        <w:jc w:val="both"/>
        <w:rPr>
          <w:rFonts w:ascii="Times New Roman" w:eastAsiaTheme="minorEastAsia" w:hAnsi="Times New Roman" w:cs="Times New Roman"/>
          <w:bCs/>
          <w:sz w:val="24"/>
          <w:szCs w:val="24"/>
          <w:lang w:eastAsia="ru-RU"/>
        </w:rPr>
      </w:pPr>
    </w:p>
    <w:p w:rsidR="002F0B02" w:rsidRDefault="002F0B02" w:rsidP="002F0B02">
      <w:pPr>
        <w:spacing w:after="0" w:line="36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Списывание</w:t>
      </w:r>
    </w:p>
    <w:p w:rsidR="002F0B02" w:rsidRPr="00034CE4" w:rsidRDefault="002F0B02" w:rsidP="002F0B02">
      <w:pPr>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2.4.2.2</w:t>
      </w:r>
      <w:r w:rsidRPr="00034CE4">
        <w:rPr>
          <w:rFonts w:ascii="Times New Roman" w:eastAsiaTheme="minorEastAsia" w:hAnsi="Times New Roman" w:cs="Times New Roman"/>
          <w:bCs/>
          <w:sz w:val="24"/>
          <w:szCs w:val="24"/>
          <w:lang w:eastAsia="ru-RU"/>
        </w:rPr>
        <w:t>.</w:t>
      </w:r>
    </w:p>
    <w:p w:rsidR="002F0B02" w:rsidRDefault="002F0B02" w:rsidP="002F0B02">
      <w:pPr>
        <w:spacing w:after="0" w:line="360" w:lineRule="auto"/>
        <w:ind w:firstLine="709"/>
        <w:jc w:val="right"/>
        <w:rPr>
          <w:rFonts w:ascii="Times New Roman" w:eastAsiaTheme="minorEastAsia" w:hAnsi="Times New Roman" w:cs="Times New Roman"/>
          <w:b/>
          <w:sz w:val="24"/>
          <w:szCs w:val="24"/>
          <w:lang w:eastAsia="ru-RU"/>
        </w:rPr>
      </w:pPr>
    </w:p>
    <w:tbl>
      <w:tblPr>
        <w:tblW w:w="8157" w:type="dxa"/>
        <w:tblInd w:w="174" w:type="dxa"/>
        <w:tblBorders>
          <w:top w:val="double" w:sz="12" w:space="0" w:color="385623" w:themeColor="accent6" w:themeShade="80"/>
          <w:left w:val="double" w:sz="12" w:space="0" w:color="385623" w:themeColor="accent6" w:themeShade="80"/>
          <w:bottom w:val="double" w:sz="12" w:space="0" w:color="385623" w:themeColor="accent6" w:themeShade="80"/>
          <w:right w:val="double" w:sz="12" w:space="0" w:color="385623" w:themeColor="accent6" w:themeShade="80"/>
          <w:insideH w:val="double" w:sz="12" w:space="0" w:color="385623" w:themeColor="accent6" w:themeShade="80"/>
          <w:insideV w:val="double" w:sz="12" w:space="0" w:color="385623" w:themeColor="accent6" w:themeShade="80"/>
        </w:tblBorders>
        <w:tblCellMar>
          <w:left w:w="0" w:type="dxa"/>
          <w:right w:w="0" w:type="dxa"/>
        </w:tblCellMar>
        <w:tblLook w:val="04A0" w:firstRow="1" w:lastRow="0" w:firstColumn="1" w:lastColumn="0" w:noHBand="0" w:noVBand="1"/>
      </w:tblPr>
      <w:tblGrid>
        <w:gridCol w:w="910"/>
        <w:gridCol w:w="1952"/>
        <w:gridCol w:w="1297"/>
        <w:gridCol w:w="1540"/>
        <w:gridCol w:w="1489"/>
        <w:gridCol w:w="969"/>
      </w:tblGrid>
      <w:tr w:rsidR="002F0B02" w:rsidRPr="00650BA1" w:rsidTr="00CA4B5A">
        <w:trPr>
          <w:trHeight w:val="495"/>
        </w:trPr>
        <w:tc>
          <w:tcPr>
            <w:tcW w:w="91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Класс</w:t>
            </w:r>
          </w:p>
        </w:tc>
        <w:tc>
          <w:tcPr>
            <w:tcW w:w="1952"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Учитель</w:t>
            </w:r>
          </w:p>
        </w:tc>
        <w:tc>
          <w:tcPr>
            <w:tcW w:w="1297"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Кол-во работ без ошибок</w:t>
            </w:r>
          </w:p>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чел. /%</w:t>
            </w:r>
          </w:p>
        </w:tc>
        <w:tc>
          <w:tcPr>
            <w:tcW w:w="1540"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b/>
                <w:bCs/>
                <w:sz w:val="24"/>
                <w:szCs w:val="24"/>
              </w:rPr>
            </w:pPr>
            <w:r w:rsidRPr="00650BA1">
              <w:rPr>
                <w:rFonts w:ascii="Times New Roman" w:eastAsia="Times New Roman" w:hAnsi="Times New Roman" w:cs="Times New Roman"/>
                <w:b/>
                <w:bCs/>
                <w:sz w:val="24"/>
                <w:szCs w:val="24"/>
              </w:rPr>
              <w:t>Успешно справились с работой</w:t>
            </w:r>
          </w:p>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Не справились с работой</w:t>
            </w:r>
          </w:p>
        </w:tc>
        <w:tc>
          <w:tcPr>
            <w:tcW w:w="96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СОУ</w:t>
            </w:r>
          </w:p>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w:t>
            </w:r>
          </w:p>
        </w:tc>
      </w:tr>
      <w:tr w:rsidR="002F0B02" w:rsidRPr="00650BA1" w:rsidTr="00CA4B5A">
        <w:trPr>
          <w:trHeight w:val="240"/>
        </w:trPr>
        <w:tc>
          <w:tcPr>
            <w:tcW w:w="910"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50BA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(25ч – 25ч.)</w:t>
            </w:r>
          </w:p>
        </w:tc>
        <w:tc>
          <w:tcPr>
            <w:tcW w:w="1952" w:type="dxa"/>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Амирова Е.А.</w:t>
            </w:r>
          </w:p>
        </w:tc>
        <w:tc>
          <w:tcPr>
            <w:tcW w:w="1297"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19</w:t>
            </w:r>
            <w:r w:rsidRPr="00650BA1">
              <w:rPr>
                <w:rFonts w:ascii="Times New Roman" w:eastAsia="Times New Roman" w:hAnsi="Times New Roman" w:cs="Times New Roman"/>
                <w:sz w:val="24"/>
                <w:szCs w:val="24"/>
              </w:rPr>
              <w:t>%</w:t>
            </w:r>
          </w:p>
        </w:tc>
        <w:tc>
          <w:tcPr>
            <w:tcW w:w="154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 89</w:t>
            </w:r>
            <w:r w:rsidRPr="00650BA1">
              <w:rPr>
                <w:rFonts w:ascii="Times New Roman" w:eastAsia="Times New Roman" w:hAnsi="Times New Roman" w:cs="Times New Roman"/>
                <w:sz w:val="24"/>
                <w:szCs w:val="24"/>
              </w:rPr>
              <w:t>%</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11</w:t>
            </w:r>
            <w:r w:rsidRPr="00650BA1">
              <w:rPr>
                <w:rFonts w:ascii="Times New Roman" w:eastAsia="Times New Roman" w:hAnsi="Times New Roman" w:cs="Times New Roman"/>
                <w:sz w:val="24"/>
                <w:szCs w:val="24"/>
              </w:rPr>
              <w:t>%</w:t>
            </w:r>
          </w:p>
        </w:tc>
        <w:tc>
          <w:tcPr>
            <w:tcW w:w="96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650BA1">
              <w:rPr>
                <w:rFonts w:ascii="Times New Roman" w:eastAsia="Times New Roman" w:hAnsi="Times New Roman" w:cs="Times New Roman"/>
                <w:sz w:val="24"/>
                <w:szCs w:val="24"/>
              </w:rPr>
              <w:t>%</w:t>
            </w:r>
          </w:p>
        </w:tc>
      </w:tr>
      <w:tr w:rsidR="002F0B02" w:rsidRPr="00650BA1" w:rsidTr="00CA4B5A">
        <w:trPr>
          <w:trHeight w:val="300"/>
        </w:trPr>
        <w:tc>
          <w:tcPr>
            <w:tcW w:w="910"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1Б</w:t>
            </w:r>
            <w:r>
              <w:rPr>
                <w:rFonts w:ascii="Times New Roman" w:eastAsia="Times New Roman" w:hAnsi="Times New Roman" w:cs="Times New Roman"/>
                <w:sz w:val="24"/>
                <w:szCs w:val="24"/>
              </w:rPr>
              <w:t xml:space="preserve"> (27ч – 27ч.)</w:t>
            </w:r>
          </w:p>
        </w:tc>
        <w:tc>
          <w:tcPr>
            <w:tcW w:w="1952" w:type="dxa"/>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Константинова Ю.П.</w:t>
            </w:r>
          </w:p>
        </w:tc>
        <w:tc>
          <w:tcPr>
            <w:tcW w:w="1297"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650BA1">
              <w:rPr>
                <w:rFonts w:ascii="Times New Roman" w:eastAsia="Times New Roman" w:hAnsi="Times New Roman" w:cs="Times New Roman"/>
                <w:sz w:val="24"/>
                <w:szCs w:val="24"/>
              </w:rPr>
              <w:t>%</w:t>
            </w:r>
          </w:p>
        </w:tc>
        <w:tc>
          <w:tcPr>
            <w:tcW w:w="154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74</w:t>
            </w:r>
            <w:r w:rsidRPr="00650BA1">
              <w:rPr>
                <w:rFonts w:ascii="Times New Roman" w:eastAsia="Times New Roman" w:hAnsi="Times New Roman" w:cs="Times New Roman"/>
                <w:sz w:val="24"/>
                <w:szCs w:val="24"/>
              </w:rPr>
              <w:t>%</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96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650BA1">
              <w:rPr>
                <w:rFonts w:ascii="Times New Roman" w:eastAsia="Times New Roman" w:hAnsi="Times New Roman" w:cs="Times New Roman"/>
                <w:sz w:val="24"/>
                <w:szCs w:val="24"/>
              </w:rPr>
              <w:t>%</w:t>
            </w:r>
          </w:p>
        </w:tc>
      </w:tr>
      <w:tr w:rsidR="002F0B02" w:rsidRPr="00650BA1" w:rsidTr="00CA4B5A">
        <w:trPr>
          <w:trHeight w:val="300"/>
        </w:trPr>
        <w:tc>
          <w:tcPr>
            <w:tcW w:w="910"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1В</w:t>
            </w:r>
            <w:r>
              <w:rPr>
                <w:rFonts w:ascii="Times New Roman" w:eastAsia="Times New Roman" w:hAnsi="Times New Roman" w:cs="Times New Roman"/>
                <w:sz w:val="24"/>
                <w:szCs w:val="24"/>
              </w:rPr>
              <w:t xml:space="preserve"> (30ч – 28ч.)</w:t>
            </w:r>
          </w:p>
        </w:tc>
        <w:tc>
          <w:tcPr>
            <w:tcW w:w="1952" w:type="dxa"/>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Рулева</w:t>
            </w:r>
            <w:proofErr w:type="spellEnd"/>
            <w:r>
              <w:rPr>
                <w:rFonts w:ascii="Times New Roman" w:eastAsia="Times New Roman" w:hAnsi="Times New Roman" w:cs="Times New Roman"/>
                <w:sz w:val="24"/>
                <w:szCs w:val="24"/>
              </w:rPr>
              <w:t xml:space="preserve"> С.Г.</w:t>
            </w:r>
          </w:p>
        </w:tc>
        <w:tc>
          <w:tcPr>
            <w:tcW w:w="1297"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15</w:t>
            </w:r>
            <w:r w:rsidRPr="00650BA1">
              <w:rPr>
                <w:rFonts w:ascii="Times New Roman" w:eastAsia="Times New Roman" w:hAnsi="Times New Roman" w:cs="Times New Roman"/>
                <w:sz w:val="24"/>
                <w:szCs w:val="24"/>
              </w:rPr>
              <w:t>%</w:t>
            </w:r>
          </w:p>
        </w:tc>
        <w:tc>
          <w:tcPr>
            <w:tcW w:w="154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89</w:t>
            </w:r>
            <w:r w:rsidRPr="00650BA1">
              <w:rPr>
                <w:rFonts w:ascii="Times New Roman" w:eastAsia="Times New Roman" w:hAnsi="Times New Roman" w:cs="Times New Roman"/>
                <w:sz w:val="24"/>
                <w:szCs w:val="24"/>
              </w:rPr>
              <w:t>%</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11</w:t>
            </w:r>
            <w:r w:rsidRPr="00650BA1">
              <w:rPr>
                <w:rFonts w:ascii="Times New Roman" w:eastAsia="Times New Roman" w:hAnsi="Times New Roman" w:cs="Times New Roman"/>
                <w:sz w:val="24"/>
                <w:szCs w:val="24"/>
              </w:rPr>
              <w:t>%</w:t>
            </w:r>
          </w:p>
        </w:tc>
        <w:tc>
          <w:tcPr>
            <w:tcW w:w="96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650BA1">
              <w:rPr>
                <w:rFonts w:ascii="Times New Roman" w:eastAsia="Times New Roman" w:hAnsi="Times New Roman" w:cs="Times New Roman"/>
                <w:sz w:val="24"/>
                <w:szCs w:val="24"/>
              </w:rPr>
              <w:t>%</w:t>
            </w:r>
          </w:p>
        </w:tc>
      </w:tr>
      <w:tr w:rsidR="002F0B02" w:rsidRPr="00650BA1" w:rsidTr="00CA4B5A">
        <w:trPr>
          <w:trHeight w:val="300"/>
        </w:trPr>
        <w:tc>
          <w:tcPr>
            <w:tcW w:w="910"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50BA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(24ч – 21ч.)</w:t>
            </w:r>
          </w:p>
        </w:tc>
        <w:tc>
          <w:tcPr>
            <w:tcW w:w="1952" w:type="dxa"/>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Краморова</w:t>
            </w:r>
            <w:proofErr w:type="spellEnd"/>
            <w:r>
              <w:rPr>
                <w:rFonts w:ascii="Times New Roman" w:eastAsia="Times New Roman" w:hAnsi="Times New Roman" w:cs="Times New Roman"/>
                <w:sz w:val="24"/>
                <w:szCs w:val="24"/>
              </w:rPr>
              <w:t xml:space="preserve"> Т.С.</w:t>
            </w:r>
          </w:p>
        </w:tc>
        <w:tc>
          <w:tcPr>
            <w:tcW w:w="1297"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11/42</w:t>
            </w:r>
            <w:r w:rsidRPr="00650BA1">
              <w:rPr>
                <w:rFonts w:ascii="Times New Roman" w:eastAsia="Times New Roman" w:hAnsi="Times New Roman" w:cs="Times New Roman"/>
                <w:sz w:val="24"/>
                <w:szCs w:val="24"/>
              </w:rPr>
              <w:t>%</w:t>
            </w:r>
          </w:p>
        </w:tc>
        <w:tc>
          <w:tcPr>
            <w:tcW w:w="154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100</w:t>
            </w:r>
            <w:r w:rsidRPr="00650BA1">
              <w:rPr>
                <w:rFonts w:ascii="Times New Roman" w:eastAsia="Times New Roman" w:hAnsi="Times New Roman" w:cs="Times New Roman"/>
                <w:sz w:val="24"/>
                <w:szCs w:val="24"/>
              </w:rPr>
              <w:t>%</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650BA1">
              <w:rPr>
                <w:rFonts w:ascii="Times New Roman" w:eastAsia="Times New Roman" w:hAnsi="Times New Roman" w:cs="Times New Roman"/>
                <w:sz w:val="24"/>
                <w:szCs w:val="24"/>
              </w:rPr>
              <w:t>%</w:t>
            </w:r>
          </w:p>
        </w:tc>
      </w:tr>
      <w:tr w:rsidR="002F0B02" w:rsidRPr="00650BA1" w:rsidTr="00CA4B5A">
        <w:trPr>
          <w:trHeight w:val="300"/>
        </w:trPr>
        <w:tc>
          <w:tcPr>
            <w:tcW w:w="910" w:type="dxa"/>
            <w:tcMar>
              <w:top w:w="0" w:type="dxa"/>
              <w:left w:w="108" w:type="dxa"/>
              <w:bottom w:w="0" w:type="dxa"/>
              <w:right w:w="108" w:type="dxa"/>
            </w:tcMar>
            <w:hideMark/>
          </w:tcPr>
          <w:p w:rsidR="002F0B02" w:rsidRDefault="002F0B02" w:rsidP="00CA4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1Д </w:t>
            </w:r>
          </w:p>
        </w:tc>
        <w:tc>
          <w:tcPr>
            <w:tcW w:w="1952" w:type="dxa"/>
            <w:tcMar>
              <w:top w:w="0" w:type="dxa"/>
              <w:left w:w="108" w:type="dxa"/>
              <w:bottom w:w="0" w:type="dxa"/>
              <w:right w:w="108" w:type="dxa"/>
            </w:tcMar>
            <w:hideMark/>
          </w:tcPr>
          <w:p w:rsidR="002F0B02"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Погорелова Д.А.</w:t>
            </w:r>
          </w:p>
        </w:tc>
        <w:tc>
          <w:tcPr>
            <w:tcW w:w="1297"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12/57%</w:t>
            </w:r>
          </w:p>
        </w:tc>
        <w:tc>
          <w:tcPr>
            <w:tcW w:w="1540"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21/100%</w:t>
            </w:r>
          </w:p>
        </w:tc>
        <w:tc>
          <w:tcPr>
            <w:tcW w:w="1489"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9"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2F0B02" w:rsidRPr="00650BA1" w:rsidTr="00CA4B5A">
        <w:trPr>
          <w:trHeight w:val="495"/>
        </w:trPr>
        <w:tc>
          <w:tcPr>
            <w:tcW w:w="2862" w:type="dxa"/>
            <w:gridSpan w:val="2"/>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Среднее значение</w:t>
            </w:r>
          </w:p>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по параллели</w:t>
            </w:r>
          </w:p>
        </w:tc>
        <w:tc>
          <w:tcPr>
            <w:tcW w:w="1297"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49/49</w:t>
            </w:r>
            <w:r w:rsidRPr="00650BA1">
              <w:rPr>
                <w:rFonts w:ascii="Times New Roman" w:eastAsia="Times New Roman" w:hAnsi="Times New Roman" w:cs="Times New Roman"/>
                <w:sz w:val="24"/>
                <w:szCs w:val="24"/>
              </w:rPr>
              <w:t>%</w:t>
            </w:r>
          </w:p>
        </w:tc>
        <w:tc>
          <w:tcPr>
            <w:tcW w:w="154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115/90</w:t>
            </w:r>
            <w:r w:rsidRPr="00650BA1">
              <w:rPr>
                <w:rFonts w:ascii="Times New Roman" w:eastAsia="Times New Roman" w:hAnsi="Times New Roman" w:cs="Times New Roman"/>
                <w:sz w:val="24"/>
                <w:szCs w:val="24"/>
              </w:rPr>
              <w:t xml:space="preserve"> %</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r w:rsidRPr="00650BA1">
              <w:rPr>
                <w:rFonts w:ascii="Times New Roman" w:eastAsia="Times New Roman" w:hAnsi="Times New Roman" w:cs="Times New Roman"/>
                <w:sz w:val="24"/>
                <w:szCs w:val="24"/>
              </w:rPr>
              <w:t xml:space="preserve"> %</w:t>
            </w:r>
          </w:p>
        </w:tc>
        <w:tc>
          <w:tcPr>
            <w:tcW w:w="96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650BA1">
              <w:rPr>
                <w:rFonts w:ascii="Times New Roman" w:eastAsia="Times New Roman" w:hAnsi="Times New Roman" w:cs="Times New Roman"/>
                <w:sz w:val="24"/>
                <w:szCs w:val="24"/>
              </w:rPr>
              <w:t>%</w:t>
            </w:r>
          </w:p>
        </w:tc>
      </w:tr>
    </w:tbl>
    <w:p w:rsidR="002F0B02" w:rsidRDefault="002F0B02" w:rsidP="002F0B02">
      <w:pPr>
        <w:spacing w:after="0" w:line="360" w:lineRule="auto"/>
        <w:jc w:val="center"/>
        <w:rPr>
          <w:rFonts w:ascii="Times New Roman" w:eastAsiaTheme="minorEastAsia" w:hAnsi="Times New Roman" w:cs="Times New Roman"/>
          <w:b/>
          <w:sz w:val="24"/>
          <w:szCs w:val="24"/>
          <w:lang w:eastAsia="ru-RU"/>
        </w:rPr>
      </w:pPr>
    </w:p>
    <w:p w:rsidR="002F0B02" w:rsidRPr="00A84271" w:rsidRDefault="002F0B02" w:rsidP="002F0B02">
      <w:pPr>
        <w:jc w:val="both"/>
        <w:rPr>
          <w:rFonts w:ascii="Times New Roman" w:hAnsi="Times New Roman" w:cs="Times New Roman"/>
        </w:rPr>
      </w:pPr>
      <w:r w:rsidRPr="00727756">
        <w:rPr>
          <w:rFonts w:ascii="Times New Roman" w:hAnsi="Times New Roman" w:cs="Times New Roman"/>
        </w:rPr>
        <w:t>Анализ</w:t>
      </w:r>
      <w:r>
        <w:rPr>
          <w:rFonts w:ascii="Times New Roman" w:hAnsi="Times New Roman" w:cs="Times New Roman"/>
          <w:sz w:val="24"/>
          <w:szCs w:val="24"/>
        </w:rPr>
        <w:t xml:space="preserve"> выполнения работ</w:t>
      </w:r>
      <w:r w:rsidRPr="00727756">
        <w:rPr>
          <w:rFonts w:ascii="Times New Roman" w:hAnsi="Times New Roman" w:cs="Times New Roman"/>
          <w:sz w:val="24"/>
          <w:szCs w:val="24"/>
        </w:rPr>
        <w:t xml:space="preserve"> по данному предмету</w:t>
      </w:r>
      <w:r>
        <w:rPr>
          <w:rFonts w:ascii="Times New Roman" w:hAnsi="Times New Roman" w:cs="Times New Roman"/>
          <w:sz w:val="24"/>
          <w:szCs w:val="24"/>
        </w:rPr>
        <w:t xml:space="preserve"> (списывание) </w:t>
      </w:r>
      <w:proofErr w:type="spellStart"/>
      <w:proofErr w:type="gramStart"/>
      <w:r>
        <w:rPr>
          <w:rFonts w:ascii="Times New Roman" w:hAnsi="Times New Roman" w:cs="Times New Roman"/>
          <w:sz w:val="24"/>
          <w:szCs w:val="24"/>
        </w:rPr>
        <w:t>показал,что</w:t>
      </w:r>
      <w:proofErr w:type="spellEnd"/>
      <w:proofErr w:type="gramEnd"/>
      <w:r>
        <w:rPr>
          <w:rFonts w:ascii="Times New Roman" w:hAnsi="Times New Roman" w:cs="Times New Roman"/>
          <w:sz w:val="24"/>
          <w:szCs w:val="24"/>
        </w:rPr>
        <w:t xml:space="preserve"> 27% учащихся данной возрастной параллели продемонстрировали высокий уровень овладения предметными и </w:t>
      </w:r>
      <w:proofErr w:type="spellStart"/>
      <w:r>
        <w:rPr>
          <w:rFonts w:ascii="Times New Roman" w:hAnsi="Times New Roman" w:cs="Times New Roman"/>
          <w:sz w:val="24"/>
          <w:szCs w:val="24"/>
        </w:rPr>
        <w:t>метапредметными</w:t>
      </w:r>
      <w:proofErr w:type="spellEnd"/>
      <w:r>
        <w:rPr>
          <w:rFonts w:ascii="Times New Roman" w:hAnsi="Times New Roman" w:cs="Times New Roman"/>
          <w:sz w:val="24"/>
          <w:szCs w:val="24"/>
        </w:rPr>
        <w:t xml:space="preserve"> умениями. Наибольшее количество таких учащихся в 1Д и 1Г классах (57 и 42% соответственно).  Данные учащиеся продемонстрировали хорошее владение предметным материалом (100% успешности). Не справились с данным видом работы 13 учащихся (10%) возрастной параллели.</w:t>
      </w:r>
    </w:p>
    <w:p w:rsidR="002F0B02" w:rsidRPr="00C720B0" w:rsidRDefault="002F0B02" w:rsidP="002F0B02">
      <w:pPr>
        <w:spacing w:after="0" w:line="360" w:lineRule="auto"/>
        <w:ind w:firstLine="709"/>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Грамматическое задание</w:t>
      </w:r>
    </w:p>
    <w:p w:rsidR="002F0B02" w:rsidRPr="00C720B0" w:rsidRDefault="002F0B02" w:rsidP="002F0B02">
      <w:pPr>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2.4.2.4</w:t>
      </w:r>
      <w:r w:rsidRPr="00034CE4">
        <w:rPr>
          <w:rFonts w:ascii="Times New Roman" w:eastAsiaTheme="minorEastAsia" w:hAnsi="Times New Roman" w:cs="Times New Roman"/>
          <w:bCs/>
          <w:sz w:val="24"/>
          <w:szCs w:val="24"/>
          <w:lang w:eastAsia="ru-RU"/>
        </w:rPr>
        <w:t>.</w:t>
      </w:r>
    </w:p>
    <w:p w:rsidR="002F0B02" w:rsidRDefault="002F0B02" w:rsidP="002F0B02">
      <w:pPr>
        <w:spacing w:after="0" w:line="360" w:lineRule="auto"/>
        <w:ind w:firstLine="709"/>
        <w:jc w:val="both"/>
        <w:rPr>
          <w:rFonts w:ascii="Times New Roman" w:eastAsiaTheme="minorEastAsia" w:hAnsi="Times New Roman" w:cs="Times New Roman"/>
          <w:b/>
          <w:color w:val="FF0000"/>
          <w:sz w:val="24"/>
          <w:szCs w:val="24"/>
          <w:lang w:eastAsia="ru-RU"/>
        </w:rPr>
      </w:pPr>
    </w:p>
    <w:tbl>
      <w:tblPr>
        <w:tblpPr w:leftFromText="180" w:rightFromText="180" w:vertAnchor="text"/>
        <w:tblW w:w="8472" w:type="dxa"/>
        <w:tblBorders>
          <w:top w:val="double" w:sz="12" w:space="0" w:color="385623" w:themeColor="accent6" w:themeShade="80"/>
          <w:left w:val="double" w:sz="12" w:space="0" w:color="385623" w:themeColor="accent6" w:themeShade="80"/>
          <w:bottom w:val="double" w:sz="12" w:space="0" w:color="385623" w:themeColor="accent6" w:themeShade="80"/>
          <w:right w:val="double" w:sz="12" w:space="0" w:color="385623" w:themeColor="accent6" w:themeShade="80"/>
          <w:insideH w:val="double" w:sz="12" w:space="0" w:color="385623" w:themeColor="accent6" w:themeShade="80"/>
          <w:insideV w:val="double" w:sz="12" w:space="0" w:color="385623" w:themeColor="accent6" w:themeShade="80"/>
        </w:tblBorders>
        <w:tblCellMar>
          <w:left w:w="0" w:type="dxa"/>
          <w:right w:w="0" w:type="dxa"/>
        </w:tblCellMar>
        <w:tblLook w:val="04A0" w:firstRow="1" w:lastRow="0" w:firstColumn="1" w:lastColumn="0" w:noHBand="0" w:noVBand="1"/>
      </w:tblPr>
      <w:tblGrid>
        <w:gridCol w:w="869"/>
        <w:gridCol w:w="2086"/>
        <w:gridCol w:w="1493"/>
        <w:gridCol w:w="1585"/>
        <w:gridCol w:w="1489"/>
        <w:gridCol w:w="950"/>
      </w:tblGrid>
      <w:tr w:rsidR="002F0B02" w:rsidRPr="00650BA1" w:rsidTr="00CA4B5A">
        <w:trPr>
          <w:trHeight w:val="525"/>
        </w:trPr>
        <w:tc>
          <w:tcPr>
            <w:tcW w:w="869"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Класс</w:t>
            </w:r>
          </w:p>
        </w:tc>
        <w:tc>
          <w:tcPr>
            <w:tcW w:w="2086"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Учитель</w:t>
            </w:r>
          </w:p>
        </w:tc>
        <w:tc>
          <w:tcPr>
            <w:tcW w:w="1493"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Кол-во работ без ошибок</w:t>
            </w:r>
          </w:p>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чел. /%</w:t>
            </w:r>
          </w:p>
        </w:tc>
        <w:tc>
          <w:tcPr>
            <w:tcW w:w="1585"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b/>
                <w:bCs/>
                <w:sz w:val="24"/>
                <w:szCs w:val="24"/>
              </w:rPr>
            </w:pPr>
            <w:r w:rsidRPr="00650BA1">
              <w:rPr>
                <w:rFonts w:ascii="Times New Roman" w:eastAsia="Times New Roman" w:hAnsi="Times New Roman" w:cs="Times New Roman"/>
                <w:b/>
                <w:bCs/>
                <w:sz w:val="24"/>
                <w:szCs w:val="24"/>
              </w:rPr>
              <w:t>Успешно справились с работой</w:t>
            </w:r>
          </w:p>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Не справились с работой</w:t>
            </w:r>
          </w:p>
        </w:tc>
        <w:tc>
          <w:tcPr>
            <w:tcW w:w="95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СОУ</w:t>
            </w:r>
          </w:p>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b/>
                <w:bCs/>
                <w:sz w:val="24"/>
                <w:szCs w:val="24"/>
              </w:rPr>
              <w:t>%</w:t>
            </w:r>
          </w:p>
        </w:tc>
      </w:tr>
      <w:tr w:rsidR="002F0B02" w:rsidRPr="00650BA1" w:rsidTr="00CA4B5A">
        <w:trPr>
          <w:trHeight w:val="270"/>
        </w:trPr>
        <w:tc>
          <w:tcPr>
            <w:tcW w:w="869"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1 А</w:t>
            </w:r>
          </w:p>
        </w:tc>
        <w:tc>
          <w:tcPr>
            <w:tcW w:w="2086" w:type="dxa"/>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Амирова Е.А.</w:t>
            </w:r>
          </w:p>
        </w:tc>
        <w:tc>
          <w:tcPr>
            <w:tcW w:w="1493"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 41</w:t>
            </w:r>
            <w:r w:rsidRPr="00650BA1">
              <w:rPr>
                <w:rFonts w:ascii="Times New Roman" w:eastAsia="Times New Roman" w:hAnsi="Times New Roman" w:cs="Times New Roman"/>
                <w:sz w:val="24"/>
                <w:szCs w:val="24"/>
              </w:rPr>
              <w:t>%</w:t>
            </w:r>
          </w:p>
        </w:tc>
        <w:tc>
          <w:tcPr>
            <w:tcW w:w="1585"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650BA1">
              <w:rPr>
                <w:rFonts w:ascii="Times New Roman" w:eastAsia="Times New Roman" w:hAnsi="Times New Roman" w:cs="Times New Roman"/>
                <w:sz w:val="24"/>
                <w:szCs w:val="24"/>
              </w:rPr>
              <w:t xml:space="preserve"> / 100%</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95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650BA1">
              <w:rPr>
                <w:rFonts w:ascii="Times New Roman" w:eastAsia="Times New Roman" w:hAnsi="Times New Roman" w:cs="Times New Roman"/>
                <w:sz w:val="24"/>
                <w:szCs w:val="24"/>
              </w:rPr>
              <w:t>%</w:t>
            </w:r>
          </w:p>
        </w:tc>
      </w:tr>
      <w:tr w:rsidR="002F0B02" w:rsidRPr="00650BA1" w:rsidTr="00CA4B5A">
        <w:trPr>
          <w:trHeight w:val="315"/>
        </w:trPr>
        <w:tc>
          <w:tcPr>
            <w:tcW w:w="869"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lastRenderedPageBreak/>
              <w:t>1Б</w:t>
            </w:r>
          </w:p>
        </w:tc>
        <w:tc>
          <w:tcPr>
            <w:tcW w:w="2086" w:type="dxa"/>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Константинова Ю.П.</w:t>
            </w:r>
          </w:p>
        </w:tc>
        <w:tc>
          <w:tcPr>
            <w:tcW w:w="1493"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r w:rsidRPr="00650BA1">
              <w:rPr>
                <w:rFonts w:ascii="Times New Roman" w:eastAsia="Times New Roman" w:hAnsi="Times New Roman" w:cs="Times New Roman"/>
                <w:sz w:val="24"/>
                <w:szCs w:val="24"/>
              </w:rPr>
              <w:t>%</w:t>
            </w:r>
          </w:p>
        </w:tc>
        <w:tc>
          <w:tcPr>
            <w:tcW w:w="1585"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89</w:t>
            </w:r>
            <w:r w:rsidRPr="00650BA1">
              <w:rPr>
                <w:rFonts w:ascii="Times New Roman" w:eastAsia="Times New Roman" w:hAnsi="Times New Roman" w:cs="Times New Roman"/>
                <w:sz w:val="24"/>
                <w:szCs w:val="24"/>
              </w:rPr>
              <w:t>%</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650BA1">
              <w:rPr>
                <w:rFonts w:ascii="Times New Roman" w:eastAsia="Times New Roman" w:hAnsi="Times New Roman" w:cs="Times New Roman"/>
                <w:sz w:val="24"/>
                <w:szCs w:val="24"/>
              </w:rPr>
              <w:t>%</w:t>
            </w:r>
          </w:p>
        </w:tc>
        <w:tc>
          <w:tcPr>
            <w:tcW w:w="95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650BA1">
              <w:rPr>
                <w:rFonts w:ascii="Times New Roman" w:eastAsia="Times New Roman" w:hAnsi="Times New Roman" w:cs="Times New Roman"/>
                <w:sz w:val="24"/>
                <w:szCs w:val="24"/>
              </w:rPr>
              <w:t>%</w:t>
            </w:r>
          </w:p>
        </w:tc>
      </w:tr>
      <w:tr w:rsidR="002F0B02" w:rsidRPr="00650BA1" w:rsidTr="00CA4B5A">
        <w:trPr>
          <w:trHeight w:val="315"/>
        </w:trPr>
        <w:tc>
          <w:tcPr>
            <w:tcW w:w="869"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1В</w:t>
            </w:r>
          </w:p>
        </w:tc>
        <w:tc>
          <w:tcPr>
            <w:tcW w:w="2086" w:type="dxa"/>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Рулева</w:t>
            </w:r>
            <w:proofErr w:type="spellEnd"/>
            <w:r>
              <w:rPr>
                <w:rFonts w:ascii="Times New Roman" w:eastAsia="Times New Roman" w:hAnsi="Times New Roman" w:cs="Times New Roman"/>
                <w:sz w:val="24"/>
                <w:szCs w:val="24"/>
              </w:rPr>
              <w:t xml:space="preserve"> С.Г.</w:t>
            </w:r>
          </w:p>
        </w:tc>
        <w:tc>
          <w:tcPr>
            <w:tcW w:w="1493"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5/19</w:t>
            </w:r>
            <w:r w:rsidRPr="00650BA1">
              <w:rPr>
                <w:rFonts w:ascii="Times New Roman" w:eastAsia="Times New Roman" w:hAnsi="Times New Roman" w:cs="Times New Roman"/>
                <w:sz w:val="24"/>
                <w:szCs w:val="24"/>
              </w:rPr>
              <w:t>%</w:t>
            </w:r>
          </w:p>
        </w:tc>
        <w:tc>
          <w:tcPr>
            <w:tcW w:w="1585"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78</w:t>
            </w:r>
            <w:r w:rsidRPr="00650BA1">
              <w:rPr>
                <w:rFonts w:ascii="Times New Roman" w:eastAsia="Times New Roman" w:hAnsi="Times New Roman" w:cs="Times New Roman"/>
                <w:sz w:val="24"/>
                <w:szCs w:val="24"/>
              </w:rPr>
              <w:t>%</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22</w:t>
            </w:r>
            <w:r w:rsidRPr="00650BA1">
              <w:rPr>
                <w:rFonts w:ascii="Times New Roman" w:eastAsia="Times New Roman" w:hAnsi="Times New Roman" w:cs="Times New Roman"/>
                <w:sz w:val="24"/>
                <w:szCs w:val="24"/>
              </w:rPr>
              <w:t>%</w:t>
            </w:r>
          </w:p>
        </w:tc>
        <w:tc>
          <w:tcPr>
            <w:tcW w:w="95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650BA1">
              <w:rPr>
                <w:rFonts w:ascii="Times New Roman" w:eastAsia="Times New Roman" w:hAnsi="Times New Roman" w:cs="Times New Roman"/>
                <w:sz w:val="24"/>
                <w:szCs w:val="24"/>
              </w:rPr>
              <w:t>%</w:t>
            </w:r>
          </w:p>
        </w:tc>
      </w:tr>
      <w:tr w:rsidR="002F0B02" w:rsidRPr="00650BA1" w:rsidTr="00CA4B5A">
        <w:trPr>
          <w:trHeight w:val="315"/>
        </w:trPr>
        <w:tc>
          <w:tcPr>
            <w:tcW w:w="869"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1 Г</w:t>
            </w:r>
          </w:p>
        </w:tc>
        <w:tc>
          <w:tcPr>
            <w:tcW w:w="2086" w:type="dxa"/>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Краморова</w:t>
            </w:r>
            <w:proofErr w:type="spellEnd"/>
            <w:r>
              <w:rPr>
                <w:rFonts w:ascii="Times New Roman" w:eastAsia="Times New Roman" w:hAnsi="Times New Roman" w:cs="Times New Roman"/>
                <w:sz w:val="24"/>
                <w:szCs w:val="24"/>
              </w:rPr>
              <w:t xml:space="preserve"> Т.С.</w:t>
            </w:r>
          </w:p>
        </w:tc>
        <w:tc>
          <w:tcPr>
            <w:tcW w:w="1493"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50B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r w:rsidRPr="00650BA1">
              <w:rPr>
                <w:rFonts w:ascii="Times New Roman" w:eastAsia="Times New Roman" w:hAnsi="Times New Roman" w:cs="Times New Roman"/>
                <w:sz w:val="24"/>
                <w:szCs w:val="24"/>
              </w:rPr>
              <w:t>%</w:t>
            </w:r>
          </w:p>
        </w:tc>
        <w:tc>
          <w:tcPr>
            <w:tcW w:w="1585"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100</w:t>
            </w:r>
            <w:r w:rsidRPr="00650BA1">
              <w:rPr>
                <w:rFonts w:ascii="Times New Roman" w:eastAsia="Times New Roman" w:hAnsi="Times New Roman" w:cs="Times New Roman"/>
                <w:sz w:val="24"/>
                <w:szCs w:val="24"/>
              </w:rPr>
              <w:t>%</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650BA1">
              <w:rPr>
                <w:rFonts w:ascii="Times New Roman" w:eastAsia="Times New Roman" w:hAnsi="Times New Roman" w:cs="Times New Roman"/>
                <w:sz w:val="24"/>
                <w:szCs w:val="24"/>
              </w:rPr>
              <w:t>%</w:t>
            </w:r>
          </w:p>
        </w:tc>
      </w:tr>
      <w:tr w:rsidR="002F0B02" w:rsidRPr="00650BA1" w:rsidTr="00CA4B5A">
        <w:trPr>
          <w:trHeight w:val="315"/>
        </w:trPr>
        <w:tc>
          <w:tcPr>
            <w:tcW w:w="869" w:type="dxa"/>
            <w:tcMar>
              <w:top w:w="0" w:type="dxa"/>
              <w:left w:w="108" w:type="dxa"/>
              <w:bottom w:w="0" w:type="dxa"/>
              <w:right w:w="108" w:type="dxa"/>
            </w:tcMar>
            <w:hideMark/>
          </w:tcPr>
          <w:p w:rsidR="002F0B02" w:rsidRPr="00650BA1" w:rsidRDefault="002F0B02" w:rsidP="00CA4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w:t>
            </w:r>
          </w:p>
        </w:tc>
        <w:tc>
          <w:tcPr>
            <w:tcW w:w="2086" w:type="dxa"/>
            <w:tcMar>
              <w:top w:w="0" w:type="dxa"/>
              <w:left w:w="108" w:type="dxa"/>
              <w:bottom w:w="0" w:type="dxa"/>
              <w:right w:w="108" w:type="dxa"/>
            </w:tcMar>
            <w:hideMark/>
          </w:tcPr>
          <w:p w:rsidR="002F0B02"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Погорелова Д.А.</w:t>
            </w:r>
          </w:p>
        </w:tc>
        <w:tc>
          <w:tcPr>
            <w:tcW w:w="1493"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14/67%</w:t>
            </w:r>
          </w:p>
        </w:tc>
        <w:tc>
          <w:tcPr>
            <w:tcW w:w="1585"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21/100%</w:t>
            </w:r>
          </w:p>
        </w:tc>
        <w:tc>
          <w:tcPr>
            <w:tcW w:w="1489"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2F0B02" w:rsidRPr="00650BA1" w:rsidTr="00CA4B5A">
        <w:trPr>
          <w:trHeight w:val="540"/>
        </w:trPr>
        <w:tc>
          <w:tcPr>
            <w:tcW w:w="2955" w:type="dxa"/>
            <w:gridSpan w:val="2"/>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Среднее значение</w:t>
            </w:r>
          </w:p>
          <w:p w:rsidR="002F0B02" w:rsidRPr="00650BA1" w:rsidRDefault="002F0B02" w:rsidP="00CA4B5A">
            <w:pPr>
              <w:spacing w:after="0" w:line="240" w:lineRule="auto"/>
              <w:jc w:val="center"/>
              <w:rPr>
                <w:rFonts w:ascii="Times New Roman" w:eastAsia="Times New Roman" w:hAnsi="Times New Roman" w:cs="Times New Roman"/>
                <w:sz w:val="24"/>
                <w:szCs w:val="24"/>
              </w:rPr>
            </w:pPr>
            <w:r w:rsidRPr="00650BA1">
              <w:rPr>
                <w:rFonts w:ascii="Times New Roman" w:eastAsia="Times New Roman" w:hAnsi="Times New Roman" w:cs="Times New Roman"/>
                <w:sz w:val="24"/>
                <w:szCs w:val="24"/>
              </w:rPr>
              <w:t>по параллели</w:t>
            </w:r>
          </w:p>
          <w:p w:rsidR="002F0B02" w:rsidRDefault="002F0B02" w:rsidP="00CA4B5A">
            <w:pPr>
              <w:spacing w:after="0" w:line="240" w:lineRule="auto"/>
              <w:jc w:val="center"/>
              <w:rPr>
                <w:rFonts w:ascii="Times New Roman" w:eastAsia="Times New Roman" w:hAnsi="Times New Roman" w:cs="Times New Roman"/>
                <w:sz w:val="24"/>
                <w:szCs w:val="24"/>
              </w:rPr>
            </w:pPr>
          </w:p>
          <w:p w:rsidR="002F0B02" w:rsidRPr="00650BA1" w:rsidRDefault="002F0B02" w:rsidP="00CA4B5A">
            <w:pPr>
              <w:spacing w:after="0" w:line="240" w:lineRule="auto"/>
              <w:jc w:val="center"/>
              <w:rPr>
                <w:rFonts w:ascii="Times New Roman" w:eastAsia="Times New Roman" w:hAnsi="Times New Roman" w:cs="Times New Roman"/>
                <w:sz w:val="24"/>
                <w:szCs w:val="24"/>
              </w:rPr>
            </w:pPr>
          </w:p>
        </w:tc>
        <w:tc>
          <w:tcPr>
            <w:tcW w:w="1493"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36/26</w:t>
            </w:r>
            <w:r w:rsidRPr="00650BA1">
              <w:rPr>
                <w:rFonts w:ascii="Times New Roman" w:eastAsia="Times New Roman" w:hAnsi="Times New Roman" w:cs="Times New Roman"/>
                <w:sz w:val="24"/>
                <w:szCs w:val="24"/>
              </w:rPr>
              <w:t>%</w:t>
            </w:r>
          </w:p>
        </w:tc>
        <w:tc>
          <w:tcPr>
            <w:tcW w:w="1585"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 93</w:t>
            </w:r>
            <w:r w:rsidRPr="00650BA1">
              <w:rPr>
                <w:rFonts w:ascii="Times New Roman" w:eastAsia="Times New Roman" w:hAnsi="Times New Roman" w:cs="Times New Roman"/>
                <w:sz w:val="24"/>
                <w:szCs w:val="24"/>
              </w:rPr>
              <w:t>%</w:t>
            </w:r>
          </w:p>
        </w:tc>
        <w:tc>
          <w:tcPr>
            <w:tcW w:w="1489"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Pr="00650BA1">
              <w:rPr>
                <w:rFonts w:ascii="Times New Roman" w:eastAsia="Times New Roman" w:hAnsi="Times New Roman" w:cs="Times New Roman"/>
                <w:sz w:val="24"/>
                <w:szCs w:val="24"/>
              </w:rPr>
              <w:t>%</w:t>
            </w:r>
          </w:p>
        </w:tc>
        <w:tc>
          <w:tcPr>
            <w:tcW w:w="950" w:type="dxa"/>
            <w:tcMar>
              <w:top w:w="0" w:type="dxa"/>
              <w:left w:w="108" w:type="dxa"/>
              <w:bottom w:w="0" w:type="dxa"/>
              <w:right w:w="108" w:type="dxa"/>
            </w:tcMar>
            <w:hideMark/>
          </w:tcPr>
          <w:p w:rsidR="002F0B02" w:rsidRPr="00650BA1"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Pr="00650BA1">
              <w:rPr>
                <w:rFonts w:ascii="Times New Roman" w:eastAsia="Times New Roman" w:hAnsi="Times New Roman" w:cs="Times New Roman"/>
                <w:sz w:val="24"/>
                <w:szCs w:val="24"/>
              </w:rPr>
              <w:t>%</w:t>
            </w:r>
          </w:p>
        </w:tc>
      </w:tr>
    </w:tbl>
    <w:p w:rsidR="002F0B02"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Pr="00E31CA6" w:rsidRDefault="002F0B02" w:rsidP="002F0B02">
      <w:pPr>
        <w:jc w:val="both"/>
        <w:rPr>
          <w:rFonts w:ascii="Times New Roman" w:hAnsi="Times New Roman" w:cs="Times New Roman"/>
          <w:sz w:val="24"/>
          <w:szCs w:val="24"/>
        </w:rPr>
      </w:pPr>
      <w:r w:rsidRPr="00727756">
        <w:rPr>
          <w:rFonts w:ascii="Times New Roman" w:hAnsi="Times New Roman" w:cs="Times New Roman"/>
        </w:rPr>
        <w:t>Анализ</w:t>
      </w:r>
      <w:r>
        <w:rPr>
          <w:rFonts w:ascii="Times New Roman" w:hAnsi="Times New Roman" w:cs="Times New Roman"/>
          <w:sz w:val="24"/>
          <w:szCs w:val="24"/>
        </w:rPr>
        <w:t xml:space="preserve"> выполнения работ</w:t>
      </w:r>
      <w:r w:rsidRPr="00727756">
        <w:rPr>
          <w:rFonts w:ascii="Times New Roman" w:hAnsi="Times New Roman" w:cs="Times New Roman"/>
          <w:sz w:val="24"/>
          <w:szCs w:val="24"/>
        </w:rPr>
        <w:t xml:space="preserve"> по данному предмету</w:t>
      </w:r>
      <w:r>
        <w:rPr>
          <w:rFonts w:ascii="Times New Roman" w:hAnsi="Times New Roman" w:cs="Times New Roman"/>
          <w:sz w:val="24"/>
          <w:szCs w:val="24"/>
        </w:rPr>
        <w:t xml:space="preserve"> (грамматическое задание) </w:t>
      </w:r>
      <w:proofErr w:type="spellStart"/>
      <w:proofErr w:type="gramStart"/>
      <w:r>
        <w:rPr>
          <w:rFonts w:ascii="Times New Roman" w:hAnsi="Times New Roman" w:cs="Times New Roman"/>
          <w:sz w:val="24"/>
          <w:szCs w:val="24"/>
        </w:rPr>
        <w:t>показал,что</w:t>
      </w:r>
      <w:proofErr w:type="spellEnd"/>
      <w:proofErr w:type="gramEnd"/>
      <w:r>
        <w:rPr>
          <w:rFonts w:ascii="Times New Roman" w:hAnsi="Times New Roman" w:cs="Times New Roman"/>
          <w:sz w:val="24"/>
          <w:szCs w:val="24"/>
        </w:rPr>
        <w:t xml:space="preserve"> 26% учащихся данной возрастной параллели продемонстрировали высокий уровень овладения предметными и </w:t>
      </w:r>
      <w:proofErr w:type="spellStart"/>
      <w:r>
        <w:rPr>
          <w:rFonts w:ascii="Times New Roman" w:hAnsi="Times New Roman" w:cs="Times New Roman"/>
          <w:sz w:val="24"/>
          <w:szCs w:val="24"/>
        </w:rPr>
        <w:t>метапредметными</w:t>
      </w:r>
      <w:proofErr w:type="spellEnd"/>
      <w:r>
        <w:rPr>
          <w:rFonts w:ascii="Times New Roman" w:hAnsi="Times New Roman" w:cs="Times New Roman"/>
          <w:sz w:val="24"/>
          <w:szCs w:val="24"/>
        </w:rPr>
        <w:t xml:space="preserve"> умениями. Наибольшее количество таких учащихся в 1Аи 1Д классах (41 и 67% соответственно).  Данные учащиеся продемонстрировали хорошее владение предметным материалом (100% успешности). Не справились с данным видом работы 9 учащихся (7%) возрастной параллели.</w:t>
      </w: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Таблица 2.4.2.5</w:t>
      </w:r>
      <w:r w:rsidRPr="00034CE4">
        <w:rPr>
          <w:rFonts w:ascii="Times New Roman" w:eastAsiaTheme="minorEastAsia" w:hAnsi="Times New Roman" w:cs="Times New Roman"/>
          <w:bCs/>
          <w:sz w:val="24"/>
          <w:szCs w:val="24"/>
          <w:lang w:eastAsia="ru-RU"/>
        </w:rPr>
        <w:t>.</w:t>
      </w:r>
    </w:p>
    <w:p w:rsidR="002F0B02"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color w:val="FF0000"/>
          <w:sz w:val="24"/>
          <w:szCs w:val="24"/>
          <w:lang w:eastAsia="ru-RU"/>
        </w:rPr>
      </w:pPr>
    </w:p>
    <w:p w:rsidR="002F0B02"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color w:val="FF0000"/>
          <w:sz w:val="24"/>
          <w:szCs w:val="24"/>
          <w:lang w:eastAsia="ru-RU"/>
        </w:rPr>
      </w:pPr>
    </w:p>
    <w:p w:rsidR="002F0B02"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color w:val="FF0000"/>
          <w:sz w:val="24"/>
          <w:szCs w:val="24"/>
          <w:lang w:eastAsia="ru-RU"/>
        </w:rPr>
      </w:pPr>
    </w:p>
    <w:p w:rsidR="002F0B02"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color w:val="FF0000"/>
          <w:sz w:val="24"/>
          <w:szCs w:val="24"/>
          <w:lang w:eastAsia="ru-RU"/>
        </w:rPr>
      </w:pPr>
    </w:p>
    <w:p w:rsidR="002F0B02"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color w:val="FF0000"/>
          <w:sz w:val="24"/>
          <w:szCs w:val="24"/>
          <w:lang w:eastAsia="ru-RU"/>
        </w:rPr>
      </w:pPr>
    </w:p>
    <w:p w:rsidR="002F0B02"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color w:val="FF0000"/>
          <w:sz w:val="24"/>
          <w:szCs w:val="24"/>
          <w:lang w:eastAsia="ru-RU"/>
        </w:rPr>
      </w:pPr>
    </w:p>
    <w:p w:rsidR="002F0B02"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color w:val="FF0000"/>
          <w:sz w:val="24"/>
          <w:szCs w:val="24"/>
          <w:lang w:eastAsia="ru-RU"/>
        </w:rPr>
      </w:pPr>
    </w:p>
    <w:p w:rsidR="002F0B02"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color w:val="FF0000"/>
          <w:sz w:val="24"/>
          <w:szCs w:val="24"/>
          <w:lang w:eastAsia="ru-RU"/>
        </w:rPr>
      </w:pPr>
    </w:p>
    <w:p w:rsidR="002F0B02" w:rsidRPr="00034CE4"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b/>
          <w:bCs/>
          <w:sz w:val="24"/>
          <w:szCs w:val="24"/>
          <w:lang w:eastAsia="ru-RU"/>
        </w:rPr>
        <w:lastRenderedPageBreak/>
        <w:t>2-е классы.</w:t>
      </w:r>
    </w:p>
    <w:p w:rsidR="002F0B02" w:rsidRPr="00E31CA6" w:rsidRDefault="002F0B02" w:rsidP="002F0B02">
      <w:pPr>
        <w:spacing w:after="0" w:line="360" w:lineRule="auto"/>
        <w:jc w:val="both"/>
        <w:rPr>
          <w:rFonts w:ascii="Arial" w:eastAsia="Times New Roman" w:hAnsi="Arial" w:cs="Arial"/>
          <w:b/>
          <w:color w:val="000000"/>
          <w:sz w:val="20"/>
          <w:szCs w:val="20"/>
        </w:rPr>
      </w:pPr>
      <w:r w:rsidRPr="00A84271">
        <w:rPr>
          <w:rFonts w:ascii="Times New Roman" w:hAnsi="Times New Roman" w:cs="Times New Roman"/>
          <w:sz w:val="24"/>
          <w:szCs w:val="24"/>
        </w:rPr>
        <w:t xml:space="preserve">Выполняли </w:t>
      </w:r>
      <w:r w:rsidRPr="00A84271">
        <w:rPr>
          <w:rFonts w:ascii="Times New Roman" w:eastAsia="Times New Roman" w:hAnsi="Times New Roman" w:cs="Times New Roman"/>
          <w:bCs/>
          <w:color w:val="000000"/>
          <w:sz w:val="24"/>
          <w:szCs w:val="24"/>
        </w:rPr>
        <w:t>работу–</w:t>
      </w:r>
      <w:r>
        <w:rPr>
          <w:rFonts w:ascii="Times New Roman" w:eastAsia="Times New Roman" w:hAnsi="Times New Roman" w:cs="Times New Roman"/>
          <w:b/>
          <w:bCs/>
          <w:color w:val="000000"/>
          <w:sz w:val="24"/>
          <w:szCs w:val="24"/>
        </w:rPr>
        <w:t xml:space="preserve"> 107 </w:t>
      </w:r>
      <w:r w:rsidRPr="00E31CA6">
        <w:rPr>
          <w:rFonts w:ascii="Times New Roman" w:eastAsia="Times New Roman" w:hAnsi="Times New Roman" w:cs="Times New Roman"/>
          <w:b/>
          <w:bCs/>
          <w:color w:val="000000"/>
          <w:sz w:val="24"/>
          <w:szCs w:val="24"/>
        </w:rPr>
        <w:t>учащихся возрастной параллели</w:t>
      </w:r>
      <w:r>
        <w:rPr>
          <w:rFonts w:ascii="Times New Roman" w:eastAsia="Times New Roman" w:hAnsi="Times New Roman" w:cs="Times New Roman"/>
          <w:b/>
          <w:bCs/>
          <w:color w:val="000000"/>
          <w:sz w:val="24"/>
          <w:szCs w:val="24"/>
        </w:rPr>
        <w:t xml:space="preserve"> (95</w:t>
      </w:r>
      <w:r w:rsidRPr="00E31CA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из 113</w:t>
      </w:r>
      <w:r w:rsidRPr="00E31CA6">
        <w:rPr>
          <w:rFonts w:ascii="Times New Roman" w:eastAsia="Times New Roman" w:hAnsi="Times New Roman" w:cs="Times New Roman"/>
          <w:b/>
          <w:bCs/>
          <w:color w:val="000000"/>
          <w:sz w:val="24"/>
          <w:szCs w:val="24"/>
        </w:rPr>
        <w:t>).</w:t>
      </w:r>
    </w:p>
    <w:p w:rsidR="002F0B02" w:rsidRPr="00034CE4"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sz w:val="24"/>
          <w:szCs w:val="24"/>
          <w:lang w:eastAsia="ru-RU"/>
        </w:rPr>
        <w:t xml:space="preserve">Контрольные работы, проведенные в конце года, показали освоение программы </w:t>
      </w:r>
      <w:r w:rsidRPr="00034CE4">
        <w:rPr>
          <w:rFonts w:ascii="Times New Roman" w:eastAsiaTheme="minorEastAsia" w:hAnsi="Times New Roman" w:cs="Times New Roman"/>
          <w:b/>
          <w:bCs/>
          <w:i/>
          <w:sz w:val="24"/>
          <w:szCs w:val="24"/>
          <w:lang w:eastAsia="ru-RU"/>
        </w:rPr>
        <w:t xml:space="preserve">по учебному предмету «русский язык» на среднем качественном уровне (КК).  </w:t>
      </w:r>
      <w:r w:rsidRPr="00034CE4">
        <w:rPr>
          <w:rFonts w:ascii="Times New Roman" w:eastAsiaTheme="minorEastAsia" w:hAnsi="Times New Roman" w:cs="Times New Roman"/>
          <w:bCs/>
          <w:sz w:val="24"/>
          <w:szCs w:val="24"/>
          <w:lang w:eastAsia="ru-RU"/>
        </w:rPr>
        <w:t>Среднее значение данного показателя в параллели:</w:t>
      </w:r>
    </w:p>
    <w:p w:rsidR="002F0B02" w:rsidRPr="00A84271" w:rsidRDefault="002F0B02" w:rsidP="006517CB">
      <w:pPr>
        <w:numPr>
          <w:ilvl w:val="0"/>
          <w:numId w:val="4"/>
        </w:numPr>
        <w:autoSpaceDE w:val="0"/>
        <w:autoSpaceDN w:val="0"/>
        <w:adjustRightInd w:val="0"/>
        <w:spacing w:after="0" w:line="360" w:lineRule="auto"/>
        <w:ind w:left="0" w:firstLine="709"/>
        <w:jc w:val="both"/>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bCs/>
          <w:sz w:val="24"/>
          <w:szCs w:val="24"/>
          <w:lang w:eastAsia="ru-RU"/>
        </w:rPr>
        <w:t xml:space="preserve">диктант- </w:t>
      </w:r>
      <w:r>
        <w:rPr>
          <w:rFonts w:ascii="Times New Roman" w:eastAsiaTheme="minorEastAsia" w:hAnsi="Times New Roman" w:cs="Times New Roman"/>
          <w:bCs/>
          <w:sz w:val="24"/>
          <w:szCs w:val="24"/>
          <w:lang w:eastAsia="ru-RU"/>
        </w:rPr>
        <w:t xml:space="preserve">89%, наилучший показатель во 2А классе – </w:t>
      </w:r>
      <w:r w:rsidRPr="00A84271">
        <w:rPr>
          <w:rFonts w:ascii="Times New Roman" w:eastAsiaTheme="minorEastAsia" w:hAnsi="Times New Roman" w:cs="Times New Roman"/>
          <w:bCs/>
          <w:sz w:val="24"/>
          <w:szCs w:val="24"/>
          <w:lang w:eastAsia="ru-RU"/>
        </w:rPr>
        <w:t xml:space="preserve">92%, учитель Морозова Т.В. В прошлом </w:t>
      </w:r>
      <w:proofErr w:type="gramStart"/>
      <w:r w:rsidRPr="00A84271">
        <w:rPr>
          <w:rFonts w:ascii="Times New Roman" w:eastAsiaTheme="minorEastAsia" w:hAnsi="Times New Roman" w:cs="Times New Roman"/>
          <w:bCs/>
          <w:sz w:val="24"/>
          <w:szCs w:val="24"/>
          <w:lang w:eastAsia="ru-RU"/>
        </w:rPr>
        <w:t>году  76</w:t>
      </w:r>
      <w:proofErr w:type="gramEnd"/>
      <w:r w:rsidRPr="00A84271">
        <w:rPr>
          <w:rFonts w:ascii="Times New Roman" w:eastAsiaTheme="minorEastAsia" w:hAnsi="Times New Roman" w:cs="Times New Roman"/>
          <w:bCs/>
          <w:sz w:val="24"/>
          <w:szCs w:val="24"/>
          <w:lang w:eastAsia="ru-RU"/>
        </w:rPr>
        <w:t>%.</w:t>
      </w:r>
    </w:p>
    <w:p w:rsidR="002F0B02" w:rsidRPr="00A84271" w:rsidRDefault="002F0B02" w:rsidP="006517CB">
      <w:pPr>
        <w:numPr>
          <w:ilvl w:val="0"/>
          <w:numId w:val="4"/>
        </w:numPr>
        <w:autoSpaceDE w:val="0"/>
        <w:autoSpaceDN w:val="0"/>
        <w:adjustRightInd w:val="0"/>
        <w:spacing w:after="0" w:line="360" w:lineRule="auto"/>
        <w:ind w:left="0" w:firstLine="709"/>
        <w:jc w:val="both"/>
        <w:rPr>
          <w:rFonts w:ascii="Times New Roman" w:eastAsiaTheme="minorEastAsia" w:hAnsi="Times New Roman" w:cs="Times New Roman"/>
          <w:bCs/>
          <w:sz w:val="24"/>
          <w:szCs w:val="24"/>
          <w:lang w:eastAsia="ru-RU"/>
        </w:rPr>
      </w:pPr>
      <w:r w:rsidRPr="00A84271">
        <w:rPr>
          <w:rFonts w:ascii="Times New Roman" w:eastAsiaTheme="minorEastAsia" w:hAnsi="Times New Roman" w:cs="Times New Roman"/>
          <w:sz w:val="24"/>
          <w:szCs w:val="24"/>
          <w:lang w:eastAsia="ru-RU"/>
        </w:rPr>
        <w:t>грамматическое задание</w:t>
      </w:r>
      <w:r w:rsidRPr="00A84271">
        <w:rPr>
          <w:rFonts w:ascii="Times New Roman" w:eastAsiaTheme="minorEastAsia" w:hAnsi="Times New Roman" w:cs="Times New Roman"/>
          <w:bCs/>
          <w:sz w:val="24"/>
          <w:szCs w:val="24"/>
          <w:lang w:eastAsia="ru-RU"/>
        </w:rPr>
        <w:t xml:space="preserve"> –88%, наивысшее значение данного показателя во 2В классе (</w:t>
      </w:r>
      <w:r w:rsidRPr="00A84271">
        <w:rPr>
          <w:rFonts w:ascii="Times New Roman" w:eastAsia="Times New Roman" w:hAnsi="Times New Roman" w:cs="Times New Roman"/>
          <w:sz w:val="24"/>
          <w:szCs w:val="24"/>
          <w:lang w:eastAsia="ru-RU"/>
        </w:rPr>
        <w:t>90%</w:t>
      </w:r>
      <w:r w:rsidRPr="00A84271">
        <w:rPr>
          <w:rFonts w:ascii="Times New Roman" w:eastAsiaTheme="minorEastAsia" w:hAnsi="Times New Roman" w:cs="Times New Roman"/>
          <w:sz w:val="24"/>
          <w:szCs w:val="24"/>
          <w:lang w:eastAsia="ru-RU"/>
        </w:rPr>
        <w:t>, учитель Лебедянская Н.А.)</w:t>
      </w:r>
      <w:r w:rsidRPr="00A84271">
        <w:rPr>
          <w:rFonts w:ascii="Times New Roman" w:eastAsiaTheme="minorEastAsia" w:hAnsi="Times New Roman" w:cs="Times New Roman"/>
          <w:bCs/>
          <w:sz w:val="24"/>
          <w:szCs w:val="24"/>
          <w:lang w:eastAsia="ru-RU"/>
        </w:rPr>
        <w:t xml:space="preserve">. В прошлом </w:t>
      </w:r>
      <w:proofErr w:type="gramStart"/>
      <w:r w:rsidRPr="00A84271">
        <w:rPr>
          <w:rFonts w:ascii="Times New Roman" w:eastAsiaTheme="minorEastAsia" w:hAnsi="Times New Roman" w:cs="Times New Roman"/>
          <w:bCs/>
          <w:sz w:val="24"/>
          <w:szCs w:val="24"/>
          <w:lang w:eastAsia="ru-RU"/>
        </w:rPr>
        <w:t>году  64</w:t>
      </w:r>
      <w:proofErr w:type="gramEnd"/>
      <w:r w:rsidRPr="00A84271">
        <w:rPr>
          <w:rFonts w:ascii="Times New Roman" w:eastAsiaTheme="minorEastAsia" w:hAnsi="Times New Roman" w:cs="Times New Roman"/>
          <w:bCs/>
          <w:sz w:val="24"/>
          <w:szCs w:val="24"/>
          <w:lang w:eastAsia="ru-RU"/>
        </w:rPr>
        <w:t xml:space="preserve">%.  </w:t>
      </w:r>
      <w:r w:rsidRPr="00A84271">
        <w:rPr>
          <w:rFonts w:ascii="Times New Roman" w:eastAsiaTheme="minorEastAsia" w:hAnsi="Times New Roman" w:cs="Times New Roman"/>
          <w:sz w:val="24"/>
          <w:szCs w:val="24"/>
          <w:lang w:eastAsia="ru-RU"/>
        </w:rPr>
        <w:t>Таблица 2.4.3.6</w:t>
      </w:r>
      <w:r w:rsidRPr="00A84271">
        <w:rPr>
          <w:rFonts w:ascii="Times New Roman" w:eastAsiaTheme="minorEastAsia" w:hAnsi="Times New Roman" w:cs="Times New Roman"/>
          <w:bCs/>
          <w:sz w:val="24"/>
          <w:szCs w:val="24"/>
          <w:lang w:eastAsia="ru-RU"/>
        </w:rPr>
        <w:t>.</w:t>
      </w:r>
    </w:p>
    <w:p w:rsidR="002F0B02" w:rsidRPr="00D87F2A" w:rsidRDefault="002F0B02" w:rsidP="002F0B02">
      <w:pPr>
        <w:spacing w:after="0" w:line="360" w:lineRule="auto"/>
        <w:ind w:firstLine="709"/>
        <w:jc w:val="right"/>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2.4.2.6.</w:t>
      </w:r>
    </w:p>
    <w:p w:rsidR="002F0B02" w:rsidRPr="007D65BD" w:rsidRDefault="002F0B02" w:rsidP="002F0B02">
      <w:pPr>
        <w:autoSpaceDE w:val="0"/>
        <w:autoSpaceDN w:val="0"/>
        <w:adjustRightInd w:val="0"/>
        <w:spacing w:after="0" w:line="360" w:lineRule="auto"/>
        <w:ind w:left="709"/>
        <w:jc w:val="center"/>
        <w:rPr>
          <w:rFonts w:ascii="Times New Roman" w:eastAsiaTheme="minorEastAsia" w:hAnsi="Times New Roman" w:cs="Times New Roman"/>
          <w:b/>
          <w:bCs/>
          <w:sz w:val="24"/>
          <w:szCs w:val="24"/>
          <w:lang w:eastAsia="ru-RU"/>
        </w:rPr>
      </w:pPr>
      <w:r w:rsidRPr="007D65BD">
        <w:rPr>
          <w:rFonts w:ascii="Times New Roman" w:eastAsiaTheme="minorEastAsia" w:hAnsi="Times New Roman" w:cs="Times New Roman"/>
          <w:b/>
          <w:bCs/>
          <w:sz w:val="24"/>
          <w:szCs w:val="24"/>
          <w:lang w:eastAsia="ru-RU"/>
        </w:rPr>
        <w:t>Показатели КК (%)</w:t>
      </w:r>
    </w:p>
    <w:p w:rsidR="002F0B02" w:rsidRPr="00034CE4" w:rsidRDefault="002F0B02" w:rsidP="002F0B02">
      <w:pPr>
        <w:spacing w:after="0" w:line="360" w:lineRule="auto"/>
        <w:ind w:firstLine="709"/>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sz w:val="24"/>
          <w:szCs w:val="24"/>
          <w:lang w:eastAsia="ru-RU"/>
        </w:rPr>
        <w:t>.</w:t>
      </w:r>
    </w:p>
    <w:p w:rsidR="002F0B02" w:rsidRDefault="002F0B02" w:rsidP="002F0B02">
      <w:pPr>
        <w:autoSpaceDE w:val="0"/>
        <w:autoSpaceDN w:val="0"/>
        <w:adjustRightInd w:val="0"/>
        <w:spacing w:after="0" w:line="360" w:lineRule="auto"/>
        <w:rPr>
          <w:rFonts w:ascii="Times New Roman" w:eastAsiaTheme="minorEastAsia" w:hAnsi="Times New Roman" w:cs="Times New Roman"/>
          <w:b/>
          <w:bCs/>
          <w:sz w:val="24"/>
          <w:szCs w:val="24"/>
          <w:lang w:eastAsia="ru-RU"/>
        </w:rPr>
      </w:pPr>
    </w:p>
    <w:tbl>
      <w:tblPr>
        <w:tblW w:w="9672"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3079"/>
        <w:gridCol w:w="1085"/>
        <w:gridCol w:w="1085"/>
        <w:gridCol w:w="1085"/>
        <w:gridCol w:w="1223"/>
        <w:gridCol w:w="2115"/>
      </w:tblGrid>
      <w:tr w:rsidR="002F0B02" w:rsidRPr="00034CE4" w:rsidTr="00CA4B5A">
        <w:trPr>
          <w:trHeight w:val="339"/>
          <w:jc w:val="center"/>
        </w:trPr>
        <w:tc>
          <w:tcPr>
            <w:tcW w:w="3079" w:type="dxa"/>
            <w:vMerge w:val="restart"/>
            <w:vAlign w:val="center"/>
          </w:tcPr>
          <w:p w:rsidR="002F0B02" w:rsidRPr="00034CE4" w:rsidRDefault="002F0B02" w:rsidP="00CA4B5A">
            <w:pPr>
              <w:spacing w:after="0" w:line="240" w:lineRule="auto"/>
              <w:jc w:val="both"/>
              <w:rPr>
                <w:rFonts w:ascii="Times New Roman" w:hAnsi="Times New Roman" w:cs="Times New Roman"/>
                <w:sz w:val="24"/>
                <w:szCs w:val="24"/>
              </w:rPr>
            </w:pPr>
          </w:p>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Вид работы</w:t>
            </w:r>
          </w:p>
        </w:tc>
        <w:tc>
          <w:tcPr>
            <w:tcW w:w="4478" w:type="dxa"/>
            <w:gridSpan w:val="4"/>
            <w:vAlign w:val="center"/>
          </w:tcPr>
          <w:p w:rsidR="002F0B02"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года/конец года (в динамике)</w:t>
            </w:r>
          </w:p>
          <w:p w:rsidR="002F0B02" w:rsidRPr="00034CE4" w:rsidRDefault="002F0B02" w:rsidP="00CA4B5A">
            <w:pPr>
              <w:spacing w:after="0" w:line="240" w:lineRule="auto"/>
              <w:jc w:val="center"/>
              <w:rPr>
                <w:rFonts w:ascii="Times New Roman" w:hAnsi="Times New Roman" w:cs="Times New Roman"/>
                <w:sz w:val="24"/>
                <w:szCs w:val="24"/>
              </w:rPr>
            </w:pPr>
            <w:r w:rsidRPr="00034CE4">
              <w:rPr>
                <w:rFonts w:ascii="Times New Roman" w:hAnsi="Times New Roman" w:cs="Times New Roman"/>
                <w:sz w:val="24"/>
                <w:szCs w:val="24"/>
              </w:rPr>
              <w:t>КК (%)</w:t>
            </w:r>
          </w:p>
          <w:p w:rsidR="002F0B02" w:rsidRPr="00034CE4" w:rsidRDefault="002F0B02" w:rsidP="00CA4B5A">
            <w:pPr>
              <w:spacing w:after="0" w:line="240" w:lineRule="auto"/>
              <w:jc w:val="center"/>
              <w:rPr>
                <w:rFonts w:ascii="Times New Roman" w:hAnsi="Times New Roman" w:cs="Times New Roman"/>
                <w:sz w:val="24"/>
                <w:szCs w:val="24"/>
              </w:rPr>
            </w:pPr>
          </w:p>
        </w:tc>
        <w:tc>
          <w:tcPr>
            <w:tcW w:w="211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sidRPr="00034CE4">
              <w:rPr>
                <w:rFonts w:ascii="Times New Roman" w:hAnsi="Times New Roman" w:cs="Times New Roman"/>
                <w:sz w:val="24"/>
                <w:szCs w:val="24"/>
              </w:rPr>
              <w:t>Среднее значение по параллели</w:t>
            </w:r>
            <w:r>
              <w:rPr>
                <w:rFonts w:ascii="Times New Roman" w:hAnsi="Times New Roman" w:cs="Times New Roman"/>
                <w:sz w:val="24"/>
                <w:szCs w:val="24"/>
              </w:rPr>
              <w:t xml:space="preserve"> (в динамике)</w:t>
            </w:r>
          </w:p>
        </w:tc>
      </w:tr>
      <w:tr w:rsidR="002F0B02" w:rsidRPr="00034CE4" w:rsidTr="00CA4B5A">
        <w:trPr>
          <w:trHeight w:val="339"/>
          <w:jc w:val="center"/>
        </w:trPr>
        <w:tc>
          <w:tcPr>
            <w:tcW w:w="3079" w:type="dxa"/>
            <w:vMerge/>
            <w:vAlign w:val="center"/>
          </w:tcPr>
          <w:p w:rsidR="002F0B02" w:rsidRPr="00034CE4" w:rsidRDefault="002F0B02" w:rsidP="00CA4B5A">
            <w:pPr>
              <w:spacing w:after="0" w:line="240" w:lineRule="auto"/>
              <w:jc w:val="both"/>
              <w:rPr>
                <w:rFonts w:ascii="Times New Roman" w:hAnsi="Times New Roman" w:cs="Times New Roman"/>
                <w:sz w:val="24"/>
                <w:szCs w:val="24"/>
              </w:rPr>
            </w:pPr>
          </w:p>
        </w:tc>
        <w:tc>
          <w:tcPr>
            <w:tcW w:w="1085" w:type="dxa"/>
            <w:vAlign w:val="center"/>
          </w:tcPr>
          <w:p w:rsidR="002F0B02" w:rsidRPr="003023CD"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4CE4">
              <w:rPr>
                <w:rFonts w:ascii="Times New Roman" w:hAnsi="Times New Roman" w:cs="Times New Roman"/>
                <w:sz w:val="24"/>
                <w:szCs w:val="24"/>
              </w:rPr>
              <w:t>А</w:t>
            </w:r>
          </w:p>
        </w:tc>
        <w:tc>
          <w:tcPr>
            <w:tcW w:w="108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4CE4">
              <w:rPr>
                <w:rFonts w:ascii="Times New Roman" w:hAnsi="Times New Roman" w:cs="Times New Roman"/>
                <w:sz w:val="24"/>
                <w:szCs w:val="24"/>
              </w:rPr>
              <w:t>Б</w:t>
            </w:r>
          </w:p>
        </w:tc>
        <w:tc>
          <w:tcPr>
            <w:tcW w:w="108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4CE4">
              <w:rPr>
                <w:rFonts w:ascii="Times New Roman" w:hAnsi="Times New Roman" w:cs="Times New Roman"/>
                <w:sz w:val="24"/>
                <w:szCs w:val="24"/>
              </w:rPr>
              <w:t>В</w:t>
            </w:r>
          </w:p>
        </w:tc>
        <w:tc>
          <w:tcPr>
            <w:tcW w:w="122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4CE4">
              <w:rPr>
                <w:rFonts w:ascii="Times New Roman" w:hAnsi="Times New Roman" w:cs="Times New Roman"/>
                <w:sz w:val="24"/>
                <w:szCs w:val="24"/>
              </w:rPr>
              <w:t>Г</w:t>
            </w:r>
          </w:p>
        </w:tc>
        <w:tc>
          <w:tcPr>
            <w:tcW w:w="2115" w:type="dxa"/>
            <w:vAlign w:val="center"/>
          </w:tcPr>
          <w:p w:rsidR="002F0B02" w:rsidRPr="00034CE4" w:rsidRDefault="002F0B02" w:rsidP="00CA4B5A">
            <w:pPr>
              <w:spacing w:after="0" w:line="240" w:lineRule="auto"/>
              <w:jc w:val="center"/>
              <w:rPr>
                <w:rFonts w:ascii="Times New Roman" w:hAnsi="Times New Roman" w:cs="Times New Roman"/>
                <w:sz w:val="24"/>
                <w:szCs w:val="24"/>
              </w:rPr>
            </w:pPr>
          </w:p>
        </w:tc>
      </w:tr>
      <w:tr w:rsidR="002F0B02" w:rsidRPr="00034CE4" w:rsidTr="00CA4B5A">
        <w:trPr>
          <w:cantSplit/>
          <w:trHeight w:val="271"/>
          <w:jc w:val="center"/>
        </w:trPr>
        <w:tc>
          <w:tcPr>
            <w:tcW w:w="3079"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Диктант</w:t>
            </w:r>
          </w:p>
        </w:tc>
        <w:tc>
          <w:tcPr>
            <w:tcW w:w="108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85/92</w:t>
            </w:r>
          </w:p>
        </w:tc>
        <w:tc>
          <w:tcPr>
            <w:tcW w:w="108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93/88</w:t>
            </w:r>
          </w:p>
        </w:tc>
        <w:tc>
          <w:tcPr>
            <w:tcW w:w="108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82/86</w:t>
            </w:r>
          </w:p>
        </w:tc>
        <w:tc>
          <w:tcPr>
            <w:tcW w:w="122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75/88</w:t>
            </w:r>
          </w:p>
        </w:tc>
        <w:tc>
          <w:tcPr>
            <w:tcW w:w="2115" w:type="dxa"/>
            <w:vAlign w:val="center"/>
          </w:tcPr>
          <w:p w:rsidR="002F0B02" w:rsidRPr="001B66FD" w:rsidRDefault="002F0B02" w:rsidP="00CA4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84/89</w:t>
            </w:r>
            <w:r w:rsidRPr="001B66FD">
              <w:rPr>
                <w:rFonts w:ascii="Times New Roman" w:hAnsi="Times New Roman" w:cs="Times New Roman"/>
                <w:b/>
                <w:sz w:val="24"/>
                <w:szCs w:val="24"/>
              </w:rPr>
              <w:t>%</w:t>
            </w:r>
          </w:p>
        </w:tc>
      </w:tr>
      <w:tr w:rsidR="002F0B02" w:rsidRPr="00034CE4" w:rsidTr="00CA4B5A">
        <w:trPr>
          <w:cantSplit/>
          <w:trHeight w:val="70"/>
          <w:jc w:val="center"/>
        </w:trPr>
        <w:tc>
          <w:tcPr>
            <w:tcW w:w="3079"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Грамматическое задание</w:t>
            </w:r>
          </w:p>
        </w:tc>
        <w:tc>
          <w:tcPr>
            <w:tcW w:w="1085" w:type="dxa"/>
            <w:vAlign w:val="center"/>
          </w:tcPr>
          <w:p w:rsidR="002F0B02" w:rsidRPr="00034CE4" w:rsidRDefault="002F0B02" w:rsidP="00CA4B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96/85</w:t>
            </w:r>
          </w:p>
        </w:tc>
        <w:tc>
          <w:tcPr>
            <w:tcW w:w="1085" w:type="dxa"/>
            <w:vAlign w:val="center"/>
          </w:tcPr>
          <w:p w:rsidR="002F0B02" w:rsidRPr="00034CE4" w:rsidRDefault="002F0B02" w:rsidP="00CA4B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89/88</w:t>
            </w:r>
          </w:p>
        </w:tc>
        <w:tc>
          <w:tcPr>
            <w:tcW w:w="108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75/90</w:t>
            </w:r>
          </w:p>
        </w:tc>
        <w:tc>
          <w:tcPr>
            <w:tcW w:w="122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68/89</w:t>
            </w:r>
          </w:p>
        </w:tc>
        <w:tc>
          <w:tcPr>
            <w:tcW w:w="211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82/88</w:t>
            </w:r>
            <w:r w:rsidRPr="00034CE4">
              <w:rPr>
                <w:rFonts w:ascii="Times New Roman" w:eastAsia="Times New Roman" w:hAnsi="Times New Roman" w:cs="Times New Roman"/>
                <w:b/>
                <w:sz w:val="24"/>
                <w:szCs w:val="24"/>
              </w:rPr>
              <w:t>%</w:t>
            </w:r>
          </w:p>
        </w:tc>
      </w:tr>
    </w:tbl>
    <w:p w:rsidR="002F0B02" w:rsidRPr="007D65BD" w:rsidRDefault="002F0B02" w:rsidP="002F0B02">
      <w:pPr>
        <w:autoSpaceDE w:val="0"/>
        <w:autoSpaceDN w:val="0"/>
        <w:adjustRightInd w:val="0"/>
        <w:spacing w:after="0" w:line="360" w:lineRule="auto"/>
        <w:rPr>
          <w:rFonts w:ascii="Times New Roman" w:eastAsiaTheme="minorEastAsia" w:hAnsi="Times New Roman" w:cs="Times New Roman"/>
          <w:b/>
          <w:bCs/>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2.4.2.7.</w:t>
      </w:r>
    </w:p>
    <w:p w:rsidR="002F0B02" w:rsidRPr="00A43B87"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bCs/>
          <w:sz w:val="24"/>
          <w:szCs w:val="24"/>
          <w:lang w:eastAsia="ru-RU"/>
        </w:rPr>
      </w:pPr>
      <w:r w:rsidRPr="00034CE4">
        <w:rPr>
          <w:rFonts w:ascii="Times New Roman" w:eastAsiaTheme="minorEastAsia" w:hAnsi="Times New Roman" w:cs="Times New Roman"/>
          <w:b/>
          <w:bCs/>
          <w:sz w:val="24"/>
          <w:szCs w:val="24"/>
          <w:lang w:eastAsia="ru-RU"/>
        </w:rPr>
        <w:t>Грамматическое задание</w:t>
      </w:r>
    </w:p>
    <w:tbl>
      <w:tblPr>
        <w:tblW w:w="9221"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ook w:val="0000" w:firstRow="0" w:lastRow="0" w:firstColumn="0" w:lastColumn="0" w:noHBand="0" w:noVBand="0"/>
      </w:tblPr>
      <w:tblGrid>
        <w:gridCol w:w="839"/>
        <w:gridCol w:w="1838"/>
        <w:gridCol w:w="1413"/>
        <w:gridCol w:w="1489"/>
        <w:gridCol w:w="1489"/>
        <w:gridCol w:w="1302"/>
        <w:gridCol w:w="851"/>
      </w:tblGrid>
      <w:tr w:rsidR="002F0B02" w:rsidRPr="001D6A34" w:rsidTr="00CA4B5A">
        <w:trPr>
          <w:trHeight w:val="513"/>
          <w:jc w:val="center"/>
        </w:trPr>
        <w:tc>
          <w:tcPr>
            <w:tcW w:w="839" w:type="dxa"/>
          </w:tcPr>
          <w:p w:rsidR="002F0B02" w:rsidRPr="001D6A34" w:rsidRDefault="002F0B02" w:rsidP="00CA4B5A">
            <w:pPr>
              <w:spacing w:after="0" w:line="240" w:lineRule="auto"/>
              <w:jc w:val="both"/>
              <w:rPr>
                <w:rFonts w:ascii="Times New Roman" w:eastAsiaTheme="minorEastAsia" w:hAnsi="Times New Roman" w:cs="Times New Roman"/>
                <w:b/>
                <w:sz w:val="24"/>
                <w:szCs w:val="24"/>
                <w:lang w:eastAsia="ru-RU"/>
              </w:rPr>
            </w:pPr>
          </w:p>
        </w:tc>
        <w:tc>
          <w:tcPr>
            <w:tcW w:w="1838" w:type="dxa"/>
          </w:tcPr>
          <w:p w:rsidR="002F0B02" w:rsidRPr="001D6A34" w:rsidRDefault="002F0B02" w:rsidP="00CA4B5A">
            <w:pPr>
              <w:spacing w:after="0" w:line="240" w:lineRule="auto"/>
              <w:jc w:val="both"/>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Учитель</w:t>
            </w:r>
          </w:p>
        </w:tc>
        <w:tc>
          <w:tcPr>
            <w:tcW w:w="1413"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Кол-во работ без ошибок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чел. /%</w:t>
            </w:r>
          </w:p>
        </w:tc>
        <w:tc>
          <w:tcPr>
            <w:tcW w:w="1489"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Успешно справились с работой (КО)%</w:t>
            </w:r>
          </w:p>
        </w:tc>
        <w:tc>
          <w:tcPr>
            <w:tcW w:w="1489"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Не справились с работой</w:t>
            </w:r>
          </w:p>
        </w:tc>
        <w:tc>
          <w:tcPr>
            <w:tcW w:w="1302"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c>
          <w:tcPr>
            <w:tcW w:w="851"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СОУ</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r>
      <w:tr w:rsidR="002F0B02" w:rsidRPr="00034CE4" w:rsidTr="00CA4B5A">
        <w:trPr>
          <w:trHeight w:val="288"/>
          <w:jc w:val="center"/>
        </w:trPr>
        <w:tc>
          <w:tcPr>
            <w:tcW w:w="839"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 А</w:t>
            </w:r>
          </w:p>
        </w:tc>
        <w:tc>
          <w:tcPr>
            <w:tcW w:w="1838"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Морозова Т.В.</w:t>
            </w:r>
          </w:p>
        </w:tc>
        <w:tc>
          <w:tcPr>
            <w:tcW w:w="1413" w:type="dxa"/>
          </w:tcPr>
          <w:p w:rsidR="002F0B02" w:rsidRPr="00DB5B20"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11/42</w:t>
            </w:r>
            <w:r w:rsidRPr="00DB5B20">
              <w:rPr>
                <w:rFonts w:ascii="Times New Roman" w:hAnsi="Times New Roman" w:cs="Times New Roman"/>
              </w:rPr>
              <w:t>%</w:t>
            </w:r>
          </w:p>
        </w:tc>
        <w:tc>
          <w:tcPr>
            <w:tcW w:w="1489"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100</w:t>
            </w:r>
            <w:r w:rsidRPr="00A044C5">
              <w:rPr>
                <w:rFonts w:ascii="Times New Roman" w:hAnsi="Times New Roman" w:cs="Times New Roman"/>
              </w:rPr>
              <w:t>%</w:t>
            </w:r>
          </w:p>
        </w:tc>
        <w:tc>
          <w:tcPr>
            <w:tcW w:w="1489" w:type="dxa"/>
          </w:tcPr>
          <w:p w:rsidR="002F0B02" w:rsidRPr="00DB5B20"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0</w:t>
            </w:r>
          </w:p>
        </w:tc>
        <w:tc>
          <w:tcPr>
            <w:tcW w:w="130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85</w:t>
            </w:r>
            <w:r w:rsidRPr="00A044C5">
              <w:rPr>
                <w:rFonts w:ascii="Times New Roman" w:hAnsi="Times New Roman" w:cs="Times New Roman"/>
              </w:rPr>
              <w:t>%</w:t>
            </w:r>
          </w:p>
        </w:tc>
        <w:tc>
          <w:tcPr>
            <w:tcW w:w="851" w:type="dxa"/>
          </w:tcPr>
          <w:p w:rsidR="002F0B02" w:rsidRPr="00B30B6A"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75</w:t>
            </w:r>
            <w:r w:rsidRPr="00B30B6A">
              <w:rPr>
                <w:rFonts w:ascii="Times New Roman" w:hAnsi="Times New Roman" w:cs="Times New Roman"/>
              </w:rPr>
              <w:t>%</w:t>
            </w:r>
          </w:p>
        </w:tc>
      </w:tr>
      <w:tr w:rsidR="002F0B02" w:rsidRPr="00034CE4" w:rsidTr="00CA4B5A">
        <w:trPr>
          <w:trHeight w:val="183"/>
          <w:jc w:val="center"/>
        </w:trPr>
        <w:tc>
          <w:tcPr>
            <w:tcW w:w="839"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2Б</w:t>
            </w:r>
          </w:p>
        </w:tc>
        <w:tc>
          <w:tcPr>
            <w:tcW w:w="1838"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Рогачёва Н.Н.</w:t>
            </w:r>
          </w:p>
        </w:tc>
        <w:tc>
          <w:tcPr>
            <w:tcW w:w="1413" w:type="dxa"/>
          </w:tcPr>
          <w:p w:rsidR="002F0B02" w:rsidRPr="00DB5B20"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7/28</w:t>
            </w:r>
            <w:r w:rsidRPr="00DB5B20">
              <w:rPr>
                <w:rFonts w:ascii="Times New Roman" w:hAnsi="Times New Roman" w:cs="Times New Roman"/>
              </w:rPr>
              <w:t>%</w:t>
            </w:r>
          </w:p>
        </w:tc>
        <w:tc>
          <w:tcPr>
            <w:tcW w:w="1489"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100</w:t>
            </w:r>
            <w:r w:rsidRPr="00A044C5">
              <w:rPr>
                <w:rFonts w:ascii="Times New Roman" w:hAnsi="Times New Roman" w:cs="Times New Roman"/>
              </w:rPr>
              <w:t>%</w:t>
            </w:r>
          </w:p>
        </w:tc>
        <w:tc>
          <w:tcPr>
            <w:tcW w:w="1489" w:type="dxa"/>
          </w:tcPr>
          <w:p w:rsidR="002F0B02" w:rsidRPr="00DB5B20" w:rsidRDefault="002F0B02" w:rsidP="00CA4B5A">
            <w:pPr>
              <w:jc w:val="center"/>
            </w:pPr>
            <w:r>
              <w:rPr>
                <w:rFonts w:ascii="Times New Roman" w:hAnsi="Times New Roman" w:cs="Times New Roman"/>
              </w:rPr>
              <w:t>0</w:t>
            </w:r>
          </w:p>
        </w:tc>
        <w:tc>
          <w:tcPr>
            <w:tcW w:w="130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88</w:t>
            </w:r>
            <w:r w:rsidRPr="00A044C5">
              <w:rPr>
                <w:rFonts w:ascii="Times New Roman" w:hAnsi="Times New Roman" w:cs="Times New Roman"/>
              </w:rPr>
              <w:t>%</w:t>
            </w:r>
          </w:p>
        </w:tc>
        <w:tc>
          <w:tcPr>
            <w:tcW w:w="851" w:type="dxa"/>
          </w:tcPr>
          <w:p w:rsidR="002F0B02" w:rsidRPr="00B30B6A"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71</w:t>
            </w:r>
            <w:r w:rsidRPr="00B30B6A">
              <w:rPr>
                <w:rFonts w:ascii="Times New Roman" w:hAnsi="Times New Roman" w:cs="Times New Roman"/>
              </w:rPr>
              <w:t>%</w:t>
            </w:r>
          </w:p>
        </w:tc>
      </w:tr>
      <w:tr w:rsidR="002F0B02" w:rsidRPr="00034CE4" w:rsidTr="00CA4B5A">
        <w:trPr>
          <w:trHeight w:val="368"/>
          <w:jc w:val="center"/>
        </w:trPr>
        <w:tc>
          <w:tcPr>
            <w:tcW w:w="839"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2В</w:t>
            </w:r>
          </w:p>
        </w:tc>
        <w:tc>
          <w:tcPr>
            <w:tcW w:w="1838"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Лебедянская Н.А.</w:t>
            </w:r>
          </w:p>
        </w:tc>
        <w:tc>
          <w:tcPr>
            <w:tcW w:w="1413" w:type="dxa"/>
          </w:tcPr>
          <w:p w:rsidR="002F0B02" w:rsidRPr="00DB5B20"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9/31</w:t>
            </w:r>
            <w:r w:rsidRPr="00DB5B20">
              <w:rPr>
                <w:rFonts w:ascii="Times New Roman" w:hAnsi="Times New Roman" w:cs="Times New Roman"/>
              </w:rPr>
              <w:t>%</w:t>
            </w:r>
          </w:p>
        </w:tc>
        <w:tc>
          <w:tcPr>
            <w:tcW w:w="1489"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100</w:t>
            </w:r>
            <w:r w:rsidRPr="00A044C5">
              <w:rPr>
                <w:rFonts w:ascii="Times New Roman" w:hAnsi="Times New Roman" w:cs="Times New Roman"/>
              </w:rPr>
              <w:t>%</w:t>
            </w:r>
          </w:p>
        </w:tc>
        <w:tc>
          <w:tcPr>
            <w:tcW w:w="1489" w:type="dxa"/>
          </w:tcPr>
          <w:p w:rsidR="002F0B02" w:rsidRPr="00DB5B20" w:rsidRDefault="002F0B02" w:rsidP="00CA4B5A">
            <w:pPr>
              <w:jc w:val="center"/>
            </w:pPr>
            <w:r>
              <w:rPr>
                <w:rFonts w:ascii="Times New Roman" w:hAnsi="Times New Roman" w:cs="Times New Roman"/>
              </w:rPr>
              <w:t>0</w:t>
            </w:r>
          </w:p>
        </w:tc>
        <w:tc>
          <w:tcPr>
            <w:tcW w:w="130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90</w:t>
            </w:r>
            <w:r w:rsidRPr="00A044C5">
              <w:rPr>
                <w:rFonts w:ascii="Times New Roman" w:hAnsi="Times New Roman" w:cs="Times New Roman"/>
              </w:rPr>
              <w:t>%</w:t>
            </w:r>
          </w:p>
        </w:tc>
        <w:tc>
          <w:tcPr>
            <w:tcW w:w="851" w:type="dxa"/>
          </w:tcPr>
          <w:p w:rsidR="002F0B02" w:rsidRPr="00B30B6A"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72</w:t>
            </w:r>
            <w:r w:rsidRPr="00B30B6A">
              <w:rPr>
                <w:rFonts w:ascii="Times New Roman" w:hAnsi="Times New Roman" w:cs="Times New Roman"/>
              </w:rPr>
              <w:t>%</w:t>
            </w:r>
          </w:p>
        </w:tc>
      </w:tr>
      <w:tr w:rsidR="002F0B02" w:rsidRPr="00034CE4" w:rsidTr="00CA4B5A">
        <w:trPr>
          <w:trHeight w:val="305"/>
          <w:jc w:val="center"/>
        </w:trPr>
        <w:tc>
          <w:tcPr>
            <w:tcW w:w="839"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2Г</w:t>
            </w:r>
          </w:p>
        </w:tc>
        <w:tc>
          <w:tcPr>
            <w:tcW w:w="1838"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Ковалёва С.В.</w:t>
            </w:r>
          </w:p>
        </w:tc>
        <w:tc>
          <w:tcPr>
            <w:tcW w:w="1413" w:type="dxa"/>
          </w:tcPr>
          <w:p w:rsidR="002F0B02" w:rsidRPr="00DB5B20"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11/41</w:t>
            </w:r>
            <w:r w:rsidRPr="00DB5B20">
              <w:rPr>
                <w:rFonts w:ascii="Times New Roman" w:hAnsi="Times New Roman" w:cs="Times New Roman"/>
              </w:rPr>
              <w:t>%</w:t>
            </w:r>
          </w:p>
        </w:tc>
        <w:tc>
          <w:tcPr>
            <w:tcW w:w="1489"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100</w:t>
            </w:r>
            <w:r w:rsidRPr="006B53FD">
              <w:rPr>
                <w:rFonts w:ascii="Times New Roman" w:hAnsi="Times New Roman" w:cs="Times New Roman"/>
              </w:rPr>
              <w:t>%</w:t>
            </w:r>
          </w:p>
        </w:tc>
        <w:tc>
          <w:tcPr>
            <w:tcW w:w="1489" w:type="dxa"/>
          </w:tcPr>
          <w:p w:rsidR="002F0B02" w:rsidRPr="00DB5B20"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0</w:t>
            </w:r>
          </w:p>
        </w:tc>
        <w:tc>
          <w:tcPr>
            <w:tcW w:w="130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89</w:t>
            </w:r>
            <w:r w:rsidRPr="00A044C5">
              <w:rPr>
                <w:rFonts w:ascii="Times New Roman" w:hAnsi="Times New Roman" w:cs="Times New Roman"/>
              </w:rPr>
              <w:t>%</w:t>
            </w:r>
          </w:p>
        </w:tc>
        <w:tc>
          <w:tcPr>
            <w:tcW w:w="851" w:type="dxa"/>
          </w:tcPr>
          <w:p w:rsidR="002F0B02" w:rsidRPr="00B30B6A"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76</w:t>
            </w:r>
            <w:r w:rsidRPr="00B30B6A">
              <w:rPr>
                <w:rFonts w:ascii="Times New Roman" w:hAnsi="Times New Roman" w:cs="Times New Roman"/>
              </w:rPr>
              <w:t>%</w:t>
            </w:r>
          </w:p>
        </w:tc>
      </w:tr>
      <w:tr w:rsidR="002F0B02" w:rsidRPr="00034CE4" w:rsidTr="00CA4B5A">
        <w:trPr>
          <w:trHeight w:val="291"/>
          <w:jc w:val="center"/>
        </w:trPr>
        <w:tc>
          <w:tcPr>
            <w:tcW w:w="2677" w:type="dxa"/>
            <w:gridSpan w:val="2"/>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Среднее значение</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по параллели</w:t>
            </w:r>
          </w:p>
        </w:tc>
        <w:tc>
          <w:tcPr>
            <w:tcW w:w="1413" w:type="dxa"/>
          </w:tcPr>
          <w:p w:rsidR="002F0B02" w:rsidRDefault="002F0B02" w:rsidP="00CA4B5A">
            <w:r>
              <w:rPr>
                <w:rFonts w:ascii="Times New Roman" w:hAnsi="Times New Roman" w:cs="Times New Roman"/>
                <w:b/>
              </w:rPr>
              <w:t>38/36</w:t>
            </w:r>
            <w:r w:rsidRPr="00A044C5">
              <w:rPr>
                <w:rFonts w:ascii="Times New Roman" w:hAnsi="Times New Roman" w:cs="Times New Roman"/>
                <w:b/>
              </w:rPr>
              <w:t>%</w:t>
            </w:r>
          </w:p>
        </w:tc>
        <w:tc>
          <w:tcPr>
            <w:tcW w:w="1489"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rPr>
              <w:t>100</w:t>
            </w:r>
            <w:r w:rsidRPr="00A044C5">
              <w:rPr>
                <w:rFonts w:ascii="Times New Roman" w:hAnsi="Times New Roman" w:cs="Times New Roman"/>
              </w:rPr>
              <w:t>%</w:t>
            </w:r>
          </w:p>
        </w:tc>
        <w:tc>
          <w:tcPr>
            <w:tcW w:w="1489"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0%</w:t>
            </w:r>
          </w:p>
        </w:tc>
        <w:tc>
          <w:tcPr>
            <w:tcW w:w="1302" w:type="dxa"/>
          </w:tcPr>
          <w:p w:rsidR="002F0B02" w:rsidRPr="00E243F1" w:rsidRDefault="002F0B02" w:rsidP="00CA4B5A">
            <w:pPr>
              <w:spacing w:after="0" w:line="360" w:lineRule="auto"/>
              <w:ind w:right="-108" w:hanging="108"/>
              <w:jc w:val="center"/>
              <w:rPr>
                <w:rFonts w:ascii="Times New Roman" w:hAnsi="Times New Roman"/>
                <w:b/>
                <w:sz w:val="24"/>
                <w:szCs w:val="24"/>
              </w:rPr>
            </w:pPr>
            <w:r>
              <w:rPr>
                <w:rFonts w:ascii="Times New Roman" w:hAnsi="Times New Roman"/>
                <w:b/>
                <w:sz w:val="24"/>
                <w:szCs w:val="24"/>
              </w:rPr>
              <w:t>88%</w:t>
            </w:r>
          </w:p>
        </w:tc>
        <w:tc>
          <w:tcPr>
            <w:tcW w:w="851" w:type="dxa"/>
          </w:tcPr>
          <w:p w:rsidR="002F0B02" w:rsidRPr="009405FD" w:rsidRDefault="002F0B02" w:rsidP="00CA4B5A">
            <w:pPr>
              <w:spacing w:after="0" w:line="360" w:lineRule="auto"/>
              <w:jc w:val="center"/>
              <w:rPr>
                <w:rFonts w:ascii="Times New Roman" w:hAnsi="Times New Roman"/>
                <w:b/>
                <w:sz w:val="24"/>
                <w:szCs w:val="24"/>
              </w:rPr>
            </w:pPr>
            <w:r>
              <w:rPr>
                <w:rFonts w:ascii="Times New Roman" w:hAnsi="Times New Roman"/>
                <w:b/>
                <w:sz w:val="24"/>
                <w:szCs w:val="24"/>
              </w:rPr>
              <w:t>74</w:t>
            </w:r>
            <w:r w:rsidRPr="009405FD">
              <w:rPr>
                <w:rFonts w:ascii="Times New Roman" w:hAnsi="Times New Roman"/>
                <w:b/>
                <w:sz w:val="24"/>
                <w:szCs w:val="24"/>
              </w:rPr>
              <w:t>%</w:t>
            </w:r>
          </w:p>
        </w:tc>
      </w:tr>
    </w:tbl>
    <w:p w:rsidR="002F0B02" w:rsidRPr="007D65BD" w:rsidRDefault="002F0B02" w:rsidP="002F0B02">
      <w:pPr>
        <w:autoSpaceDE w:val="0"/>
        <w:autoSpaceDN w:val="0"/>
        <w:adjustRightInd w:val="0"/>
        <w:spacing w:after="0" w:line="360" w:lineRule="auto"/>
        <w:rPr>
          <w:rFonts w:ascii="Times New Roman" w:eastAsiaTheme="minorEastAsia" w:hAnsi="Times New Roman" w:cs="Times New Roman"/>
          <w:b/>
          <w:bCs/>
          <w:sz w:val="24"/>
          <w:szCs w:val="24"/>
          <w:lang w:eastAsia="ru-RU"/>
        </w:rPr>
      </w:pPr>
    </w:p>
    <w:p w:rsidR="002F0B02" w:rsidRDefault="002F0B02" w:rsidP="002F0B02">
      <w:pPr>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2.4.2.8.</w:t>
      </w:r>
    </w:p>
    <w:p w:rsidR="002F0B02" w:rsidRPr="00034CE4" w:rsidRDefault="002F0B02" w:rsidP="002F0B02">
      <w:pPr>
        <w:spacing w:after="0" w:line="360" w:lineRule="auto"/>
        <w:ind w:firstLine="709"/>
        <w:jc w:val="center"/>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Диктант</w:t>
      </w:r>
    </w:p>
    <w:tbl>
      <w:tblPr>
        <w:tblW w:w="9267"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ook w:val="0000" w:firstRow="0" w:lastRow="0" w:firstColumn="0" w:lastColumn="0" w:noHBand="0" w:noVBand="0"/>
      </w:tblPr>
      <w:tblGrid>
        <w:gridCol w:w="791"/>
        <w:gridCol w:w="1544"/>
        <w:gridCol w:w="1198"/>
        <w:gridCol w:w="1489"/>
        <w:gridCol w:w="1489"/>
        <w:gridCol w:w="953"/>
        <w:gridCol w:w="1803"/>
      </w:tblGrid>
      <w:tr w:rsidR="002F0B02" w:rsidRPr="001D6A34" w:rsidTr="00CA4B5A">
        <w:trPr>
          <w:trHeight w:val="457"/>
          <w:jc w:val="center"/>
        </w:trPr>
        <w:tc>
          <w:tcPr>
            <w:tcW w:w="817" w:type="dxa"/>
          </w:tcPr>
          <w:p w:rsidR="002F0B02" w:rsidRPr="001D6A34" w:rsidRDefault="002F0B02" w:rsidP="00CA4B5A">
            <w:pPr>
              <w:spacing w:after="0" w:line="240" w:lineRule="auto"/>
              <w:jc w:val="both"/>
              <w:rPr>
                <w:rFonts w:ascii="Times New Roman" w:eastAsiaTheme="minorEastAsia" w:hAnsi="Times New Roman" w:cs="Times New Roman"/>
                <w:b/>
                <w:sz w:val="24"/>
                <w:szCs w:val="24"/>
                <w:lang w:eastAsia="ru-RU"/>
              </w:rPr>
            </w:pPr>
          </w:p>
        </w:tc>
        <w:tc>
          <w:tcPr>
            <w:tcW w:w="1546" w:type="dxa"/>
          </w:tcPr>
          <w:p w:rsidR="002F0B02" w:rsidRPr="001D6A34" w:rsidRDefault="002F0B02" w:rsidP="00CA4B5A">
            <w:pPr>
              <w:spacing w:after="0" w:line="240" w:lineRule="auto"/>
              <w:jc w:val="both"/>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Учитель</w:t>
            </w:r>
          </w:p>
        </w:tc>
        <w:tc>
          <w:tcPr>
            <w:tcW w:w="1210"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Кол-во работ без ошибок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чел. /%</w:t>
            </w:r>
          </w:p>
        </w:tc>
        <w:tc>
          <w:tcPr>
            <w:tcW w:w="1410"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Успешно справились с работой (КО)%</w:t>
            </w:r>
          </w:p>
        </w:tc>
        <w:tc>
          <w:tcPr>
            <w:tcW w:w="1410"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Не справились с работой</w:t>
            </w:r>
          </w:p>
        </w:tc>
        <w:tc>
          <w:tcPr>
            <w:tcW w:w="983"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c>
          <w:tcPr>
            <w:tcW w:w="1891"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СОУ</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r>
      <w:tr w:rsidR="002F0B02" w:rsidRPr="00034CE4" w:rsidTr="00CA4B5A">
        <w:trPr>
          <w:trHeight w:val="256"/>
          <w:jc w:val="center"/>
        </w:trPr>
        <w:tc>
          <w:tcPr>
            <w:tcW w:w="817"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 А</w:t>
            </w:r>
          </w:p>
        </w:tc>
        <w:tc>
          <w:tcPr>
            <w:tcW w:w="1546"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Морозова Т.В.</w:t>
            </w:r>
          </w:p>
        </w:tc>
        <w:tc>
          <w:tcPr>
            <w:tcW w:w="1210" w:type="dxa"/>
          </w:tcPr>
          <w:p w:rsidR="002F0B02" w:rsidRPr="001A37BB"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13/50</w:t>
            </w:r>
            <w:r w:rsidRPr="001A37BB">
              <w:rPr>
                <w:rFonts w:ascii="Times New Roman" w:hAnsi="Times New Roman" w:cs="Times New Roman"/>
              </w:rPr>
              <w:t>%</w:t>
            </w:r>
          </w:p>
        </w:tc>
        <w:tc>
          <w:tcPr>
            <w:tcW w:w="1410" w:type="dxa"/>
          </w:tcPr>
          <w:p w:rsidR="002F0B02" w:rsidRPr="006B53FD" w:rsidRDefault="002F0B02" w:rsidP="00CA4B5A">
            <w:pPr>
              <w:spacing w:after="0" w:line="240" w:lineRule="auto"/>
              <w:ind w:left="-66"/>
              <w:jc w:val="center"/>
              <w:rPr>
                <w:rFonts w:ascii="Times New Roman" w:hAnsi="Times New Roman" w:cs="Times New Roman"/>
              </w:rPr>
            </w:pPr>
            <w:r w:rsidRPr="006B53FD">
              <w:rPr>
                <w:rFonts w:ascii="Times New Roman" w:hAnsi="Times New Roman" w:cs="Times New Roman"/>
              </w:rPr>
              <w:t>100%</w:t>
            </w:r>
          </w:p>
        </w:tc>
        <w:tc>
          <w:tcPr>
            <w:tcW w:w="1410" w:type="dxa"/>
          </w:tcPr>
          <w:p w:rsidR="002F0B02" w:rsidRPr="006B53FD" w:rsidRDefault="002F0B02" w:rsidP="00CA4B5A">
            <w:pPr>
              <w:spacing w:after="0" w:line="240" w:lineRule="auto"/>
              <w:ind w:left="-66"/>
              <w:jc w:val="center"/>
              <w:rPr>
                <w:rFonts w:ascii="Times New Roman" w:hAnsi="Times New Roman" w:cs="Times New Roman"/>
              </w:rPr>
            </w:pPr>
            <w:r w:rsidRPr="006B53FD">
              <w:rPr>
                <w:rFonts w:ascii="Times New Roman" w:hAnsi="Times New Roman" w:cs="Times New Roman"/>
              </w:rPr>
              <w:t>0</w:t>
            </w:r>
          </w:p>
        </w:tc>
        <w:tc>
          <w:tcPr>
            <w:tcW w:w="983"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79</w:t>
            </w:r>
            <w:r w:rsidRPr="006B53FD">
              <w:rPr>
                <w:rFonts w:ascii="Times New Roman" w:hAnsi="Times New Roman" w:cs="Times New Roman"/>
              </w:rPr>
              <w:t>%</w:t>
            </w:r>
          </w:p>
        </w:tc>
        <w:tc>
          <w:tcPr>
            <w:tcW w:w="1891" w:type="dxa"/>
          </w:tcPr>
          <w:p w:rsidR="002F0B02" w:rsidRDefault="002F0B02" w:rsidP="00CA4B5A">
            <w:pPr>
              <w:spacing w:after="0" w:line="360" w:lineRule="auto"/>
              <w:ind w:right="-108" w:hanging="108"/>
              <w:jc w:val="center"/>
              <w:rPr>
                <w:rFonts w:ascii="Times New Roman" w:hAnsi="Times New Roman"/>
                <w:sz w:val="24"/>
                <w:szCs w:val="24"/>
              </w:rPr>
            </w:pPr>
            <w:r>
              <w:rPr>
                <w:rFonts w:ascii="Times New Roman" w:hAnsi="Times New Roman"/>
                <w:sz w:val="24"/>
                <w:szCs w:val="24"/>
              </w:rPr>
              <w:t>80%</w:t>
            </w:r>
          </w:p>
        </w:tc>
      </w:tr>
      <w:tr w:rsidR="002F0B02" w:rsidRPr="00034CE4" w:rsidTr="00CA4B5A">
        <w:trPr>
          <w:trHeight w:val="163"/>
          <w:jc w:val="center"/>
        </w:trPr>
        <w:tc>
          <w:tcPr>
            <w:tcW w:w="817"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2Б</w:t>
            </w:r>
          </w:p>
        </w:tc>
        <w:tc>
          <w:tcPr>
            <w:tcW w:w="1546"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Рогачёва Н.Н.</w:t>
            </w:r>
          </w:p>
        </w:tc>
        <w:tc>
          <w:tcPr>
            <w:tcW w:w="1210" w:type="dxa"/>
          </w:tcPr>
          <w:p w:rsidR="002F0B02" w:rsidRPr="001A37BB"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13/52</w:t>
            </w:r>
            <w:r w:rsidRPr="001A37BB">
              <w:rPr>
                <w:rFonts w:ascii="Times New Roman" w:hAnsi="Times New Roman" w:cs="Times New Roman"/>
              </w:rPr>
              <w:t>%</w:t>
            </w:r>
          </w:p>
        </w:tc>
        <w:tc>
          <w:tcPr>
            <w:tcW w:w="1410" w:type="dxa"/>
          </w:tcPr>
          <w:p w:rsidR="002F0B02" w:rsidRPr="006B53FD" w:rsidRDefault="002F0B02" w:rsidP="00CA4B5A">
            <w:pPr>
              <w:spacing w:after="0" w:line="240" w:lineRule="auto"/>
              <w:ind w:left="-66"/>
              <w:jc w:val="center"/>
              <w:rPr>
                <w:rFonts w:ascii="Times New Roman" w:hAnsi="Times New Roman" w:cs="Times New Roman"/>
              </w:rPr>
            </w:pPr>
            <w:r w:rsidRPr="006B53FD">
              <w:rPr>
                <w:rFonts w:ascii="Times New Roman" w:hAnsi="Times New Roman" w:cs="Times New Roman"/>
              </w:rPr>
              <w:t>100%</w:t>
            </w:r>
          </w:p>
        </w:tc>
        <w:tc>
          <w:tcPr>
            <w:tcW w:w="1410"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0</w:t>
            </w:r>
          </w:p>
        </w:tc>
        <w:tc>
          <w:tcPr>
            <w:tcW w:w="983"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73</w:t>
            </w:r>
            <w:r w:rsidRPr="006B53FD">
              <w:rPr>
                <w:rFonts w:ascii="Times New Roman" w:hAnsi="Times New Roman" w:cs="Times New Roman"/>
              </w:rPr>
              <w:t>%</w:t>
            </w:r>
          </w:p>
        </w:tc>
        <w:tc>
          <w:tcPr>
            <w:tcW w:w="1891" w:type="dxa"/>
          </w:tcPr>
          <w:p w:rsidR="002F0B02" w:rsidRDefault="002F0B02" w:rsidP="00CA4B5A">
            <w:pPr>
              <w:spacing w:after="0" w:line="360" w:lineRule="auto"/>
              <w:ind w:right="-108" w:hanging="108"/>
              <w:jc w:val="center"/>
              <w:rPr>
                <w:rFonts w:ascii="Times New Roman" w:hAnsi="Times New Roman"/>
                <w:sz w:val="24"/>
                <w:szCs w:val="24"/>
              </w:rPr>
            </w:pPr>
            <w:r>
              <w:rPr>
                <w:rFonts w:ascii="Times New Roman" w:hAnsi="Times New Roman"/>
                <w:sz w:val="24"/>
                <w:szCs w:val="24"/>
              </w:rPr>
              <w:t>79%</w:t>
            </w:r>
          </w:p>
        </w:tc>
      </w:tr>
      <w:tr w:rsidR="002F0B02" w:rsidRPr="00034CE4" w:rsidTr="00CA4B5A">
        <w:trPr>
          <w:trHeight w:val="329"/>
          <w:jc w:val="center"/>
        </w:trPr>
        <w:tc>
          <w:tcPr>
            <w:tcW w:w="817"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2В</w:t>
            </w:r>
          </w:p>
        </w:tc>
        <w:tc>
          <w:tcPr>
            <w:tcW w:w="1546"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Лебедянская Н.А.</w:t>
            </w:r>
          </w:p>
        </w:tc>
        <w:tc>
          <w:tcPr>
            <w:tcW w:w="1210" w:type="dxa"/>
          </w:tcPr>
          <w:p w:rsidR="002F0B02" w:rsidRPr="001A37BB"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9/31</w:t>
            </w:r>
            <w:r w:rsidRPr="001A37BB">
              <w:rPr>
                <w:rFonts w:ascii="Times New Roman" w:hAnsi="Times New Roman" w:cs="Times New Roman"/>
              </w:rPr>
              <w:t>%</w:t>
            </w:r>
          </w:p>
        </w:tc>
        <w:tc>
          <w:tcPr>
            <w:tcW w:w="1410"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100</w:t>
            </w:r>
            <w:r w:rsidRPr="006B53FD">
              <w:rPr>
                <w:rFonts w:ascii="Times New Roman" w:hAnsi="Times New Roman" w:cs="Times New Roman"/>
              </w:rPr>
              <w:t>%</w:t>
            </w:r>
          </w:p>
        </w:tc>
        <w:tc>
          <w:tcPr>
            <w:tcW w:w="1410"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0</w:t>
            </w:r>
          </w:p>
        </w:tc>
        <w:tc>
          <w:tcPr>
            <w:tcW w:w="983"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60</w:t>
            </w:r>
            <w:r w:rsidRPr="006B53FD">
              <w:rPr>
                <w:rFonts w:ascii="Times New Roman" w:hAnsi="Times New Roman" w:cs="Times New Roman"/>
              </w:rPr>
              <w:t>%</w:t>
            </w:r>
          </w:p>
        </w:tc>
        <w:tc>
          <w:tcPr>
            <w:tcW w:w="1891" w:type="dxa"/>
          </w:tcPr>
          <w:p w:rsidR="002F0B02" w:rsidRDefault="002F0B02" w:rsidP="00CA4B5A">
            <w:pPr>
              <w:spacing w:after="0" w:line="360" w:lineRule="auto"/>
              <w:ind w:right="-108" w:hanging="108"/>
              <w:jc w:val="center"/>
              <w:rPr>
                <w:rFonts w:ascii="Times New Roman" w:hAnsi="Times New Roman"/>
                <w:sz w:val="24"/>
                <w:szCs w:val="24"/>
              </w:rPr>
            </w:pPr>
            <w:r>
              <w:rPr>
                <w:rFonts w:ascii="Times New Roman" w:hAnsi="Times New Roman"/>
                <w:sz w:val="24"/>
                <w:szCs w:val="24"/>
              </w:rPr>
              <w:t>71%</w:t>
            </w:r>
          </w:p>
        </w:tc>
      </w:tr>
      <w:tr w:rsidR="002F0B02" w:rsidRPr="00034CE4" w:rsidTr="00CA4B5A">
        <w:trPr>
          <w:trHeight w:val="272"/>
          <w:jc w:val="center"/>
        </w:trPr>
        <w:tc>
          <w:tcPr>
            <w:tcW w:w="817"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2Г</w:t>
            </w:r>
          </w:p>
        </w:tc>
        <w:tc>
          <w:tcPr>
            <w:tcW w:w="1546"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Ковалёва С.В.</w:t>
            </w:r>
          </w:p>
        </w:tc>
        <w:tc>
          <w:tcPr>
            <w:tcW w:w="1210" w:type="dxa"/>
          </w:tcPr>
          <w:p w:rsidR="002F0B02" w:rsidRPr="001A37BB"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12/44</w:t>
            </w:r>
            <w:r w:rsidRPr="001A37BB">
              <w:rPr>
                <w:rFonts w:ascii="Times New Roman" w:hAnsi="Times New Roman" w:cs="Times New Roman"/>
              </w:rPr>
              <w:t>%</w:t>
            </w:r>
          </w:p>
        </w:tc>
        <w:tc>
          <w:tcPr>
            <w:tcW w:w="1410"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96</w:t>
            </w:r>
            <w:r w:rsidRPr="006B53FD">
              <w:rPr>
                <w:rFonts w:ascii="Times New Roman" w:hAnsi="Times New Roman" w:cs="Times New Roman"/>
              </w:rPr>
              <w:t>%</w:t>
            </w:r>
          </w:p>
        </w:tc>
        <w:tc>
          <w:tcPr>
            <w:tcW w:w="1410"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1/4</w:t>
            </w:r>
            <w:r w:rsidRPr="006B53FD">
              <w:rPr>
                <w:rFonts w:ascii="Times New Roman" w:hAnsi="Times New Roman" w:cs="Times New Roman"/>
              </w:rPr>
              <w:t>%</w:t>
            </w:r>
          </w:p>
        </w:tc>
        <w:tc>
          <w:tcPr>
            <w:tcW w:w="983" w:type="dxa"/>
          </w:tcPr>
          <w:p w:rsidR="002F0B02" w:rsidRPr="006B53FD"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60</w:t>
            </w:r>
            <w:r w:rsidRPr="006B53FD">
              <w:rPr>
                <w:rFonts w:ascii="Times New Roman" w:hAnsi="Times New Roman" w:cs="Times New Roman"/>
              </w:rPr>
              <w:t>%</w:t>
            </w:r>
          </w:p>
        </w:tc>
        <w:tc>
          <w:tcPr>
            <w:tcW w:w="1891" w:type="dxa"/>
          </w:tcPr>
          <w:p w:rsidR="002F0B02" w:rsidRDefault="002F0B02" w:rsidP="00CA4B5A">
            <w:pPr>
              <w:spacing w:after="0" w:line="360" w:lineRule="auto"/>
              <w:ind w:right="-108" w:hanging="108"/>
              <w:jc w:val="center"/>
              <w:rPr>
                <w:rFonts w:ascii="Times New Roman" w:hAnsi="Times New Roman"/>
                <w:sz w:val="24"/>
                <w:szCs w:val="24"/>
              </w:rPr>
            </w:pPr>
            <w:r>
              <w:rPr>
                <w:rFonts w:ascii="Times New Roman" w:hAnsi="Times New Roman"/>
                <w:sz w:val="24"/>
                <w:szCs w:val="24"/>
              </w:rPr>
              <w:t>76%</w:t>
            </w:r>
          </w:p>
        </w:tc>
      </w:tr>
      <w:tr w:rsidR="002F0B02" w:rsidRPr="00034CE4" w:rsidTr="00CA4B5A">
        <w:trPr>
          <w:trHeight w:val="671"/>
          <w:jc w:val="center"/>
        </w:trPr>
        <w:tc>
          <w:tcPr>
            <w:tcW w:w="2363" w:type="dxa"/>
            <w:gridSpan w:val="2"/>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Среднее значение</w:t>
            </w:r>
          </w:p>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по параллели</w:t>
            </w:r>
          </w:p>
        </w:tc>
        <w:tc>
          <w:tcPr>
            <w:tcW w:w="1210" w:type="dxa"/>
          </w:tcPr>
          <w:p w:rsidR="002F0B02" w:rsidRPr="001A37BB"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47/44</w:t>
            </w:r>
            <w:r w:rsidRPr="001A37BB">
              <w:rPr>
                <w:rFonts w:ascii="Times New Roman" w:hAnsi="Times New Roman" w:cs="Times New Roman"/>
                <w:b/>
              </w:rPr>
              <w:t>%</w:t>
            </w:r>
          </w:p>
        </w:tc>
        <w:tc>
          <w:tcPr>
            <w:tcW w:w="1410"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99</w:t>
            </w:r>
            <w:r w:rsidRPr="00A044C5">
              <w:rPr>
                <w:rFonts w:ascii="Times New Roman" w:hAnsi="Times New Roman" w:cs="Times New Roman"/>
                <w:b/>
              </w:rPr>
              <w:t>%</w:t>
            </w:r>
          </w:p>
        </w:tc>
        <w:tc>
          <w:tcPr>
            <w:tcW w:w="1410"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1</w:t>
            </w:r>
            <w:r w:rsidRPr="00A044C5">
              <w:rPr>
                <w:rFonts w:ascii="Times New Roman" w:hAnsi="Times New Roman" w:cs="Times New Roman"/>
                <w:b/>
              </w:rPr>
              <w:t>%</w:t>
            </w:r>
          </w:p>
        </w:tc>
        <w:tc>
          <w:tcPr>
            <w:tcW w:w="983"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89</w:t>
            </w:r>
            <w:r w:rsidRPr="00A044C5">
              <w:rPr>
                <w:rFonts w:ascii="Times New Roman" w:hAnsi="Times New Roman" w:cs="Times New Roman"/>
                <w:b/>
              </w:rPr>
              <w:t>%</w:t>
            </w:r>
          </w:p>
        </w:tc>
        <w:tc>
          <w:tcPr>
            <w:tcW w:w="1891"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77</w:t>
            </w:r>
            <w:r w:rsidRPr="00A044C5">
              <w:rPr>
                <w:rFonts w:ascii="Times New Roman" w:hAnsi="Times New Roman" w:cs="Times New Roman"/>
                <w:b/>
              </w:rPr>
              <w:t>%</w:t>
            </w:r>
          </w:p>
        </w:tc>
      </w:tr>
    </w:tbl>
    <w:p w:rsidR="002F0B02"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
          <w:bCs/>
          <w:sz w:val="24"/>
          <w:szCs w:val="24"/>
          <w:lang w:eastAsia="ru-RU"/>
        </w:rPr>
      </w:pPr>
    </w:p>
    <w:p w:rsidR="002F0B02" w:rsidRDefault="002F0B02" w:rsidP="002F0B02">
      <w:pPr>
        <w:autoSpaceDE w:val="0"/>
        <w:autoSpaceDN w:val="0"/>
        <w:adjustRightInd w:val="0"/>
        <w:spacing w:after="0" w:line="360" w:lineRule="auto"/>
        <w:jc w:val="both"/>
        <w:rPr>
          <w:rFonts w:ascii="Times New Roman" w:eastAsiaTheme="minorEastAsia" w:hAnsi="Times New Roman" w:cs="Times New Roman"/>
          <w:b/>
          <w:bCs/>
          <w:sz w:val="24"/>
          <w:szCs w:val="24"/>
          <w:lang w:eastAsia="ru-RU"/>
        </w:rPr>
      </w:pPr>
    </w:p>
    <w:p w:rsidR="002F0B02" w:rsidRPr="00034CE4"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3</w:t>
      </w:r>
      <w:r w:rsidRPr="00034CE4">
        <w:rPr>
          <w:rFonts w:ascii="Times New Roman" w:eastAsiaTheme="minorEastAsia" w:hAnsi="Times New Roman" w:cs="Times New Roman"/>
          <w:b/>
          <w:bCs/>
          <w:sz w:val="24"/>
          <w:szCs w:val="24"/>
          <w:lang w:eastAsia="ru-RU"/>
        </w:rPr>
        <w:t>-е классы.</w:t>
      </w:r>
    </w:p>
    <w:p w:rsidR="002F0B02" w:rsidRPr="00A84271" w:rsidRDefault="002F0B02" w:rsidP="002F0B02">
      <w:pPr>
        <w:spacing w:after="0" w:line="360" w:lineRule="auto"/>
        <w:jc w:val="both"/>
        <w:rPr>
          <w:rFonts w:ascii="Arial" w:eastAsia="Times New Roman" w:hAnsi="Arial" w:cs="Arial"/>
          <w:b/>
          <w:color w:val="000000"/>
          <w:sz w:val="20"/>
          <w:szCs w:val="20"/>
        </w:rPr>
      </w:pPr>
      <w:r w:rsidRPr="00A84271">
        <w:rPr>
          <w:rFonts w:ascii="Times New Roman" w:eastAsia="Times New Roman" w:hAnsi="Times New Roman" w:cs="Times New Roman"/>
          <w:bCs/>
          <w:color w:val="000000"/>
          <w:sz w:val="24"/>
          <w:szCs w:val="24"/>
        </w:rPr>
        <w:t>Работу выполняли</w:t>
      </w:r>
      <w:r>
        <w:rPr>
          <w:rFonts w:ascii="Times New Roman" w:eastAsia="Times New Roman" w:hAnsi="Times New Roman" w:cs="Times New Roman"/>
          <w:b/>
          <w:bCs/>
          <w:color w:val="000000"/>
          <w:sz w:val="24"/>
          <w:szCs w:val="24"/>
        </w:rPr>
        <w:t>– 86</w:t>
      </w:r>
      <w:r w:rsidRPr="00E31CA6">
        <w:rPr>
          <w:rFonts w:ascii="Times New Roman" w:eastAsia="Times New Roman" w:hAnsi="Times New Roman" w:cs="Times New Roman"/>
          <w:b/>
          <w:bCs/>
          <w:color w:val="000000"/>
          <w:sz w:val="24"/>
          <w:szCs w:val="24"/>
        </w:rPr>
        <w:t xml:space="preserve"> учащихся возрастной параллели</w:t>
      </w:r>
      <w:r>
        <w:rPr>
          <w:rFonts w:ascii="Times New Roman" w:eastAsia="Times New Roman" w:hAnsi="Times New Roman" w:cs="Times New Roman"/>
          <w:b/>
          <w:bCs/>
          <w:color w:val="000000"/>
          <w:sz w:val="24"/>
          <w:szCs w:val="24"/>
        </w:rPr>
        <w:t xml:space="preserve"> (86</w:t>
      </w:r>
      <w:r w:rsidRPr="00E31CA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из 100</w:t>
      </w:r>
      <w:r w:rsidRPr="00E31CA6">
        <w:rPr>
          <w:rFonts w:ascii="Times New Roman" w:eastAsia="Times New Roman" w:hAnsi="Times New Roman" w:cs="Times New Roman"/>
          <w:b/>
          <w:bCs/>
          <w:color w:val="000000"/>
          <w:sz w:val="24"/>
          <w:szCs w:val="24"/>
        </w:rPr>
        <w:t>).</w:t>
      </w:r>
    </w:p>
    <w:p w:rsidR="002F0B02" w:rsidRPr="00034CE4"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sz w:val="24"/>
          <w:szCs w:val="24"/>
          <w:lang w:eastAsia="ru-RU"/>
        </w:rPr>
        <w:t xml:space="preserve">Контрольные работы, проведенные в конце года, показали освоение программы </w:t>
      </w:r>
      <w:r w:rsidRPr="00034CE4">
        <w:rPr>
          <w:rFonts w:ascii="Times New Roman" w:eastAsiaTheme="minorEastAsia" w:hAnsi="Times New Roman" w:cs="Times New Roman"/>
          <w:b/>
          <w:bCs/>
          <w:i/>
          <w:sz w:val="24"/>
          <w:szCs w:val="24"/>
          <w:lang w:eastAsia="ru-RU"/>
        </w:rPr>
        <w:t xml:space="preserve">по учебному предмету «русский язык» </w:t>
      </w:r>
      <w:proofErr w:type="spellStart"/>
      <w:r w:rsidRPr="00034CE4">
        <w:rPr>
          <w:rFonts w:ascii="Times New Roman" w:eastAsiaTheme="minorEastAsia" w:hAnsi="Times New Roman" w:cs="Times New Roman"/>
          <w:b/>
          <w:bCs/>
          <w:i/>
          <w:sz w:val="24"/>
          <w:szCs w:val="24"/>
          <w:lang w:eastAsia="ru-RU"/>
        </w:rPr>
        <w:t>на</w:t>
      </w:r>
      <w:r>
        <w:rPr>
          <w:rFonts w:ascii="Times New Roman" w:eastAsiaTheme="minorEastAsia" w:hAnsi="Times New Roman" w:cs="Times New Roman"/>
          <w:b/>
          <w:bCs/>
          <w:i/>
          <w:sz w:val="24"/>
          <w:szCs w:val="24"/>
          <w:lang w:eastAsia="ru-RU"/>
        </w:rPr>
        <w:t>высоком</w:t>
      </w:r>
      <w:proofErr w:type="spellEnd"/>
      <w:r>
        <w:rPr>
          <w:rFonts w:ascii="Times New Roman" w:eastAsiaTheme="minorEastAsia" w:hAnsi="Times New Roman" w:cs="Times New Roman"/>
          <w:b/>
          <w:bCs/>
          <w:i/>
          <w:sz w:val="24"/>
          <w:szCs w:val="24"/>
          <w:lang w:eastAsia="ru-RU"/>
        </w:rPr>
        <w:t xml:space="preserve"> качественном уровне (диктант) и </w:t>
      </w:r>
      <w:r w:rsidRPr="00034CE4">
        <w:rPr>
          <w:rFonts w:ascii="Times New Roman" w:eastAsiaTheme="minorEastAsia" w:hAnsi="Times New Roman" w:cs="Times New Roman"/>
          <w:b/>
          <w:bCs/>
          <w:i/>
          <w:sz w:val="24"/>
          <w:szCs w:val="24"/>
          <w:lang w:eastAsia="ru-RU"/>
        </w:rPr>
        <w:t xml:space="preserve">среднем качественном уровне </w:t>
      </w:r>
      <w:r>
        <w:rPr>
          <w:rFonts w:ascii="Times New Roman" w:eastAsiaTheme="minorEastAsia" w:hAnsi="Times New Roman" w:cs="Times New Roman"/>
          <w:b/>
          <w:bCs/>
          <w:i/>
          <w:sz w:val="24"/>
          <w:szCs w:val="24"/>
          <w:lang w:eastAsia="ru-RU"/>
        </w:rPr>
        <w:t xml:space="preserve">(грамматическое задание), </w:t>
      </w:r>
      <w:r w:rsidRPr="00034CE4">
        <w:rPr>
          <w:rFonts w:ascii="Times New Roman" w:eastAsiaTheme="minorEastAsia" w:hAnsi="Times New Roman" w:cs="Times New Roman"/>
          <w:b/>
          <w:bCs/>
          <w:i/>
          <w:sz w:val="24"/>
          <w:szCs w:val="24"/>
          <w:lang w:eastAsia="ru-RU"/>
        </w:rPr>
        <w:t xml:space="preserve">(КК).  </w:t>
      </w:r>
      <w:r w:rsidRPr="00034CE4">
        <w:rPr>
          <w:rFonts w:ascii="Times New Roman" w:eastAsiaTheme="minorEastAsia" w:hAnsi="Times New Roman" w:cs="Times New Roman"/>
          <w:bCs/>
          <w:sz w:val="24"/>
          <w:szCs w:val="24"/>
          <w:lang w:eastAsia="ru-RU"/>
        </w:rPr>
        <w:t>Среднее значение данного показателя в параллели:</w:t>
      </w:r>
    </w:p>
    <w:p w:rsidR="002F0B02" w:rsidRDefault="002F0B02" w:rsidP="006517CB">
      <w:pPr>
        <w:numPr>
          <w:ilvl w:val="0"/>
          <w:numId w:val="4"/>
        </w:numPr>
        <w:autoSpaceDE w:val="0"/>
        <w:autoSpaceDN w:val="0"/>
        <w:adjustRightInd w:val="0"/>
        <w:spacing w:after="0" w:line="360" w:lineRule="auto"/>
        <w:ind w:left="0" w:firstLine="709"/>
        <w:jc w:val="both"/>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bCs/>
          <w:sz w:val="24"/>
          <w:szCs w:val="24"/>
          <w:lang w:eastAsia="ru-RU"/>
        </w:rPr>
        <w:t xml:space="preserve">диктант- </w:t>
      </w:r>
      <w:r>
        <w:rPr>
          <w:rFonts w:ascii="Times New Roman" w:eastAsiaTheme="minorEastAsia" w:hAnsi="Times New Roman" w:cs="Times New Roman"/>
          <w:bCs/>
          <w:sz w:val="24"/>
          <w:szCs w:val="24"/>
          <w:lang w:eastAsia="ru-RU"/>
        </w:rPr>
        <w:t xml:space="preserve">73%, наилучший показатель в 3А классе – 90% </w:t>
      </w:r>
      <w:r w:rsidRPr="00034CE4">
        <w:rPr>
          <w:rFonts w:ascii="Times New Roman" w:eastAsiaTheme="minorEastAsia" w:hAnsi="Times New Roman" w:cs="Times New Roman"/>
          <w:bCs/>
          <w:sz w:val="24"/>
          <w:szCs w:val="24"/>
          <w:lang w:eastAsia="ru-RU"/>
        </w:rPr>
        <w:t xml:space="preserve">(учитель </w:t>
      </w:r>
      <w:proofErr w:type="spellStart"/>
      <w:r>
        <w:rPr>
          <w:rFonts w:ascii="Times New Roman" w:eastAsiaTheme="minorEastAsia" w:hAnsi="Times New Roman" w:cs="Times New Roman"/>
          <w:bCs/>
          <w:sz w:val="24"/>
          <w:szCs w:val="24"/>
          <w:lang w:eastAsia="ru-RU"/>
        </w:rPr>
        <w:t>Старичкова</w:t>
      </w:r>
      <w:proofErr w:type="spellEnd"/>
      <w:r>
        <w:rPr>
          <w:rFonts w:ascii="Times New Roman" w:eastAsiaTheme="minorEastAsia" w:hAnsi="Times New Roman" w:cs="Times New Roman"/>
          <w:bCs/>
          <w:sz w:val="24"/>
          <w:szCs w:val="24"/>
          <w:lang w:eastAsia="ru-RU"/>
        </w:rPr>
        <w:t xml:space="preserve"> О.А.). В прошлом году -76%. </w:t>
      </w:r>
    </w:p>
    <w:p w:rsidR="002F0B02" w:rsidRPr="00A84271" w:rsidRDefault="002F0B02" w:rsidP="006517CB">
      <w:pPr>
        <w:numPr>
          <w:ilvl w:val="0"/>
          <w:numId w:val="4"/>
        </w:numPr>
        <w:autoSpaceDE w:val="0"/>
        <w:autoSpaceDN w:val="0"/>
        <w:adjustRightInd w:val="0"/>
        <w:spacing w:after="0" w:line="360" w:lineRule="auto"/>
        <w:ind w:left="0" w:firstLine="709"/>
        <w:jc w:val="both"/>
        <w:rPr>
          <w:rFonts w:ascii="Times New Roman" w:eastAsiaTheme="minorEastAsia" w:hAnsi="Times New Roman" w:cs="Times New Roman"/>
          <w:bCs/>
          <w:sz w:val="24"/>
          <w:szCs w:val="24"/>
          <w:lang w:eastAsia="ru-RU"/>
        </w:rPr>
      </w:pPr>
      <w:r w:rsidRPr="007D65BD">
        <w:rPr>
          <w:rFonts w:ascii="Times New Roman" w:eastAsiaTheme="minorEastAsia" w:hAnsi="Times New Roman" w:cs="Times New Roman"/>
          <w:sz w:val="24"/>
          <w:szCs w:val="24"/>
          <w:lang w:eastAsia="ru-RU"/>
        </w:rPr>
        <w:t>грамматическое задание</w:t>
      </w:r>
      <w:r>
        <w:rPr>
          <w:rFonts w:ascii="Times New Roman" w:eastAsiaTheme="minorEastAsia" w:hAnsi="Times New Roman" w:cs="Times New Roman"/>
          <w:bCs/>
          <w:sz w:val="24"/>
          <w:szCs w:val="24"/>
          <w:lang w:eastAsia="ru-RU"/>
        </w:rPr>
        <w:t xml:space="preserve"> – 78</w:t>
      </w:r>
      <w:r w:rsidRPr="007D65BD">
        <w:rPr>
          <w:rFonts w:ascii="Times New Roman" w:eastAsiaTheme="minorEastAsia" w:hAnsi="Times New Roman" w:cs="Times New Roman"/>
          <w:bCs/>
          <w:sz w:val="24"/>
          <w:szCs w:val="24"/>
          <w:lang w:eastAsia="ru-RU"/>
        </w:rPr>
        <w:t>%, наивысшее з</w:t>
      </w:r>
      <w:r>
        <w:rPr>
          <w:rFonts w:ascii="Times New Roman" w:eastAsiaTheme="minorEastAsia" w:hAnsi="Times New Roman" w:cs="Times New Roman"/>
          <w:bCs/>
          <w:sz w:val="24"/>
          <w:szCs w:val="24"/>
          <w:lang w:eastAsia="ru-RU"/>
        </w:rPr>
        <w:t xml:space="preserve">начение данного показателя в 3В классе - </w:t>
      </w:r>
      <w:r>
        <w:rPr>
          <w:rFonts w:ascii="Times New Roman" w:eastAsia="Times New Roman" w:hAnsi="Times New Roman" w:cs="Times New Roman"/>
          <w:sz w:val="24"/>
          <w:szCs w:val="24"/>
          <w:lang w:eastAsia="ru-RU"/>
        </w:rPr>
        <w:t>90</w:t>
      </w:r>
      <w:r w:rsidRPr="007D65BD">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 (учитель </w:t>
      </w:r>
      <w:proofErr w:type="spellStart"/>
      <w:r>
        <w:rPr>
          <w:rFonts w:ascii="Times New Roman" w:eastAsiaTheme="minorEastAsia" w:hAnsi="Times New Roman" w:cs="Times New Roman"/>
          <w:sz w:val="24"/>
          <w:szCs w:val="24"/>
          <w:lang w:eastAsia="ru-RU"/>
        </w:rPr>
        <w:t>Пигарева</w:t>
      </w:r>
      <w:proofErr w:type="spellEnd"/>
      <w:r>
        <w:rPr>
          <w:rFonts w:ascii="Times New Roman" w:eastAsiaTheme="minorEastAsia" w:hAnsi="Times New Roman" w:cs="Times New Roman"/>
          <w:sz w:val="24"/>
          <w:szCs w:val="24"/>
          <w:lang w:eastAsia="ru-RU"/>
        </w:rPr>
        <w:t xml:space="preserve"> Л.Н.</w:t>
      </w:r>
      <w:r w:rsidRPr="007D65B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bCs/>
          <w:sz w:val="24"/>
          <w:szCs w:val="24"/>
          <w:lang w:eastAsia="ru-RU"/>
        </w:rPr>
        <w:t>В прошлом году -63%. Т</w:t>
      </w:r>
      <w:r w:rsidRPr="00A84271">
        <w:rPr>
          <w:rFonts w:ascii="Times New Roman" w:eastAsiaTheme="minorEastAsia" w:hAnsi="Times New Roman" w:cs="Times New Roman"/>
          <w:sz w:val="24"/>
          <w:szCs w:val="24"/>
          <w:lang w:eastAsia="ru-RU"/>
        </w:rPr>
        <w:t>аблицы2.4.2.9. – 2.4.2.11.</w:t>
      </w:r>
    </w:p>
    <w:p w:rsidR="002F0B02" w:rsidRDefault="002F0B02" w:rsidP="002F0B02">
      <w:pPr>
        <w:spacing w:after="0" w:line="360" w:lineRule="auto"/>
        <w:ind w:firstLine="709"/>
        <w:contextualSpacing/>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2.4.2.9.</w:t>
      </w:r>
    </w:p>
    <w:p w:rsidR="002F0B02" w:rsidRPr="00A43B87" w:rsidRDefault="002F0B02" w:rsidP="002F0B02">
      <w:pPr>
        <w:pStyle w:val="aa"/>
        <w:autoSpaceDE w:val="0"/>
        <w:autoSpaceDN w:val="0"/>
        <w:adjustRightInd w:val="0"/>
        <w:spacing w:after="0" w:line="360" w:lineRule="auto"/>
        <w:ind w:left="795"/>
        <w:jc w:val="center"/>
        <w:rPr>
          <w:rFonts w:ascii="Times New Roman" w:hAnsi="Times New Roman" w:cs="Times New Roman"/>
          <w:b/>
          <w:bCs/>
          <w:sz w:val="24"/>
          <w:szCs w:val="24"/>
        </w:rPr>
      </w:pPr>
      <w:r w:rsidRPr="007D65BD">
        <w:rPr>
          <w:rFonts w:ascii="Times New Roman" w:hAnsi="Times New Roman" w:cs="Times New Roman"/>
          <w:b/>
          <w:bCs/>
          <w:sz w:val="24"/>
          <w:szCs w:val="24"/>
        </w:rPr>
        <w:t>Показатели КК (%)</w:t>
      </w:r>
    </w:p>
    <w:p w:rsidR="002F0B02"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
          <w:sz w:val="24"/>
          <w:szCs w:val="24"/>
          <w:lang w:eastAsia="ru-RU"/>
        </w:rPr>
      </w:pPr>
    </w:p>
    <w:tbl>
      <w:tblPr>
        <w:tblW w:w="9535"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1513"/>
        <w:gridCol w:w="1130"/>
        <w:gridCol w:w="988"/>
        <w:gridCol w:w="2307"/>
        <w:gridCol w:w="1303"/>
        <w:gridCol w:w="2294"/>
      </w:tblGrid>
      <w:tr w:rsidR="002F0B02" w:rsidRPr="00034CE4" w:rsidTr="00CA4B5A">
        <w:trPr>
          <w:trHeight w:val="305"/>
          <w:jc w:val="center"/>
        </w:trPr>
        <w:tc>
          <w:tcPr>
            <w:tcW w:w="1513" w:type="dxa"/>
            <w:vMerge w:val="restart"/>
            <w:vAlign w:val="center"/>
          </w:tcPr>
          <w:p w:rsidR="002F0B02" w:rsidRPr="00034CE4" w:rsidRDefault="002F0B02" w:rsidP="00CA4B5A">
            <w:pPr>
              <w:spacing w:after="0" w:line="240" w:lineRule="auto"/>
              <w:jc w:val="both"/>
              <w:rPr>
                <w:rFonts w:ascii="Times New Roman" w:hAnsi="Times New Roman" w:cs="Times New Roman"/>
                <w:sz w:val="24"/>
                <w:szCs w:val="24"/>
              </w:rPr>
            </w:pPr>
          </w:p>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Вид работы</w:t>
            </w:r>
          </w:p>
        </w:tc>
        <w:tc>
          <w:tcPr>
            <w:tcW w:w="5728" w:type="dxa"/>
            <w:gridSpan w:val="4"/>
            <w:vAlign w:val="center"/>
          </w:tcPr>
          <w:p w:rsidR="002F0B02"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года/конец года (в динамике)</w:t>
            </w:r>
          </w:p>
          <w:p w:rsidR="002F0B02" w:rsidRPr="00034CE4" w:rsidRDefault="002F0B02" w:rsidP="00CA4B5A">
            <w:pPr>
              <w:spacing w:after="0" w:line="240" w:lineRule="auto"/>
              <w:jc w:val="center"/>
              <w:rPr>
                <w:rFonts w:ascii="Times New Roman" w:hAnsi="Times New Roman" w:cs="Times New Roman"/>
                <w:sz w:val="24"/>
                <w:szCs w:val="24"/>
              </w:rPr>
            </w:pPr>
            <w:r w:rsidRPr="00034CE4">
              <w:rPr>
                <w:rFonts w:ascii="Times New Roman" w:hAnsi="Times New Roman" w:cs="Times New Roman"/>
                <w:sz w:val="24"/>
                <w:szCs w:val="24"/>
              </w:rPr>
              <w:t>КК (%)</w:t>
            </w:r>
          </w:p>
          <w:p w:rsidR="002F0B02" w:rsidRPr="00034CE4" w:rsidRDefault="002F0B02" w:rsidP="00CA4B5A">
            <w:pPr>
              <w:spacing w:after="0" w:line="240" w:lineRule="auto"/>
              <w:jc w:val="center"/>
              <w:rPr>
                <w:rFonts w:ascii="Times New Roman" w:hAnsi="Times New Roman" w:cs="Times New Roman"/>
                <w:sz w:val="24"/>
                <w:szCs w:val="24"/>
              </w:rPr>
            </w:pPr>
          </w:p>
        </w:tc>
        <w:tc>
          <w:tcPr>
            <w:tcW w:w="2294"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sidRPr="00034CE4">
              <w:rPr>
                <w:rFonts w:ascii="Times New Roman" w:hAnsi="Times New Roman" w:cs="Times New Roman"/>
                <w:sz w:val="24"/>
                <w:szCs w:val="24"/>
              </w:rPr>
              <w:t>Среднее значение по параллели</w:t>
            </w:r>
            <w:r>
              <w:rPr>
                <w:rFonts w:ascii="Times New Roman" w:hAnsi="Times New Roman" w:cs="Times New Roman"/>
                <w:sz w:val="24"/>
                <w:szCs w:val="24"/>
              </w:rPr>
              <w:t xml:space="preserve"> (в динамике)</w:t>
            </w:r>
          </w:p>
        </w:tc>
      </w:tr>
      <w:tr w:rsidR="002F0B02" w:rsidRPr="00034CE4" w:rsidTr="00CA4B5A">
        <w:trPr>
          <w:trHeight w:val="305"/>
          <w:jc w:val="center"/>
        </w:trPr>
        <w:tc>
          <w:tcPr>
            <w:tcW w:w="1513" w:type="dxa"/>
            <w:vMerge/>
            <w:vAlign w:val="center"/>
          </w:tcPr>
          <w:p w:rsidR="002F0B02" w:rsidRPr="00034CE4" w:rsidRDefault="002F0B02" w:rsidP="00CA4B5A">
            <w:pPr>
              <w:spacing w:after="0" w:line="240" w:lineRule="auto"/>
              <w:jc w:val="both"/>
              <w:rPr>
                <w:rFonts w:ascii="Times New Roman" w:hAnsi="Times New Roman" w:cs="Times New Roman"/>
                <w:sz w:val="24"/>
                <w:szCs w:val="24"/>
              </w:rPr>
            </w:pPr>
          </w:p>
        </w:tc>
        <w:tc>
          <w:tcPr>
            <w:tcW w:w="1130" w:type="dxa"/>
            <w:vAlign w:val="center"/>
          </w:tcPr>
          <w:p w:rsidR="002F0B02" w:rsidRPr="00034CE4" w:rsidRDefault="002F0B02" w:rsidP="00CA4B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Pr="00034CE4">
              <w:rPr>
                <w:rFonts w:ascii="Times New Roman" w:hAnsi="Times New Roman" w:cs="Times New Roman"/>
                <w:sz w:val="24"/>
                <w:szCs w:val="24"/>
              </w:rPr>
              <w:t>А</w:t>
            </w:r>
          </w:p>
        </w:tc>
        <w:tc>
          <w:tcPr>
            <w:tcW w:w="988"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4CE4">
              <w:rPr>
                <w:rFonts w:ascii="Times New Roman" w:hAnsi="Times New Roman" w:cs="Times New Roman"/>
                <w:sz w:val="24"/>
                <w:szCs w:val="24"/>
              </w:rPr>
              <w:t>Б</w:t>
            </w:r>
          </w:p>
        </w:tc>
        <w:tc>
          <w:tcPr>
            <w:tcW w:w="230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4CE4">
              <w:rPr>
                <w:rFonts w:ascii="Times New Roman" w:hAnsi="Times New Roman" w:cs="Times New Roman"/>
                <w:sz w:val="24"/>
                <w:szCs w:val="24"/>
              </w:rPr>
              <w:t>В</w:t>
            </w:r>
          </w:p>
        </w:tc>
        <w:tc>
          <w:tcPr>
            <w:tcW w:w="1303"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4CE4">
              <w:rPr>
                <w:rFonts w:ascii="Times New Roman" w:hAnsi="Times New Roman" w:cs="Times New Roman"/>
                <w:sz w:val="24"/>
                <w:szCs w:val="24"/>
              </w:rPr>
              <w:t>Г</w:t>
            </w:r>
          </w:p>
        </w:tc>
        <w:tc>
          <w:tcPr>
            <w:tcW w:w="2294" w:type="dxa"/>
            <w:vAlign w:val="center"/>
          </w:tcPr>
          <w:p w:rsidR="002F0B02" w:rsidRPr="00034CE4" w:rsidRDefault="002F0B02" w:rsidP="00CA4B5A">
            <w:pPr>
              <w:spacing w:after="0" w:line="240" w:lineRule="auto"/>
              <w:jc w:val="center"/>
              <w:rPr>
                <w:rFonts w:ascii="Times New Roman" w:hAnsi="Times New Roman" w:cs="Times New Roman"/>
                <w:sz w:val="24"/>
                <w:szCs w:val="24"/>
              </w:rPr>
            </w:pPr>
          </w:p>
        </w:tc>
      </w:tr>
      <w:tr w:rsidR="002F0B02" w:rsidRPr="00034CE4" w:rsidTr="00CA4B5A">
        <w:trPr>
          <w:cantSplit/>
          <w:trHeight w:val="244"/>
          <w:jc w:val="center"/>
        </w:trPr>
        <w:tc>
          <w:tcPr>
            <w:tcW w:w="1513"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Диктант</w:t>
            </w:r>
          </w:p>
        </w:tc>
        <w:tc>
          <w:tcPr>
            <w:tcW w:w="1130" w:type="dxa"/>
            <w:vAlign w:val="center"/>
          </w:tcPr>
          <w:p w:rsidR="002F0B02" w:rsidRPr="00CA166B"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CA166B">
              <w:rPr>
                <w:rFonts w:ascii="Times New Roman" w:hAnsi="Times New Roman" w:cs="Times New Roman"/>
                <w:sz w:val="24"/>
                <w:szCs w:val="24"/>
              </w:rPr>
              <w:t>/</w:t>
            </w:r>
            <w:r>
              <w:rPr>
                <w:rFonts w:ascii="Times New Roman" w:hAnsi="Times New Roman" w:cs="Times New Roman"/>
                <w:sz w:val="24"/>
                <w:szCs w:val="24"/>
              </w:rPr>
              <w:t>90</w:t>
            </w:r>
          </w:p>
        </w:tc>
        <w:tc>
          <w:tcPr>
            <w:tcW w:w="988"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72/84</w:t>
            </w:r>
          </w:p>
        </w:tc>
        <w:tc>
          <w:tcPr>
            <w:tcW w:w="230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67/71</w:t>
            </w:r>
          </w:p>
        </w:tc>
        <w:tc>
          <w:tcPr>
            <w:tcW w:w="1303" w:type="dxa"/>
            <w:vAlign w:val="center"/>
          </w:tcPr>
          <w:p w:rsidR="002F0B02" w:rsidRPr="00F04478"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75/42</w:t>
            </w:r>
          </w:p>
        </w:tc>
        <w:tc>
          <w:tcPr>
            <w:tcW w:w="2294" w:type="dxa"/>
            <w:vAlign w:val="center"/>
          </w:tcPr>
          <w:p w:rsidR="002F0B02" w:rsidRPr="00A32CAC" w:rsidRDefault="002F0B02" w:rsidP="00CA4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w:t>
            </w:r>
            <w:r w:rsidRPr="00A32CAC">
              <w:rPr>
                <w:rFonts w:ascii="Times New Roman" w:hAnsi="Times New Roman" w:cs="Times New Roman"/>
                <w:b/>
                <w:sz w:val="24"/>
                <w:szCs w:val="24"/>
              </w:rPr>
              <w:t>/</w:t>
            </w:r>
            <w:r>
              <w:rPr>
                <w:rFonts w:ascii="Times New Roman" w:hAnsi="Times New Roman" w:cs="Times New Roman"/>
                <w:b/>
                <w:sz w:val="24"/>
                <w:szCs w:val="24"/>
              </w:rPr>
              <w:t>73</w:t>
            </w:r>
            <w:r w:rsidRPr="00A32CAC">
              <w:rPr>
                <w:rFonts w:ascii="Times New Roman" w:hAnsi="Times New Roman" w:cs="Times New Roman"/>
                <w:b/>
                <w:sz w:val="24"/>
                <w:szCs w:val="24"/>
              </w:rPr>
              <w:t>%</w:t>
            </w:r>
          </w:p>
        </w:tc>
      </w:tr>
      <w:tr w:rsidR="002F0B02" w:rsidRPr="00034CE4" w:rsidTr="00CA4B5A">
        <w:trPr>
          <w:cantSplit/>
          <w:trHeight w:val="62"/>
          <w:jc w:val="center"/>
        </w:trPr>
        <w:tc>
          <w:tcPr>
            <w:tcW w:w="1513"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Грамматическое задание</w:t>
            </w:r>
          </w:p>
        </w:tc>
        <w:tc>
          <w:tcPr>
            <w:tcW w:w="1130" w:type="dxa"/>
            <w:vAlign w:val="center"/>
          </w:tcPr>
          <w:p w:rsidR="002F0B02" w:rsidRPr="00CA166B" w:rsidRDefault="002F0B02" w:rsidP="00CA4B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96</w:t>
            </w:r>
            <w:r w:rsidRPr="00CA166B">
              <w:rPr>
                <w:rFonts w:ascii="Times New Roman" w:hAnsi="Times New Roman" w:cs="Times New Roman"/>
                <w:sz w:val="24"/>
                <w:szCs w:val="24"/>
              </w:rPr>
              <w:t>/</w:t>
            </w:r>
            <w:r>
              <w:rPr>
                <w:rFonts w:ascii="Times New Roman" w:hAnsi="Times New Roman" w:cs="Times New Roman"/>
                <w:sz w:val="24"/>
                <w:szCs w:val="24"/>
              </w:rPr>
              <w:t>80</w:t>
            </w:r>
          </w:p>
        </w:tc>
        <w:tc>
          <w:tcPr>
            <w:tcW w:w="988" w:type="dxa"/>
            <w:vAlign w:val="center"/>
          </w:tcPr>
          <w:p w:rsidR="002F0B02" w:rsidRPr="00034CE4" w:rsidRDefault="002F0B02" w:rsidP="00CA4B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72/88</w:t>
            </w:r>
          </w:p>
        </w:tc>
        <w:tc>
          <w:tcPr>
            <w:tcW w:w="230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74/90</w:t>
            </w:r>
          </w:p>
        </w:tc>
        <w:tc>
          <w:tcPr>
            <w:tcW w:w="1303" w:type="dxa"/>
            <w:vAlign w:val="center"/>
          </w:tcPr>
          <w:p w:rsidR="002F0B02" w:rsidRPr="00F04478" w:rsidRDefault="002F0B02" w:rsidP="00CA4B5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62/47</w:t>
            </w:r>
          </w:p>
        </w:tc>
        <w:tc>
          <w:tcPr>
            <w:tcW w:w="2294" w:type="dxa"/>
            <w:vAlign w:val="center"/>
          </w:tcPr>
          <w:p w:rsidR="002F0B02" w:rsidRPr="00A32CAC" w:rsidRDefault="002F0B02" w:rsidP="00CA4B5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76</w:t>
            </w:r>
            <w:r w:rsidRPr="00A32CA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78</w:t>
            </w:r>
            <w:r w:rsidRPr="00A32CAC">
              <w:rPr>
                <w:rFonts w:ascii="Times New Roman" w:eastAsia="Times New Roman" w:hAnsi="Times New Roman" w:cs="Times New Roman"/>
                <w:b/>
                <w:sz w:val="24"/>
                <w:szCs w:val="24"/>
              </w:rPr>
              <w:t>%</w:t>
            </w:r>
          </w:p>
        </w:tc>
      </w:tr>
    </w:tbl>
    <w:p w:rsidR="002F0B02"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
          <w:sz w:val="24"/>
          <w:szCs w:val="24"/>
          <w:lang w:eastAsia="ru-RU"/>
        </w:rPr>
      </w:pPr>
    </w:p>
    <w:p w:rsidR="002F0B02" w:rsidRPr="00034CE4" w:rsidRDefault="002F0B02" w:rsidP="002F0B02">
      <w:pPr>
        <w:spacing w:after="0" w:line="360" w:lineRule="auto"/>
        <w:ind w:firstLine="709"/>
        <w:contextualSpacing/>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2.4.2.10</w:t>
      </w:r>
      <w:r w:rsidRPr="00034CE4">
        <w:rPr>
          <w:rFonts w:ascii="Times New Roman" w:eastAsiaTheme="minorEastAsia" w:hAnsi="Times New Roman" w:cs="Times New Roman"/>
          <w:bCs/>
          <w:sz w:val="24"/>
          <w:szCs w:val="24"/>
          <w:lang w:eastAsia="ru-RU"/>
        </w:rPr>
        <w:t>.</w:t>
      </w:r>
    </w:p>
    <w:p w:rsidR="002F0B02" w:rsidRPr="000D3C5B"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Диктант</w:t>
      </w:r>
    </w:p>
    <w:tbl>
      <w:tblPr>
        <w:tblW w:w="9591"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ook w:val="0000" w:firstRow="0" w:lastRow="0" w:firstColumn="0" w:lastColumn="0" w:noHBand="0" w:noVBand="0"/>
      </w:tblPr>
      <w:tblGrid>
        <w:gridCol w:w="738"/>
        <w:gridCol w:w="1838"/>
        <w:gridCol w:w="1384"/>
        <w:gridCol w:w="1489"/>
        <w:gridCol w:w="1489"/>
        <w:gridCol w:w="955"/>
        <w:gridCol w:w="1698"/>
      </w:tblGrid>
      <w:tr w:rsidR="002F0B02" w:rsidRPr="001D6A34" w:rsidTr="00CA4B5A">
        <w:trPr>
          <w:trHeight w:val="505"/>
          <w:jc w:val="center"/>
        </w:trPr>
        <w:tc>
          <w:tcPr>
            <w:tcW w:w="763" w:type="dxa"/>
          </w:tcPr>
          <w:p w:rsidR="002F0B02" w:rsidRPr="001D6A34" w:rsidRDefault="002F0B02" w:rsidP="00CA4B5A">
            <w:pPr>
              <w:spacing w:after="0" w:line="240" w:lineRule="auto"/>
              <w:jc w:val="both"/>
              <w:rPr>
                <w:rFonts w:ascii="Times New Roman" w:eastAsiaTheme="minorEastAsia" w:hAnsi="Times New Roman" w:cs="Times New Roman"/>
                <w:b/>
                <w:sz w:val="24"/>
                <w:szCs w:val="24"/>
                <w:lang w:eastAsia="ru-RU"/>
              </w:rPr>
            </w:pPr>
          </w:p>
        </w:tc>
        <w:tc>
          <w:tcPr>
            <w:tcW w:w="1882" w:type="dxa"/>
          </w:tcPr>
          <w:p w:rsidR="002F0B02" w:rsidRPr="001D6A34" w:rsidRDefault="002F0B02" w:rsidP="00CA4B5A">
            <w:pPr>
              <w:spacing w:after="0" w:line="240" w:lineRule="auto"/>
              <w:jc w:val="both"/>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Учитель</w:t>
            </w:r>
          </w:p>
        </w:tc>
        <w:tc>
          <w:tcPr>
            <w:tcW w:w="1418"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Кол-во работ без ошибок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чел. /%</w:t>
            </w:r>
          </w:p>
        </w:tc>
        <w:tc>
          <w:tcPr>
            <w:tcW w:w="1370"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Успешно справились с работой (КО)%</w:t>
            </w:r>
          </w:p>
        </w:tc>
        <w:tc>
          <w:tcPr>
            <w:tcW w:w="1370"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Не справились с работой</w:t>
            </w:r>
          </w:p>
        </w:tc>
        <w:tc>
          <w:tcPr>
            <w:tcW w:w="993"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c>
          <w:tcPr>
            <w:tcW w:w="1795"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СОУ</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r>
      <w:tr w:rsidR="002F0B02" w:rsidRPr="00034CE4" w:rsidTr="00CA4B5A">
        <w:trPr>
          <w:trHeight w:val="411"/>
          <w:jc w:val="center"/>
        </w:trPr>
        <w:tc>
          <w:tcPr>
            <w:tcW w:w="763"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 xml:space="preserve"> А</w:t>
            </w:r>
          </w:p>
        </w:tc>
        <w:tc>
          <w:tcPr>
            <w:tcW w:w="1882" w:type="dxa"/>
          </w:tcPr>
          <w:p w:rsidR="002F0B02" w:rsidRPr="00174284" w:rsidRDefault="002F0B02" w:rsidP="00CA4B5A">
            <w:pPr>
              <w:spacing w:after="0" w:line="240" w:lineRule="auto"/>
              <w:ind w:left="-66"/>
              <w:jc w:val="both"/>
              <w:rPr>
                <w:rFonts w:ascii="Times New Roman" w:hAnsi="Times New Roman" w:cs="Times New Roman"/>
              </w:rPr>
            </w:pPr>
            <w:proofErr w:type="spellStart"/>
            <w:r w:rsidRPr="00174284">
              <w:rPr>
                <w:rFonts w:ascii="Times New Roman" w:hAnsi="Times New Roman" w:cs="Times New Roman"/>
              </w:rPr>
              <w:t>Старичкова</w:t>
            </w:r>
            <w:proofErr w:type="spellEnd"/>
            <w:r w:rsidRPr="00174284">
              <w:rPr>
                <w:rFonts w:ascii="Times New Roman" w:hAnsi="Times New Roman" w:cs="Times New Roman"/>
              </w:rPr>
              <w:t xml:space="preserve"> О.А.</w:t>
            </w:r>
          </w:p>
        </w:tc>
        <w:tc>
          <w:tcPr>
            <w:tcW w:w="1418"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9/45</w:t>
            </w:r>
            <w:r w:rsidRPr="00A044C5">
              <w:rPr>
                <w:rFonts w:ascii="Times New Roman" w:hAnsi="Times New Roman" w:cs="Times New Roman"/>
              </w:rPr>
              <w:t>%</w:t>
            </w:r>
          </w:p>
        </w:tc>
        <w:tc>
          <w:tcPr>
            <w:tcW w:w="1370"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100</w:t>
            </w:r>
            <w:r w:rsidRPr="00A044C5">
              <w:rPr>
                <w:rFonts w:ascii="Times New Roman" w:hAnsi="Times New Roman" w:cs="Times New Roman"/>
              </w:rPr>
              <w:t>%</w:t>
            </w:r>
          </w:p>
        </w:tc>
        <w:tc>
          <w:tcPr>
            <w:tcW w:w="1370" w:type="dxa"/>
          </w:tcPr>
          <w:p w:rsidR="002F0B02" w:rsidRPr="00A044C5" w:rsidRDefault="002F0B02" w:rsidP="00CA4B5A">
            <w:pPr>
              <w:spacing w:after="0" w:line="240" w:lineRule="auto"/>
              <w:jc w:val="both"/>
              <w:rPr>
                <w:rFonts w:ascii="Times New Roman" w:hAnsi="Times New Roman" w:cs="Times New Roman"/>
              </w:rPr>
            </w:pPr>
            <w:r>
              <w:rPr>
                <w:rFonts w:ascii="Times New Roman" w:hAnsi="Times New Roman" w:cs="Times New Roman"/>
              </w:rPr>
              <w:t>0</w:t>
            </w:r>
          </w:p>
        </w:tc>
        <w:tc>
          <w:tcPr>
            <w:tcW w:w="993"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90</w:t>
            </w:r>
            <w:r w:rsidRPr="00A044C5">
              <w:rPr>
                <w:rFonts w:ascii="Times New Roman" w:hAnsi="Times New Roman" w:cs="Times New Roman"/>
              </w:rPr>
              <w:t>%</w:t>
            </w:r>
          </w:p>
        </w:tc>
        <w:tc>
          <w:tcPr>
            <w:tcW w:w="1795"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77</w:t>
            </w:r>
            <w:r w:rsidRPr="00A044C5">
              <w:rPr>
                <w:rFonts w:ascii="Times New Roman" w:hAnsi="Times New Roman" w:cs="Times New Roman"/>
              </w:rPr>
              <w:t>%</w:t>
            </w:r>
          </w:p>
        </w:tc>
      </w:tr>
      <w:tr w:rsidR="002F0B02" w:rsidRPr="00034CE4" w:rsidTr="00CA4B5A">
        <w:trPr>
          <w:trHeight w:val="179"/>
          <w:jc w:val="center"/>
        </w:trPr>
        <w:tc>
          <w:tcPr>
            <w:tcW w:w="763"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Б</w:t>
            </w:r>
          </w:p>
        </w:tc>
        <w:tc>
          <w:tcPr>
            <w:tcW w:w="1882" w:type="dxa"/>
          </w:tcPr>
          <w:p w:rsidR="002F0B02" w:rsidRPr="00174284" w:rsidRDefault="002F0B02" w:rsidP="00CA4B5A">
            <w:pPr>
              <w:spacing w:after="0" w:line="240" w:lineRule="auto"/>
              <w:ind w:left="-66"/>
              <w:jc w:val="both"/>
              <w:rPr>
                <w:rFonts w:ascii="Times New Roman" w:hAnsi="Times New Roman" w:cs="Times New Roman"/>
              </w:rPr>
            </w:pPr>
            <w:proofErr w:type="spellStart"/>
            <w:r w:rsidRPr="00174284">
              <w:rPr>
                <w:rFonts w:ascii="Times New Roman" w:hAnsi="Times New Roman" w:cs="Times New Roman"/>
              </w:rPr>
              <w:t>Смольникова</w:t>
            </w:r>
            <w:proofErr w:type="spellEnd"/>
            <w:r w:rsidRPr="00174284">
              <w:rPr>
                <w:rFonts w:ascii="Times New Roman" w:hAnsi="Times New Roman" w:cs="Times New Roman"/>
              </w:rPr>
              <w:t xml:space="preserve"> Ю.В.</w:t>
            </w:r>
          </w:p>
        </w:tc>
        <w:tc>
          <w:tcPr>
            <w:tcW w:w="1418"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13/50</w:t>
            </w:r>
            <w:r w:rsidRPr="00A044C5">
              <w:rPr>
                <w:rFonts w:ascii="Times New Roman" w:hAnsi="Times New Roman" w:cs="Times New Roman"/>
              </w:rPr>
              <w:t>%</w:t>
            </w:r>
          </w:p>
        </w:tc>
        <w:tc>
          <w:tcPr>
            <w:tcW w:w="1370"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100</w:t>
            </w:r>
            <w:r w:rsidRPr="00A044C5">
              <w:rPr>
                <w:rFonts w:ascii="Times New Roman" w:hAnsi="Times New Roman" w:cs="Times New Roman"/>
              </w:rPr>
              <w:t>%</w:t>
            </w:r>
          </w:p>
        </w:tc>
        <w:tc>
          <w:tcPr>
            <w:tcW w:w="1370"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0</w:t>
            </w:r>
          </w:p>
        </w:tc>
        <w:tc>
          <w:tcPr>
            <w:tcW w:w="993"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84</w:t>
            </w:r>
            <w:r w:rsidRPr="00A044C5">
              <w:rPr>
                <w:rFonts w:ascii="Times New Roman" w:hAnsi="Times New Roman" w:cs="Times New Roman"/>
              </w:rPr>
              <w:t>%</w:t>
            </w:r>
          </w:p>
        </w:tc>
        <w:tc>
          <w:tcPr>
            <w:tcW w:w="1795"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77</w:t>
            </w:r>
            <w:r w:rsidRPr="00A044C5">
              <w:rPr>
                <w:rFonts w:ascii="Times New Roman" w:hAnsi="Times New Roman" w:cs="Times New Roman"/>
              </w:rPr>
              <w:t>%</w:t>
            </w:r>
          </w:p>
        </w:tc>
      </w:tr>
      <w:tr w:rsidR="002F0B02" w:rsidRPr="00034CE4" w:rsidTr="00CA4B5A">
        <w:trPr>
          <w:trHeight w:val="362"/>
          <w:jc w:val="center"/>
        </w:trPr>
        <w:tc>
          <w:tcPr>
            <w:tcW w:w="763"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В</w:t>
            </w:r>
          </w:p>
        </w:tc>
        <w:tc>
          <w:tcPr>
            <w:tcW w:w="1882" w:type="dxa"/>
          </w:tcPr>
          <w:p w:rsidR="002F0B02" w:rsidRPr="00174284" w:rsidRDefault="002F0B02" w:rsidP="00CA4B5A">
            <w:pPr>
              <w:spacing w:after="0" w:line="240" w:lineRule="auto"/>
              <w:ind w:left="-66"/>
              <w:jc w:val="both"/>
              <w:rPr>
                <w:rFonts w:ascii="Times New Roman" w:hAnsi="Times New Roman" w:cs="Times New Roman"/>
              </w:rPr>
            </w:pPr>
            <w:proofErr w:type="spellStart"/>
            <w:r>
              <w:rPr>
                <w:rFonts w:ascii="Times New Roman" w:hAnsi="Times New Roman" w:cs="Times New Roman"/>
              </w:rPr>
              <w:t>Пигарева</w:t>
            </w:r>
            <w:proofErr w:type="spellEnd"/>
            <w:r>
              <w:rPr>
                <w:rFonts w:ascii="Times New Roman" w:hAnsi="Times New Roman" w:cs="Times New Roman"/>
              </w:rPr>
              <w:t xml:space="preserve"> Л.Н.</w:t>
            </w:r>
          </w:p>
        </w:tc>
        <w:tc>
          <w:tcPr>
            <w:tcW w:w="1418"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2/10</w:t>
            </w:r>
            <w:r w:rsidRPr="00A044C5">
              <w:rPr>
                <w:rFonts w:ascii="Times New Roman" w:hAnsi="Times New Roman" w:cs="Times New Roman"/>
              </w:rPr>
              <w:t>%</w:t>
            </w:r>
          </w:p>
        </w:tc>
        <w:tc>
          <w:tcPr>
            <w:tcW w:w="1370"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86%</w:t>
            </w:r>
          </w:p>
        </w:tc>
        <w:tc>
          <w:tcPr>
            <w:tcW w:w="1370"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3/14%</w:t>
            </w:r>
          </w:p>
        </w:tc>
        <w:tc>
          <w:tcPr>
            <w:tcW w:w="993"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71</w:t>
            </w:r>
            <w:r w:rsidRPr="00A044C5">
              <w:rPr>
                <w:rFonts w:ascii="Times New Roman" w:hAnsi="Times New Roman" w:cs="Times New Roman"/>
              </w:rPr>
              <w:t>%</w:t>
            </w:r>
          </w:p>
        </w:tc>
        <w:tc>
          <w:tcPr>
            <w:tcW w:w="1795"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57</w:t>
            </w:r>
            <w:r w:rsidRPr="00A044C5">
              <w:rPr>
                <w:rFonts w:ascii="Times New Roman" w:hAnsi="Times New Roman" w:cs="Times New Roman"/>
              </w:rPr>
              <w:t>%</w:t>
            </w:r>
          </w:p>
        </w:tc>
      </w:tr>
      <w:tr w:rsidR="002F0B02" w:rsidRPr="00034CE4" w:rsidTr="00CA4B5A">
        <w:trPr>
          <w:trHeight w:val="424"/>
          <w:jc w:val="center"/>
        </w:trPr>
        <w:tc>
          <w:tcPr>
            <w:tcW w:w="763"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Г</w:t>
            </w:r>
          </w:p>
        </w:tc>
        <w:tc>
          <w:tcPr>
            <w:tcW w:w="1882" w:type="dxa"/>
          </w:tcPr>
          <w:p w:rsidR="002F0B02" w:rsidRPr="001A22F7"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Беккер Ю.А.</w:t>
            </w:r>
          </w:p>
        </w:tc>
        <w:tc>
          <w:tcPr>
            <w:tcW w:w="1418"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4/21</w:t>
            </w:r>
            <w:r w:rsidRPr="00A044C5">
              <w:rPr>
                <w:rFonts w:ascii="Times New Roman" w:hAnsi="Times New Roman" w:cs="Times New Roman"/>
              </w:rPr>
              <w:t>%</w:t>
            </w:r>
          </w:p>
        </w:tc>
        <w:tc>
          <w:tcPr>
            <w:tcW w:w="1370"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79</w:t>
            </w:r>
            <w:r w:rsidRPr="00A044C5">
              <w:rPr>
                <w:rFonts w:ascii="Times New Roman" w:hAnsi="Times New Roman" w:cs="Times New Roman"/>
              </w:rPr>
              <w:t>%</w:t>
            </w:r>
          </w:p>
        </w:tc>
        <w:tc>
          <w:tcPr>
            <w:tcW w:w="1370"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4/21%</w:t>
            </w:r>
          </w:p>
        </w:tc>
        <w:tc>
          <w:tcPr>
            <w:tcW w:w="993"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42</w:t>
            </w:r>
            <w:r w:rsidRPr="00A044C5">
              <w:rPr>
                <w:rFonts w:ascii="Times New Roman" w:hAnsi="Times New Roman" w:cs="Times New Roman"/>
              </w:rPr>
              <w:t>%</w:t>
            </w:r>
          </w:p>
        </w:tc>
        <w:tc>
          <w:tcPr>
            <w:tcW w:w="1795" w:type="dxa"/>
          </w:tcPr>
          <w:p w:rsidR="002F0B02" w:rsidRPr="00A044C5"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47</w:t>
            </w:r>
            <w:r w:rsidRPr="00A044C5">
              <w:rPr>
                <w:rFonts w:ascii="Times New Roman" w:hAnsi="Times New Roman" w:cs="Times New Roman"/>
              </w:rPr>
              <w:t>%</w:t>
            </w:r>
          </w:p>
        </w:tc>
      </w:tr>
      <w:tr w:rsidR="002F0B02" w:rsidRPr="00034CE4" w:rsidTr="00CA4B5A">
        <w:trPr>
          <w:trHeight w:val="505"/>
          <w:jc w:val="center"/>
        </w:trPr>
        <w:tc>
          <w:tcPr>
            <w:tcW w:w="2645" w:type="dxa"/>
            <w:gridSpan w:val="2"/>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Среднее значение</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по параллели</w:t>
            </w:r>
          </w:p>
        </w:tc>
        <w:tc>
          <w:tcPr>
            <w:tcW w:w="1418"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hAnsi="Times New Roman" w:cs="Times New Roman"/>
                <w:b/>
              </w:rPr>
              <w:t>28/32</w:t>
            </w:r>
            <w:r w:rsidRPr="00A044C5">
              <w:rPr>
                <w:rFonts w:ascii="Times New Roman" w:hAnsi="Times New Roman" w:cs="Times New Roman"/>
                <w:b/>
              </w:rPr>
              <w:t>%</w:t>
            </w:r>
          </w:p>
        </w:tc>
        <w:tc>
          <w:tcPr>
            <w:tcW w:w="1370" w:type="dxa"/>
          </w:tcPr>
          <w:p w:rsidR="002F0B02" w:rsidRPr="00A044C5" w:rsidRDefault="002F0B02" w:rsidP="00CA4B5A">
            <w:pPr>
              <w:spacing w:after="0" w:line="240" w:lineRule="auto"/>
              <w:ind w:left="-66"/>
              <w:jc w:val="both"/>
              <w:rPr>
                <w:rFonts w:ascii="Times New Roman" w:hAnsi="Times New Roman" w:cs="Times New Roman"/>
                <w:b/>
              </w:rPr>
            </w:pPr>
            <w:r>
              <w:rPr>
                <w:rFonts w:ascii="Times New Roman" w:hAnsi="Times New Roman" w:cs="Times New Roman"/>
                <w:b/>
              </w:rPr>
              <w:t>91</w:t>
            </w:r>
            <w:r w:rsidRPr="00A044C5">
              <w:rPr>
                <w:rFonts w:ascii="Times New Roman" w:hAnsi="Times New Roman" w:cs="Times New Roman"/>
                <w:b/>
              </w:rPr>
              <w:t>%</w:t>
            </w:r>
          </w:p>
        </w:tc>
        <w:tc>
          <w:tcPr>
            <w:tcW w:w="1370" w:type="dxa"/>
          </w:tcPr>
          <w:p w:rsidR="002F0B02" w:rsidRPr="00A044C5" w:rsidRDefault="002F0B02" w:rsidP="00CA4B5A">
            <w:pPr>
              <w:spacing w:after="0" w:line="240" w:lineRule="auto"/>
              <w:ind w:left="-66"/>
              <w:jc w:val="both"/>
              <w:rPr>
                <w:rFonts w:ascii="Times New Roman" w:hAnsi="Times New Roman" w:cs="Times New Roman"/>
                <w:b/>
              </w:rPr>
            </w:pPr>
            <w:r>
              <w:rPr>
                <w:rFonts w:ascii="Times New Roman" w:hAnsi="Times New Roman" w:cs="Times New Roman"/>
                <w:b/>
              </w:rPr>
              <w:t>7/8</w:t>
            </w:r>
            <w:r w:rsidRPr="00A044C5">
              <w:rPr>
                <w:rFonts w:ascii="Times New Roman" w:hAnsi="Times New Roman" w:cs="Times New Roman"/>
                <w:b/>
              </w:rPr>
              <w:t>%</w:t>
            </w:r>
          </w:p>
        </w:tc>
        <w:tc>
          <w:tcPr>
            <w:tcW w:w="993" w:type="dxa"/>
          </w:tcPr>
          <w:p w:rsidR="002F0B02" w:rsidRPr="00A044C5" w:rsidRDefault="002F0B02" w:rsidP="00CA4B5A">
            <w:pPr>
              <w:spacing w:after="0" w:line="240" w:lineRule="auto"/>
              <w:ind w:left="-66"/>
              <w:jc w:val="both"/>
              <w:rPr>
                <w:rFonts w:ascii="Times New Roman" w:hAnsi="Times New Roman" w:cs="Times New Roman"/>
                <w:b/>
              </w:rPr>
            </w:pPr>
            <w:r>
              <w:rPr>
                <w:rFonts w:ascii="Times New Roman" w:hAnsi="Times New Roman" w:cs="Times New Roman"/>
                <w:b/>
              </w:rPr>
              <w:t>73</w:t>
            </w:r>
            <w:r w:rsidRPr="00A044C5">
              <w:rPr>
                <w:rFonts w:ascii="Times New Roman" w:hAnsi="Times New Roman" w:cs="Times New Roman"/>
                <w:b/>
              </w:rPr>
              <w:t>%</w:t>
            </w:r>
          </w:p>
        </w:tc>
        <w:tc>
          <w:tcPr>
            <w:tcW w:w="1795" w:type="dxa"/>
          </w:tcPr>
          <w:p w:rsidR="002F0B02" w:rsidRPr="00A044C5" w:rsidRDefault="002F0B02" w:rsidP="00CA4B5A">
            <w:pPr>
              <w:spacing w:after="0" w:line="240" w:lineRule="auto"/>
              <w:ind w:left="-66"/>
              <w:jc w:val="both"/>
              <w:rPr>
                <w:rFonts w:ascii="Times New Roman" w:hAnsi="Times New Roman" w:cs="Times New Roman"/>
                <w:b/>
              </w:rPr>
            </w:pPr>
            <w:r>
              <w:rPr>
                <w:rFonts w:ascii="Times New Roman" w:hAnsi="Times New Roman" w:cs="Times New Roman"/>
                <w:b/>
              </w:rPr>
              <w:t>67</w:t>
            </w:r>
            <w:r w:rsidRPr="00A044C5">
              <w:rPr>
                <w:rFonts w:ascii="Times New Roman" w:hAnsi="Times New Roman" w:cs="Times New Roman"/>
                <w:b/>
              </w:rPr>
              <w:t>%</w:t>
            </w:r>
          </w:p>
        </w:tc>
      </w:tr>
    </w:tbl>
    <w:p w:rsidR="002F0B02" w:rsidRDefault="002F0B02" w:rsidP="002F0B02">
      <w:pPr>
        <w:spacing w:after="0" w:line="360" w:lineRule="auto"/>
        <w:ind w:firstLine="709"/>
        <w:contextualSpacing/>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contextualSpacing/>
        <w:jc w:val="right"/>
        <w:rPr>
          <w:rFonts w:ascii="Times New Roman" w:eastAsiaTheme="minorEastAsia" w:hAnsi="Times New Roman" w:cs="Times New Roman"/>
          <w:sz w:val="24"/>
          <w:szCs w:val="24"/>
          <w:lang w:eastAsia="ru-RU"/>
        </w:rPr>
      </w:pPr>
    </w:p>
    <w:p w:rsidR="002F0B02" w:rsidRDefault="002F0B02" w:rsidP="002F0B02">
      <w:pPr>
        <w:spacing w:after="0" w:line="360" w:lineRule="auto"/>
        <w:ind w:firstLine="709"/>
        <w:contextualSpacing/>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2.4.2.11.</w:t>
      </w:r>
    </w:p>
    <w:p w:rsidR="002F0B02" w:rsidRPr="000D3C5B" w:rsidRDefault="002F0B02" w:rsidP="002F0B02">
      <w:pPr>
        <w:autoSpaceDE w:val="0"/>
        <w:autoSpaceDN w:val="0"/>
        <w:adjustRightInd w:val="0"/>
        <w:spacing w:after="0" w:line="360" w:lineRule="auto"/>
        <w:ind w:firstLine="709"/>
        <w:jc w:val="center"/>
        <w:rPr>
          <w:rFonts w:ascii="Times New Roman" w:eastAsiaTheme="minorEastAsia" w:hAnsi="Times New Roman" w:cs="Times New Roman"/>
          <w:b/>
          <w:sz w:val="24"/>
          <w:szCs w:val="24"/>
          <w:lang w:eastAsia="ru-RU"/>
        </w:rPr>
      </w:pPr>
      <w:r w:rsidRPr="000D3C5B">
        <w:rPr>
          <w:rFonts w:ascii="Times New Roman" w:eastAsiaTheme="minorEastAsia" w:hAnsi="Times New Roman" w:cs="Times New Roman"/>
          <w:b/>
          <w:sz w:val="24"/>
          <w:szCs w:val="24"/>
          <w:lang w:eastAsia="ru-RU"/>
        </w:rPr>
        <w:t>Грамматическое задание</w:t>
      </w:r>
    </w:p>
    <w:tbl>
      <w:tblPr>
        <w:tblW w:w="9695"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ook w:val="0000" w:firstRow="0" w:lastRow="0" w:firstColumn="0" w:lastColumn="0" w:noHBand="0" w:noVBand="0"/>
      </w:tblPr>
      <w:tblGrid>
        <w:gridCol w:w="749"/>
        <w:gridCol w:w="1861"/>
        <w:gridCol w:w="1401"/>
        <w:gridCol w:w="1489"/>
        <w:gridCol w:w="1489"/>
        <w:gridCol w:w="1098"/>
        <w:gridCol w:w="1608"/>
      </w:tblGrid>
      <w:tr w:rsidR="002F0B02" w:rsidRPr="001D6A34" w:rsidTr="00CA4B5A">
        <w:trPr>
          <w:trHeight w:val="498"/>
          <w:jc w:val="center"/>
        </w:trPr>
        <w:tc>
          <w:tcPr>
            <w:tcW w:w="770" w:type="dxa"/>
          </w:tcPr>
          <w:p w:rsidR="002F0B02" w:rsidRPr="001D6A34" w:rsidRDefault="002F0B02" w:rsidP="00CA4B5A">
            <w:pPr>
              <w:spacing w:after="0" w:line="240" w:lineRule="auto"/>
              <w:jc w:val="both"/>
              <w:rPr>
                <w:rFonts w:ascii="Times New Roman" w:eastAsiaTheme="minorEastAsia" w:hAnsi="Times New Roman" w:cs="Times New Roman"/>
                <w:b/>
                <w:sz w:val="24"/>
                <w:szCs w:val="24"/>
                <w:lang w:eastAsia="ru-RU"/>
              </w:rPr>
            </w:pPr>
          </w:p>
        </w:tc>
        <w:tc>
          <w:tcPr>
            <w:tcW w:w="1900" w:type="dxa"/>
          </w:tcPr>
          <w:p w:rsidR="002F0B02" w:rsidRPr="001D6A34" w:rsidRDefault="002F0B02" w:rsidP="00CA4B5A">
            <w:pPr>
              <w:spacing w:after="0" w:line="240" w:lineRule="auto"/>
              <w:jc w:val="both"/>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Учитель</w:t>
            </w:r>
          </w:p>
        </w:tc>
        <w:tc>
          <w:tcPr>
            <w:tcW w:w="1431"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Кол-во работ без ошибок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чел. /%</w:t>
            </w:r>
          </w:p>
        </w:tc>
        <w:tc>
          <w:tcPr>
            <w:tcW w:w="1385"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Успешно справились с работой (КО)%</w:t>
            </w:r>
          </w:p>
        </w:tc>
        <w:tc>
          <w:tcPr>
            <w:tcW w:w="1385"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Не справились с работой</w:t>
            </w:r>
          </w:p>
        </w:tc>
        <w:tc>
          <w:tcPr>
            <w:tcW w:w="1142"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c>
          <w:tcPr>
            <w:tcW w:w="1682"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СОУ</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r>
      <w:tr w:rsidR="002F0B02" w:rsidRPr="00034CE4" w:rsidTr="00CA4B5A">
        <w:trPr>
          <w:trHeight w:val="279"/>
          <w:jc w:val="center"/>
        </w:trPr>
        <w:tc>
          <w:tcPr>
            <w:tcW w:w="770"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 xml:space="preserve"> А</w:t>
            </w:r>
          </w:p>
        </w:tc>
        <w:tc>
          <w:tcPr>
            <w:tcW w:w="1900" w:type="dxa"/>
          </w:tcPr>
          <w:p w:rsidR="002F0B02" w:rsidRPr="00174284" w:rsidRDefault="002F0B02" w:rsidP="00CA4B5A">
            <w:pPr>
              <w:spacing w:after="0" w:line="240" w:lineRule="auto"/>
              <w:ind w:left="-66"/>
              <w:jc w:val="both"/>
              <w:rPr>
                <w:rFonts w:ascii="Times New Roman" w:hAnsi="Times New Roman" w:cs="Times New Roman"/>
              </w:rPr>
            </w:pPr>
            <w:proofErr w:type="spellStart"/>
            <w:r w:rsidRPr="00174284">
              <w:rPr>
                <w:rFonts w:ascii="Times New Roman" w:hAnsi="Times New Roman" w:cs="Times New Roman"/>
              </w:rPr>
              <w:t>Старичкова</w:t>
            </w:r>
            <w:proofErr w:type="spellEnd"/>
            <w:r w:rsidRPr="00174284">
              <w:rPr>
                <w:rFonts w:ascii="Times New Roman" w:hAnsi="Times New Roman" w:cs="Times New Roman"/>
              </w:rPr>
              <w:t xml:space="preserve"> О.А.</w:t>
            </w:r>
          </w:p>
        </w:tc>
        <w:tc>
          <w:tcPr>
            <w:tcW w:w="1431"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10/50</w:t>
            </w:r>
            <w:r w:rsidRPr="00A044C5">
              <w:rPr>
                <w:rFonts w:ascii="Times New Roman" w:hAnsi="Times New Roman" w:cs="Times New Roman"/>
              </w:rPr>
              <w:t>%</w:t>
            </w:r>
          </w:p>
        </w:tc>
        <w:tc>
          <w:tcPr>
            <w:tcW w:w="1385"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100</w:t>
            </w:r>
            <w:r w:rsidRPr="00A044C5">
              <w:rPr>
                <w:rFonts w:ascii="Times New Roman" w:hAnsi="Times New Roman" w:cs="Times New Roman"/>
              </w:rPr>
              <w:t>%</w:t>
            </w:r>
          </w:p>
        </w:tc>
        <w:tc>
          <w:tcPr>
            <w:tcW w:w="1385" w:type="dxa"/>
          </w:tcPr>
          <w:p w:rsidR="002F0B02" w:rsidRPr="00A044C5" w:rsidRDefault="002F0B02" w:rsidP="00CA4B5A">
            <w:pPr>
              <w:spacing w:after="0" w:line="240" w:lineRule="auto"/>
              <w:jc w:val="center"/>
              <w:rPr>
                <w:rFonts w:ascii="Times New Roman" w:hAnsi="Times New Roman" w:cs="Times New Roman"/>
              </w:rPr>
            </w:pPr>
            <w:r>
              <w:rPr>
                <w:rFonts w:ascii="Times New Roman" w:hAnsi="Times New Roman" w:cs="Times New Roman"/>
              </w:rPr>
              <w:t>0</w:t>
            </w:r>
          </w:p>
        </w:tc>
        <w:tc>
          <w:tcPr>
            <w:tcW w:w="114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80</w:t>
            </w:r>
            <w:r w:rsidRPr="00A044C5">
              <w:rPr>
                <w:rFonts w:ascii="Times New Roman" w:hAnsi="Times New Roman" w:cs="Times New Roman"/>
              </w:rPr>
              <w:t>%</w:t>
            </w:r>
          </w:p>
        </w:tc>
        <w:tc>
          <w:tcPr>
            <w:tcW w:w="168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75</w:t>
            </w:r>
            <w:r w:rsidRPr="00A044C5">
              <w:rPr>
                <w:rFonts w:ascii="Times New Roman" w:hAnsi="Times New Roman" w:cs="Times New Roman"/>
              </w:rPr>
              <w:t>%</w:t>
            </w:r>
          </w:p>
        </w:tc>
      </w:tr>
      <w:tr w:rsidR="002F0B02" w:rsidRPr="00034CE4" w:rsidTr="00CA4B5A">
        <w:trPr>
          <w:trHeight w:val="177"/>
          <w:jc w:val="center"/>
        </w:trPr>
        <w:tc>
          <w:tcPr>
            <w:tcW w:w="770"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Б</w:t>
            </w:r>
          </w:p>
        </w:tc>
        <w:tc>
          <w:tcPr>
            <w:tcW w:w="1900" w:type="dxa"/>
          </w:tcPr>
          <w:p w:rsidR="002F0B02" w:rsidRPr="00174284" w:rsidRDefault="002F0B02" w:rsidP="00CA4B5A">
            <w:pPr>
              <w:spacing w:after="0" w:line="240" w:lineRule="auto"/>
              <w:ind w:left="-66"/>
              <w:jc w:val="both"/>
              <w:rPr>
                <w:rFonts w:ascii="Times New Roman" w:hAnsi="Times New Roman" w:cs="Times New Roman"/>
              </w:rPr>
            </w:pPr>
            <w:proofErr w:type="spellStart"/>
            <w:r w:rsidRPr="00174284">
              <w:rPr>
                <w:rFonts w:ascii="Times New Roman" w:hAnsi="Times New Roman" w:cs="Times New Roman"/>
              </w:rPr>
              <w:t>Смольникова</w:t>
            </w:r>
            <w:proofErr w:type="spellEnd"/>
            <w:r w:rsidRPr="00174284">
              <w:rPr>
                <w:rFonts w:ascii="Times New Roman" w:hAnsi="Times New Roman" w:cs="Times New Roman"/>
              </w:rPr>
              <w:t xml:space="preserve"> Ю.В.</w:t>
            </w:r>
          </w:p>
        </w:tc>
        <w:tc>
          <w:tcPr>
            <w:tcW w:w="1431"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11/42</w:t>
            </w:r>
            <w:r w:rsidRPr="00A044C5">
              <w:rPr>
                <w:rFonts w:ascii="Times New Roman" w:hAnsi="Times New Roman" w:cs="Times New Roman"/>
              </w:rPr>
              <w:t>%</w:t>
            </w:r>
          </w:p>
        </w:tc>
        <w:tc>
          <w:tcPr>
            <w:tcW w:w="1385"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100</w:t>
            </w:r>
            <w:r w:rsidRPr="00A044C5">
              <w:rPr>
                <w:rFonts w:ascii="Times New Roman" w:hAnsi="Times New Roman" w:cs="Times New Roman"/>
              </w:rPr>
              <w:t>%</w:t>
            </w:r>
          </w:p>
        </w:tc>
        <w:tc>
          <w:tcPr>
            <w:tcW w:w="1385"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0</w:t>
            </w:r>
          </w:p>
        </w:tc>
        <w:tc>
          <w:tcPr>
            <w:tcW w:w="114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88</w:t>
            </w:r>
            <w:r w:rsidRPr="00A044C5">
              <w:rPr>
                <w:rFonts w:ascii="Times New Roman" w:hAnsi="Times New Roman" w:cs="Times New Roman"/>
              </w:rPr>
              <w:t>%</w:t>
            </w:r>
          </w:p>
        </w:tc>
        <w:tc>
          <w:tcPr>
            <w:tcW w:w="168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76</w:t>
            </w:r>
            <w:r w:rsidRPr="00A044C5">
              <w:rPr>
                <w:rFonts w:ascii="Times New Roman" w:hAnsi="Times New Roman" w:cs="Times New Roman"/>
              </w:rPr>
              <w:t>%</w:t>
            </w:r>
          </w:p>
        </w:tc>
      </w:tr>
      <w:tr w:rsidR="002F0B02" w:rsidRPr="00034CE4" w:rsidTr="00CA4B5A">
        <w:trPr>
          <w:trHeight w:val="358"/>
          <w:jc w:val="center"/>
        </w:trPr>
        <w:tc>
          <w:tcPr>
            <w:tcW w:w="770"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В</w:t>
            </w:r>
          </w:p>
        </w:tc>
        <w:tc>
          <w:tcPr>
            <w:tcW w:w="1900" w:type="dxa"/>
          </w:tcPr>
          <w:p w:rsidR="002F0B02" w:rsidRPr="00174284" w:rsidRDefault="002F0B02" w:rsidP="00CA4B5A">
            <w:pPr>
              <w:spacing w:after="0" w:line="240" w:lineRule="auto"/>
              <w:ind w:left="-66"/>
              <w:jc w:val="both"/>
              <w:rPr>
                <w:rFonts w:ascii="Times New Roman" w:hAnsi="Times New Roman" w:cs="Times New Roman"/>
              </w:rPr>
            </w:pPr>
            <w:proofErr w:type="spellStart"/>
            <w:r>
              <w:rPr>
                <w:rFonts w:ascii="Times New Roman" w:hAnsi="Times New Roman" w:cs="Times New Roman"/>
              </w:rPr>
              <w:t>Пигарева</w:t>
            </w:r>
            <w:proofErr w:type="spellEnd"/>
            <w:r>
              <w:rPr>
                <w:rFonts w:ascii="Times New Roman" w:hAnsi="Times New Roman" w:cs="Times New Roman"/>
              </w:rPr>
              <w:t xml:space="preserve"> Л.Н.</w:t>
            </w:r>
          </w:p>
        </w:tc>
        <w:tc>
          <w:tcPr>
            <w:tcW w:w="1431"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8/38%</w:t>
            </w:r>
          </w:p>
        </w:tc>
        <w:tc>
          <w:tcPr>
            <w:tcW w:w="1385"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100</w:t>
            </w:r>
            <w:r w:rsidRPr="00A044C5">
              <w:rPr>
                <w:rFonts w:ascii="Times New Roman" w:hAnsi="Times New Roman" w:cs="Times New Roman"/>
              </w:rPr>
              <w:t>%</w:t>
            </w:r>
          </w:p>
        </w:tc>
        <w:tc>
          <w:tcPr>
            <w:tcW w:w="1385"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0</w:t>
            </w:r>
          </w:p>
        </w:tc>
        <w:tc>
          <w:tcPr>
            <w:tcW w:w="114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90</w:t>
            </w:r>
            <w:r w:rsidRPr="00A044C5">
              <w:rPr>
                <w:rFonts w:ascii="Times New Roman" w:hAnsi="Times New Roman" w:cs="Times New Roman"/>
              </w:rPr>
              <w:t>%</w:t>
            </w:r>
          </w:p>
        </w:tc>
        <w:tc>
          <w:tcPr>
            <w:tcW w:w="168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73</w:t>
            </w:r>
            <w:r w:rsidRPr="00A044C5">
              <w:rPr>
                <w:rFonts w:ascii="Times New Roman" w:hAnsi="Times New Roman" w:cs="Times New Roman"/>
              </w:rPr>
              <w:t>%</w:t>
            </w:r>
          </w:p>
        </w:tc>
      </w:tr>
      <w:tr w:rsidR="002F0B02" w:rsidRPr="00034CE4" w:rsidTr="00CA4B5A">
        <w:trPr>
          <w:trHeight w:val="419"/>
          <w:jc w:val="center"/>
        </w:trPr>
        <w:tc>
          <w:tcPr>
            <w:tcW w:w="770"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Г</w:t>
            </w:r>
          </w:p>
        </w:tc>
        <w:tc>
          <w:tcPr>
            <w:tcW w:w="1900" w:type="dxa"/>
          </w:tcPr>
          <w:p w:rsidR="002F0B02" w:rsidRPr="001A22F7" w:rsidRDefault="002F0B02" w:rsidP="00CA4B5A">
            <w:pPr>
              <w:spacing w:after="0" w:line="240" w:lineRule="auto"/>
              <w:ind w:left="-66"/>
              <w:jc w:val="both"/>
              <w:rPr>
                <w:rFonts w:ascii="Times New Roman" w:hAnsi="Times New Roman" w:cs="Times New Roman"/>
              </w:rPr>
            </w:pPr>
            <w:r>
              <w:rPr>
                <w:rFonts w:ascii="Times New Roman" w:hAnsi="Times New Roman" w:cs="Times New Roman"/>
              </w:rPr>
              <w:t>Беккер Ю.А.</w:t>
            </w:r>
          </w:p>
        </w:tc>
        <w:tc>
          <w:tcPr>
            <w:tcW w:w="1431"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2/11%</w:t>
            </w:r>
          </w:p>
        </w:tc>
        <w:tc>
          <w:tcPr>
            <w:tcW w:w="1385"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95</w:t>
            </w:r>
            <w:r w:rsidRPr="00A044C5">
              <w:rPr>
                <w:rFonts w:ascii="Times New Roman" w:hAnsi="Times New Roman" w:cs="Times New Roman"/>
              </w:rPr>
              <w:t>%</w:t>
            </w:r>
          </w:p>
        </w:tc>
        <w:tc>
          <w:tcPr>
            <w:tcW w:w="1385"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1/5%</w:t>
            </w:r>
          </w:p>
        </w:tc>
        <w:tc>
          <w:tcPr>
            <w:tcW w:w="114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47</w:t>
            </w:r>
            <w:r w:rsidRPr="00A044C5">
              <w:rPr>
                <w:rFonts w:ascii="Times New Roman" w:hAnsi="Times New Roman" w:cs="Times New Roman"/>
              </w:rPr>
              <w:t>%</w:t>
            </w:r>
          </w:p>
        </w:tc>
        <w:tc>
          <w:tcPr>
            <w:tcW w:w="1682" w:type="dxa"/>
          </w:tcPr>
          <w:p w:rsidR="002F0B02" w:rsidRPr="00A044C5"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52</w:t>
            </w:r>
            <w:r w:rsidRPr="00A044C5">
              <w:rPr>
                <w:rFonts w:ascii="Times New Roman" w:hAnsi="Times New Roman" w:cs="Times New Roman"/>
              </w:rPr>
              <w:t>%</w:t>
            </w:r>
          </w:p>
        </w:tc>
      </w:tr>
      <w:tr w:rsidR="002F0B02" w:rsidRPr="00034CE4" w:rsidTr="00CA4B5A">
        <w:trPr>
          <w:trHeight w:val="498"/>
          <w:jc w:val="center"/>
        </w:trPr>
        <w:tc>
          <w:tcPr>
            <w:tcW w:w="2670" w:type="dxa"/>
            <w:gridSpan w:val="2"/>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Среднее значение</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по параллели</w:t>
            </w:r>
          </w:p>
        </w:tc>
        <w:tc>
          <w:tcPr>
            <w:tcW w:w="1431"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31</w:t>
            </w:r>
            <w:r w:rsidRPr="00034CE4">
              <w:rPr>
                <w:rFonts w:ascii="Times New Roman" w:eastAsiaTheme="minorEastAsia" w:hAnsi="Times New Roman" w:cs="Times New Roman"/>
                <w:b/>
                <w:sz w:val="24"/>
                <w:szCs w:val="24"/>
                <w:lang w:eastAsia="ru-RU"/>
              </w:rPr>
              <w:t xml:space="preserve"> ч.- </w:t>
            </w:r>
            <w:r>
              <w:rPr>
                <w:rFonts w:ascii="Times New Roman" w:eastAsia="Times New Roman" w:hAnsi="Times New Roman" w:cs="Times New Roman"/>
                <w:b/>
                <w:sz w:val="24"/>
                <w:szCs w:val="24"/>
                <w:lang w:eastAsia="ru-RU"/>
              </w:rPr>
              <w:t>36</w:t>
            </w:r>
            <w:r w:rsidRPr="00034CE4">
              <w:rPr>
                <w:rFonts w:ascii="Times New Roman" w:eastAsia="Times New Roman" w:hAnsi="Times New Roman" w:cs="Times New Roman"/>
                <w:b/>
                <w:sz w:val="24"/>
                <w:szCs w:val="24"/>
                <w:lang w:eastAsia="ru-RU"/>
              </w:rPr>
              <w:t>%</w:t>
            </w:r>
          </w:p>
        </w:tc>
        <w:tc>
          <w:tcPr>
            <w:tcW w:w="1385"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99</w:t>
            </w:r>
            <w:r w:rsidRPr="00A044C5">
              <w:rPr>
                <w:rFonts w:ascii="Times New Roman" w:hAnsi="Times New Roman" w:cs="Times New Roman"/>
                <w:b/>
              </w:rPr>
              <w:t>%</w:t>
            </w:r>
          </w:p>
        </w:tc>
        <w:tc>
          <w:tcPr>
            <w:tcW w:w="1385"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1</w:t>
            </w:r>
            <w:r w:rsidRPr="00A044C5">
              <w:rPr>
                <w:rFonts w:ascii="Times New Roman" w:hAnsi="Times New Roman" w:cs="Times New Roman"/>
                <w:b/>
              </w:rPr>
              <w:t>%</w:t>
            </w:r>
          </w:p>
        </w:tc>
        <w:tc>
          <w:tcPr>
            <w:tcW w:w="1142"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78</w:t>
            </w:r>
            <w:r w:rsidRPr="00A044C5">
              <w:rPr>
                <w:rFonts w:ascii="Times New Roman" w:hAnsi="Times New Roman" w:cs="Times New Roman"/>
                <w:b/>
              </w:rPr>
              <w:t>%</w:t>
            </w:r>
          </w:p>
        </w:tc>
        <w:tc>
          <w:tcPr>
            <w:tcW w:w="1682" w:type="dxa"/>
          </w:tcPr>
          <w:p w:rsidR="002F0B02" w:rsidRPr="00A044C5"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70</w:t>
            </w:r>
            <w:r w:rsidRPr="00A044C5">
              <w:rPr>
                <w:rFonts w:ascii="Times New Roman" w:hAnsi="Times New Roman" w:cs="Times New Roman"/>
                <w:b/>
              </w:rPr>
              <w:t>%</w:t>
            </w:r>
          </w:p>
        </w:tc>
      </w:tr>
    </w:tbl>
    <w:p w:rsidR="002F0B02" w:rsidRDefault="002F0B02" w:rsidP="002F0B02">
      <w:pPr>
        <w:tabs>
          <w:tab w:val="left" w:pos="6780"/>
        </w:tabs>
        <w:spacing w:after="0" w:line="36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ab/>
      </w:r>
    </w:p>
    <w:p w:rsidR="002F0B02" w:rsidRPr="00034CE4" w:rsidRDefault="002F0B02" w:rsidP="002F0B02">
      <w:pPr>
        <w:tabs>
          <w:tab w:val="left" w:pos="6780"/>
        </w:tabs>
        <w:spacing w:after="0" w:line="360" w:lineRule="auto"/>
        <w:rPr>
          <w:rFonts w:ascii="Times New Roman" w:eastAsiaTheme="minorEastAsia" w:hAnsi="Times New Roman" w:cs="Times New Roman"/>
          <w:b/>
          <w:sz w:val="24"/>
          <w:szCs w:val="24"/>
          <w:lang w:eastAsia="ru-RU"/>
        </w:rPr>
      </w:pPr>
    </w:p>
    <w:p w:rsidR="002F0B02" w:rsidRPr="002D5AEA" w:rsidRDefault="002F0B02" w:rsidP="002F0B02">
      <w:pPr>
        <w:spacing w:after="0" w:line="360" w:lineRule="auto"/>
        <w:ind w:firstLine="709"/>
        <w:jc w:val="both"/>
        <w:rPr>
          <w:rFonts w:ascii="Times New Roman" w:eastAsia="Times New Roman" w:hAnsi="Times New Roman" w:cs="Times New Roman"/>
          <w:b/>
          <w:sz w:val="24"/>
          <w:szCs w:val="24"/>
        </w:rPr>
      </w:pPr>
      <w:r w:rsidRPr="002D5AEA">
        <w:rPr>
          <w:rFonts w:ascii="Times New Roman" w:eastAsia="Times New Roman" w:hAnsi="Times New Roman" w:cs="Times New Roman"/>
          <w:b/>
          <w:sz w:val="24"/>
          <w:szCs w:val="24"/>
        </w:rPr>
        <w:t>Качественный анализ результатов административных контрольных работ, проведенных в ходе промежуточной аттестации.</w:t>
      </w:r>
    </w:p>
    <w:p w:rsidR="002F0B02" w:rsidRPr="001A728B" w:rsidRDefault="002F0B02" w:rsidP="002F0B0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Учебный предмет «Р</w:t>
      </w:r>
      <w:r w:rsidRPr="001A728B">
        <w:rPr>
          <w:rFonts w:ascii="Times New Roman" w:hAnsi="Times New Roman" w:cs="Times New Roman"/>
          <w:b/>
          <w:bCs/>
          <w:i/>
          <w:iCs/>
          <w:sz w:val="24"/>
          <w:szCs w:val="24"/>
        </w:rPr>
        <w:t>усский язык»</w:t>
      </w:r>
    </w:p>
    <w:p w:rsidR="002F0B02" w:rsidRDefault="002F0B02" w:rsidP="002F0B02">
      <w:pPr>
        <w:spacing w:after="0" w:line="360" w:lineRule="auto"/>
        <w:jc w:val="both"/>
        <w:rPr>
          <w:rFonts w:ascii="Times New Roman" w:hAnsi="Times New Roman" w:cs="Times New Roman"/>
          <w:sz w:val="24"/>
          <w:szCs w:val="24"/>
        </w:rPr>
      </w:pPr>
      <w:r w:rsidRPr="009E5ECA">
        <w:rPr>
          <w:rFonts w:ascii="Times New Roman" w:hAnsi="Times New Roman" w:cs="Times New Roman"/>
          <w:sz w:val="24"/>
          <w:szCs w:val="24"/>
        </w:rPr>
        <w:t xml:space="preserve">Административные работы </w:t>
      </w:r>
      <w:r w:rsidRPr="009E5ECA">
        <w:rPr>
          <w:rFonts w:ascii="Times New Roman" w:hAnsi="Times New Roman" w:cs="Times New Roman"/>
          <w:i/>
          <w:sz w:val="24"/>
          <w:szCs w:val="24"/>
          <w:u w:val="single"/>
        </w:rPr>
        <w:t>по учебному предмету «русский язык»</w:t>
      </w:r>
      <w:r w:rsidRPr="009E5ECA">
        <w:rPr>
          <w:rFonts w:ascii="Times New Roman" w:hAnsi="Times New Roman" w:cs="Times New Roman"/>
          <w:sz w:val="24"/>
          <w:szCs w:val="24"/>
        </w:rPr>
        <w:t xml:space="preserve"> писали</w:t>
      </w:r>
      <w:r>
        <w:rPr>
          <w:rFonts w:ascii="Times New Roman" w:hAnsi="Times New Roman" w:cs="Times New Roman"/>
          <w:b/>
          <w:sz w:val="24"/>
          <w:szCs w:val="24"/>
        </w:rPr>
        <w:t xml:space="preserve">323 </w:t>
      </w:r>
      <w:r w:rsidRPr="008050F6">
        <w:rPr>
          <w:rFonts w:ascii="Times New Roman" w:hAnsi="Times New Roman" w:cs="Times New Roman"/>
          <w:sz w:val="24"/>
          <w:szCs w:val="24"/>
        </w:rPr>
        <w:t>у</w:t>
      </w:r>
      <w:r>
        <w:rPr>
          <w:rFonts w:ascii="Times New Roman" w:hAnsi="Times New Roman" w:cs="Times New Roman"/>
          <w:sz w:val="24"/>
          <w:szCs w:val="24"/>
        </w:rPr>
        <w:t>чащих</w:t>
      </w:r>
      <w:r w:rsidRPr="009E5ECA">
        <w:rPr>
          <w:rFonts w:ascii="Times New Roman" w:hAnsi="Times New Roman" w:cs="Times New Roman"/>
          <w:sz w:val="24"/>
          <w:szCs w:val="24"/>
        </w:rPr>
        <w:t>ся</w:t>
      </w:r>
      <w:r>
        <w:rPr>
          <w:rFonts w:ascii="Times New Roman" w:hAnsi="Times New Roman" w:cs="Times New Roman"/>
          <w:sz w:val="24"/>
          <w:szCs w:val="24"/>
        </w:rPr>
        <w:t xml:space="preserve"> (92</w:t>
      </w:r>
      <w:r w:rsidRPr="00AE665A">
        <w:rPr>
          <w:rFonts w:ascii="Times New Roman" w:hAnsi="Times New Roman" w:cs="Times New Roman"/>
          <w:sz w:val="24"/>
          <w:szCs w:val="24"/>
        </w:rPr>
        <w:t>% учащихся</w:t>
      </w:r>
      <w:r>
        <w:rPr>
          <w:rFonts w:ascii="Times New Roman" w:hAnsi="Times New Roman" w:cs="Times New Roman"/>
          <w:sz w:val="24"/>
          <w:szCs w:val="24"/>
        </w:rPr>
        <w:t xml:space="preserve"> параллелей 1, 2,3</w:t>
      </w:r>
      <w:r w:rsidRPr="009E5ECA">
        <w:rPr>
          <w:rFonts w:ascii="Times New Roman" w:hAnsi="Times New Roman" w:cs="Times New Roman"/>
          <w:sz w:val="24"/>
          <w:szCs w:val="24"/>
        </w:rPr>
        <w:t>-х классов)</w:t>
      </w:r>
      <w:r>
        <w:rPr>
          <w:rStyle w:val="aff4"/>
          <w:rFonts w:ascii="Times New Roman" w:hAnsi="Times New Roman"/>
          <w:sz w:val="24"/>
          <w:szCs w:val="24"/>
        </w:rPr>
        <w:footnoteReference w:id="2"/>
      </w:r>
      <w:r>
        <w:rPr>
          <w:rFonts w:ascii="Times New Roman" w:hAnsi="Times New Roman" w:cs="Times New Roman"/>
          <w:sz w:val="24"/>
          <w:szCs w:val="24"/>
        </w:rPr>
        <w:t xml:space="preserve">, </w:t>
      </w:r>
      <w:r w:rsidRPr="009E5ECA">
        <w:rPr>
          <w:rFonts w:ascii="Times New Roman" w:hAnsi="Times New Roman" w:cs="Times New Roman"/>
          <w:sz w:val="24"/>
          <w:szCs w:val="24"/>
        </w:rPr>
        <w:t>(таблицы 1-6):</w:t>
      </w:r>
    </w:p>
    <w:p w:rsidR="002F0B02" w:rsidRPr="00AC0E86" w:rsidRDefault="002F0B02" w:rsidP="006517CB">
      <w:pPr>
        <w:pStyle w:val="a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128учащийся 1-х классов (96% из 137 учащихся параллели);</w:t>
      </w:r>
    </w:p>
    <w:p w:rsidR="002F0B02" w:rsidRPr="00AE665A" w:rsidRDefault="002F0B02" w:rsidP="006517CB">
      <w:pPr>
        <w:pStyle w:val="a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108</w:t>
      </w:r>
      <w:r w:rsidRPr="00275E0F">
        <w:rPr>
          <w:rFonts w:ascii="Times New Roman" w:hAnsi="Times New Roman" w:cs="Times New Roman"/>
          <w:sz w:val="24"/>
          <w:szCs w:val="24"/>
        </w:rPr>
        <w:t xml:space="preserve">учащихсявторых </w:t>
      </w:r>
      <w:proofErr w:type="gramStart"/>
      <w:r w:rsidRPr="00275E0F">
        <w:rPr>
          <w:rFonts w:ascii="Times New Roman" w:hAnsi="Times New Roman" w:cs="Times New Roman"/>
          <w:sz w:val="24"/>
          <w:szCs w:val="24"/>
        </w:rPr>
        <w:t>классов</w:t>
      </w:r>
      <w:r>
        <w:rPr>
          <w:rFonts w:ascii="Times New Roman" w:hAnsi="Times New Roman" w:cs="Times New Roman"/>
          <w:sz w:val="24"/>
          <w:szCs w:val="24"/>
        </w:rPr>
        <w:t>(</w:t>
      </w:r>
      <w:proofErr w:type="gramEnd"/>
      <w:r>
        <w:rPr>
          <w:rFonts w:ascii="Times New Roman" w:hAnsi="Times New Roman" w:cs="Times New Roman"/>
          <w:sz w:val="24"/>
          <w:szCs w:val="24"/>
        </w:rPr>
        <w:t>95</w:t>
      </w:r>
      <w:r w:rsidRPr="00AE665A">
        <w:rPr>
          <w:rFonts w:ascii="Times New Roman" w:hAnsi="Times New Roman" w:cs="Times New Roman"/>
          <w:sz w:val="24"/>
          <w:szCs w:val="24"/>
        </w:rPr>
        <w:t xml:space="preserve">% из </w:t>
      </w:r>
      <w:r>
        <w:rPr>
          <w:rFonts w:ascii="Times New Roman" w:hAnsi="Times New Roman" w:cs="Times New Roman"/>
          <w:sz w:val="24"/>
          <w:szCs w:val="24"/>
        </w:rPr>
        <w:t>113</w:t>
      </w:r>
      <w:r w:rsidRPr="00AE665A">
        <w:rPr>
          <w:rFonts w:ascii="Times New Roman" w:hAnsi="Times New Roman" w:cs="Times New Roman"/>
          <w:sz w:val="24"/>
          <w:szCs w:val="24"/>
        </w:rPr>
        <w:t xml:space="preserve"> учащихся параллели);</w:t>
      </w:r>
    </w:p>
    <w:p w:rsidR="002F0B02" w:rsidRPr="00AE665A" w:rsidRDefault="002F0B02" w:rsidP="006517CB">
      <w:pPr>
        <w:pStyle w:val="a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86 </w:t>
      </w:r>
      <w:r w:rsidRPr="00AE665A">
        <w:rPr>
          <w:rFonts w:ascii="Times New Roman" w:hAnsi="Times New Roman" w:cs="Times New Roman"/>
          <w:sz w:val="24"/>
          <w:szCs w:val="24"/>
        </w:rPr>
        <w:t>учащихся третьих классов (</w:t>
      </w:r>
      <w:r>
        <w:rPr>
          <w:rFonts w:ascii="Times New Roman" w:hAnsi="Times New Roman" w:cs="Times New Roman"/>
          <w:sz w:val="24"/>
          <w:szCs w:val="24"/>
        </w:rPr>
        <w:t>86</w:t>
      </w:r>
      <w:r w:rsidRPr="00AE665A">
        <w:rPr>
          <w:rFonts w:ascii="Times New Roman" w:hAnsi="Times New Roman" w:cs="Times New Roman"/>
          <w:sz w:val="24"/>
          <w:szCs w:val="24"/>
        </w:rPr>
        <w:t xml:space="preserve">% из </w:t>
      </w:r>
      <w:r>
        <w:rPr>
          <w:rFonts w:ascii="Times New Roman" w:hAnsi="Times New Roman" w:cs="Times New Roman"/>
          <w:sz w:val="24"/>
          <w:szCs w:val="24"/>
        </w:rPr>
        <w:t>10</w:t>
      </w:r>
      <w:r w:rsidRPr="00AE665A">
        <w:rPr>
          <w:rFonts w:ascii="Times New Roman" w:hAnsi="Times New Roman" w:cs="Times New Roman"/>
          <w:sz w:val="24"/>
          <w:szCs w:val="24"/>
        </w:rPr>
        <w:t>0 учащегося параллели);</w:t>
      </w:r>
    </w:p>
    <w:p w:rsidR="002F0B02" w:rsidRPr="00AE665A" w:rsidRDefault="002F0B02" w:rsidP="002F0B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Без ошибок </w:t>
      </w:r>
      <w:r w:rsidRPr="00EA6C4E">
        <w:rPr>
          <w:rFonts w:ascii="Times New Roman" w:hAnsi="Times New Roman" w:cs="Times New Roman"/>
          <w:sz w:val="24"/>
          <w:szCs w:val="24"/>
        </w:rPr>
        <w:t>написали</w:t>
      </w:r>
      <w:r>
        <w:rPr>
          <w:rFonts w:ascii="Times New Roman" w:hAnsi="Times New Roman" w:cs="Times New Roman"/>
          <w:sz w:val="24"/>
          <w:szCs w:val="24"/>
        </w:rPr>
        <w:t xml:space="preserve">: </w:t>
      </w:r>
      <w:r w:rsidRPr="00275E0F">
        <w:rPr>
          <w:rFonts w:ascii="Times New Roman" w:hAnsi="Times New Roman" w:cs="Times New Roman"/>
          <w:sz w:val="24"/>
          <w:szCs w:val="24"/>
        </w:rPr>
        <w:t>(</w:t>
      </w:r>
      <w:r w:rsidRPr="00AE665A">
        <w:rPr>
          <w:rFonts w:ascii="Times New Roman" w:hAnsi="Times New Roman" w:cs="Times New Roman"/>
          <w:sz w:val="24"/>
          <w:szCs w:val="24"/>
        </w:rPr>
        <w:t>диктант</w:t>
      </w:r>
      <w:r>
        <w:rPr>
          <w:rFonts w:ascii="Times New Roman" w:hAnsi="Times New Roman" w:cs="Times New Roman"/>
          <w:sz w:val="24"/>
          <w:szCs w:val="24"/>
        </w:rPr>
        <w:t>/списывание</w:t>
      </w:r>
      <w:r w:rsidRPr="00AE665A">
        <w:rPr>
          <w:rFonts w:ascii="Times New Roman" w:hAnsi="Times New Roman" w:cs="Times New Roman"/>
          <w:sz w:val="24"/>
          <w:szCs w:val="24"/>
        </w:rPr>
        <w:t xml:space="preserve"> -</w:t>
      </w:r>
      <w:r>
        <w:rPr>
          <w:rFonts w:ascii="Times New Roman" w:hAnsi="Times New Roman" w:cs="Times New Roman"/>
          <w:sz w:val="24"/>
          <w:szCs w:val="24"/>
        </w:rPr>
        <w:t>110</w:t>
      </w:r>
      <w:r w:rsidRPr="00AE665A">
        <w:rPr>
          <w:rFonts w:ascii="Times New Roman" w:hAnsi="Times New Roman" w:cs="Times New Roman"/>
          <w:sz w:val="24"/>
          <w:szCs w:val="24"/>
        </w:rPr>
        <w:t xml:space="preserve"> учащихся</w:t>
      </w:r>
      <w:r>
        <w:rPr>
          <w:rFonts w:ascii="Times New Roman" w:hAnsi="Times New Roman" w:cs="Times New Roman"/>
          <w:sz w:val="24"/>
          <w:szCs w:val="24"/>
        </w:rPr>
        <w:t xml:space="preserve"> (34</w:t>
      </w:r>
      <w:r w:rsidRPr="00AE665A">
        <w:rPr>
          <w:rFonts w:ascii="Times New Roman" w:hAnsi="Times New Roman" w:cs="Times New Roman"/>
          <w:sz w:val="24"/>
          <w:szCs w:val="24"/>
        </w:rPr>
        <w:t xml:space="preserve">%) и грамматическое задание– </w:t>
      </w:r>
      <w:r>
        <w:rPr>
          <w:rFonts w:ascii="Times New Roman" w:hAnsi="Times New Roman" w:cs="Times New Roman"/>
          <w:sz w:val="24"/>
          <w:szCs w:val="24"/>
        </w:rPr>
        <w:t>103 учащихся (32</w:t>
      </w:r>
      <w:r w:rsidRPr="00AE665A">
        <w:rPr>
          <w:rFonts w:ascii="Times New Roman" w:hAnsi="Times New Roman" w:cs="Times New Roman"/>
          <w:sz w:val="24"/>
          <w:szCs w:val="24"/>
        </w:rPr>
        <w:t>%).</w:t>
      </w:r>
    </w:p>
    <w:p w:rsidR="002F0B02" w:rsidRDefault="002F0B02" w:rsidP="002F0B02">
      <w:pPr>
        <w:tabs>
          <w:tab w:val="center" w:pos="4677"/>
        </w:tabs>
        <w:spacing w:after="0" w:line="360" w:lineRule="auto"/>
        <w:jc w:val="both"/>
        <w:rPr>
          <w:rFonts w:ascii="Times New Roman" w:hAnsi="Times New Roman" w:cs="Times New Roman"/>
          <w:sz w:val="24"/>
          <w:szCs w:val="24"/>
        </w:rPr>
      </w:pPr>
      <w:r w:rsidRPr="00BA637C">
        <w:rPr>
          <w:rFonts w:ascii="Times New Roman" w:hAnsi="Times New Roman" w:cs="Times New Roman"/>
          <w:sz w:val="24"/>
          <w:szCs w:val="24"/>
        </w:rPr>
        <w:t>Успеваемость (диктант</w:t>
      </w:r>
      <w:r>
        <w:rPr>
          <w:rFonts w:ascii="Times New Roman" w:hAnsi="Times New Roman" w:cs="Times New Roman"/>
          <w:sz w:val="24"/>
          <w:szCs w:val="24"/>
        </w:rPr>
        <w:t>, списывание</w:t>
      </w:r>
      <w:r w:rsidRPr="00BA637C">
        <w:rPr>
          <w:rFonts w:ascii="Times New Roman" w:hAnsi="Times New Roman" w:cs="Times New Roman"/>
          <w:sz w:val="24"/>
          <w:szCs w:val="24"/>
        </w:rPr>
        <w:t>) в параллели:</w:t>
      </w:r>
    </w:p>
    <w:p w:rsidR="002F0B02" w:rsidRPr="000B7EB4" w:rsidRDefault="002F0B02" w:rsidP="006517CB">
      <w:pPr>
        <w:pStyle w:val="a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1-х классов составила 90%;</w:t>
      </w:r>
      <w:r w:rsidRPr="000B7EB4">
        <w:rPr>
          <w:rFonts w:ascii="Times New Roman" w:hAnsi="Times New Roman" w:cs="Times New Roman"/>
          <w:sz w:val="24"/>
          <w:szCs w:val="24"/>
        </w:rPr>
        <w:tab/>
      </w:r>
    </w:p>
    <w:p w:rsidR="002F0B02" w:rsidRPr="00067E00" w:rsidRDefault="002F0B02" w:rsidP="006517CB">
      <w:pPr>
        <w:pStyle w:val="a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2-х классов составила 99</w:t>
      </w:r>
      <w:r w:rsidRPr="00067E00">
        <w:rPr>
          <w:rFonts w:ascii="Times New Roman" w:hAnsi="Times New Roman" w:cs="Times New Roman"/>
          <w:sz w:val="24"/>
          <w:szCs w:val="24"/>
        </w:rPr>
        <w:t>%;</w:t>
      </w:r>
    </w:p>
    <w:p w:rsidR="002F0B02" w:rsidRPr="003B6B35" w:rsidRDefault="002F0B02" w:rsidP="006517CB">
      <w:pPr>
        <w:pStyle w:val="aa"/>
        <w:numPr>
          <w:ilvl w:val="0"/>
          <w:numId w:val="9"/>
        </w:numPr>
        <w:spacing w:after="0" w:line="360" w:lineRule="auto"/>
        <w:jc w:val="both"/>
        <w:rPr>
          <w:rFonts w:ascii="Times New Roman" w:hAnsi="Times New Roman" w:cs="Times New Roman"/>
          <w:sz w:val="24"/>
          <w:szCs w:val="24"/>
        </w:rPr>
      </w:pPr>
      <w:r w:rsidRPr="003B6B35">
        <w:rPr>
          <w:rFonts w:ascii="Times New Roman" w:hAnsi="Times New Roman" w:cs="Times New Roman"/>
          <w:sz w:val="24"/>
          <w:szCs w:val="24"/>
        </w:rPr>
        <w:t>3-х классов составила</w:t>
      </w:r>
      <w:r>
        <w:rPr>
          <w:rFonts w:ascii="Times New Roman" w:hAnsi="Times New Roman" w:cs="Times New Roman"/>
          <w:sz w:val="24"/>
          <w:szCs w:val="24"/>
        </w:rPr>
        <w:t xml:space="preserve"> 91%;</w:t>
      </w:r>
    </w:p>
    <w:p w:rsidR="002F0B02" w:rsidRDefault="002F0B02" w:rsidP="002F0B02">
      <w:pPr>
        <w:spacing w:after="0" w:line="360" w:lineRule="auto"/>
        <w:jc w:val="both"/>
        <w:rPr>
          <w:rFonts w:ascii="Times New Roman" w:hAnsi="Times New Roman" w:cs="Times New Roman"/>
          <w:sz w:val="24"/>
          <w:szCs w:val="24"/>
        </w:rPr>
      </w:pPr>
      <w:r w:rsidRPr="003B6B35">
        <w:rPr>
          <w:rFonts w:ascii="Times New Roman" w:hAnsi="Times New Roman" w:cs="Times New Roman"/>
          <w:sz w:val="24"/>
          <w:szCs w:val="24"/>
        </w:rPr>
        <w:t>Успеваемость (грамматическое задание) в параллели:</w:t>
      </w:r>
    </w:p>
    <w:p w:rsidR="002F0B02" w:rsidRPr="00F12F87" w:rsidRDefault="002F0B02" w:rsidP="006517CB">
      <w:pPr>
        <w:pStyle w:val="a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1-х классов составила 93</w:t>
      </w:r>
      <w:r w:rsidRPr="00067E00">
        <w:rPr>
          <w:rFonts w:ascii="Times New Roman" w:hAnsi="Times New Roman" w:cs="Times New Roman"/>
          <w:sz w:val="24"/>
          <w:szCs w:val="24"/>
        </w:rPr>
        <w:t>%</w:t>
      </w:r>
      <w:r>
        <w:rPr>
          <w:rFonts w:ascii="Times New Roman" w:hAnsi="Times New Roman" w:cs="Times New Roman"/>
          <w:sz w:val="24"/>
          <w:szCs w:val="24"/>
        </w:rPr>
        <w:t>;</w:t>
      </w:r>
      <w:r w:rsidRPr="000B7EB4">
        <w:rPr>
          <w:rFonts w:ascii="Times New Roman" w:hAnsi="Times New Roman" w:cs="Times New Roman"/>
          <w:sz w:val="24"/>
          <w:szCs w:val="24"/>
        </w:rPr>
        <w:tab/>
      </w:r>
    </w:p>
    <w:p w:rsidR="002F0B02" w:rsidRPr="002D6BD4" w:rsidRDefault="002F0B02" w:rsidP="006517CB">
      <w:pPr>
        <w:pStyle w:val="aa"/>
        <w:numPr>
          <w:ilvl w:val="0"/>
          <w:numId w:val="9"/>
        </w:numPr>
        <w:spacing w:after="0" w:line="360" w:lineRule="auto"/>
        <w:jc w:val="both"/>
        <w:rPr>
          <w:rFonts w:ascii="Times New Roman" w:hAnsi="Times New Roman" w:cs="Times New Roman"/>
          <w:color w:val="FF0000"/>
          <w:sz w:val="24"/>
          <w:szCs w:val="24"/>
        </w:rPr>
      </w:pPr>
      <w:r w:rsidRPr="001D365C">
        <w:rPr>
          <w:rFonts w:ascii="Times New Roman" w:hAnsi="Times New Roman" w:cs="Times New Roman"/>
          <w:sz w:val="24"/>
          <w:szCs w:val="24"/>
        </w:rPr>
        <w:t>2-х классов составила</w:t>
      </w:r>
      <w:r>
        <w:rPr>
          <w:rFonts w:ascii="Times New Roman" w:hAnsi="Times New Roman" w:cs="Times New Roman"/>
          <w:sz w:val="24"/>
          <w:szCs w:val="24"/>
        </w:rPr>
        <w:t xml:space="preserve"> 100</w:t>
      </w:r>
      <w:r w:rsidRPr="001D365C">
        <w:rPr>
          <w:rFonts w:ascii="Times New Roman" w:hAnsi="Times New Roman" w:cs="Times New Roman"/>
          <w:sz w:val="24"/>
          <w:szCs w:val="24"/>
        </w:rPr>
        <w:t>%</w:t>
      </w:r>
      <w:r w:rsidRPr="003B6B35">
        <w:rPr>
          <w:rFonts w:ascii="Times New Roman" w:hAnsi="Times New Roman" w:cs="Times New Roman"/>
          <w:sz w:val="24"/>
          <w:szCs w:val="24"/>
        </w:rPr>
        <w:t>;</w:t>
      </w:r>
    </w:p>
    <w:p w:rsidR="002F0B02" w:rsidRPr="003B6B35" w:rsidRDefault="002F0B02" w:rsidP="006517CB">
      <w:pPr>
        <w:pStyle w:val="aa"/>
        <w:numPr>
          <w:ilvl w:val="0"/>
          <w:numId w:val="9"/>
        </w:numPr>
        <w:spacing w:after="0" w:line="360" w:lineRule="auto"/>
        <w:jc w:val="both"/>
        <w:rPr>
          <w:rFonts w:ascii="Times New Roman" w:hAnsi="Times New Roman" w:cs="Times New Roman"/>
          <w:sz w:val="24"/>
          <w:szCs w:val="24"/>
        </w:rPr>
      </w:pPr>
      <w:r w:rsidRPr="003B6B35">
        <w:rPr>
          <w:rFonts w:ascii="Times New Roman" w:hAnsi="Times New Roman" w:cs="Times New Roman"/>
          <w:sz w:val="24"/>
          <w:szCs w:val="24"/>
        </w:rPr>
        <w:t xml:space="preserve">3-х </w:t>
      </w:r>
      <w:r>
        <w:rPr>
          <w:rFonts w:ascii="Times New Roman" w:hAnsi="Times New Roman" w:cs="Times New Roman"/>
          <w:sz w:val="24"/>
          <w:szCs w:val="24"/>
        </w:rPr>
        <w:t>классов составила 99%</w:t>
      </w:r>
      <w:r w:rsidRPr="003B6B35">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r w:rsidRPr="00EA6C4E">
        <w:rPr>
          <w:rFonts w:ascii="Times New Roman" w:hAnsi="Times New Roman" w:cs="Times New Roman"/>
          <w:sz w:val="24"/>
          <w:szCs w:val="24"/>
        </w:rPr>
        <w:t>Коэффициент качества (диктант</w:t>
      </w:r>
      <w:r>
        <w:rPr>
          <w:rFonts w:ascii="Times New Roman" w:hAnsi="Times New Roman" w:cs="Times New Roman"/>
          <w:sz w:val="24"/>
          <w:szCs w:val="24"/>
        </w:rPr>
        <w:t>/списывание</w:t>
      </w:r>
      <w:r w:rsidRPr="00EA6C4E">
        <w:rPr>
          <w:rFonts w:ascii="Times New Roman" w:hAnsi="Times New Roman" w:cs="Times New Roman"/>
          <w:sz w:val="24"/>
          <w:szCs w:val="24"/>
        </w:rPr>
        <w:t>) в параллели:</w:t>
      </w:r>
    </w:p>
    <w:p w:rsidR="002F0B02" w:rsidRPr="00F12F87" w:rsidRDefault="002F0B02" w:rsidP="006517CB">
      <w:pPr>
        <w:pStyle w:val="a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1-х классов составил (СОУ)</w:t>
      </w:r>
      <w:r>
        <w:rPr>
          <w:rStyle w:val="aff4"/>
          <w:rFonts w:ascii="Times New Roman" w:hAnsi="Times New Roman"/>
          <w:sz w:val="24"/>
          <w:szCs w:val="24"/>
        </w:rPr>
        <w:footnoteReference w:id="3"/>
      </w:r>
      <w:r>
        <w:rPr>
          <w:rFonts w:ascii="Times New Roman" w:hAnsi="Times New Roman" w:cs="Times New Roman"/>
          <w:sz w:val="24"/>
          <w:szCs w:val="24"/>
        </w:rPr>
        <w:t xml:space="preserve"> 63</w:t>
      </w:r>
      <w:r w:rsidRPr="00067E00">
        <w:rPr>
          <w:rFonts w:ascii="Times New Roman" w:hAnsi="Times New Roman" w:cs="Times New Roman"/>
          <w:sz w:val="24"/>
          <w:szCs w:val="24"/>
        </w:rPr>
        <w:t>%</w:t>
      </w:r>
      <w:r>
        <w:rPr>
          <w:rFonts w:ascii="Times New Roman" w:hAnsi="Times New Roman" w:cs="Times New Roman"/>
          <w:sz w:val="24"/>
          <w:szCs w:val="24"/>
        </w:rPr>
        <w:t>;</w:t>
      </w:r>
      <w:r w:rsidRPr="000B7EB4">
        <w:rPr>
          <w:rFonts w:ascii="Times New Roman" w:hAnsi="Times New Roman" w:cs="Times New Roman"/>
          <w:sz w:val="24"/>
          <w:szCs w:val="24"/>
        </w:rPr>
        <w:tab/>
      </w:r>
    </w:p>
    <w:p w:rsidR="002F0B02" w:rsidRPr="00751991" w:rsidRDefault="002F0B02" w:rsidP="006517CB">
      <w:pPr>
        <w:pStyle w:val="aa"/>
        <w:numPr>
          <w:ilvl w:val="0"/>
          <w:numId w:val="8"/>
        </w:numPr>
        <w:spacing w:line="360" w:lineRule="auto"/>
        <w:jc w:val="both"/>
        <w:rPr>
          <w:rFonts w:ascii="Times New Roman" w:hAnsi="Times New Roman" w:cs="Times New Roman"/>
          <w:sz w:val="24"/>
          <w:szCs w:val="24"/>
        </w:rPr>
      </w:pPr>
      <w:r w:rsidRPr="001A6EEA">
        <w:rPr>
          <w:rFonts w:ascii="Times New Roman" w:hAnsi="Times New Roman" w:cs="Times New Roman"/>
          <w:sz w:val="24"/>
          <w:szCs w:val="24"/>
        </w:rPr>
        <w:t xml:space="preserve">2-х классов составил </w:t>
      </w:r>
      <w:r>
        <w:rPr>
          <w:rFonts w:ascii="Times New Roman" w:hAnsi="Times New Roman" w:cs="Times New Roman"/>
          <w:sz w:val="24"/>
          <w:szCs w:val="24"/>
        </w:rPr>
        <w:t>89</w:t>
      </w:r>
      <w:r w:rsidRPr="001A6EEA">
        <w:rPr>
          <w:rFonts w:ascii="Times New Roman" w:hAnsi="Times New Roman" w:cs="Times New Roman"/>
          <w:sz w:val="24"/>
          <w:szCs w:val="24"/>
        </w:rPr>
        <w:t xml:space="preserve">%, </w:t>
      </w:r>
      <w:r w:rsidRPr="00751991">
        <w:rPr>
          <w:rFonts w:ascii="Times New Roman" w:hAnsi="Times New Roman" w:cs="Times New Roman"/>
          <w:sz w:val="24"/>
          <w:szCs w:val="24"/>
        </w:rPr>
        <w:t xml:space="preserve">что </w:t>
      </w:r>
      <w:r>
        <w:rPr>
          <w:rFonts w:ascii="Times New Roman" w:hAnsi="Times New Roman" w:cs="Times New Roman"/>
          <w:sz w:val="24"/>
          <w:szCs w:val="24"/>
        </w:rPr>
        <w:t>на 4% выше</w:t>
      </w:r>
      <w:r w:rsidRPr="00751991">
        <w:rPr>
          <w:rFonts w:ascii="Times New Roman" w:hAnsi="Times New Roman" w:cs="Times New Roman"/>
          <w:sz w:val="24"/>
          <w:szCs w:val="24"/>
        </w:rPr>
        <w:t xml:space="preserve"> значения данного показателя на </w:t>
      </w:r>
      <w:proofErr w:type="spellStart"/>
      <w:r>
        <w:rPr>
          <w:rFonts w:ascii="Times New Roman" w:hAnsi="Times New Roman" w:cs="Times New Roman"/>
          <w:sz w:val="24"/>
          <w:szCs w:val="24"/>
        </w:rPr>
        <w:t>началоучебного</w:t>
      </w:r>
      <w:proofErr w:type="spellEnd"/>
      <w:r>
        <w:rPr>
          <w:rFonts w:ascii="Times New Roman" w:hAnsi="Times New Roman" w:cs="Times New Roman"/>
          <w:sz w:val="24"/>
          <w:szCs w:val="24"/>
        </w:rPr>
        <w:t xml:space="preserve"> года (84</w:t>
      </w:r>
      <w:r w:rsidRPr="00751991">
        <w:rPr>
          <w:rFonts w:ascii="Times New Roman" w:hAnsi="Times New Roman" w:cs="Times New Roman"/>
          <w:sz w:val="24"/>
          <w:szCs w:val="24"/>
        </w:rPr>
        <w:t>%).</w:t>
      </w:r>
    </w:p>
    <w:p w:rsidR="002F0B02" w:rsidRPr="00F12F87" w:rsidRDefault="002F0B02" w:rsidP="006517CB">
      <w:pPr>
        <w:pStyle w:val="aa"/>
        <w:numPr>
          <w:ilvl w:val="0"/>
          <w:numId w:val="8"/>
        </w:numPr>
        <w:spacing w:after="0" w:line="360" w:lineRule="auto"/>
        <w:jc w:val="both"/>
        <w:rPr>
          <w:rFonts w:ascii="Times New Roman" w:hAnsi="Times New Roman" w:cs="Times New Roman"/>
          <w:sz w:val="24"/>
          <w:szCs w:val="24"/>
        </w:rPr>
      </w:pPr>
      <w:r w:rsidRPr="00F12F87">
        <w:rPr>
          <w:rFonts w:ascii="Times New Roman" w:hAnsi="Times New Roman" w:cs="Times New Roman"/>
          <w:sz w:val="24"/>
          <w:szCs w:val="24"/>
        </w:rPr>
        <w:t>3-х классов составил</w:t>
      </w:r>
      <w:r>
        <w:rPr>
          <w:rFonts w:ascii="Times New Roman" w:hAnsi="Times New Roman" w:cs="Times New Roman"/>
          <w:sz w:val="24"/>
          <w:szCs w:val="24"/>
        </w:rPr>
        <w:t xml:space="preserve"> 7</w:t>
      </w:r>
      <w:r w:rsidRPr="00F12F87">
        <w:rPr>
          <w:rFonts w:ascii="Times New Roman" w:hAnsi="Times New Roman" w:cs="Times New Roman"/>
          <w:sz w:val="24"/>
          <w:szCs w:val="24"/>
        </w:rPr>
        <w:t xml:space="preserve">3%, </w:t>
      </w:r>
      <w:r>
        <w:rPr>
          <w:rFonts w:ascii="Times New Roman" w:hAnsi="Times New Roman" w:cs="Times New Roman"/>
          <w:sz w:val="24"/>
          <w:szCs w:val="24"/>
        </w:rPr>
        <w:t>стабильное</w:t>
      </w:r>
      <w:r w:rsidRPr="00F12F87">
        <w:rPr>
          <w:rFonts w:ascii="Times New Roman" w:hAnsi="Times New Roman" w:cs="Times New Roman"/>
          <w:sz w:val="24"/>
          <w:szCs w:val="24"/>
        </w:rPr>
        <w:t xml:space="preserve"> значения данного показателя </w:t>
      </w:r>
      <w:r>
        <w:rPr>
          <w:rFonts w:ascii="Times New Roman" w:hAnsi="Times New Roman" w:cs="Times New Roman"/>
          <w:sz w:val="24"/>
          <w:szCs w:val="24"/>
        </w:rPr>
        <w:t xml:space="preserve">по сравнению с </w:t>
      </w:r>
      <w:r w:rsidRPr="00F12F87">
        <w:rPr>
          <w:rFonts w:ascii="Times New Roman" w:hAnsi="Times New Roman" w:cs="Times New Roman"/>
          <w:sz w:val="24"/>
          <w:szCs w:val="24"/>
        </w:rPr>
        <w:t xml:space="preserve">началом учебного года </w:t>
      </w:r>
      <w:r>
        <w:rPr>
          <w:rFonts w:ascii="Times New Roman" w:hAnsi="Times New Roman" w:cs="Times New Roman"/>
          <w:sz w:val="24"/>
          <w:szCs w:val="24"/>
        </w:rPr>
        <w:t>(74</w:t>
      </w:r>
      <w:r w:rsidRPr="00F12F87">
        <w:rPr>
          <w:rFonts w:ascii="Times New Roman" w:hAnsi="Times New Roman" w:cs="Times New Roman"/>
          <w:sz w:val="24"/>
          <w:szCs w:val="24"/>
        </w:rPr>
        <w:t>%);</w:t>
      </w:r>
    </w:p>
    <w:p w:rsidR="002F0B02" w:rsidRPr="00F12F87" w:rsidRDefault="002F0B02" w:rsidP="002F0B02">
      <w:pPr>
        <w:spacing w:after="0" w:line="360" w:lineRule="auto"/>
        <w:jc w:val="both"/>
        <w:rPr>
          <w:rFonts w:ascii="Times New Roman" w:hAnsi="Times New Roman" w:cs="Times New Roman"/>
          <w:sz w:val="24"/>
          <w:szCs w:val="24"/>
        </w:rPr>
      </w:pPr>
      <w:r w:rsidRPr="00F12F87">
        <w:rPr>
          <w:rFonts w:ascii="Times New Roman" w:hAnsi="Times New Roman" w:cs="Times New Roman"/>
          <w:sz w:val="24"/>
          <w:szCs w:val="24"/>
        </w:rPr>
        <w:t>Коэффициент качества (грамматическое задание) в параллели:</w:t>
      </w:r>
    </w:p>
    <w:p w:rsidR="002F0B02" w:rsidRPr="00F12F87" w:rsidRDefault="002F0B02" w:rsidP="006517CB">
      <w:pPr>
        <w:pStyle w:val="a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1-х классов составила (СОУ)</w:t>
      </w:r>
      <w:r>
        <w:rPr>
          <w:rStyle w:val="aff4"/>
          <w:rFonts w:ascii="Times New Roman" w:hAnsi="Times New Roman"/>
          <w:sz w:val="24"/>
          <w:szCs w:val="24"/>
        </w:rPr>
        <w:footnoteReference w:id="4"/>
      </w:r>
      <w:r>
        <w:rPr>
          <w:rFonts w:ascii="Times New Roman" w:hAnsi="Times New Roman" w:cs="Times New Roman"/>
          <w:sz w:val="24"/>
          <w:szCs w:val="24"/>
        </w:rPr>
        <w:t xml:space="preserve"> 70</w:t>
      </w:r>
      <w:r w:rsidRPr="00F12F87">
        <w:rPr>
          <w:rFonts w:ascii="Times New Roman" w:hAnsi="Times New Roman" w:cs="Times New Roman"/>
          <w:sz w:val="24"/>
          <w:szCs w:val="24"/>
        </w:rPr>
        <w:t>%;</w:t>
      </w:r>
      <w:r w:rsidRPr="00F12F87">
        <w:rPr>
          <w:rFonts w:ascii="Times New Roman" w:hAnsi="Times New Roman" w:cs="Times New Roman"/>
          <w:sz w:val="24"/>
          <w:szCs w:val="24"/>
        </w:rPr>
        <w:tab/>
      </w:r>
    </w:p>
    <w:p w:rsidR="002F0B02" w:rsidRPr="00F12F87" w:rsidRDefault="002F0B02" w:rsidP="006517CB">
      <w:pPr>
        <w:pStyle w:val="aa"/>
        <w:numPr>
          <w:ilvl w:val="0"/>
          <w:numId w:val="8"/>
        </w:numPr>
        <w:spacing w:line="360" w:lineRule="auto"/>
        <w:jc w:val="both"/>
        <w:rPr>
          <w:rFonts w:ascii="Times New Roman" w:hAnsi="Times New Roman" w:cs="Times New Roman"/>
          <w:sz w:val="24"/>
          <w:szCs w:val="24"/>
        </w:rPr>
      </w:pPr>
      <w:r w:rsidRPr="00F12F87">
        <w:rPr>
          <w:rFonts w:ascii="Times New Roman" w:hAnsi="Times New Roman" w:cs="Times New Roman"/>
          <w:sz w:val="24"/>
          <w:szCs w:val="24"/>
        </w:rPr>
        <w:t xml:space="preserve">2-х классов составил </w:t>
      </w:r>
      <w:r>
        <w:rPr>
          <w:rFonts w:ascii="Times New Roman" w:hAnsi="Times New Roman" w:cs="Times New Roman"/>
          <w:sz w:val="24"/>
          <w:szCs w:val="24"/>
        </w:rPr>
        <w:t>88</w:t>
      </w:r>
      <w:r w:rsidRPr="00F12F87">
        <w:rPr>
          <w:rFonts w:ascii="Times New Roman" w:hAnsi="Times New Roman" w:cs="Times New Roman"/>
          <w:sz w:val="24"/>
          <w:szCs w:val="24"/>
        </w:rPr>
        <w:t xml:space="preserve">%, что на 6% выше значения данного показателя на </w:t>
      </w:r>
      <w:r>
        <w:rPr>
          <w:rFonts w:ascii="Times New Roman" w:hAnsi="Times New Roman" w:cs="Times New Roman"/>
          <w:sz w:val="24"/>
          <w:szCs w:val="24"/>
        </w:rPr>
        <w:t>начало</w:t>
      </w:r>
      <w:r w:rsidRPr="00F12F87">
        <w:rPr>
          <w:rFonts w:ascii="Times New Roman" w:hAnsi="Times New Roman" w:cs="Times New Roman"/>
          <w:sz w:val="24"/>
          <w:szCs w:val="24"/>
        </w:rPr>
        <w:t xml:space="preserve"> учебно</w:t>
      </w:r>
      <w:r>
        <w:rPr>
          <w:rFonts w:ascii="Times New Roman" w:hAnsi="Times New Roman" w:cs="Times New Roman"/>
          <w:sz w:val="24"/>
          <w:szCs w:val="24"/>
        </w:rPr>
        <w:t>го года (82</w:t>
      </w:r>
      <w:r w:rsidRPr="00F12F87">
        <w:rPr>
          <w:rFonts w:ascii="Times New Roman" w:hAnsi="Times New Roman" w:cs="Times New Roman"/>
          <w:sz w:val="24"/>
          <w:szCs w:val="24"/>
        </w:rPr>
        <w:t>%).</w:t>
      </w:r>
    </w:p>
    <w:p w:rsidR="002F0B02" w:rsidRPr="00F12F87" w:rsidRDefault="002F0B02" w:rsidP="006517CB">
      <w:pPr>
        <w:pStyle w:val="aa"/>
        <w:numPr>
          <w:ilvl w:val="0"/>
          <w:numId w:val="15"/>
        </w:numPr>
        <w:spacing w:after="0" w:line="360" w:lineRule="auto"/>
        <w:jc w:val="both"/>
        <w:rPr>
          <w:rFonts w:ascii="Times New Roman" w:hAnsi="Times New Roman" w:cs="Times New Roman"/>
          <w:sz w:val="24"/>
          <w:szCs w:val="24"/>
        </w:rPr>
      </w:pPr>
      <w:r w:rsidRPr="00F12F87">
        <w:rPr>
          <w:rFonts w:ascii="Times New Roman" w:hAnsi="Times New Roman" w:cs="Times New Roman"/>
          <w:sz w:val="24"/>
          <w:szCs w:val="24"/>
        </w:rPr>
        <w:t>3-х классов составил</w:t>
      </w:r>
      <w:r>
        <w:rPr>
          <w:rFonts w:ascii="Times New Roman" w:hAnsi="Times New Roman" w:cs="Times New Roman"/>
          <w:sz w:val="24"/>
          <w:szCs w:val="24"/>
        </w:rPr>
        <w:t xml:space="preserve"> 78</w:t>
      </w:r>
      <w:r w:rsidRPr="00F12F87">
        <w:rPr>
          <w:rFonts w:ascii="Times New Roman" w:hAnsi="Times New Roman" w:cs="Times New Roman"/>
          <w:sz w:val="24"/>
          <w:szCs w:val="24"/>
        </w:rPr>
        <w:t xml:space="preserve">%, что </w:t>
      </w:r>
      <w:r>
        <w:rPr>
          <w:rFonts w:ascii="Times New Roman" w:hAnsi="Times New Roman" w:cs="Times New Roman"/>
          <w:sz w:val="24"/>
          <w:szCs w:val="24"/>
        </w:rPr>
        <w:t xml:space="preserve">на 2 </w:t>
      </w:r>
      <w:r w:rsidRPr="00F12F87">
        <w:rPr>
          <w:rFonts w:ascii="Times New Roman" w:hAnsi="Times New Roman" w:cs="Times New Roman"/>
          <w:sz w:val="24"/>
          <w:szCs w:val="24"/>
        </w:rPr>
        <w:t xml:space="preserve">% </w:t>
      </w:r>
      <w:proofErr w:type="spellStart"/>
      <w:r w:rsidRPr="00F12F87">
        <w:rPr>
          <w:rFonts w:ascii="Times New Roman" w:hAnsi="Times New Roman" w:cs="Times New Roman"/>
          <w:sz w:val="24"/>
          <w:szCs w:val="24"/>
        </w:rPr>
        <w:t>нижезначения</w:t>
      </w:r>
      <w:proofErr w:type="spellEnd"/>
      <w:r w:rsidRPr="00F12F87">
        <w:rPr>
          <w:rFonts w:ascii="Times New Roman" w:hAnsi="Times New Roman" w:cs="Times New Roman"/>
          <w:sz w:val="24"/>
          <w:szCs w:val="24"/>
        </w:rPr>
        <w:t xml:space="preserve"> данного показателя на </w:t>
      </w:r>
      <w:r>
        <w:rPr>
          <w:rFonts w:ascii="Times New Roman" w:hAnsi="Times New Roman" w:cs="Times New Roman"/>
          <w:sz w:val="24"/>
          <w:szCs w:val="24"/>
        </w:rPr>
        <w:t>начало учебного года (76</w:t>
      </w:r>
      <w:r w:rsidRPr="00F12F87">
        <w:rPr>
          <w:rFonts w:ascii="Times New Roman" w:hAnsi="Times New Roman" w:cs="Times New Roman"/>
          <w:sz w:val="24"/>
          <w:szCs w:val="24"/>
        </w:rPr>
        <w:t>%)</w:t>
      </w:r>
      <w:r>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p>
    <w:p w:rsidR="002F0B02" w:rsidRDefault="002F0B02" w:rsidP="002F0B02">
      <w:pPr>
        <w:spacing w:after="0" w:line="360" w:lineRule="auto"/>
        <w:jc w:val="both"/>
        <w:rPr>
          <w:rFonts w:ascii="Times New Roman" w:hAnsi="Times New Roman" w:cs="Times New Roman"/>
          <w:i/>
          <w:sz w:val="24"/>
          <w:szCs w:val="24"/>
        </w:rPr>
      </w:pPr>
      <w:r w:rsidRPr="00EA6C4E">
        <w:rPr>
          <w:rFonts w:ascii="Times New Roman" w:hAnsi="Times New Roman" w:cs="Times New Roman"/>
          <w:sz w:val="24"/>
          <w:szCs w:val="24"/>
        </w:rPr>
        <w:t>Не справились с</w:t>
      </w:r>
      <w:r>
        <w:rPr>
          <w:rFonts w:ascii="Times New Roman" w:hAnsi="Times New Roman" w:cs="Times New Roman"/>
          <w:sz w:val="24"/>
          <w:szCs w:val="24"/>
        </w:rPr>
        <w:t xml:space="preserve"> разными видами </w:t>
      </w:r>
      <w:r w:rsidRPr="00EA6C4E">
        <w:rPr>
          <w:rFonts w:ascii="Times New Roman" w:hAnsi="Times New Roman" w:cs="Times New Roman"/>
          <w:sz w:val="24"/>
          <w:szCs w:val="24"/>
        </w:rPr>
        <w:t>работ</w:t>
      </w:r>
      <w:r w:rsidRPr="00E87BEB">
        <w:rPr>
          <w:rFonts w:ascii="Times New Roman" w:hAnsi="Times New Roman" w:cs="Times New Roman"/>
          <w:i/>
          <w:sz w:val="24"/>
          <w:szCs w:val="24"/>
        </w:rPr>
        <w:t>:</w:t>
      </w:r>
    </w:p>
    <w:p w:rsidR="002F0B02" w:rsidRPr="001F7D01" w:rsidRDefault="002F0B02" w:rsidP="006517CB">
      <w:pPr>
        <w:pStyle w:val="aa"/>
        <w:numPr>
          <w:ilvl w:val="0"/>
          <w:numId w:val="31"/>
        </w:numPr>
        <w:shd w:val="clear" w:color="auto" w:fill="FFFFFF"/>
        <w:spacing w:before="100" w:beforeAutospacing="1" w:after="0" w:line="360" w:lineRule="auto"/>
        <w:jc w:val="both"/>
        <w:rPr>
          <w:rFonts w:ascii="Arial" w:eastAsia="Times New Roman" w:hAnsi="Arial" w:cs="Arial"/>
          <w:sz w:val="20"/>
          <w:szCs w:val="20"/>
        </w:rPr>
      </w:pPr>
      <w:r>
        <w:rPr>
          <w:rFonts w:ascii="Times New Roman" w:hAnsi="Times New Roman" w:cs="Times New Roman"/>
          <w:sz w:val="24"/>
          <w:szCs w:val="24"/>
        </w:rPr>
        <w:t>13 учащих</w:t>
      </w:r>
      <w:r w:rsidRPr="001F7D01">
        <w:rPr>
          <w:rFonts w:ascii="Times New Roman" w:hAnsi="Times New Roman" w:cs="Times New Roman"/>
          <w:sz w:val="24"/>
          <w:szCs w:val="24"/>
        </w:rPr>
        <w:t>ся</w:t>
      </w:r>
      <w:r>
        <w:rPr>
          <w:rFonts w:ascii="Times New Roman" w:hAnsi="Times New Roman" w:cs="Times New Roman"/>
          <w:sz w:val="24"/>
          <w:szCs w:val="24"/>
        </w:rPr>
        <w:t xml:space="preserve"> 1-х классов;</w:t>
      </w:r>
    </w:p>
    <w:p w:rsidR="002F0B02" w:rsidRPr="00721384" w:rsidRDefault="002F0B02" w:rsidP="006517CB">
      <w:pPr>
        <w:pStyle w:val="aa"/>
        <w:numPr>
          <w:ilvl w:val="0"/>
          <w:numId w:val="16"/>
        </w:numPr>
        <w:shd w:val="clear" w:color="auto" w:fill="FFFFFF"/>
        <w:spacing w:before="100" w:beforeAutospacing="1" w:after="0" w:line="360" w:lineRule="auto"/>
        <w:jc w:val="both"/>
        <w:rPr>
          <w:rFonts w:ascii="Times New Roman" w:hAnsi="Times New Roman" w:cs="Times New Roman"/>
          <w:sz w:val="24"/>
          <w:szCs w:val="24"/>
        </w:rPr>
      </w:pPr>
      <w:r w:rsidRPr="00721384">
        <w:rPr>
          <w:rFonts w:ascii="Times New Roman" w:hAnsi="Times New Roman" w:cs="Times New Roman"/>
          <w:sz w:val="24"/>
          <w:szCs w:val="24"/>
        </w:rPr>
        <w:t>1 учащихся 2-х классо</w:t>
      </w:r>
      <w:r>
        <w:rPr>
          <w:rFonts w:ascii="Times New Roman" w:hAnsi="Times New Roman" w:cs="Times New Roman"/>
          <w:sz w:val="24"/>
          <w:szCs w:val="24"/>
        </w:rPr>
        <w:t>в;</w:t>
      </w:r>
    </w:p>
    <w:p w:rsidR="002F0B02" w:rsidRPr="0043143D" w:rsidRDefault="002F0B02" w:rsidP="006517CB">
      <w:pPr>
        <w:pStyle w:val="aa"/>
        <w:numPr>
          <w:ilvl w:val="0"/>
          <w:numId w:val="16"/>
        </w:numPr>
        <w:shd w:val="clear" w:color="auto" w:fill="FFFFFF"/>
        <w:spacing w:before="100" w:beforeAutospacing="1" w:after="0" w:line="360" w:lineRule="auto"/>
        <w:jc w:val="both"/>
        <w:rPr>
          <w:rFonts w:ascii="Times New Roman" w:hAnsi="Times New Roman" w:cs="Times New Roman"/>
          <w:i/>
          <w:sz w:val="24"/>
          <w:szCs w:val="24"/>
        </w:rPr>
      </w:pPr>
      <w:r>
        <w:rPr>
          <w:rFonts w:ascii="Times New Roman" w:hAnsi="Times New Roman" w:cs="Times New Roman"/>
          <w:sz w:val="24"/>
          <w:szCs w:val="24"/>
        </w:rPr>
        <w:t>7</w:t>
      </w:r>
      <w:r w:rsidRPr="0043143D">
        <w:rPr>
          <w:rFonts w:ascii="Times New Roman" w:hAnsi="Times New Roman" w:cs="Times New Roman"/>
          <w:sz w:val="24"/>
          <w:szCs w:val="24"/>
        </w:rPr>
        <w:t xml:space="preserve"> учащихся 3-х классов</w:t>
      </w:r>
      <w:r>
        <w:rPr>
          <w:rFonts w:ascii="Times New Roman" w:hAnsi="Times New Roman" w:cs="Times New Roman"/>
          <w:sz w:val="24"/>
          <w:szCs w:val="24"/>
        </w:rPr>
        <w:t>.</w:t>
      </w:r>
    </w:p>
    <w:p w:rsidR="002F0B02" w:rsidRPr="0043143D" w:rsidRDefault="002F0B02" w:rsidP="002F0B02">
      <w:pPr>
        <w:shd w:val="clear" w:color="auto" w:fill="FFFFFF"/>
        <w:spacing w:before="100" w:beforeAutospacing="1" w:after="0" w:line="360" w:lineRule="auto"/>
        <w:ind w:left="360"/>
        <w:jc w:val="both"/>
        <w:rPr>
          <w:rFonts w:ascii="Times New Roman" w:hAnsi="Times New Roman" w:cs="Times New Roman"/>
          <w:i/>
          <w:sz w:val="24"/>
          <w:szCs w:val="24"/>
        </w:rPr>
      </w:pPr>
      <w:r w:rsidRPr="0043143D">
        <w:rPr>
          <w:rFonts w:ascii="Times New Roman" w:hAnsi="Times New Roman" w:cs="Times New Roman"/>
          <w:sz w:val="24"/>
          <w:szCs w:val="24"/>
        </w:rPr>
        <w:t xml:space="preserve">Выполнение заданий, ориентированных на результат </w:t>
      </w:r>
      <w:r w:rsidRPr="0043143D">
        <w:rPr>
          <w:rFonts w:ascii="Times New Roman" w:hAnsi="Times New Roman" w:cs="Times New Roman"/>
          <w:i/>
          <w:sz w:val="24"/>
          <w:szCs w:val="24"/>
        </w:rPr>
        <w:t>«ученик получит возможность научиться» (ПУ):</w:t>
      </w:r>
    </w:p>
    <w:p w:rsidR="002F0B02" w:rsidRPr="008C4399" w:rsidRDefault="002F0B02" w:rsidP="006517CB">
      <w:pPr>
        <w:pStyle w:val="aa"/>
        <w:numPr>
          <w:ilvl w:val="0"/>
          <w:numId w:val="18"/>
        </w:numPr>
        <w:spacing w:after="0" w:line="360" w:lineRule="auto"/>
        <w:jc w:val="both"/>
        <w:rPr>
          <w:rFonts w:ascii="Times New Roman" w:hAnsi="Times New Roman" w:cs="Times New Roman"/>
          <w:sz w:val="24"/>
          <w:szCs w:val="24"/>
        </w:rPr>
      </w:pPr>
      <w:r w:rsidRPr="008C4399">
        <w:rPr>
          <w:rFonts w:ascii="Times New Roman" w:hAnsi="Times New Roman" w:cs="Times New Roman"/>
          <w:i/>
          <w:sz w:val="24"/>
          <w:szCs w:val="24"/>
        </w:rPr>
        <w:t xml:space="preserve">1-е классы - </w:t>
      </w:r>
      <w:r w:rsidRPr="008C4399">
        <w:rPr>
          <w:rFonts w:ascii="Times New Roman" w:hAnsi="Times New Roman" w:cs="Times New Roman"/>
          <w:sz w:val="24"/>
          <w:szCs w:val="24"/>
        </w:rPr>
        <w:t>составлять предложение из слов</w:t>
      </w:r>
      <w:r>
        <w:rPr>
          <w:rFonts w:ascii="Times New Roman" w:hAnsi="Times New Roman" w:cs="Times New Roman"/>
          <w:sz w:val="24"/>
          <w:szCs w:val="24"/>
        </w:rPr>
        <w:t xml:space="preserve"> (78%);</w:t>
      </w:r>
    </w:p>
    <w:p w:rsidR="002F0B02" w:rsidRPr="00FA37C4" w:rsidRDefault="002F0B02" w:rsidP="006517CB">
      <w:pPr>
        <w:pStyle w:val="aa"/>
        <w:numPr>
          <w:ilvl w:val="0"/>
          <w:numId w:val="18"/>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2-е классы – </w:t>
      </w:r>
      <w:r>
        <w:rPr>
          <w:rFonts w:ascii="Times New Roman" w:hAnsi="Times New Roman" w:cs="Times New Roman"/>
          <w:sz w:val="24"/>
          <w:szCs w:val="24"/>
        </w:rPr>
        <w:t xml:space="preserve">умение самостоятельно обнаруживать ошибки, вызванные несоответствием усвоенного способа действий и условий задачи и вносить коррективы (регулятивные УУД), производить контроль своих действий, проверять </w:t>
      </w:r>
      <w:r w:rsidRPr="00FA37C4">
        <w:rPr>
          <w:rFonts w:ascii="Times New Roman" w:hAnsi="Times New Roman" w:cs="Times New Roman"/>
          <w:sz w:val="24"/>
          <w:szCs w:val="24"/>
        </w:rPr>
        <w:t>написанное – 68%;</w:t>
      </w:r>
    </w:p>
    <w:p w:rsidR="002F0B02" w:rsidRDefault="002F0B02" w:rsidP="006517CB">
      <w:pPr>
        <w:pStyle w:val="aa"/>
        <w:numPr>
          <w:ilvl w:val="0"/>
          <w:numId w:val="17"/>
        </w:numPr>
        <w:spacing w:after="0" w:line="360" w:lineRule="auto"/>
        <w:jc w:val="both"/>
        <w:rPr>
          <w:rFonts w:ascii="Times New Roman" w:hAnsi="Times New Roman" w:cs="Times New Roman"/>
          <w:sz w:val="24"/>
          <w:szCs w:val="24"/>
        </w:rPr>
      </w:pPr>
      <w:r w:rsidRPr="00FA37C4">
        <w:rPr>
          <w:rFonts w:ascii="Times New Roman" w:hAnsi="Times New Roman" w:cs="Times New Roman"/>
          <w:sz w:val="24"/>
          <w:szCs w:val="24"/>
        </w:rPr>
        <w:t>3-и классы – умение выполнять полный разбор предложения, находить словосочетания, видеть различные орфогра</w:t>
      </w:r>
      <w:r>
        <w:rPr>
          <w:rFonts w:ascii="Times New Roman" w:hAnsi="Times New Roman" w:cs="Times New Roman"/>
          <w:sz w:val="24"/>
          <w:szCs w:val="24"/>
        </w:rPr>
        <w:t>ммы в морфемах (успешность 74%).</w:t>
      </w:r>
    </w:p>
    <w:p w:rsidR="002F0B02" w:rsidRPr="00FA37C4" w:rsidRDefault="002F0B02" w:rsidP="002F0B0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Необходимо отметить, что 90% учащихся, выполнявших работу, приступили к выполнению задания повышенного уровня.</w:t>
      </w:r>
    </w:p>
    <w:p w:rsidR="002F0B02" w:rsidRDefault="002F0B02" w:rsidP="002F0B02">
      <w:pPr>
        <w:spacing w:after="0" w:line="360" w:lineRule="auto"/>
        <w:jc w:val="both"/>
        <w:rPr>
          <w:rFonts w:ascii="Times New Roman" w:hAnsi="Times New Roman" w:cs="Times New Roman"/>
          <w:sz w:val="24"/>
          <w:szCs w:val="24"/>
        </w:rPr>
      </w:pPr>
      <w:r w:rsidRPr="00F53E56">
        <w:rPr>
          <w:rFonts w:ascii="Times New Roman" w:hAnsi="Times New Roman" w:cs="Times New Roman"/>
          <w:sz w:val="24"/>
          <w:szCs w:val="24"/>
        </w:rPr>
        <w:t xml:space="preserve">Базовые предметные </w:t>
      </w:r>
      <w:proofErr w:type="gramStart"/>
      <w:r w:rsidRPr="00F53E56">
        <w:rPr>
          <w:rFonts w:ascii="Times New Roman" w:hAnsi="Times New Roman" w:cs="Times New Roman"/>
          <w:sz w:val="24"/>
          <w:szCs w:val="24"/>
        </w:rPr>
        <w:t>умения(</w:t>
      </w:r>
      <w:proofErr w:type="gramEnd"/>
      <w:r w:rsidRPr="00F53E56">
        <w:rPr>
          <w:rFonts w:ascii="Times New Roman" w:hAnsi="Times New Roman" w:cs="Times New Roman"/>
          <w:sz w:val="24"/>
          <w:szCs w:val="24"/>
        </w:rPr>
        <w:t>«ученик научится»), планируемые ООП НОО «Гимназия №1» за прошедший период обучения</w:t>
      </w:r>
      <w:r w:rsidRPr="00410843">
        <w:rPr>
          <w:rFonts w:ascii="Times New Roman" w:hAnsi="Times New Roman" w:cs="Times New Roman"/>
          <w:sz w:val="24"/>
          <w:szCs w:val="24"/>
        </w:rPr>
        <w:t>, освоенные учащимися на высоком уровне (ошибки допустили до</w:t>
      </w:r>
      <w:r w:rsidRPr="00410843">
        <w:rPr>
          <w:rFonts w:ascii="Times New Roman" w:hAnsi="Times New Roman" w:cs="Times New Roman"/>
          <w:b/>
          <w:sz w:val="24"/>
          <w:szCs w:val="24"/>
        </w:rPr>
        <w:t xml:space="preserve"> 5% учащихся параллели</w:t>
      </w:r>
      <w:r w:rsidRPr="00410843">
        <w:rPr>
          <w:rFonts w:ascii="Times New Roman" w:hAnsi="Times New Roman" w:cs="Times New Roman"/>
          <w:sz w:val="24"/>
          <w:szCs w:val="24"/>
        </w:rPr>
        <w:t xml:space="preserve">): </w:t>
      </w:r>
    </w:p>
    <w:p w:rsidR="002F0B02" w:rsidRDefault="002F0B02" w:rsidP="006517CB">
      <w:pPr>
        <w:pStyle w:val="a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Pr="00EC69CD">
        <w:rPr>
          <w:rFonts w:ascii="Times New Roman" w:hAnsi="Times New Roman" w:cs="Times New Roman"/>
          <w:b/>
          <w:sz w:val="24"/>
          <w:szCs w:val="24"/>
        </w:rPr>
        <w:t>-е классы</w:t>
      </w:r>
      <w:r>
        <w:rPr>
          <w:rFonts w:ascii="Times New Roman" w:hAnsi="Times New Roman" w:cs="Times New Roman"/>
          <w:sz w:val="24"/>
          <w:szCs w:val="24"/>
        </w:rPr>
        <w:t xml:space="preserve">– умение оформлять предложение; </w:t>
      </w:r>
      <w:r w:rsidRPr="00BA637C">
        <w:rPr>
          <w:rFonts w:ascii="Times New Roman" w:hAnsi="Times New Roman" w:cs="Times New Roman"/>
          <w:sz w:val="24"/>
          <w:szCs w:val="24"/>
        </w:rPr>
        <w:t>умение писать «</w:t>
      </w:r>
      <w:proofErr w:type="spellStart"/>
      <w:r w:rsidRPr="00BA637C">
        <w:rPr>
          <w:rFonts w:ascii="Times New Roman" w:hAnsi="Times New Roman" w:cs="Times New Roman"/>
          <w:sz w:val="24"/>
          <w:szCs w:val="24"/>
        </w:rPr>
        <w:t>жи</w:t>
      </w:r>
      <w:proofErr w:type="spellEnd"/>
      <w:r w:rsidRPr="00BA637C">
        <w:rPr>
          <w:rFonts w:ascii="Times New Roman" w:hAnsi="Times New Roman" w:cs="Times New Roman"/>
          <w:sz w:val="24"/>
          <w:szCs w:val="24"/>
        </w:rPr>
        <w:t>-ши»</w:t>
      </w:r>
      <w:r>
        <w:rPr>
          <w:rFonts w:ascii="Times New Roman" w:hAnsi="Times New Roman" w:cs="Times New Roman"/>
          <w:sz w:val="24"/>
          <w:szCs w:val="24"/>
        </w:rPr>
        <w:t xml:space="preserve">, </w:t>
      </w:r>
      <w:r w:rsidRPr="00AE665A">
        <w:rPr>
          <w:rFonts w:ascii="Times New Roman" w:hAnsi="Times New Roman" w:cs="Times New Roman"/>
          <w:sz w:val="24"/>
          <w:szCs w:val="24"/>
        </w:rPr>
        <w:t>«</w:t>
      </w:r>
      <w:proofErr w:type="gramStart"/>
      <w:r w:rsidRPr="00AE665A">
        <w:rPr>
          <w:rFonts w:ascii="Times New Roman" w:hAnsi="Times New Roman" w:cs="Times New Roman"/>
          <w:sz w:val="24"/>
          <w:szCs w:val="24"/>
        </w:rPr>
        <w:t>чу»-</w:t>
      </w:r>
      <w:proofErr w:type="gramEnd"/>
      <w:r w:rsidRPr="00AE665A">
        <w:rPr>
          <w:rFonts w:ascii="Times New Roman" w:hAnsi="Times New Roman" w:cs="Times New Roman"/>
          <w:sz w:val="24"/>
          <w:szCs w:val="24"/>
        </w:rPr>
        <w:t>«</w:t>
      </w:r>
      <w:proofErr w:type="spellStart"/>
      <w:r w:rsidRPr="00AE665A">
        <w:rPr>
          <w:rFonts w:ascii="Times New Roman" w:hAnsi="Times New Roman" w:cs="Times New Roman"/>
          <w:sz w:val="24"/>
          <w:szCs w:val="24"/>
        </w:rPr>
        <w:t>щу</w:t>
      </w:r>
      <w:proofErr w:type="spellEnd"/>
      <w:r>
        <w:rPr>
          <w:rFonts w:ascii="Times New Roman" w:hAnsi="Times New Roman" w:cs="Times New Roman"/>
          <w:sz w:val="24"/>
          <w:szCs w:val="24"/>
        </w:rPr>
        <w:t>»</w:t>
      </w:r>
      <w:r w:rsidRPr="00501CB7">
        <w:rPr>
          <w:rFonts w:ascii="Times New Roman" w:hAnsi="Times New Roman" w:cs="Times New Roman"/>
          <w:sz w:val="24"/>
          <w:szCs w:val="24"/>
        </w:rPr>
        <w:t>;</w:t>
      </w:r>
      <w:r>
        <w:rPr>
          <w:rFonts w:ascii="Times New Roman" w:hAnsi="Times New Roman" w:cs="Times New Roman"/>
          <w:sz w:val="24"/>
          <w:szCs w:val="24"/>
        </w:rPr>
        <w:t xml:space="preserve"> умение писать заглавную букву в именах собственных; ставить знаки препинания, переносить слова;</w:t>
      </w:r>
    </w:p>
    <w:p w:rsidR="002F0B02" w:rsidRPr="008C4399" w:rsidRDefault="002F0B02" w:rsidP="006517CB">
      <w:pPr>
        <w:pStyle w:val="a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Pr="00EC69CD">
        <w:rPr>
          <w:rFonts w:ascii="Times New Roman" w:hAnsi="Times New Roman" w:cs="Times New Roman"/>
          <w:b/>
          <w:sz w:val="24"/>
          <w:szCs w:val="24"/>
        </w:rPr>
        <w:t>-е классы</w:t>
      </w:r>
      <w:r>
        <w:rPr>
          <w:rFonts w:ascii="Times New Roman" w:hAnsi="Times New Roman" w:cs="Times New Roman"/>
          <w:sz w:val="24"/>
          <w:szCs w:val="24"/>
        </w:rPr>
        <w:t xml:space="preserve">– умение оформлять предложение; </w:t>
      </w:r>
      <w:r w:rsidRPr="00BA637C">
        <w:rPr>
          <w:rFonts w:ascii="Times New Roman" w:hAnsi="Times New Roman" w:cs="Times New Roman"/>
          <w:sz w:val="24"/>
          <w:szCs w:val="24"/>
        </w:rPr>
        <w:t>умение писать «</w:t>
      </w:r>
      <w:proofErr w:type="spellStart"/>
      <w:r w:rsidRPr="00BA637C">
        <w:rPr>
          <w:rFonts w:ascii="Times New Roman" w:hAnsi="Times New Roman" w:cs="Times New Roman"/>
          <w:sz w:val="24"/>
          <w:szCs w:val="24"/>
        </w:rPr>
        <w:t>жи</w:t>
      </w:r>
      <w:proofErr w:type="spellEnd"/>
      <w:r w:rsidRPr="00BA637C">
        <w:rPr>
          <w:rFonts w:ascii="Times New Roman" w:hAnsi="Times New Roman" w:cs="Times New Roman"/>
          <w:sz w:val="24"/>
          <w:szCs w:val="24"/>
        </w:rPr>
        <w:t>-ши»</w:t>
      </w:r>
      <w:r>
        <w:rPr>
          <w:rFonts w:ascii="Times New Roman" w:hAnsi="Times New Roman" w:cs="Times New Roman"/>
          <w:sz w:val="24"/>
          <w:szCs w:val="24"/>
        </w:rPr>
        <w:t xml:space="preserve">, </w:t>
      </w:r>
      <w:r w:rsidRPr="00AE665A">
        <w:rPr>
          <w:rFonts w:ascii="Times New Roman" w:hAnsi="Times New Roman" w:cs="Times New Roman"/>
          <w:sz w:val="24"/>
          <w:szCs w:val="24"/>
        </w:rPr>
        <w:t>«</w:t>
      </w:r>
      <w:proofErr w:type="gramStart"/>
      <w:r w:rsidRPr="00AE665A">
        <w:rPr>
          <w:rFonts w:ascii="Times New Roman" w:hAnsi="Times New Roman" w:cs="Times New Roman"/>
          <w:sz w:val="24"/>
          <w:szCs w:val="24"/>
        </w:rPr>
        <w:t>чу»-</w:t>
      </w:r>
      <w:proofErr w:type="gramEnd"/>
      <w:r w:rsidRPr="00AE665A">
        <w:rPr>
          <w:rFonts w:ascii="Times New Roman" w:hAnsi="Times New Roman" w:cs="Times New Roman"/>
          <w:sz w:val="24"/>
          <w:szCs w:val="24"/>
        </w:rPr>
        <w:t>«</w:t>
      </w:r>
      <w:proofErr w:type="spellStart"/>
      <w:r w:rsidRPr="00AE665A">
        <w:rPr>
          <w:rFonts w:ascii="Times New Roman" w:hAnsi="Times New Roman" w:cs="Times New Roman"/>
          <w:sz w:val="24"/>
          <w:szCs w:val="24"/>
        </w:rPr>
        <w:t>щу</w:t>
      </w:r>
      <w:proofErr w:type="spellEnd"/>
      <w:r>
        <w:rPr>
          <w:rFonts w:ascii="Times New Roman" w:hAnsi="Times New Roman" w:cs="Times New Roman"/>
          <w:sz w:val="24"/>
          <w:szCs w:val="24"/>
        </w:rPr>
        <w:t>»</w:t>
      </w:r>
      <w:r w:rsidRPr="00501CB7">
        <w:rPr>
          <w:rFonts w:ascii="Times New Roman" w:hAnsi="Times New Roman" w:cs="Times New Roman"/>
          <w:sz w:val="24"/>
          <w:szCs w:val="24"/>
        </w:rPr>
        <w:t>;</w:t>
      </w:r>
      <w:r>
        <w:rPr>
          <w:rFonts w:ascii="Times New Roman" w:hAnsi="Times New Roman" w:cs="Times New Roman"/>
          <w:sz w:val="24"/>
          <w:szCs w:val="24"/>
        </w:rPr>
        <w:t xml:space="preserve"> умение писать безударные гласные, проверяемые ударением; ставить знаки препинания, умение находить глаголы;</w:t>
      </w:r>
    </w:p>
    <w:p w:rsidR="002F0B02" w:rsidRDefault="002F0B02" w:rsidP="006517CB">
      <w:pPr>
        <w:pStyle w:val="aa"/>
        <w:numPr>
          <w:ilvl w:val="0"/>
          <w:numId w:val="3"/>
        </w:numPr>
        <w:spacing w:after="0" w:line="360" w:lineRule="auto"/>
        <w:jc w:val="both"/>
        <w:rPr>
          <w:rFonts w:ascii="Times New Roman" w:hAnsi="Times New Roman" w:cs="Times New Roman"/>
          <w:sz w:val="24"/>
          <w:szCs w:val="24"/>
        </w:rPr>
      </w:pPr>
      <w:r w:rsidRPr="00AE665A">
        <w:rPr>
          <w:rFonts w:ascii="Times New Roman" w:hAnsi="Times New Roman" w:cs="Times New Roman"/>
          <w:b/>
          <w:sz w:val="24"/>
          <w:szCs w:val="24"/>
        </w:rPr>
        <w:t>3-е классы</w:t>
      </w:r>
      <w:r w:rsidRPr="00AE665A">
        <w:rPr>
          <w:rFonts w:ascii="Times New Roman" w:hAnsi="Times New Roman" w:cs="Times New Roman"/>
          <w:sz w:val="24"/>
          <w:szCs w:val="24"/>
        </w:rPr>
        <w:t xml:space="preserve">– умение писать безударные гласные в приставках; умение писать парные звонкие и глухие согласные в корнях слов; перенос слов; </w:t>
      </w:r>
      <w:r>
        <w:rPr>
          <w:rFonts w:ascii="Times New Roman" w:hAnsi="Times New Roman" w:cs="Times New Roman"/>
          <w:sz w:val="24"/>
          <w:szCs w:val="24"/>
        </w:rPr>
        <w:t>правописание приставок; умение подбирать антонимы к словам;</w:t>
      </w:r>
    </w:p>
    <w:p w:rsidR="002F0B02" w:rsidRDefault="002F0B02" w:rsidP="002F0B02">
      <w:pPr>
        <w:spacing w:after="0" w:line="360" w:lineRule="auto"/>
        <w:jc w:val="both"/>
        <w:rPr>
          <w:rFonts w:ascii="Times New Roman" w:hAnsi="Times New Roman" w:cs="Times New Roman"/>
          <w:sz w:val="24"/>
          <w:szCs w:val="24"/>
        </w:rPr>
      </w:pPr>
      <w:r w:rsidRPr="00E20DA7">
        <w:rPr>
          <w:rFonts w:ascii="Times New Roman" w:hAnsi="Times New Roman" w:cs="Times New Roman"/>
          <w:sz w:val="24"/>
          <w:szCs w:val="24"/>
        </w:rPr>
        <w:t xml:space="preserve">Базовые предметные умения («ученик научится»), планируемые в ООП НОО за прошедший период обучения, освоенные учащимися на среднем уровне (не </w:t>
      </w:r>
      <w:proofErr w:type="spellStart"/>
      <w:r w:rsidRPr="00E20DA7">
        <w:rPr>
          <w:rFonts w:ascii="Times New Roman" w:hAnsi="Times New Roman" w:cs="Times New Roman"/>
          <w:sz w:val="24"/>
          <w:szCs w:val="24"/>
        </w:rPr>
        <w:t>справилось</w:t>
      </w:r>
      <w:r w:rsidRPr="003206C5">
        <w:rPr>
          <w:rFonts w:ascii="Times New Roman" w:hAnsi="Times New Roman" w:cs="Times New Roman"/>
          <w:b/>
          <w:sz w:val="24"/>
          <w:szCs w:val="24"/>
        </w:rPr>
        <w:t>до</w:t>
      </w:r>
      <w:proofErr w:type="spellEnd"/>
      <w:r w:rsidRPr="003206C5">
        <w:rPr>
          <w:rFonts w:ascii="Times New Roman" w:hAnsi="Times New Roman" w:cs="Times New Roman"/>
          <w:b/>
          <w:sz w:val="24"/>
          <w:szCs w:val="24"/>
        </w:rPr>
        <w:t xml:space="preserve"> 20% учащихся параллели</w:t>
      </w:r>
      <w:r w:rsidRPr="00EA6C4E">
        <w:rPr>
          <w:rFonts w:ascii="Times New Roman" w:hAnsi="Times New Roman" w:cs="Times New Roman"/>
          <w:sz w:val="24"/>
          <w:szCs w:val="24"/>
        </w:rPr>
        <w:t>):</w:t>
      </w:r>
    </w:p>
    <w:p w:rsidR="002F0B02" w:rsidRDefault="002F0B02" w:rsidP="006517CB">
      <w:pPr>
        <w:pStyle w:val="aa"/>
        <w:numPr>
          <w:ilvl w:val="0"/>
          <w:numId w:val="10"/>
        </w:numPr>
        <w:spacing w:after="0" w:line="360" w:lineRule="auto"/>
        <w:ind w:left="720"/>
        <w:jc w:val="both"/>
        <w:rPr>
          <w:rFonts w:ascii="Times New Roman" w:hAnsi="Times New Roman" w:cs="Times New Roman"/>
          <w:sz w:val="24"/>
          <w:szCs w:val="24"/>
        </w:rPr>
      </w:pPr>
      <w:r w:rsidRPr="00511C91">
        <w:rPr>
          <w:rFonts w:ascii="Times New Roman" w:hAnsi="Times New Roman" w:cs="Times New Roman"/>
          <w:sz w:val="24"/>
          <w:szCs w:val="24"/>
        </w:rPr>
        <w:t xml:space="preserve">1-е классы – умение писать заглавную букву в начале предложения; пропуски и замена букв; умение находить в словах мягкие согласные; определять ударный слог; </w:t>
      </w:r>
    </w:p>
    <w:p w:rsidR="002F0B02" w:rsidRPr="00511C91" w:rsidRDefault="002F0B02" w:rsidP="006517CB">
      <w:pPr>
        <w:pStyle w:val="aa"/>
        <w:numPr>
          <w:ilvl w:val="0"/>
          <w:numId w:val="10"/>
        </w:numPr>
        <w:spacing w:after="0" w:line="360" w:lineRule="auto"/>
        <w:ind w:left="720"/>
        <w:jc w:val="both"/>
        <w:rPr>
          <w:rFonts w:ascii="Times New Roman" w:hAnsi="Times New Roman" w:cs="Times New Roman"/>
          <w:sz w:val="24"/>
          <w:szCs w:val="24"/>
        </w:rPr>
      </w:pPr>
      <w:r w:rsidRPr="00511C91">
        <w:rPr>
          <w:rFonts w:ascii="Times New Roman" w:hAnsi="Times New Roman" w:cs="Times New Roman"/>
          <w:sz w:val="24"/>
          <w:szCs w:val="24"/>
        </w:rPr>
        <w:t>2-е классы –умение безошибочно, без пропусков и замены букв писать диктант; умение писать гласную в корне слова непроверяемую ударением (словарные слова) и проверяемую ударением; умение определять морфемы слов и графически их выделять;</w:t>
      </w:r>
      <w:r>
        <w:rPr>
          <w:rFonts w:ascii="Times New Roman" w:hAnsi="Times New Roman" w:cs="Times New Roman"/>
          <w:sz w:val="24"/>
          <w:szCs w:val="24"/>
        </w:rPr>
        <w:t xml:space="preserve"> умение составлять транскрипции слов; умение подбирать синонимы к словам и заменять фразеологизмы одним словом, подходящим по смыслу;</w:t>
      </w:r>
    </w:p>
    <w:p w:rsidR="002F0B02" w:rsidRDefault="002F0B02" w:rsidP="006517CB">
      <w:pPr>
        <w:pStyle w:val="aa"/>
        <w:numPr>
          <w:ilvl w:val="0"/>
          <w:numId w:val="10"/>
        </w:numPr>
        <w:spacing w:after="0" w:line="360" w:lineRule="auto"/>
        <w:ind w:left="720"/>
        <w:jc w:val="both"/>
        <w:rPr>
          <w:rFonts w:ascii="Times New Roman" w:hAnsi="Times New Roman" w:cs="Times New Roman"/>
          <w:sz w:val="24"/>
          <w:szCs w:val="24"/>
        </w:rPr>
      </w:pPr>
      <w:r w:rsidRPr="00E20DA7">
        <w:rPr>
          <w:rFonts w:ascii="Times New Roman" w:hAnsi="Times New Roman" w:cs="Times New Roman"/>
          <w:b/>
          <w:sz w:val="24"/>
          <w:szCs w:val="24"/>
        </w:rPr>
        <w:t>3-е классы</w:t>
      </w:r>
      <w:r>
        <w:rPr>
          <w:rFonts w:ascii="Times New Roman" w:hAnsi="Times New Roman" w:cs="Times New Roman"/>
          <w:sz w:val="24"/>
          <w:szCs w:val="24"/>
        </w:rPr>
        <w:t xml:space="preserve">– умение безошибочно, без пропусков и замены букв писать </w:t>
      </w:r>
      <w:proofErr w:type="spellStart"/>
      <w:proofErr w:type="gramStart"/>
      <w:r>
        <w:rPr>
          <w:rFonts w:ascii="Times New Roman" w:hAnsi="Times New Roman" w:cs="Times New Roman"/>
          <w:sz w:val="24"/>
          <w:szCs w:val="24"/>
        </w:rPr>
        <w:t>диктант;умение</w:t>
      </w:r>
      <w:proofErr w:type="spellEnd"/>
      <w:proofErr w:type="gramEnd"/>
      <w:r>
        <w:rPr>
          <w:rFonts w:ascii="Times New Roman" w:hAnsi="Times New Roman" w:cs="Times New Roman"/>
          <w:sz w:val="24"/>
          <w:szCs w:val="24"/>
        </w:rPr>
        <w:t xml:space="preserve"> писать гласную в корне слова</w:t>
      </w:r>
      <w:r w:rsidRPr="00AE42EB">
        <w:rPr>
          <w:rFonts w:ascii="Times New Roman" w:hAnsi="Times New Roman" w:cs="Times New Roman"/>
          <w:sz w:val="24"/>
          <w:szCs w:val="24"/>
        </w:rPr>
        <w:t xml:space="preserve"> непроверяемую ударением (словарные слова);</w:t>
      </w:r>
      <w:r>
        <w:rPr>
          <w:rFonts w:ascii="Times New Roman" w:hAnsi="Times New Roman" w:cs="Times New Roman"/>
          <w:sz w:val="24"/>
          <w:szCs w:val="24"/>
        </w:rPr>
        <w:t xml:space="preserve">умение писать непроизносимые согласные в корне слова; умение графически обозначать морфемы; умение писать суффиксы глаголов; умение </w:t>
      </w:r>
      <w:r>
        <w:rPr>
          <w:rFonts w:ascii="Times New Roman" w:hAnsi="Times New Roman" w:cs="Times New Roman"/>
          <w:sz w:val="24"/>
          <w:szCs w:val="24"/>
        </w:rPr>
        <w:lastRenderedPageBreak/>
        <w:t>оформлять предложение; умение находить в тексте предложение, соответствующее заданной схеме; умение давать характеристику предложению;</w:t>
      </w:r>
    </w:p>
    <w:p w:rsidR="002F0B02" w:rsidRDefault="002F0B02" w:rsidP="002F0B02">
      <w:pPr>
        <w:spacing w:after="0" w:line="360" w:lineRule="auto"/>
        <w:ind w:firstLine="360"/>
        <w:jc w:val="both"/>
        <w:rPr>
          <w:rFonts w:ascii="Times New Roman" w:hAnsi="Times New Roman" w:cs="Times New Roman"/>
          <w:sz w:val="24"/>
          <w:szCs w:val="24"/>
        </w:rPr>
      </w:pPr>
      <w:r w:rsidRPr="00DC2701">
        <w:rPr>
          <w:rFonts w:ascii="Times New Roman" w:hAnsi="Times New Roman" w:cs="Times New Roman"/>
          <w:sz w:val="24"/>
          <w:szCs w:val="24"/>
        </w:rPr>
        <w:t xml:space="preserve">Базовые предметные умения («ученик научится»), планируемые в ООП НОО за прошедший период обучения, освоенные учащимися ниже среднего   уровня (ошибки допустили </w:t>
      </w:r>
      <w:r w:rsidRPr="003206C5">
        <w:rPr>
          <w:rFonts w:ascii="Times New Roman" w:hAnsi="Times New Roman" w:cs="Times New Roman"/>
          <w:b/>
          <w:sz w:val="24"/>
          <w:szCs w:val="24"/>
        </w:rPr>
        <w:t>более 20% учащихся параллели</w:t>
      </w:r>
      <w:r w:rsidRPr="00DC2701">
        <w:rPr>
          <w:rFonts w:ascii="Times New Roman" w:hAnsi="Times New Roman" w:cs="Times New Roman"/>
          <w:sz w:val="24"/>
          <w:szCs w:val="24"/>
        </w:rPr>
        <w:t>):</w:t>
      </w:r>
    </w:p>
    <w:p w:rsidR="002F0B02" w:rsidRDefault="002F0B02" w:rsidP="006517CB">
      <w:pPr>
        <w:pStyle w:val="aa"/>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Pr="00AE1725">
        <w:rPr>
          <w:rFonts w:ascii="Times New Roman" w:hAnsi="Times New Roman" w:cs="Times New Roman"/>
          <w:b/>
          <w:sz w:val="24"/>
          <w:szCs w:val="24"/>
        </w:rPr>
        <w:t>-е классы</w:t>
      </w:r>
      <w:r>
        <w:rPr>
          <w:rFonts w:ascii="Times New Roman" w:hAnsi="Times New Roman" w:cs="Times New Roman"/>
          <w:b/>
          <w:sz w:val="24"/>
          <w:szCs w:val="24"/>
        </w:rPr>
        <w:t xml:space="preserve"> – </w:t>
      </w:r>
      <w:r>
        <w:rPr>
          <w:rFonts w:ascii="Times New Roman" w:hAnsi="Times New Roman" w:cs="Times New Roman"/>
          <w:sz w:val="24"/>
          <w:szCs w:val="24"/>
        </w:rPr>
        <w:t>пропуск, замена букв, искажение (27%)</w:t>
      </w:r>
      <w:r w:rsidRPr="00727756">
        <w:rPr>
          <w:rFonts w:ascii="Times New Roman" w:hAnsi="Times New Roman" w:cs="Times New Roman"/>
          <w:sz w:val="24"/>
          <w:szCs w:val="24"/>
        </w:rPr>
        <w:t xml:space="preserve">; </w:t>
      </w:r>
    </w:p>
    <w:p w:rsidR="002F0B02" w:rsidRPr="008019BC" w:rsidRDefault="002F0B02" w:rsidP="006517CB">
      <w:pPr>
        <w:pStyle w:val="aa"/>
        <w:numPr>
          <w:ilvl w:val="0"/>
          <w:numId w:val="19"/>
        </w:numPr>
        <w:spacing w:after="0" w:line="360" w:lineRule="auto"/>
        <w:jc w:val="both"/>
        <w:rPr>
          <w:rFonts w:ascii="Times New Roman" w:hAnsi="Times New Roman" w:cs="Times New Roman"/>
          <w:sz w:val="24"/>
          <w:szCs w:val="24"/>
        </w:rPr>
      </w:pPr>
      <w:r w:rsidRPr="008019BC">
        <w:rPr>
          <w:rFonts w:ascii="Times New Roman" w:hAnsi="Times New Roman" w:cs="Times New Roman"/>
          <w:b/>
          <w:sz w:val="24"/>
          <w:szCs w:val="24"/>
        </w:rPr>
        <w:t>2-е классы</w:t>
      </w:r>
      <w:r w:rsidRPr="008019BC">
        <w:rPr>
          <w:rFonts w:ascii="Times New Roman" w:hAnsi="Times New Roman" w:cs="Times New Roman"/>
          <w:sz w:val="24"/>
          <w:szCs w:val="24"/>
        </w:rPr>
        <w:t xml:space="preserve">–умение самостоятельно обнаруживать ошибки, вызванные несоответствием усвоенного способа действий и условий задачи и вносить коррективы (регулятивные УУД), производить контроль своих </w:t>
      </w:r>
      <w:proofErr w:type="gramStart"/>
      <w:r w:rsidRPr="008019BC">
        <w:rPr>
          <w:rFonts w:ascii="Times New Roman" w:hAnsi="Times New Roman" w:cs="Times New Roman"/>
          <w:sz w:val="24"/>
          <w:szCs w:val="24"/>
        </w:rPr>
        <w:t>действий(</w:t>
      </w:r>
      <w:proofErr w:type="gramEnd"/>
      <w:r w:rsidRPr="008019BC">
        <w:rPr>
          <w:rFonts w:ascii="Times New Roman" w:hAnsi="Times New Roman" w:cs="Times New Roman"/>
          <w:sz w:val="24"/>
          <w:szCs w:val="24"/>
        </w:rPr>
        <w:t>32%);</w:t>
      </w:r>
    </w:p>
    <w:p w:rsidR="002F0B02" w:rsidRPr="00114897" w:rsidRDefault="002F0B02" w:rsidP="006517CB">
      <w:pPr>
        <w:pStyle w:val="aa"/>
        <w:numPr>
          <w:ilvl w:val="0"/>
          <w:numId w:val="19"/>
        </w:numPr>
        <w:spacing w:after="0" w:line="360" w:lineRule="auto"/>
        <w:jc w:val="both"/>
        <w:rPr>
          <w:rFonts w:ascii="Times New Roman" w:hAnsi="Times New Roman" w:cs="Times New Roman"/>
          <w:sz w:val="24"/>
          <w:szCs w:val="24"/>
        </w:rPr>
      </w:pPr>
      <w:r w:rsidRPr="00AE1725">
        <w:rPr>
          <w:rFonts w:ascii="Times New Roman" w:hAnsi="Times New Roman" w:cs="Times New Roman"/>
          <w:b/>
          <w:sz w:val="24"/>
          <w:szCs w:val="24"/>
        </w:rPr>
        <w:t>3-е классы</w:t>
      </w:r>
      <w:r w:rsidRPr="00AE1725">
        <w:rPr>
          <w:rFonts w:ascii="Times New Roman" w:hAnsi="Times New Roman" w:cs="Times New Roman"/>
          <w:sz w:val="24"/>
          <w:szCs w:val="24"/>
        </w:rPr>
        <w:t xml:space="preserve">– </w:t>
      </w:r>
      <w:r>
        <w:rPr>
          <w:rFonts w:ascii="Times New Roman" w:hAnsi="Times New Roman" w:cs="Times New Roman"/>
          <w:sz w:val="24"/>
          <w:szCs w:val="24"/>
        </w:rPr>
        <w:t>пропуск, замена букв, искажение (24%)</w:t>
      </w:r>
      <w:r w:rsidRPr="00114897">
        <w:rPr>
          <w:rFonts w:ascii="Times New Roman" w:hAnsi="Times New Roman" w:cs="Times New Roman"/>
          <w:sz w:val="24"/>
          <w:szCs w:val="24"/>
        </w:rPr>
        <w:t xml:space="preserve">; (26%) </w:t>
      </w:r>
      <w:r>
        <w:rPr>
          <w:rFonts w:ascii="Times New Roman" w:hAnsi="Times New Roman" w:cs="Times New Roman"/>
          <w:sz w:val="24"/>
          <w:szCs w:val="24"/>
        </w:rPr>
        <w:t>безударные гласные в корне слова, проверяемые ударением (26%).</w:t>
      </w:r>
    </w:p>
    <w:p w:rsidR="002F0B02" w:rsidRDefault="002F0B02" w:rsidP="002F0B02">
      <w:pPr>
        <w:spacing w:after="0" w:line="360" w:lineRule="auto"/>
        <w:jc w:val="both"/>
        <w:rPr>
          <w:rFonts w:ascii="Times New Roman" w:hAnsi="Times New Roman" w:cs="Times New Roman"/>
          <w:sz w:val="24"/>
          <w:szCs w:val="24"/>
        </w:rPr>
      </w:pPr>
    </w:p>
    <w:p w:rsidR="002F0B02" w:rsidRPr="001A728B" w:rsidRDefault="002F0B02" w:rsidP="002F0B02">
      <w:pPr>
        <w:spacing w:after="0" w:line="360" w:lineRule="auto"/>
        <w:ind w:firstLine="709"/>
        <w:jc w:val="both"/>
        <w:rPr>
          <w:rFonts w:ascii="Times New Roman" w:eastAsiaTheme="minorEastAsia" w:hAnsi="Times New Roman" w:cs="Times New Roman"/>
          <w:b/>
          <w:sz w:val="24"/>
          <w:szCs w:val="24"/>
          <w:lang w:eastAsia="ru-RU"/>
        </w:rPr>
      </w:pPr>
      <w:r w:rsidRPr="001A728B">
        <w:rPr>
          <w:rFonts w:ascii="Times New Roman" w:eastAsiaTheme="minorEastAsia" w:hAnsi="Times New Roman" w:cs="Times New Roman"/>
          <w:b/>
          <w:sz w:val="24"/>
          <w:szCs w:val="24"/>
          <w:lang w:eastAsia="ru-RU"/>
        </w:rPr>
        <w:t>Выводы:</w:t>
      </w:r>
    </w:p>
    <w:p w:rsidR="002F0B02" w:rsidRDefault="002F0B02" w:rsidP="006517CB">
      <w:pPr>
        <w:pStyle w:val="aa"/>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b/>
          <w:i/>
          <w:sz w:val="24"/>
          <w:szCs w:val="24"/>
        </w:rPr>
        <w:t>В</w:t>
      </w:r>
      <w:r w:rsidRPr="00F03D1C">
        <w:rPr>
          <w:rFonts w:ascii="Times New Roman" w:hAnsi="Times New Roman" w:cs="Times New Roman"/>
          <w:b/>
          <w:i/>
          <w:sz w:val="24"/>
          <w:szCs w:val="24"/>
        </w:rPr>
        <w:t>ысокий уровень</w:t>
      </w:r>
      <w:r w:rsidRPr="008B5484">
        <w:rPr>
          <w:rFonts w:ascii="Times New Roman" w:hAnsi="Times New Roman" w:cs="Times New Roman"/>
          <w:sz w:val="24"/>
          <w:szCs w:val="24"/>
        </w:rPr>
        <w:t xml:space="preserve"> качества </w:t>
      </w:r>
      <w:proofErr w:type="spellStart"/>
      <w:r w:rsidRPr="008B5484">
        <w:rPr>
          <w:rFonts w:ascii="Times New Roman" w:hAnsi="Times New Roman" w:cs="Times New Roman"/>
          <w:sz w:val="24"/>
          <w:szCs w:val="24"/>
        </w:rPr>
        <w:t>обученности</w:t>
      </w:r>
      <w:proofErr w:type="spellEnd"/>
      <w:r w:rsidRPr="008B5484">
        <w:rPr>
          <w:rFonts w:ascii="Times New Roman" w:hAnsi="Times New Roman" w:cs="Times New Roman"/>
          <w:sz w:val="24"/>
          <w:szCs w:val="24"/>
        </w:rPr>
        <w:t xml:space="preserve"> (КК более 70%</w:t>
      </w:r>
      <w:r>
        <w:rPr>
          <w:rFonts w:ascii="Times New Roman" w:hAnsi="Times New Roman" w:cs="Times New Roman"/>
          <w:sz w:val="24"/>
          <w:szCs w:val="24"/>
        </w:rPr>
        <w:t>, СОУ более 50%</w:t>
      </w:r>
      <w:r w:rsidRPr="008B5484">
        <w:rPr>
          <w:rFonts w:ascii="Times New Roman" w:hAnsi="Times New Roman" w:cs="Times New Roman"/>
          <w:sz w:val="24"/>
          <w:szCs w:val="24"/>
        </w:rPr>
        <w:t>) по у</w:t>
      </w:r>
      <w:r>
        <w:rPr>
          <w:rFonts w:ascii="Times New Roman" w:hAnsi="Times New Roman" w:cs="Times New Roman"/>
          <w:sz w:val="24"/>
          <w:szCs w:val="24"/>
        </w:rPr>
        <w:t xml:space="preserve">чебному предмету «русский язык» </w:t>
      </w:r>
      <w:r w:rsidRPr="008B5484">
        <w:rPr>
          <w:rFonts w:ascii="Times New Roman" w:hAnsi="Times New Roman" w:cs="Times New Roman"/>
          <w:sz w:val="24"/>
          <w:szCs w:val="24"/>
        </w:rPr>
        <w:t>и высокий уровень готовности учащихся к дальнейшему</w:t>
      </w:r>
      <w:r>
        <w:rPr>
          <w:rFonts w:ascii="Times New Roman" w:hAnsi="Times New Roman" w:cs="Times New Roman"/>
          <w:sz w:val="24"/>
          <w:szCs w:val="24"/>
        </w:rPr>
        <w:t xml:space="preserve"> освоению ООП </w:t>
      </w:r>
      <w:r w:rsidRPr="008B5484">
        <w:rPr>
          <w:rFonts w:ascii="Times New Roman" w:hAnsi="Times New Roman" w:cs="Times New Roman"/>
          <w:sz w:val="24"/>
          <w:szCs w:val="24"/>
        </w:rPr>
        <w:t>НОО</w:t>
      </w:r>
      <w:r>
        <w:rPr>
          <w:rFonts w:ascii="Times New Roman" w:hAnsi="Times New Roman" w:cs="Times New Roman"/>
          <w:sz w:val="24"/>
          <w:szCs w:val="24"/>
        </w:rPr>
        <w:t>:</w:t>
      </w:r>
    </w:p>
    <w:p w:rsidR="002F0B02" w:rsidRDefault="002F0B02" w:rsidP="006517CB">
      <w:pPr>
        <w:pStyle w:val="a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1А (все виды заданий), 1</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грамматическое задание), 1В (все виды заданий), 1Г (все виды заданий), 1Д (все виды заданий) классах (учителя Амирова Е.А., Константинова Ю.П., </w:t>
      </w:r>
      <w:proofErr w:type="spellStart"/>
      <w:r>
        <w:rPr>
          <w:rFonts w:ascii="Times New Roman" w:hAnsi="Times New Roman" w:cs="Times New Roman"/>
          <w:sz w:val="24"/>
          <w:szCs w:val="24"/>
        </w:rPr>
        <w:t>Рулева</w:t>
      </w:r>
      <w:proofErr w:type="spellEnd"/>
      <w:r>
        <w:rPr>
          <w:rFonts w:ascii="Times New Roman" w:hAnsi="Times New Roman" w:cs="Times New Roman"/>
          <w:sz w:val="24"/>
          <w:szCs w:val="24"/>
        </w:rPr>
        <w:t xml:space="preserve"> С.Г., </w:t>
      </w:r>
      <w:proofErr w:type="spellStart"/>
      <w:r>
        <w:rPr>
          <w:rFonts w:ascii="Times New Roman" w:hAnsi="Times New Roman" w:cs="Times New Roman"/>
          <w:sz w:val="24"/>
          <w:szCs w:val="24"/>
        </w:rPr>
        <w:t>Краморова</w:t>
      </w:r>
      <w:proofErr w:type="spellEnd"/>
      <w:r>
        <w:rPr>
          <w:rFonts w:ascii="Times New Roman" w:hAnsi="Times New Roman" w:cs="Times New Roman"/>
          <w:sz w:val="24"/>
          <w:szCs w:val="24"/>
        </w:rPr>
        <w:t xml:space="preserve"> Т.С., Погорелова Д.А.); </w:t>
      </w:r>
    </w:p>
    <w:p w:rsidR="002F0B02" w:rsidRDefault="002F0B02" w:rsidP="006517CB">
      <w:pPr>
        <w:pStyle w:val="aa"/>
        <w:numPr>
          <w:ilvl w:val="0"/>
          <w:numId w:val="12"/>
        </w:numPr>
        <w:spacing w:after="0" w:line="360" w:lineRule="auto"/>
        <w:jc w:val="both"/>
        <w:rPr>
          <w:rFonts w:ascii="Times New Roman" w:hAnsi="Times New Roman" w:cs="Times New Roman"/>
          <w:sz w:val="24"/>
          <w:szCs w:val="24"/>
        </w:rPr>
      </w:pPr>
      <w:r w:rsidRPr="008B5484">
        <w:rPr>
          <w:rFonts w:ascii="Times New Roman" w:hAnsi="Times New Roman" w:cs="Times New Roman"/>
          <w:sz w:val="24"/>
          <w:szCs w:val="24"/>
        </w:rPr>
        <w:t>во 2А</w:t>
      </w:r>
      <w:r>
        <w:rPr>
          <w:rFonts w:ascii="Times New Roman" w:hAnsi="Times New Roman" w:cs="Times New Roman"/>
          <w:sz w:val="24"/>
          <w:szCs w:val="24"/>
        </w:rPr>
        <w:t xml:space="preserve"> (все виды заданий), </w:t>
      </w:r>
      <w:r w:rsidRPr="008B5484">
        <w:rPr>
          <w:rFonts w:ascii="Times New Roman" w:hAnsi="Times New Roman" w:cs="Times New Roman"/>
          <w:sz w:val="24"/>
          <w:szCs w:val="24"/>
        </w:rPr>
        <w:t>2</w:t>
      </w:r>
      <w:proofErr w:type="gramStart"/>
      <w:r w:rsidRPr="008B5484">
        <w:rPr>
          <w:rFonts w:ascii="Times New Roman" w:hAnsi="Times New Roman" w:cs="Times New Roman"/>
          <w:sz w:val="24"/>
          <w:szCs w:val="24"/>
        </w:rPr>
        <w:t>Б</w:t>
      </w:r>
      <w:r>
        <w:rPr>
          <w:rFonts w:ascii="Times New Roman" w:hAnsi="Times New Roman" w:cs="Times New Roman"/>
          <w:sz w:val="24"/>
          <w:szCs w:val="24"/>
        </w:rPr>
        <w:t>(</w:t>
      </w:r>
      <w:proofErr w:type="gramEnd"/>
      <w:r>
        <w:rPr>
          <w:rFonts w:ascii="Times New Roman" w:hAnsi="Times New Roman" w:cs="Times New Roman"/>
          <w:sz w:val="24"/>
          <w:szCs w:val="24"/>
        </w:rPr>
        <w:t>все виды заданий), 2В (все виды заданий</w:t>
      </w:r>
      <w:r w:rsidRPr="008B5484">
        <w:rPr>
          <w:rFonts w:ascii="Times New Roman" w:hAnsi="Times New Roman" w:cs="Times New Roman"/>
          <w:sz w:val="24"/>
          <w:szCs w:val="24"/>
        </w:rPr>
        <w:t>)</w:t>
      </w:r>
      <w:r>
        <w:rPr>
          <w:rFonts w:ascii="Times New Roman" w:hAnsi="Times New Roman" w:cs="Times New Roman"/>
          <w:sz w:val="24"/>
          <w:szCs w:val="24"/>
        </w:rPr>
        <w:t xml:space="preserve">, 2Г (диктант) </w:t>
      </w:r>
      <w:r w:rsidRPr="008B5484">
        <w:rPr>
          <w:rFonts w:ascii="Times New Roman" w:hAnsi="Times New Roman" w:cs="Times New Roman"/>
          <w:sz w:val="24"/>
          <w:szCs w:val="24"/>
        </w:rPr>
        <w:t xml:space="preserve">классах (учителя </w:t>
      </w:r>
      <w:r>
        <w:rPr>
          <w:rFonts w:ascii="Times New Roman" w:hAnsi="Times New Roman" w:cs="Times New Roman"/>
          <w:sz w:val="24"/>
          <w:szCs w:val="24"/>
        </w:rPr>
        <w:t>Морозова Т.В., Рогачева Н.Н., Лебедянская Н.А., Ковалева С.В</w:t>
      </w:r>
      <w:r w:rsidRPr="008B5484">
        <w:rPr>
          <w:rFonts w:ascii="Times New Roman" w:hAnsi="Times New Roman" w:cs="Times New Roman"/>
          <w:sz w:val="24"/>
          <w:szCs w:val="24"/>
        </w:rPr>
        <w:t>),</w:t>
      </w:r>
    </w:p>
    <w:p w:rsidR="002F0B02" w:rsidRPr="008B5484" w:rsidRDefault="002F0B02" w:rsidP="006517CB">
      <w:pPr>
        <w:pStyle w:val="aa"/>
        <w:numPr>
          <w:ilvl w:val="0"/>
          <w:numId w:val="12"/>
        </w:numPr>
        <w:spacing w:after="0" w:line="360" w:lineRule="auto"/>
        <w:jc w:val="both"/>
        <w:rPr>
          <w:rFonts w:ascii="Times New Roman" w:hAnsi="Times New Roman" w:cs="Times New Roman"/>
          <w:sz w:val="24"/>
          <w:szCs w:val="24"/>
        </w:rPr>
      </w:pPr>
      <w:r w:rsidRPr="008B5484">
        <w:rPr>
          <w:rFonts w:ascii="Times New Roman" w:hAnsi="Times New Roman" w:cs="Times New Roman"/>
          <w:sz w:val="24"/>
          <w:szCs w:val="24"/>
        </w:rPr>
        <w:t xml:space="preserve"> в3А классе (</w:t>
      </w:r>
      <w:r>
        <w:rPr>
          <w:rFonts w:ascii="Times New Roman" w:hAnsi="Times New Roman" w:cs="Times New Roman"/>
          <w:sz w:val="24"/>
          <w:szCs w:val="24"/>
        </w:rPr>
        <w:t xml:space="preserve">диктант и грамматическое </w:t>
      </w:r>
      <w:proofErr w:type="spellStart"/>
      <w:proofErr w:type="gramStart"/>
      <w:r>
        <w:rPr>
          <w:rFonts w:ascii="Times New Roman" w:hAnsi="Times New Roman" w:cs="Times New Roman"/>
          <w:sz w:val="24"/>
          <w:szCs w:val="24"/>
        </w:rPr>
        <w:t>задание,в</w:t>
      </w:r>
      <w:proofErr w:type="spellEnd"/>
      <w:proofErr w:type="gramEnd"/>
      <w:r>
        <w:rPr>
          <w:rFonts w:ascii="Times New Roman" w:hAnsi="Times New Roman" w:cs="Times New Roman"/>
          <w:sz w:val="24"/>
          <w:szCs w:val="24"/>
        </w:rPr>
        <w:t xml:space="preserve"> 3Б классе (диктант и грамматическое задание, в 3В классе (грамматическое задание), в 3Г классе (диктант),</w:t>
      </w:r>
      <w:r w:rsidRPr="001718EC">
        <w:rPr>
          <w:rFonts w:ascii="Times New Roman" w:hAnsi="Times New Roman" w:cs="Times New Roman"/>
          <w:sz w:val="24"/>
          <w:szCs w:val="24"/>
        </w:rPr>
        <w:t xml:space="preserve"> (</w:t>
      </w:r>
      <w:r>
        <w:rPr>
          <w:rFonts w:ascii="Times New Roman" w:hAnsi="Times New Roman" w:cs="Times New Roman"/>
          <w:sz w:val="24"/>
          <w:szCs w:val="24"/>
        </w:rPr>
        <w:t xml:space="preserve">учителя </w:t>
      </w:r>
      <w:proofErr w:type="spellStart"/>
      <w:r>
        <w:rPr>
          <w:rFonts w:ascii="Times New Roman" w:hAnsi="Times New Roman" w:cs="Times New Roman"/>
          <w:sz w:val="24"/>
          <w:szCs w:val="24"/>
        </w:rPr>
        <w:t>Старичкова</w:t>
      </w:r>
      <w:proofErr w:type="spellEnd"/>
      <w:r>
        <w:rPr>
          <w:rFonts w:ascii="Times New Roman" w:hAnsi="Times New Roman" w:cs="Times New Roman"/>
          <w:sz w:val="24"/>
          <w:szCs w:val="24"/>
        </w:rPr>
        <w:t xml:space="preserve"> О.А., </w:t>
      </w:r>
      <w:proofErr w:type="spellStart"/>
      <w:r>
        <w:rPr>
          <w:rFonts w:ascii="Times New Roman" w:hAnsi="Times New Roman" w:cs="Times New Roman"/>
          <w:sz w:val="24"/>
          <w:szCs w:val="24"/>
        </w:rPr>
        <w:t>Смольникова</w:t>
      </w:r>
      <w:proofErr w:type="spellEnd"/>
      <w:r>
        <w:rPr>
          <w:rFonts w:ascii="Times New Roman" w:hAnsi="Times New Roman" w:cs="Times New Roman"/>
          <w:sz w:val="24"/>
          <w:szCs w:val="24"/>
        </w:rPr>
        <w:t xml:space="preserve"> Ю.В., </w:t>
      </w:r>
      <w:proofErr w:type="spellStart"/>
      <w:r>
        <w:rPr>
          <w:rFonts w:ascii="Times New Roman" w:hAnsi="Times New Roman" w:cs="Times New Roman"/>
          <w:sz w:val="24"/>
          <w:szCs w:val="24"/>
        </w:rPr>
        <w:t>Пигарева</w:t>
      </w:r>
      <w:proofErr w:type="spellEnd"/>
      <w:r>
        <w:rPr>
          <w:rFonts w:ascii="Times New Roman" w:hAnsi="Times New Roman" w:cs="Times New Roman"/>
          <w:sz w:val="24"/>
          <w:szCs w:val="24"/>
        </w:rPr>
        <w:t xml:space="preserve"> Л.Н., Беккер Ю.А). </w:t>
      </w:r>
    </w:p>
    <w:p w:rsidR="002F0B02" w:rsidRDefault="002F0B02" w:rsidP="006517CB">
      <w:pPr>
        <w:pStyle w:val="aa"/>
        <w:numPr>
          <w:ilvl w:val="0"/>
          <w:numId w:val="5"/>
        </w:numPr>
        <w:spacing w:after="0" w:line="360" w:lineRule="auto"/>
        <w:ind w:left="360"/>
        <w:jc w:val="both"/>
        <w:rPr>
          <w:rFonts w:ascii="Times New Roman" w:hAnsi="Times New Roman" w:cs="Times New Roman"/>
          <w:sz w:val="24"/>
          <w:szCs w:val="24"/>
        </w:rPr>
      </w:pPr>
      <w:r w:rsidRPr="008019BC">
        <w:rPr>
          <w:rFonts w:ascii="Times New Roman" w:hAnsi="Times New Roman" w:cs="Times New Roman"/>
          <w:b/>
          <w:i/>
          <w:sz w:val="24"/>
          <w:szCs w:val="24"/>
        </w:rPr>
        <w:t>С</w:t>
      </w:r>
      <w:r w:rsidRPr="00F03D1C">
        <w:rPr>
          <w:rFonts w:ascii="Times New Roman" w:hAnsi="Times New Roman" w:cs="Times New Roman"/>
          <w:b/>
          <w:i/>
          <w:sz w:val="24"/>
          <w:szCs w:val="24"/>
        </w:rPr>
        <w:t>редний уровень</w:t>
      </w:r>
      <w:r w:rsidRPr="008B5484">
        <w:rPr>
          <w:rFonts w:ascii="Times New Roman" w:hAnsi="Times New Roman" w:cs="Times New Roman"/>
          <w:sz w:val="24"/>
          <w:szCs w:val="24"/>
        </w:rPr>
        <w:t xml:space="preserve"> качества </w:t>
      </w:r>
      <w:proofErr w:type="spellStart"/>
      <w:proofErr w:type="gramStart"/>
      <w:r w:rsidRPr="008B5484">
        <w:rPr>
          <w:rFonts w:ascii="Times New Roman" w:hAnsi="Times New Roman" w:cs="Times New Roman"/>
          <w:sz w:val="24"/>
          <w:szCs w:val="24"/>
        </w:rPr>
        <w:t>обученности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КК от 69до 50</w:t>
      </w:r>
      <w:r w:rsidRPr="00EA6C4E">
        <w:rPr>
          <w:rFonts w:ascii="Times New Roman" w:hAnsi="Times New Roman" w:cs="Times New Roman"/>
          <w:sz w:val="24"/>
          <w:szCs w:val="24"/>
        </w:rPr>
        <w:t xml:space="preserve">%) </w:t>
      </w:r>
      <w:r w:rsidRPr="008B5484">
        <w:rPr>
          <w:rFonts w:ascii="Times New Roman" w:hAnsi="Times New Roman" w:cs="Times New Roman"/>
          <w:sz w:val="24"/>
          <w:szCs w:val="24"/>
        </w:rPr>
        <w:t xml:space="preserve">по </w:t>
      </w:r>
      <w:proofErr w:type="spellStart"/>
      <w:r w:rsidRPr="008B5484">
        <w:rPr>
          <w:rFonts w:ascii="Times New Roman" w:hAnsi="Times New Roman" w:cs="Times New Roman"/>
          <w:sz w:val="24"/>
          <w:szCs w:val="24"/>
        </w:rPr>
        <w:t>учебному</w:t>
      </w:r>
      <w:r w:rsidRPr="00EA6C4E">
        <w:rPr>
          <w:rFonts w:ascii="Times New Roman" w:hAnsi="Times New Roman" w:cs="Times New Roman"/>
          <w:sz w:val="24"/>
          <w:szCs w:val="24"/>
        </w:rPr>
        <w:t>пред</w:t>
      </w:r>
      <w:r>
        <w:rPr>
          <w:rFonts w:ascii="Times New Roman" w:hAnsi="Times New Roman" w:cs="Times New Roman"/>
          <w:sz w:val="24"/>
          <w:szCs w:val="24"/>
        </w:rPr>
        <w:t>мету</w:t>
      </w:r>
      <w:proofErr w:type="spellEnd"/>
      <w:r>
        <w:rPr>
          <w:rFonts w:ascii="Times New Roman" w:hAnsi="Times New Roman" w:cs="Times New Roman"/>
          <w:sz w:val="24"/>
          <w:szCs w:val="24"/>
        </w:rPr>
        <w:t xml:space="preserve"> «русский язык» и средний уровень </w:t>
      </w:r>
      <w:proofErr w:type="spellStart"/>
      <w:r>
        <w:rPr>
          <w:rFonts w:ascii="Times New Roman" w:hAnsi="Times New Roman" w:cs="Times New Roman"/>
          <w:sz w:val="24"/>
          <w:szCs w:val="24"/>
        </w:rPr>
        <w:t>готовностиучащихся</w:t>
      </w:r>
      <w:proofErr w:type="spellEnd"/>
      <w:r>
        <w:rPr>
          <w:rFonts w:ascii="Times New Roman" w:hAnsi="Times New Roman" w:cs="Times New Roman"/>
          <w:sz w:val="24"/>
          <w:szCs w:val="24"/>
        </w:rPr>
        <w:t xml:space="preserve"> к дальнейшему освоению ООП НОО:</w:t>
      </w:r>
    </w:p>
    <w:p w:rsidR="002F0B02" w:rsidRDefault="002F0B02" w:rsidP="006517CB">
      <w:pPr>
        <w:pStyle w:val="a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1Б классе </w:t>
      </w:r>
      <w:r w:rsidRPr="008B5484">
        <w:rPr>
          <w:rFonts w:ascii="Times New Roman" w:hAnsi="Times New Roman" w:cs="Times New Roman"/>
          <w:sz w:val="24"/>
          <w:szCs w:val="24"/>
        </w:rPr>
        <w:t>(</w:t>
      </w:r>
      <w:r>
        <w:rPr>
          <w:rFonts w:ascii="Times New Roman" w:hAnsi="Times New Roman" w:cs="Times New Roman"/>
          <w:sz w:val="24"/>
          <w:szCs w:val="24"/>
        </w:rPr>
        <w:t>списывание</w:t>
      </w:r>
      <w:r w:rsidRPr="008B5484">
        <w:rPr>
          <w:rFonts w:ascii="Times New Roman" w:hAnsi="Times New Roman" w:cs="Times New Roman"/>
          <w:sz w:val="24"/>
          <w:szCs w:val="24"/>
        </w:rPr>
        <w:t>)</w:t>
      </w:r>
      <w:r>
        <w:rPr>
          <w:rFonts w:ascii="Times New Roman" w:hAnsi="Times New Roman" w:cs="Times New Roman"/>
          <w:sz w:val="24"/>
          <w:szCs w:val="24"/>
        </w:rPr>
        <w:t>, учитель Константинова Ю.П.;</w:t>
      </w:r>
    </w:p>
    <w:p w:rsidR="002F0B02" w:rsidRDefault="002F0B02" w:rsidP="006517CB">
      <w:pPr>
        <w:pStyle w:val="a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 2Г классе (грамматическое задание), учитель Ковалева С.В.;</w:t>
      </w:r>
    </w:p>
    <w:p w:rsidR="002F0B02" w:rsidRDefault="002F0B02" w:rsidP="002F0B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3В классе (диктант, учитель </w:t>
      </w:r>
      <w:proofErr w:type="spellStart"/>
      <w:r>
        <w:rPr>
          <w:rFonts w:ascii="Times New Roman" w:hAnsi="Times New Roman" w:cs="Times New Roman"/>
          <w:sz w:val="24"/>
          <w:szCs w:val="24"/>
        </w:rPr>
        <w:t>Пигарева</w:t>
      </w:r>
      <w:proofErr w:type="spellEnd"/>
      <w:r>
        <w:rPr>
          <w:rFonts w:ascii="Times New Roman" w:hAnsi="Times New Roman" w:cs="Times New Roman"/>
          <w:sz w:val="24"/>
          <w:szCs w:val="24"/>
        </w:rPr>
        <w:t xml:space="preserve"> Л.Н.); в 3Г</w:t>
      </w:r>
      <w:r w:rsidRPr="00315C96">
        <w:rPr>
          <w:rFonts w:ascii="Times New Roman" w:hAnsi="Times New Roman" w:cs="Times New Roman"/>
          <w:sz w:val="24"/>
          <w:szCs w:val="24"/>
        </w:rPr>
        <w:t xml:space="preserve"> классе (грамматическо</w:t>
      </w:r>
      <w:r>
        <w:rPr>
          <w:rFonts w:ascii="Times New Roman" w:hAnsi="Times New Roman" w:cs="Times New Roman"/>
          <w:sz w:val="24"/>
          <w:szCs w:val="24"/>
        </w:rPr>
        <w:t>е задание, учитель Беккер Ю.А.</w:t>
      </w:r>
      <w:r w:rsidRPr="00315C96">
        <w:rPr>
          <w:rFonts w:ascii="Times New Roman" w:hAnsi="Times New Roman" w:cs="Times New Roman"/>
          <w:sz w:val="24"/>
          <w:szCs w:val="24"/>
        </w:rPr>
        <w:t>)</w:t>
      </w:r>
      <w:r>
        <w:rPr>
          <w:rFonts w:ascii="Times New Roman" w:hAnsi="Times New Roman" w:cs="Times New Roman"/>
          <w:sz w:val="24"/>
          <w:szCs w:val="24"/>
        </w:rPr>
        <w:t>.</w:t>
      </w:r>
    </w:p>
    <w:p w:rsidR="002F0B02" w:rsidRDefault="002F0B02" w:rsidP="002F0B02">
      <w:pPr>
        <w:spacing w:after="0" w:line="360" w:lineRule="auto"/>
        <w:ind w:firstLine="709"/>
        <w:jc w:val="both"/>
        <w:rPr>
          <w:rFonts w:ascii="Times New Roman" w:hAnsi="Times New Roman" w:cs="Times New Roman"/>
          <w:sz w:val="24"/>
          <w:szCs w:val="24"/>
        </w:rPr>
      </w:pPr>
      <w:r w:rsidRPr="002D3CBB">
        <w:rPr>
          <w:rFonts w:ascii="Times New Roman" w:hAnsi="Times New Roman" w:cs="Times New Roman"/>
          <w:i/>
          <w:sz w:val="24"/>
          <w:szCs w:val="24"/>
        </w:rPr>
        <w:t>Управленческие решения</w:t>
      </w:r>
      <w:r>
        <w:rPr>
          <w:rFonts w:ascii="Times New Roman" w:hAnsi="Times New Roman" w:cs="Times New Roman"/>
          <w:sz w:val="24"/>
          <w:szCs w:val="24"/>
        </w:rPr>
        <w:t xml:space="preserve">: </w:t>
      </w:r>
    </w:p>
    <w:p w:rsidR="002F0B02" w:rsidRPr="002D3CBB" w:rsidRDefault="002F0B02" w:rsidP="002F0B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D3CBB">
        <w:rPr>
          <w:rFonts w:ascii="Times New Roman" w:hAnsi="Times New Roman" w:cs="Times New Roman"/>
          <w:sz w:val="24"/>
          <w:szCs w:val="24"/>
        </w:rPr>
        <w:t xml:space="preserve">Учителям начальных классов, в которых учащиеся не смогли продемонстрировать достижение предметных результатов базового уровня (блок «ученик научится») освоения </w:t>
      </w:r>
      <w:r w:rsidRPr="002D3CBB">
        <w:rPr>
          <w:rFonts w:ascii="Times New Roman" w:hAnsi="Times New Roman" w:cs="Times New Roman"/>
          <w:sz w:val="24"/>
          <w:szCs w:val="24"/>
        </w:rPr>
        <w:lastRenderedPageBreak/>
        <w:t>ООП НОО   за прошедший период обучения,</w:t>
      </w:r>
      <w:r>
        <w:rPr>
          <w:rFonts w:ascii="Times New Roman" w:hAnsi="Times New Roman" w:cs="Times New Roman"/>
          <w:sz w:val="24"/>
          <w:szCs w:val="24"/>
        </w:rPr>
        <w:t xml:space="preserve"> целесообразно </w:t>
      </w:r>
      <w:proofErr w:type="spellStart"/>
      <w:r w:rsidRPr="002D3CBB">
        <w:rPr>
          <w:rFonts w:ascii="Times New Roman" w:hAnsi="Times New Roman" w:cs="Times New Roman"/>
          <w:sz w:val="24"/>
          <w:szCs w:val="24"/>
        </w:rPr>
        <w:t>спланироватьиндивидуальную</w:t>
      </w:r>
      <w:proofErr w:type="spellEnd"/>
      <w:r w:rsidRPr="002D3CBB">
        <w:rPr>
          <w:rFonts w:ascii="Times New Roman" w:hAnsi="Times New Roman" w:cs="Times New Roman"/>
          <w:sz w:val="24"/>
          <w:szCs w:val="24"/>
        </w:rPr>
        <w:t xml:space="preserve"> помощь учащимся, испытывающим трудности в освоении отдельных учебных предметов через разнообразные виды деятельности, в том числе через индивидуальные консультации, дифференцированные задания на каникулы:</w:t>
      </w:r>
    </w:p>
    <w:p w:rsidR="002F0B02" w:rsidRDefault="002F0B02" w:rsidP="006517CB">
      <w:pPr>
        <w:pStyle w:val="aa"/>
        <w:numPr>
          <w:ilvl w:val="0"/>
          <w:numId w:val="32"/>
        </w:numPr>
        <w:spacing w:after="0" w:line="360" w:lineRule="auto"/>
        <w:jc w:val="both"/>
        <w:rPr>
          <w:rFonts w:ascii="Times New Roman" w:hAnsi="Times New Roman" w:cs="Times New Roman"/>
          <w:sz w:val="24"/>
          <w:szCs w:val="24"/>
        </w:rPr>
      </w:pPr>
      <w:r w:rsidRPr="008019BC">
        <w:rPr>
          <w:rFonts w:ascii="Times New Roman" w:hAnsi="Times New Roman" w:cs="Times New Roman"/>
          <w:sz w:val="24"/>
          <w:szCs w:val="24"/>
        </w:rPr>
        <w:t xml:space="preserve">по учебному предмету </w:t>
      </w:r>
      <w:r w:rsidRPr="008019BC">
        <w:rPr>
          <w:rFonts w:ascii="Times New Roman" w:hAnsi="Times New Roman" w:cs="Times New Roman"/>
          <w:i/>
          <w:sz w:val="24"/>
          <w:szCs w:val="24"/>
        </w:rPr>
        <w:t>«русский язык»</w:t>
      </w:r>
      <w:r w:rsidRPr="008019BC">
        <w:rPr>
          <w:rFonts w:ascii="Times New Roman" w:hAnsi="Times New Roman" w:cs="Times New Roman"/>
          <w:sz w:val="24"/>
          <w:szCs w:val="24"/>
        </w:rPr>
        <w:t xml:space="preserve"> -</w:t>
      </w:r>
      <w:proofErr w:type="spellStart"/>
      <w:r w:rsidRPr="007B2661">
        <w:rPr>
          <w:rFonts w:ascii="Times New Roman" w:hAnsi="Times New Roman" w:cs="Times New Roman"/>
          <w:sz w:val="24"/>
          <w:szCs w:val="24"/>
        </w:rPr>
        <w:t>Амировой</w:t>
      </w:r>
      <w:proofErr w:type="spellEnd"/>
      <w:r w:rsidRPr="007B2661">
        <w:rPr>
          <w:rFonts w:ascii="Times New Roman" w:hAnsi="Times New Roman" w:cs="Times New Roman"/>
          <w:sz w:val="24"/>
          <w:szCs w:val="24"/>
        </w:rPr>
        <w:t xml:space="preserve"> Е.А., Константиновой Ю.П., Рулевой </w:t>
      </w:r>
      <w:proofErr w:type="spellStart"/>
      <w:proofErr w:type="gramStart"/>
      <w:r w:rsidRPr="007B2661">
        <w:rPr>
          <w:rFonts w:ascii="Times New Roman" w:hAnsi="Times New Roman" w:cs="Times New Roman"/>
          <w:sz w:val="24"/>
          <w:szCs w:val="24"/>
        </w:rPr>
        <w:t>С.Г.,Ковалевой</w:t>
      </w:r>
      <w:proofErr w:type="spellEnd"/>
      <w:proofErr w:type="gramEnd"/>
      <w:r w:rsidRPr="007B2661">
        <w:rPr>
          <w:rFonts w:ascii="Times New Roman" w:hAnsi="Times New Roman" w:cs="Times New Roman"/>
          <w:sz w:val="24"/>
          <w:szCs w:val="24"/>
        </w:rPr>
        <w:t xml:space="preserve"> С.В., Беккер Ю.А., </w:t>
      </w:r>
      <w:proofErr w:type="spellStart"/>
      <w:r>
        <w:rPr>
          <w:rFonts w:ascii="Times New Roman" w:hAnsi="Times New Roman" w:cs="Times New Roman"/>
          <w:sz w:val="24"/>
          <w:szCs w:val="24"/>
        </w:rPr>
        <w:t>Пигаревой</w:t>
      </w:r>
      <w:proofErr w:type="spellEnd"/>
      <w:r>
        <w:rPr>
          <w:rFonts w:ascii="Times New Roman" w:hAnsi="Times New Roman" w:cs="Times New Roman"/>
          <w:sz w:val="24"/>
          <w:szCs w:val="24"/>
        </w:rPr>
        <w:t xml:space="preserve"> Л.Н.</w:t>
      </w:r>
    </w:p>
    <w:p w:rsidR="002F0B02" w:rsidRPr="008019BC" w:rsidRDefault="002F0B02" w:rsidP="006517CB">
      <w:pPr>
        <w:pStyle w:val="aa"/>
        <w:numPr>
          <w:ilvl w:val="0"/>
          <w:numId w:val="6"/>
        </w:numPr>
        <w:spacing w:after="0" w:line="360" w:lineRule="auto"/>
        <w:jc w:val="both"/>
        <w:rPr>
          <w:rFonts w:ascii="Times New Roman" w:hAnsi="Times New Roman" w:cs="Times New Roman"/>
          <w:sz w:val="24"/>
          <w:szCs w:val="24"/>
        </w:rPr>
      </w:pPr>
      <w:r w:rsidRPr="008019BC">
        <w:rPr>
          <w:rFonts w:ascii="Times New Roman" w:hAnsi="Times New Roman" w:cs="Times New Roman"/>
          <w:sz w:val="24"/>
          <w:szCs w:val="24"/>
        </w:rPr>
        <w:t>Всем учителям начальных рабочие програ</w:t>
      </w:r>
      <w:r>
        <w:rPr>
          <w:rFonts w:ascii="Times New Roman" w:hAnsi="Times New Roman" w:cs="Times New Roman"/>
          <w:sz w:val="24"/>
          <w:szCs w:val="24"/>
        </w:rPr>
        <w:t>ммы по учебным предметам на 2019-2020</w:t>
      </w:r>
      <w:r w:rsidRPr="008019BC">
        <w:rPr>
          <w:rFonts w:ascii="Times New Roman" w:hAnsi="Times New Roman" w:cs="Times New Roman"/>
          <w:sz w:val="24"/>
          <w:szCs w:val="24"/>
        </w:rPr>
        <w:t xml:space="preserve"> учебный год разрабатывать с учетом статистического и качественного анализа результатов промежуточной аттестации: проблемных зон результатов, описанных в настоящем анализе и/или аналитических справках руководителей методических объединений. </w:t>
      </w:r>
    </w:p>
    <w:p w:rsidR="002F0B02" w:rsidRPr="00835422" w:rsidRDefault="002F0B02" w:rsidP="006517CB">
      <w:pPr>
        <w:pStyle w:val="a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2D3CBB">
        <w:rPr>
          <w:rFonts w:ascii="Times New Roman" w:hAnsi="Times New Roman" w:cs="Times New Roman"/>
          <w:sz w:val="24"/>
          <w:szCs w:val="24"/>
        </w:rPr>
        <w:t>ри разработке учебных программ и курсов внеурочных занятий</w:t>
      </w:r>
      <w:r>
        <w:rPr>
          <w:rFonts w:ascii="Times New Roman" w:hAnsi="Times New Roman" w:cs="Times New Roman"/>
          <w:sz w:val="24"/>
          <w:szCs w:val="24"/>
        </w:rPr>
        <w:t xml:space="preserve"> усилить внимание к разнообразию видов учебной деятельности, учебных ситуаций, учебно-познавательных и учебно-практические задач, способствующих</w:t>
      </w:r>
      <w:r w:rsidRPr="00835422">
        <w:rPr>
          <w:rFonts w:ascii="Times New Roman" w:hAnsi="Times New Roman" w:cs="Times New Roman"/>
          <w:sz w:val="24"/>
          <w:szCs w:val="24"/>
        </w:rPr>
        <w:t xml:space="preserve"> усвоению опорной системы знаний по русскому языку и математике, имеющие особое значение для продолжения образова</w:t>
      </w:r>
      <w:r>
        <w:rPr>
          <w:rFonts w:ascii="Times New Roman" w:hAnsi="Times New Roman" w:cs="Times New Roman"/>
          <w:sz w:val="24"/>
          <w:szCs w:val="24"/>
        </w:rPr>
        <w:t>ния на следующем уровне обучения</w:t>
      </w:r>
      <w:r w:rsidRPr="00835422">
        <w:rPr>
          <w:rFonts w:ascii="Times New Roman" w:hAnsi="Times New Roman" w:cs="Times New Roman"/>
          <w:sz w:val="24"/>
          <w:szCs w:val="24"/>
        </w:rPr>
        <w:t>.</w:t>
      </w:r>
    </w:p>
    <w:p w:rsidR="002F0B02" w:rsidRPr="001A728B" w:rsidRDefault="002F0B02" w:rsidP="006517CB">
      <w:pPr>
        <w:pStyle w:val="aa"/>
        <w:numPr>
          <w:ilvl w:val="0"/>
          <w:numId w:val="6"/>
        </w:numPr>
        <w:spacing w:after="0" w:line="360" w:lineRule="auto"/>
        <w:jc w:val="both"/>
        <w:rPr>
          <w:rFonts w:ascii="Times New Roman" w:hAnsi="Times New Roman" w:cs="Times New Roman"/>
          <w:sz w:val="24"/>
          <w:szCs w:val="24"/>
        </w:rPr>
      </w:pPr>
      <w:r w:rsidRPr="001A728B">
        <w:rPr>
          <w:rFonts w:ascii="Times New Roman" w:hAnsi="Times New Roman" w:cs="Times New Roman"/>
          <w:sz w:val="24"/>
          <w:szCs w:val="24"/>
        </w:rPr>
        <w:t>Всем учителям начальных классов при разработке контрольно-оценочных материалов (</w:t>
      </w:r>
      <w:proofErr w:type="spellStart"/>
      <w:r w:rsidRPr="001A728B">
        <w:rPr>
          <w:rFonts w:ascii="Times New Roman" w:hAnsi="Times New Roman" w:cs="Times New Roman"/>
          <w:sz w:val="24"/>
          <w:szCs w:val="24"/>
        </w:rPr>
        <w:t>КИМ</w:t>
      </w:r>
      <w:r>
        <w:rPr>
          <w:rFonts w:ascii="Times New Roman" w:hAnsi="Times New Roman" w:cs="Times New Roman"/>
          <w:sz w:val="24"/>
          <w:szCs w:val="24"/>
        </w:rPr>
        <w:t>ов</w:t>
      </w:r>
      <w:proofErr w:type="spellEnd"/>
      <w:r w:rsidRPr="001A728B">
        <w:rPr>
          <w:rFonts w:ascii="Times New Roman" w:hAnsi="Times New Roman" w:cs="Times New Roman"/>
          <w:sz w:val="24"/>
          <w:szCs w:val="24"/>
        </w:rPr>
        <w:t>) на новый учебны</w:t>
      </w:r>
      <w:r>
        <w:rPr>
          <w:rFonts w:ascii="Times New Roman" w:hAnsi="Times New Roman" w:cs="Times New Roman"/>
          <w:sz w:val="24"/>
          <w:szCs w:val="24"/>
        </w:rPr>
        <w:t>й год увеличить количество работ</w:t>
      </w:r>
      <w:r w:rsidRPr="001A728B">
        <w:rPr>
          <w:rFonts w:ascii="Times New Roman" w:hAnsi="Times New Roman" w:cs="Times New Roman"/>
          <w:sz w:val="24"/>
          <w:szCs w:val="24"/>
        </w:rPr>
        <w:t xml:space="preserve"> с включенной самооценкой учащихся с целью формирования у учащихся контрольно-оценочной самостоятельности как составляющей умения учиться.</w:t>
      </w:r>
    </w:p>
    <w:p w:rsidR="002F0B02" w:rsidRPr="001A728B" w:rsidRDefault="002F0B02" w:rsidP="006517CB">
      <w:pPr>
        <w:pStyle w:val="aa"/>
        <w:numPr>
          <w:ilvl w:val="0"/>
          <w:numId w:val="6"/>
        </w:numPr>
        <w:spacing w:after="0" w:line="360" w:lineRule="auto"/>
        <w:jc w:val="both"/>
        <w:rPr>
          <w:rFonts w:ascii="Times New Roman" w:hAnsi="Times New Roman" w:cs="Times New Roman"/>
          <w:sz w:val="24"/>
          <w:szCs w:val="24"/>
        </w:rPr>
      </w:pPr>
      <w:r w:rsidRPr="001A728B">
        <w:rPr>
          <w:rFonts w:ascii="Times New Roman" w:hAnsi="Times New Roman" w:cs="Times New Roman"/>
          <w:sz w:val="24"/>
          <w:szCs w:val="24"/>
        </w:rPr>
        <w:t>Всем учителям начальных классов спланировать целенаправленную работу с учащимися по соблюдению орфографического режима и уменьшения исправлений в работах.</w:t>
      </w:r>
    </w:p>
    <w:p w:rsidR="002F0B02" w:rsidRPr="001A728B" w:rsidRDefault="002F0B02" w:rsidP="006517CB">
      <w:pPr>
        <w:pStyle w:val="aa"/>
        <w:numPr>
          <w:ilvl w:val="0"/>
          <w:numId w:val="6"/>
        </w:numPr>
        <w:spacing w:after="0" w:line="360" w:lineRule="auto"/>
        <w:jc w:val="both"/>
        <w:rPr>
          <w:rFonts w:ascii="Times New Roman" w:hAnsi="Times New Roman" w:cs="Times New Roman"/>
          <w:sz w:val="24"/>
          <w:szCs w:val="24"/>
        </w:rPr>
      </w:pPr>
      <w:r w:rsidRPr="001A728B">
        <w:rPr>
          <w:rFonts w:ascii="Times New Roman" w:hAnsi="Times New Roman" w:cs="Times New Roman"/>
          <w:sz w:val="24"/>
          <w:szCs w:val="24"/>
        </w:rPr>
        <w:t>Зам. директора по УВР Павловой Л.В. и руководителем профиль</w:t>
      </w:r>
      <w:r>
        <w:rPr>
          <w:rFonts w:ascii="Times New Roman" w:hAnsi="Times New Roman" w:cs="Times New Roman"/>
          <w:sz w:val="24"/>
          <w:szCs w:val="24"/>
        </w:rPr>
        <w:t xml:space="preserve">ного МО </w:t>
      </w:r>
      <w:proofErr w:type="spellStart"/>
      <w:r>
        <w:rPr>
          <w:rFonts w:ascii="Times New Roman" w:hAnsi="Times New Roman" w:cs="Times New Roman"/>
          <w:sz w:val="24"/>
          <w:szCs w:val="24"/>
        </w:rPr>
        <w:t>Амировой</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обсудить</w:t>
      </w:r>
      <w:r w:rsidRPr="001A728B">
        <w:rPr>
          <w:rFonts w:ascii="Times New Roman" w:hAnsi="Times New Roman" w:cs="Times New Roman"/>
          <w:sz w:val="24"/>
          <w:szCs w:val="24"/>
        </w:rPr>
        <w:t>результаты</w:t>
      </w:r>
      <w:proofErr w:type="spellEnd"/>
      <w:r w:rsidRPr="001A728B">
        <w:rPr>
          <w:rFonts w:ascii="Times New Roman" w:hAnsi="Times New Roman" w:cs="Times New Roman"/>
          <w:sz w:val="24"/>
          <w:szCs w:val="24"/>
        </w:rPr>
        <w:t xml:space="preserve"> административного контроля на заседании пр</w:t>
      </w:r>
      <w:r>
        <w:rPr>
          <w:rFonts w:ascii="Times New Roman" w:hAnsi="Times New Roman" w:cs="Times New Roman"/>
          <w:sz w:val="24"/>
          <w:szCs w:val="24"/>
        </w:rPr>
        <w:t>офильного МО, обратив особое внимание на типичные ошиб</w:t>
      </w:r>
      <w:r w:rsidRPr="001A728B">
        <w:rPr>
          <w:rFonts w:ascii="Times New Roman" w:hAnsi="Times New Roman" w:cs="Times New Roman"/>
          <w:sz w:val="24"/>
          <w:szCs w:val="24"/>
        </w:rPr>
        <w:t>к</w:t>
      </w:r>
      <w:r>
        <w:rPr>
          <w:rFonts w:ascii="Times New Roman" w:hAnsi="Times New Roman" w:cs="Times New Roman"/>
          <w:sz w:val="24"/>
          <w:szCs w:val="24"/>
        </w:rPr>
        <w:t>и в</w:t>
      </w:r>
      <w:r w:rsidRPr="001A728B">
        <w:rPr>
          <w:rFonts w:ascii="Times New Roman" w:hAnsi="Times New Roman" w:cs="Times New Roman"/>
          <w:sz w:val="24"/>
          <w:szCs w:val="24"/>
        </w:rPr>
        <w:t xml:space="preserve"> базовых предметных уме</w:t>
      </w:r>
      <w:r>
        <w:rPr>
          <w:rFonts w:ascii="Times New Roman" w:hAnsi="Times New Roman" w:cs="Times New Roman"/>
          <w:sz w:val="24"/>
          <w:szCs w:val="24"/>
        </w:rPr>
        <w:t>ниях</w:t>
      </w:r>
      <w:r w:rsidRPr="001A728B">
        <w:rPr>
          <w:rFonts w:ascii="Times New Roman" w:hAnsi="Times New Roman" w:cs="Times New Roman"/>
          <w:sz w:val="24"/>
          <w:szCs w:val="24"/>
        </w:rPr>
        <w:t>, несформированных у учащихся на момент контроля, определен</w:t>
      </w:r>
      <w:r>
        <w:rPr>
          <w:rFonts w:ascii="Times New Roman" w:hAnsi="Times New Roman" w:cs="Times New Roman"/>
          <w:sz w:val="24"/>
          <w:szCs w:val="24"/>
        </w:rPr>
        <w:t>ию</w:t>
      </w:r>
      <w:r w:rsidRPr="001A728B">
        <w:rPr>
          <w:rFonts w:ascii="Times New Roman" w:hAnsi="Times New Roman" w:cs="Times New Roman"/>
          <w:sz w:val="24"/>
          <w:szCs w:val="24"/>
        </w:rPr>
        <w:t xml:space="preserve"> состав</w:t>
      </w:r>
      <w:r>
        <w:rPr>
          <w:rFonts w:ascii="Times New Roman" w:hAnsi="Times New Roman" w:cs="Times New Roman"/>
          <w:sz w:val="24"/>
          <w:szCs w:val="24"/>
        </w:rPr>
        <w:t>а учащихся группы</w:t>
      </w:r>
      <w:r w:rsidRPr="001A728B">
        <w:rPr>
          <w:rFonts w:ascii="Times New Roman" w:hAnsi="Times New Roman" w:cs="Times New Roman"/>
          <w:sz w:val="24"/>
          <w:szCs w:val="24"/>
        </w:rPr>
        <w:t xml:space="preserve"> риска</w:t>
      </w:r>
      <w:r>
        <w:rPr>
          <w:rFonts w:ascii="Times New Roman" w:hAnsi="Times New Roman" w:cs="Times New Roman"/>
          <w:sz w:val="24"/>
          <w:szCs w:val="24"/>
        </w:rPr>
        <w:t xml:space="preserve"> в возрастных параллелях</w:t>
      </w:r>
      <w:r w:rsidRPr="001A728B">
        <w:rPr>
          <w:rFonts w:ascii="Times New Roman" w:hAnsi="Times New Roman" w:cs="Times New Roman"/>
          <w:sz w:val="24"/>
          <w:szCs w:val="24"/>
        </w:rPr>
        <w:t>.</w:t>
      </w:r>
    </w:p>
    <w:p w:rsidR="002F0B02" w:rsidRPr="001A728B" w:rsidRDefault="002F0B02" w:rsidP="006517CB">
      <w:pPr>
        <w:pStyle w:val="aa"/>
        <w:numPr>
          <w:ilvl w:val="0"/>
          <w:numId w:val="6"/>
        </w:numPr>
        <w:spacing w:after="0" w:line="360" w:lineRule="auto"/>
        <w:jc w:val="both"/>
        <w:rPr>
          <w:rFonts w:ascii="Times New Roman" w:hAnsi="Times New Roman" w:cs="Times New Roman"/>
          <w:sz w:val="24"/>
          <w:szCs w:val="24"/>
        </w:rPr>
      </w:pPr>
      <w:r w:rsidRPr="001A728B">
        <w:rPr>
          <w:rFonts w:ascii="Times New Roman" w:hAnsi="Times New Roman" w:cs="Times New Roman"/>
          <w:sz w:val="24"/>
          <w:szCs w:val="24"/>
        </w:rPr>
        <w:t>Зам. директора по УВР Павловой Л.В. при анализе административ</w:t>
      </w:r>
      <w:r>
        <w:rPr>
          <w:rFonts w:ascii="Times New Roman" w:hAnsi="Times New Roman" w:cs="Times New Roman"/>
          <w:sz w:val="24"/>
          <w:szCs w:val="24"/>
        </w:rPr>
        <w:t>ных контрольных работ усилить внимание к объективности выставления отметок и качеству</w:t>
      </w:r>
      <w:r w:rsidRPr="001A728B">
        <w:rPr>
          <w:rFonts w:ascii="Times New Roman" w:hAnsi="Times New Roman" w:cs="Times New Roman"/>
          <w:sz w:val="24"/>
          <w:szCs w:val="24"/>
        </w:rPr>
        <w:t xml:space="preserve"> проверки административных контрольных работ учителями начальных классов (пропуск ошибок предметного характера и терминологических ошибок).</w:t>
      </w:r>
    </w:p>
    <w:p w:rsidR="002F0B02" w:rsidRPr="00034CE4" w:rsidRDefault="002F0B02" w:rsidP="002F0B02">
      <w:pPr>
        <w:spacing w:after="0" w:line="360" w:lineRule="auto"/>
        <w:ind w:firstLine="709"/>
        <w:jc w:val="both"/>
        <w:rPr>
          <w:rFonts w:ascii="Times New Roman" w:eastAsiaTheme="minorEastAsia" w:hAnsi="Times New Roman" w:cs="Times New Roman"/>
          <w:b/>
          <w:sz w:val="24"/>
          <w:szCs w:val="24"/>
          <w:lang w:eastAsia="ru-RU"/>
        </w:rPr>
      </w:pPr>
      <w:r w:rsidRPr="00034CE4">
        <w:rPr>
          <w:rFonts w:ascii="Times New Roman" w:eastAsia="Times New Roman" w:hAnsi="Times New Roman" w:cs="Times New Roman"/>
          <w:b/>
          <w:iCs/>
          <w:sz w:val="24"/>
          <w:szCs w:val="24"/>
          <w:lang w:eastAsia="ru-RU"/>
        </w:rPr>
        <w:t>Учебный предмет «</w:t>
      </w:r>
      <w:r w:rsidRPr="00034CE4">
        <w:rPr>
          <w:rFonts w:ascii="Times New Roman" w:eastAsiaTheme="minorEastAsia" w:hAnsi="Times New Roman" w:cs="Times New Roman"/>
          <w:b/>
          <w:sz w:val="24"/>
          <w:szCs w:val="24"/>
          <w:lang w:eastAsia="ru-RU"/>
        </w:rPr>
        <w:t>математика»</w:t>
      </w:r>
    </w:p>
    <w:p w:rsidR="002F0B02" w:rsidRPr="00034CE4"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bCs/>
          <w:sz w:val="24"/>
          <w:szCs w:val="24"/>
          <w:lang w:eastAsia="ru-RU"/>
        </w:rPr>
        <w:t>1-е классы</w:t>
      </w:r>
      <w:r w:rsidRPr="00034CE4">
        <w:rPr>
          <w:rFonts w:ascii="Times New Roman" w:eastAsiaTheme="minorEastAsia" w:hAnsi="Times New Roman" w:cs="Times New Roman"/>
          <w:sz w:val="24"/>
          <w:szCs w:val="24"/>
          <w:lang w:eastAsia="ru-RU"/>
        </w:rPr>
        <w:t>.</w:t>
      </w:r>
    </w:p>
    <w:p w:rsidR="002F0B02" w:rsidRDefault="002F0B02" w:rsidP="002F0B02">
      <w:pPr>
        <w:autoSpaceDE w:val="0"/>
        <w:autoSpaceDN w:val="0"/>
        <w:adjustRightInd w:val="0"/>
        <w:spacing w:after="0" w:line="360" w:lineRule="auto"/>
        <w:ind w:firstLine="709"/>
        <w:jc w:val="right"/>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sz w:val="24"/>
          <w:szCs w:val="24"/>
          <w:lang w:eastAsia="ru-RU"/>
        </w:rPr>
        <w:t>Т</w:t>
      </w:r>
      <w:r w:rsidRPr="00034CE4">
        <w:rPr>
          <w:rFonts w:ascii="Times New Roman" w:eastAsia="Times New Roman" w:hAnsi="Times New Roman" w:cs="Times New Roman"/>
          <w:sz w:val="24"/>
          <w:szCs w:val="24"/>
          <w:lang w:eastAsia="ru-RU"/>
        </w:rPr>
        <w:t xml:space="preserve">аблица </w:t>
      </w:r>
      <w:r>
        <w:rPr>
          <w:rFonts w:ascii="Times New Roman" w:eastAsiaTheme="minorEastAsia" w:hAnsi="Times New Roman" w:cs="Times New Roman"/>
          <w:sz w:val="24"/>
          <w:szCs w:val="24"/>
          <w:lang w:eastAsia="ru-RU"/>
        </w:rPr>
        <w:t>2.4.2.15.</w:t>
      </w:r>
    </w:p>
    <w:tbl>
      <w:tblPr>
        <w:tblW w:w="9240" w:type="dxa"/>
        <w:tblInd w:w="1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
        <w:gridCol w:w="1955"/>
        <w:gridCol w:w="1299"/>
        <w:gridCol w:w="1752"/>
        <w:gridCol w:w="1432"/>
        <w:gridCol w:w="951"/>
        <w:gridCol w:w="947"/>
      </w:tblGrid>
      <w:tr w:rsidR="002F0B02" w:rsidRPr="004339D9" w:rsidTr="00CA4B5A">
        <w:trPr>
          <w:trHeight w:val="495"/>
        </w:trPr>
        <w:tc>
          <w:tcPr>
            <w:tcW w:w="904" w:type="dxa"/>
            <w:tcBorders>
              <w:top w:val="double" w:sz="12" w:space="0" w:color="E36C0A"/>
              <w:left w:val="double" w:sz="12" w:space="0" w:color="E36C0A"/>
              <w:bottom w:val="double" w:sz="12" w:space="0" w:color="E36C0A"/>
              <w:right w:val="double" w:sz="12" w:space="0" w:color="E36C0A"/>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sidRPr="004339D9">
              <w:rPr>
                <w:rFonts w:ascii="Times New Roman" w:eastAsia="Times New Roman" w:hAnsi="Times New Roman" w:cs="Times New Roman"/>
                <w:b/>
                <w:bCs/>
                <w:sz w:val="24"/>
                <w:szCs w:val="24"/>
              </w:rPr>
              <w:lastRenderedPageBreak/>
              <w:t>Класс</w:t>
            </w:r>
          </w:p>
        </w:tc>
        <w:tc>
          <w:tcPr>
            <w:tcW w:w="1955"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sidRPr="004339D9">
              <w:rPr>
                <w:rFonts w:ascii="Times New Roman" w:eastAsia="Times New Roman" w:hAnsi="Times New Roman" w:cs="Times New Roman"/>
                <w:b/>
                <w:bCs/>
                <w:sz w:val="24"/>
                <w:szCs w:val="24"/>
              </w:rPr>
              <w:t>Учитель</w:t>
            </w:r>
          </w:p>
        </w:tc>
        <w:tc>
          <w:tcPr>
            <w:tcW w:w="1299"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Высокий уровень</w:t>
            </w:r>
          </w:p>
          <w:p w:rsidR="002F0B02" w:rsidRPr="004339D9" w:rsidRDefault="002F0B02" w:rsidP="00CA4B5A">
            <w:pPr>
              <w:spacing w:after="0" w:line="240" w:lineRule="auto"/>
              <w:jc w:val="center"/>
              <w:rPr>
                <w:rFonts w:ascii="Times New Roman" w:eastAsia="Times New Roman" w:hAnsi="Times New Roman" w:cs="Times New Roman"/>
                <w:sz w:val="24"/>
                <w:szCs w:val="24"/>
              </w:rPr>
            </w:pPr>
            <w:r w:rsidRPr="004339D9">
              <w:rPr>
                <w:rFonts w:ascii="Times New Roman" w:eastAsia="Times New Roman" w:hAnsi="Times New Roman" w:cs="Times New Roman"/>
                <w:b/>
                <w:bCs/>
                <w:sz w:val="24"/>
                <w:szCs w:val="24"/>
              </w:rPr>
              <w:t>чел. /%</w:t>
            </w:r>
          </w:p>
        </w:tc>
        <w:tc>
          <w:tcPr>
            <w:tcW w:w="1752"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Повышенный уровень</w:t>
            </w:r>
          </w:p>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чел./%</w:t>
            </w:r>
          </w:p>
        </w:tc>
        <w:tc>
          <w:tcPr>
            <w:tcW w:w="1432"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 уровень</w:t>
            </w:r>
          </w:p>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чел./%</w:t>
            </w:r>
          </w:p>
        </w:tc>
        <w:tc>
          <w:tcPr>
            <w:tcW w:w="951"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sidRPr="004339D9">
              <w:rPr>
                <w:rFonts w:ascii="Times New Roman" w:eastAsia="Times New Roman" w:hAnsi="Times New Roman" w:cs="Times New Roman"/>
                <w:b/>
                <w:bCs/>
                <w:sz w:val="24"/>
                <w:szCs w:val="24"/>
              </w:rPr>
              <w:t>КК (%)</w:t>
            </w:r>
          </w:p>
        </w:tc>
        <w:tc>
          <w:tcPr>
            <w:tcW w:w="947"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sidRPr="004339D9">
              <w:rPr>
                <w:rFonts w:ascii="Times New Roman" w:eastAsia="Times New Roman" w:hAnsi="Times New Roman" w:cs="Times New Roman"/>
                <w:b/>
                <w:bCs/>
                <w:sz w:val="24"/>
                <w:szCs w:val="24"/>
              </w:rPr>
              <w:t>СОУ</w:t>
            </w:r>
          </w:p>
          <w:p w:rsidR="002F0B02" w:rsidRPr="004339D9" w:rsidRDefault="002F0B02" w:rsidP="00CA4B5A">
            <w:pPr>
              <w:spacing w:after="0" w:line="240" w:lineRule="auto"/>
              <w:jc w:val="center"/>
              <w:rPr>
                <w:rFonts w:ascii="Times New Roman" w:eastAsia="Times New Roman" w:hAnsi="Times New Roman" w:cs="Times New Roman"/>
                <w:sz w:val="24"/>
                <w:szCs w:val="24"/>
              </w:rPr>
            </w:pPr>
            <w:r w:rsidRPr="004339D9">
              <w:rPr>
                <w:rFonts w:ascii="Times New Roman" w:eastAsia="Times New Roman" w:hAnsi="Times New Roman" w:cs="Times New Roman"/>
                <w:b/>
                <w:bCs/>
                <w:sz w:val="24"/>
                <w:szCs w:val="24"/>
              </w:rPr>
              <w:t>%</w:t>
            </w:r>
          </w:p>
        </w:tc>
      </w:tr>
      <w:tr w:rsidR="002F0B02" w:rsidRPr="004339D9" w:rsidTr="00CA4B5A">
        <w:trPr>
          <w:trHeight w:val="240"/>
        </w:trPr>
        <w:tc>
          <w:tcPr>
            <w:tcW w:w="904" w:type="dxa"/>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both"/>
              <w:rPr>
                <w:rFonts w:ascii="Times New Roman" w:eastAsia="Times New Roman" w:hAnsi="Times New Roman" w:cs="Times New Roman"/>
                <w:sz w:val="24"/>
                <w:szCs w:val="24"/>
              </w:rPr>
            </w:pPr>
            <w:r w:rsidRPr="004339D9">
              <w:rPr>
                <w:rFonts w:ascii="Times New Roman" w:eastAsia="Times New Roman" w:hAnsi="Times New Roman" w:cs="Times New Roman"/>
                <w:sz w:val="24"/>
                <w:szCs w:val="24"/>
              </w:rPr>
              <w:t>1 А</w:t>
            </w:r>
          </w:p>
        </w:tc>
        <w:tc>
          <w:tcPr>
            <w:tcW w:w="1955"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Амирова Е.А.</w:t>
            </w:r>
          </w:p>
        </w:tc>
        <w:tc>
          <w:tcPr>
            <w:tcW w:w="1299"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11</w:t>
            </w:r>
            <w:r w:rsidRPr="004339D9">
              <w:rPr>
                <w:rFonts w:ascii="Times New Roman" w:eastAsia="Times New Roman" w:hAnsi="Times New Roman" w:cs="Times New Roman"/>
                <w:sz w:val="24"/>
                <w:szCs w:val="24"/>
              </w:rPr>
              <w:t>%</w:t>
            </w:r>
          </w:p>
        </w:tc>
        <w:tc>
          <w:tcPr>
            <w:tcW w:w="175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64</w:t>
            </w:r>
            <w:r w:rsidRPr="004339D9">
              <w:rPr>
                <w:rFonts w:ascii="Times New Roman" w:eastAsia="Times New Roman" w:hAnsi="Times New Roman" w:cs="Times New Roman"/>
                <w:sz w:val="24"/>
                <w:szCs w:val="24"/>
              </w:rPr>
              <w:t>%</w:t>
            </w:r>
          </w:p>
        </w:tc>
        <w:tc>
          <w:tcPr>
            <w:tcW w:w="143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951"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4339D9">
              <w:rPr>
                <w:rFonts w:ascii="Times New Roman" w:eastAsia="Times New Roman" w:hAnsi="Times New Roman" w:cs="Times New Roman"/>
                <w:sz w:val="24"/>
                <w:szCs w:val="24"/>
              </w:rPr>
              <w:t>%</w:t>
            </w:r>
          </w:p>
        </w:tc>
        <w:tc>
          <w:tcPr>
            <w:tcW w:w="947"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4339D9">
              <w:rPr>
                <w:rFonts w:ascii="Times New Roman" w:eastAsia="Times New Roman" w:hAnsi="Times New Roman" w:cs="Times New Roman"/>
                <w:sz w:val="24"/>
                <w:szCs w:val="24"/>
              </w:rPr>
              <w:t>%</w:t>
            </w:r>
          </w:p>
        </w:tc>
      </w:tr>
      <w:tr w:rsidR="002F0B02" w:rsidRPr="004339D9" w:rsidTr="00CA4B5A">
        <w:trPr>
          <w:trHeight w:val="300"/>
        </w:trPr>
        <w:tc>
          <w:tcPr>
            <w:tcW w:w="904" w:type="dxa"/>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both"/>
              <w:rPr>
                <w:rFonts w:ascii="Times New Roman" w:eastAsia="Times New Roman" w:hAnsi="Times New Roman" w:cs="Times New Roman"/>
                <w:sz w:val="24"/>
                <w:szCs w:val="24"/>
              </w:rPr>
            </w:pPr>
            <w:r w:rsidRPr="004339D9">
              <w:rPr>
                <w:rFonts w:ascii="Times New Roman" w:eastAsia="Times New Roman" w:hAnsi="Times New Roman" w:cs="Times New Roman"/>
                <w:sz w:val="24"/>
                <w:szCs w:val="24"/>
              </w:rPr>
              <w:t>1Б</w:t>
            </w:r>
          </w:p>
        </w:tc>
        <w:tc>
          <w:tcPr>
            <w:tcW w:w="1955"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Константинова Ю.П.</w:t>
            </w:r>
          </w:p>
        </w:tc>
        <w:tc>
          <w:tcPr>
            <w:tcW w:w="1299"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4339D9">
              <w:rPr>
                <w:rFonts w:ascii="Times New Roman" w:eastAsia="Times New Roman" w:hAnsi="Times New Roman" w:cs="Times New Roman"/>
                <w:sz w:val="24"/>
                <w:szCs w:val="24"/>
              </w:rPr>
              <w:t>%</w:t>
            </w:r>
          </w:p>
        </w:tc>
        <w:tc>
          <w:tcPr>
            <w:tcW w:w="175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w:t>
            </w:r>
            <w:r w:rsidRPr="004339D9">
              <w:rPr>
                <w:rFonts w:ascii="Times New Roman" w:eastAsia="Times New Roman" w:hAnsi="Times New Roman" w:cs="Times New Roman"/>
                <w:sz w:val="24"/>
                <w:szCs w:val="24"/>
              </w:rPr>
              <w:t>%</w:t>
            </w:r>
          </w:p>
        </w:tc>
        <w:tc>
          <w:tcPr>
            <w:tcW w:w="143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12/41%</w:t>
            </w:r>
          </w:p>
        </w:tc>
        <w:tc>
          <w:tcPr>
            <w:tcW w:w="951"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4339D9">
              <w:rPr>
                <w:rFonts w:ascii="Times New Roman" w:eastAsia="Times New Roman" w:hAnsi="Times New Roman" w:cs="Times New Roman"/>
                <w:sz w:val="24"/>
                <w:szCs w:val="24"/>
              </w:rPr>
              <w:t>%</w:t>
            </w:r>
          </w:p>
        </w:tc>
        <w:tc>
          <w:tcPr>
            <w:tcW w:w="947"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4339D9">
              <w:rPr>
                <w:rFonts w:ascii="Times New Roman" w:eastAsia="Times New Roman" w:hAnsi="Times New Roman" w:cs="Times New Roman"/>
                <w:sz w:val="24"/>
                <w:szCs w:val="24"/>
              </w:rPr>
              <w:t>%</w:t>
            </w:r>
          </w:p>
        </w:tc>
      </w:tr>
      <w:tr w:rsidR="002F0B02" w:rsidRPr="004339D9" w:rsidTr="00CA4B5A">
        <w:trPr>
          <w:trHeight w:val="300"/>
        </w:trPr>
        <w:tc>
          <w:tcPr>
            <w:tcW w:w="904" w:type="dxa"/>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both"/>
              <w:rPr>
                <w:rFonts w:ascii="Times New Roman" w:eastAsia="Times New Roman" w:hAnsi="Times New Roman" w:cs="Times New Roman"/>
                <w:sz w:val="24"/>
                <w:szCs w:val="24"/>
              </w:rPr>
            </w:pPr>
            <w:r w:rsidRPr="004339D9">
              <w:rPr>
                <w:rFonts w:ascii="Times New Roman" w:eastAsia="Times New Roman" w:hAnsi="Times New Roman" w:cs="Times New Roman"/>
                <w:sz w:val="24"/>
                <w:szCs w:val="24"/>
              </w:rPr>
              <w:t>1В</w:t>
            </w:r>
          </w:p>
        </w:tc>
        <w:tc>
          <w:tcPr>
            <w:tcW w:w="1955"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Рулева</w:t>
            </w:r>
            <w:proofErr w:type="spellEnd"/>
            <w:r>
              <w:rPr>
                <w:rFonts w:ascii="Times New Roman" w:eastAsia="Times New Roman" w:hAnsi="Times New Roman" w:cs="Times New Roman"/>
                <w:sz w:val="24"/>
                <w:szCs w:val="24"/>
              </w:rPr>
              <w:t xml:space="preserve"> С.Г.</w:t>
            </w:r>
          </w:p>
        </w:tc>
        <w:tc>
          <w:tcPr>
            <w:tcW w:w="1299"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4339D9">
              <w:rPr>
                <w:rFonts w:ascii="Times New Roman" w:eastAsia="Times New Roman" w:hAnsi="Times New Roman" w:cs="Times New Roman"/>
                <w:sz w:val="24"/>
                <w:szCs w:val="24"/>
              </w:rPr>
              <w:t>%</w:t>
            </w:r>
          </w:p>
        </w:tc>
        <w:tc>
          <w:tcPr>
            <w:tcW w:w="175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11/39</w:t>
            </w:r>
            <w:r w:rsidRPr="004339D9">
              <w:rPr>
                <w:rFonts w:ascii="Times New Roman" w:eastAsia="Times New Roman" w:hAnsi="Times New Roman" w:cs="Times New Roman"/>
                <w:sz w:val="24"/>
                <w:szCs w:val="24"/>
              </w:rPr>
              <w:t>%</w:t>
            </w:r>
          </w:p>
        </w:tc>
        <w:tc>
          <w:tcPr>
            <w:tcW w:w="143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p>
        </w:tc>
        <w:tc>
          <w:tcPr>
            <w:tcW w:w="951"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4339D9">
              <w:rPr>
                <w:rFonts w:ascii="Times New Roman" w:eastAsia="Times New Roman" w:hAnsi="Times New Roman" w:cs="Times New Roman"/>
                <w:sz w:val="24"/>
                <w:szCs w:val="24"/>
              </w:rPr>
              <w:t>%</w:t>
            </w:r>
          </w:p>
        </w:tc>
        <w:tc>
          <w:tcPr>
            <w:tcW w:w="947"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4339D9">
              <w:rPr>
                <w:rFonts w:ascii="Times New Roman" w:eastAsia="Times New Roman" w:hAnsi="Times New Roman" w:cs="Times New Roman"/>
                <w:sz w:val="24"/>
                <w:szCs w:val="24"/>
              </w:rPr>
              <w:t>%</w:t>
            </w:r>
          </w:p>
        </w:tc>
      </w:tr>
      <w:tr w:rsidR="002F0B02" w:rsidRPr="004339D9" w:rsidTr="00CA4B5A">
        <w:trPr>
          <w:trHeight w:val="300"/>
        </w:trPr>
        <w:tc>
          <w:tcPr>
            <w:tcW w:w="904" w:type="dxa"/>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both"/>
              <w:rPr>
                <w:rFonts w:ascii="Times New Roman" w:eastAsia="Times New Roman" w:hAnsi="Times New Roman" w:cs="Times New Roman"/>
                <w:sz w:val="24"/>
                <w:szCs w:val="24"/>
              </w:rPr>
            </w:pPr>
            <w:r w:rsidRPr="004339D9">
              <w:rPr>
                <w:rFonts w:ascii="Times New Roman" w:eastAsia="Times New Roman" w:hAnsi="Times New Roman" w:cs="Times New Roman"/>
                <w:sz w:val="24"/>
                <w:szCs w:val="24"/>
              </w:rPr>
              <w:t>1 Г</w:t>
            </w:r>
          </w:p>
        </w:tc>
        <w:tc>
          <w:tcPr>
            <w:tcW w:w="1955"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650BA1" w:rsidRDefault="002F0B02" w:rsidP="00CA4B5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Краморова</w:t>
            </w:r>
            <w:proofErr w:type="spellEnd"/>
            <w:r>
              <w:rPr>
                <w:rFonts w:ascii="Times New Roman" w:eastAsia="Times New Roman" w:hAnsi="Times New Roman" w:cs="Times New Roman"/>
                <w:sz w:val="24"/>
                <w:szCs w:val="24"/>
              </w:rPr>
              <w:t xml:space="preserve"> Т.С.</w:t>
            </w:r>
          </w:p>
        </w:tc>
        <w:tc>
          <w:tcPr>
            <w:tcW w:w="1299"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20</w:t>
            </w:r>
            <w:r w:rsidRPr="004339D9">
              <w:rPr>
                <w:rFonts w:ascii="Times New Roman" w:eastAsia="Times New Roman" w:hAnsi="Times New Roman" w:cs="Times New Roman"/>
                <w:sz w:val="24"/>
                <w:szCs w:val="24"/>
              </w:rPr>
              <w:t>%</w:t>
            </w:r>
          </w:p>
        </w:tc>
        <w:tc>
          <w:tcPr>
            <w:tcW w:w="175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4339D9">
              <w:rPr>
                <w:rFonts w:ascii="Times New Roman" w:eastAsia="Times New Roman" w:hAnsi="Times New Roman" w:cs="Times New Roman"/>
                <w:sz w:val="24"/>
                <w:szCs w:val="24"/>
              </w:rPr>
              <w:t>%</w:t>
            </w:r>
          </w:p>
        </w:tc>
        <w:tc>
          <w:tcPr>
            <w:tcW w:w="143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52</w:t>
            </w:r>
            <w:r w:rsidRPr="004339D9">
              <w:rPr>
                <w:rFonts w:ascii="Times New Roman" w:eastAsia="Times New Roman" w:hAnsi="Times New Roman" w:cs="Times New Roman"/>
                <w:sz w:val="24"/>
                <w:szCs w:val="24"/>
              </w:rPr>
              <w:t>%</w:t>
            </w:r>
          </w:p>
        </w:tc>
        <w:tc>
          <w:tcPr>
            <w:tcW w:w="951"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4339D9">
              <w:rPr>
                <w:rFonts w:ascii="Times New Roman" w:eastAsia="Times New Roman" w:hAnsi="Times New Roman" w:cs="Times New Roman"/>
                <w:sz w:val="24"/>
                <w:szCs w:val="24"/>
              </w:rPr>
              <w:t>%</w:t>
            </w:r>
          </w:p>
        </w:tc>
        <w:tc>
          <w:tcPr>
            <w:tcW w:w="947"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4339D9">
              <w:rPr>
                <w:rFonts w:ascii="Times New Roman" w:eastAsia="Times New Roman" w:hAnsi="Times New Roman" w:cs="Times New Roman"/>
                <w:sz w:val="24"/>
                <w:szCs w:val="24"/>
              </w:rPr>
              <w:t>%</w:t>
            </w:r>
          </w:p>
        </w:tc>
      </w:tr>
      <w:tr w:rsidR="002F0B02" w:rsidRPr="004339D9" w:rsidTr="00CA4B5A">
        <w:trPr>
          <w:trHeight w:val="300"/>
        </w:trPr>
        <w:tc>
          <w:tcPr>
            <w:tcW w:w="904" w:type="dxa"/>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w:t>
            </w:r>
          </w:p>
        </w:tc>
        <w:tc>
          <w:tcPr>
            <w:tcW w:w="1955"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Погорелова Д.А.</w:t>
            </w:r>
          </w:p>
        </w:tc>
        <w:tc>
          <w:tcPr>
            <w:tcW w:w="1299"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18/78%</w:t>
            </w:r>
          </w:p>
        </w:tc>
        <w:tc>
          <w:tcPr>
            <w:tcW w:w="175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p>
        </w:tc>
        <w:tc>
          <w:tcPr>
            <w:tcW w:w="143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1"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47"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2F0B02" w:rsidRPr="004339D9" w:rsidTr="00CA4B5A">
        <w:trPr>
          <w:trHeight w:val="495"/>
        </w:trPr>
        <w:tc>
          <w:tcPr>
            <w:tcW w:w="2859" w:type="dxa"/>
            <w:gridSpan w:val="2"/>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sidRPr="004339D9">
              <w:rPr>
                <w:rFonts w:ascii="Times New Roman" w:eastAsia="Times New Roman" w:hAnsi="Times New Roman" w:cs="Times New Roman"/>
                <w:sz w:val="24"/>
                <w:szCs w:val="24"/>
              </w:rPr>
              <w:t>Среднее значение</w:t>
            </w:r>
          </w:p>
          <w:p w:rsidR="002F0B02" w:rsidRPr="004339D9" w:rsidRDefault="002F0B02" w:rsidP="00CA4B5A">
            <w:pPr>
              <w:spacing w:after="0" w:line="240" w:lineRule="auto"/>
              <w:jc w:val="center"/>
              <w:rPr>
                <w:rFonts w:ascii="Times New Roman" w:eastAsia="Times New Roman" w:hAnsi="Times New Roman" w:cs="Times New Roman"/>
                <w:sz w:val="24"/>
                <w:szCs w:val="24"/>
              </w:rPr>
            </w:pPr>
            <w:r w:rsidRPr="004339D9">
              <w:rPr>
                <w:rFonts w:ascii="Times New Roman" w:eastAsia="Times New Roman" w:hAnsi="Times New Roman" w:cs="Times New Roman"/>
                <w:sz w:val="24"/>
                <w:szCs w:val="24"/>
              </w:rPr>
              <w:t>по параллели</w:t>
            </w:r>
          </w:p>
        </w:tc>
        <w:tc>
          <w:tcPr>
            <w:tcW w:w="1299"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29/22</w:t>
            </w:r>
            <w:r w:rsidRPr="004339D9">
              <w:rPr>
                <w:rFonts w:ascii="Times New Roman" w:eastAsia="Times New Roman" w:hAnsi="Times New Roman" w:cs="Times New Roman"/>
                <w:sz w:val="24"/>
                <w:szCs w:val="24"/>
              </w:rPr>
              <w:t>%</w:t>
            </w:r>
          </w:p>
        </w:tc>
        <w:tc>
          <w:tcPr>
            <w:tcW w:w="175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54/41</w:t>
            </w:r>
            <w:r w:rsidRPr="004339D9">
              <w:rPr>
                <w:rFonts w:ascii="Times New Roman" w:eastAsia="Times New Roman" w:hAnsi="Times New Roman" w:cs="Times New Roman"/>
                <w:sz w:val="24"/>
                <w:szCs w:val="24"/>
              </w:rPr>
              <w:t>%</w:t>
            </w:r>
          </w:p>
        </w:tc>
        <w:tc>
          <w:tcPr>
            <w:tcW w:w="1432"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41/31</w:t>
            </w:r>
            <w:r w:rsidRPr="004339D9">
              <w:rPr>
                <w:rFonts w:ascii="Times New Roman" w:eastAsia="Times New Roman" w:hAnsi="Times New Roman" w:cs="Times New Roman"/>
                <w:sz w:val="24"/>
                <w:szCs w:val="24"/>
              </w:rPr>
              <w:t>%</w:t>
            </w:r>
          </w:p>
        </w:tc>
        <w:tc>
          <w:tcPr>
            <w:tcW w:w="951"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4339D9">
              <w:rPr>
                <w:rFonts w:ascii="Times New Roman" w:eastAsia="Times New Roman" w:hAnsi="Times New Roman" w:cs="Times New Roman"/>
                <w:sz w:val="24"/>
                <w:szCs w:val="24"/>
              </w:rPr>
              <w:t>%</w:t>
            </w:r>
          </w:p>
        </w:tc>
        <w:tc>
          <w:tcPr>
            <w:tcW w:w="947" w:type="dxa"/>
            <w:tcBorders>
              <w:top w:val="nil"/>
              <w:left w:val="nil"/>
              <w:bottom w:val="double" w:sz="12" w:space="0" w:color="auto"/>
              <w:right w:val="double" w:sz="12" w:space="0" w:color="auto"/>
            </w:tcBorders>
            <w:tcMar>
              <w:top w:w="0" w:type="dxa"/>
              <w:left w:w="108" w:type="dxa"/>
              <w:bottom w:w="0" w:type="dxa"/>
              <w:right w:w="108" w:type="dxa"/>
            </w:tcMar>
            <w:hideMark/>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4339D9">
              <w:rPr>
                <w:rFonts w:ascii="Times New Roman" w:eastAsia="Times New Roman" w:hAnsi="Times New Roman" w:cs="Times New Roman"/>
                <w:sz w:val="24"/>
                <w:szCs w:val="24"/>
              </w:rPr>
              <w:t>%</w:t>
            </w:r>
          </w:p>
        </w:tc>
      </w:tr>
    </w:tbl>
    <w:p w:rsidR="002F0B02" w:rsidRDefault="002F0B02" w:rsidP="002F0B02">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p>
    <w:p w:rsidR="002F0B02" w:rsidRDefault="002F0B02" w:rsidP="002F0B02">
      <w:pPr>
        <w:autoSpaceDE w:val="0"/>
        <w:autoSpaceDN w:val="0"/>
        <w:adjustRightInd w:val="0"/>
        <w:spacing w:after="0" w:line="360" w:lineRule="auto"/>
        <w:ind w:firstLine="709"/>
        <w:jc w:val="right"/>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sz w:val="24"/>
          <w:szCs w:val="24"/>
          <w:lang w:eastAsia="ru-RU"/>
        </w:rPr>
        <w:t>Т</w:t>
      </w:r>
      <w:r w:rsidRPr="00034CE4">
        <w:rPr>
          <w:rFonts w:ascii="Times New Roman" w:eastAsia="Times New Roman" w:hAnsi="Times New Roman" w:cs="Times New Roman"/>
          <w:sz w:val="24"/>
          <w:szCs w:val="24"/>
          <w:lang w:eastAsia="ru-RU"/>
        </w:rPr>
        <w:t xml:space="preserve">аблица </w:t>
      </w:r>
      <w:r>
        <w:rPr>
          <w:rFonts w:ascii="Times New Roman" w:eastAsiaTheme="minorEastAsia" w:hAnsi="Times New Roman" w:cs="Times New Roman"/>
          <w:sz w:val="24"/>
          <w:szCs w:val="24"/>
          <w:lang w:eastAsia="ru-RU"/>
        </w:rPr>
        <w:t>2.4.2.16</w:t>
      </w:r>
      <w:r w:rsidRPr="00034CE4">
        <w:rPr>
          <w:rFonts w:ascii="Times New Roman" w:eastAsiaTheme="minorEastAsia" w:hAnsi="Times New Roman" w:cs="Times New Roman"/>
          <w:bCs/>
          <w:sz w:val="24"/>
          <w:szCs w:val="24"/>
          <w:lang w:eastAsia="ru-RU"/>
        </w:rPr>
        <w:t>.</w:t>
      </w:r>
    </w:p>
    <w:p w:rsidR="002F0B02" w:rsidRDefault="002F0B02" w:rsidP="002F0B02">
      <w:pPr>
        <w:ind w:firstLine="708"/>
        <w:jc w:val="center"/>
        <w:rPr>
          <w:rFonts w:ascii="Times New Roman" w:hAnsi="Times New Roman" w:cs="Times New Roman"/>
          <w:b/>
          <w:sz w:val="24"/>
          <w:szCs w:val="24"/>
        </w:rPr>
      </w:pPr>
      <w:r>
        <w:rPr>
          <w:rFonts w:ascii="Times New Roman" w:hAnsi="Times New Roman" w:cs="Times New Roman"/>
          <w:b/>
          <w:sz w:val="24"/>
          <w:szCs w:val="24"/>
        </w:rPr>
        <w:t>Сравнительная таблица</w:t>
      </w:r>
    </w:p>
    <w:p w:rsidR="002F0B02" w:rsidRDefault="002F0B02" w:rsidP="002F0B02">
      <w:pPr>
        <w:autoSpaceDE w:val="0"/>
        <w:autoSpaceDN w:val="0"/>
        <w:adjustRightInd w:val="0"/>
        <w:spacing w:after="0" w:line="360" w:lineRule="auto"/>
        <w:ind w:firstLine="709"/>
        <w:jc w:val="right"/>
        <w:rPr>
          <w:rFonts w:ascii="Times New Roman" w:eastAsiaTheme="minorEastAsia" w:hAnsi="Times New Roman" w:cs="Times New Roman"/>
          <w:bCs/>
          <w:sz w:val="24"/>
          <w:szCs w:val="24"/>
          <w:lang w:eastAsia="ru-RU"/>
        </w:rPr>
      </w:pPr>
    </w:p>
    <w:tbl>
      <w:tblPr>
        <w:tblW w:w="9295"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2703"/>
        <w:gridCol w:w="953"/>
        <w:gridCol w:w="1200"/>
        <w:gridCol w:w="882"/>
        <w:gridCol w:w="695"/>
        <w:gridCol w:w="804"/>
        <w:gridCol w:w="27"/>
        <w:gridCol w:w="2031"/>
      </w:tblGrid>
      <w:tr w:rsidR="002F0B02" w:rsidRPr="00034CE4" w:rsidTr="00CA4B5A">
        <w:trPr>
          <w:trHeight w:val="356"/>
          <w:jc w:val="center"/>
        </w:trPr>
        <w:tc>
          <w:tcPr>
            <w:tcW w:w="2703" w:type="dxa"/>
            <w:vAlign w:val="center"/>
          </w:tcPr>
          <w:p w:rsidR="002F0B02" w:rsidRPr="00034CE4" w:rsidRDefault="002F0B02" w:rsidP="00CA4B5A">
            <w:pPr>
              <w:spacing w:after="0" w:line="240" w:lineRule="auto"/>
              <w:jc w:val="both"/>
              <w:rPr>
                <w:rFonts w:ascii="Times New Roman" w:hAnsi="Times New Roman" w:cs="Times New Roman"/>
                <w:sz w:val="24"/>
                <w:szCs w:val="24"/>
              </w:rPr>
            </w:pPr>
          </w:p>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Вид работы</w:t>
            </w:r>
          </w:p>
        </w:tc>
        <w:tc>
          <w:tcPr>
            <w:tcW w:w="4534" w:type="dxa"/>
            <w:gridSpan w:val="5"/>
            <w:vAlign w:val="center"/>
          </w:tcPr>
          <w:p w:rsidR="002F0B02"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года/конец года (на начало года показатель не измерялся)</w:t>
            </w:r>
          </w:p>
          <w:p w:rsidR="002F0B02" w:rsidRPr="00034CE4" w:rsidRDefault="002F0B02" w:rsidP="00CA4B5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СОУ</w:t>
            </w:r>
            <w:r w:rsidRPr="00034CE4">
              <w:rPr>
                <w:rFonts w:ascii="Times New Roman" w:hAnsi="Times New Roman" w:cs="Times New Roman"/>
                <w:sz w:val="24"/>
                <w:szCs w:val="24"/>
              </w:rPr>
              <w:t>(</w:t>
            </w:r>
            <w:proofErr w:type="gramEnd"/>
            <w:r w:rsidRPr="00034CE4">
              <w:rPr>
                <w:rFonts w:ascii="Times New Roman" w:hAnsi="Times New Roman" w:cs="Times New Roman"/>
                <w:sz w:val="24"/>
                <w:szCs w:val="24"/>
              </w:rPr>
              <w:t>%)</w:t>
            </w:r>
          </w:p>
          <w:p w:rsidR="002F0B02" w:rsidRPr="00034CE4" w:rsidRDefault="002F0B02" w:rsidP="00CA4B5A">
            <w:pPr>
              <w:spacing w:after="0" w:line="240" w:lineRule="auto"/>
              <w:jc w:val="center"/>
              <w:rPr>
                <w:rFonts w:ascii="Times New Roman" w:hAnsi="Times New Roman" w:cs="Times New Roman"/>
                <w:sz w:val="24"/>
                <w:szCs w:val="24"/>
              </w:rPr>
            </w:pPr>
          </w:p>
        </w:tc>
        <w:tc>
          <w:tcPr>
            <w:tcW w:w="2058" w:type="dxa"/>
            <w:gridSpan w:val="2"/>
            <w:vAlign w:val="center"/>
          </w:tcPr>
          <w:p w:rsidR="002F0B02" w:rsidRPr="00034CE4" w:rsidRDefault="002F0B02" w:rsidP="00CA4B5A">
            <w:pPr>
              <w:spacing w:after="0" w:line="240" w:lineRule="auto"/>
              <w:jc w:val="center"/>
              <w:rPr>
                <w:rFonts w:ascii="Times New Roman" w:hAnsi="Times New Roman" w:cs="Times New Roman"/>
                <w:sz w:val="24"/>
                <w:szCs w:val="24"/>
              </w:rPr>
            </w:pPr>
            <w:r w:rsidRPr="00034CE4">
              <w:rPr>
                <w:rFonts w:ascii="Times New Roman" w:hAnsi="Times New Roman" w:cs="Times New Roman"/>
                <w:sz w:val="24"/>
                <w:szCs w:val="24"/>
              </w:rPr>
              <w:t>Среднее значение по параллели</w:t>
            </w:r>
            <w:r>
              <w:rPr>
                <w:rFonts w:ascii="Times New Roman" w:hAnsi="Times New Roman" w:cs="Times New Roman"/>
                <w:sz w:val="24"/>
                <w:szCs w:val="24"/>
              </w:rPr>
              <w:t xml:space="preserve"> (в динамике)</w:t>
            </w:r>
          </w:p>
        </w:tc>
      </w:tr>
      <w:tr w:rsidR="002F0B02" w:rsidRPr="00034CE4" w:rsidTr="00CA4B5A">
        <w:trPr>
          <w:cantSplit/>
          <w:trHeight w:val="284"/>
          <w:jc w:val="center"/>
        </w:trPr>
        <w:tc>
          <w:tcPr>
            <w:tcW w:w="2703"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Классы</w:t>
            </w:r>
          </w:p>
        </w:tc>
        <w:tc>
          <w:tcPr>
            <w:tcW w:w="953"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1А</w:t>
            </w:r>
          </w:p>
        </w:tc>
        <w:tc>
          <w:tcPr>
            <w:tcW w:w="1200"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1Б</w:t>
            </w:r>
          </w:p>
        </w:tc>
        <w:tc>
          <w:tcPr>
            <w:tcW w:w="882"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1В</w:t>
            </w:r>
          </w:p>
        </w:tc>
        <w:tc>
          <w:tcPr>
            <w:tcW w:w="69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1Г</w:t>
            </w:r>
          </w:p>
        </w:tc>
        <w:tc>
          <w:tcPr>
            <w:tcW w:w="831" w:type="dxa"/>
            <w:gridSpan w:val="2"/>
          </w:tcPr>
          <w:p w:rsidR="002F0B02" w:rsidRPr="00F1077A" w:rsidRDefault="002F0B02" w:rsidP="00CA4B5A">
            <w:pPr>
              <w:spacing w:after="0" w:line="240" w:lineRule="auto"/>
              <w:jc w:val="center"/>
              <w:rPr>
                <w:rFonts w:ascii="Times New Roman" w:hAnsi="Times New Roman" w:cs="Times New Roman"/>
                <w:sz w:val="24"/>
                <w:szCs w:val="24"/>
              </w:rPr>
            </w:pPr>
            <w:r w:rsidRPr="00F1077A">
              <w:rPr>
                <w:rFonts w:ascii="Times New Roman" w:hAnsi="Times New Roman" w:cs="Times New Roman"/>
                <w:sz w:val="24"/>
                <w:szCs w:val="24"/>
              </w:rPr>
              <w:t>1Д</w:t>
            </w:r>
          </w:p>
        </w:tc>
        <w:tc>
          <w:tcPr>
            <w:tcW w:w="2031" w:type="dxa"/>
            <w:vAlign w:val="center"/>
          </w:tcPr>
          <w:p w:rsidR="002F0B02" w:rsidRPr="001B66FD" w:rsidRDefault="002F0B02" w:rsidP="00CA4B5A">
            <w:pPr>
              <w:spacing w:after="0" w:line="240" w:lineRule="auto"/>
              <w:jc w:val="center"/>
              <w:rPr>
                <w:rFonts w:ascii="Times New Roman" w:hAnsi="Times New Roman" w:cs="Times New Roman"/>
                <w:b/>
                <w:sz w:val="24"/>
                <w:szCs w:val="24"/>
              </w:rPr>
            </w:pPr>
          </w:p>
        </w:tc>
      </w:tr>
      <w:tr w:rsidR="002F0B02" w:rsidRPr="00034CE4" w:rsidTr="00CA4B5A">
        <w:trPr>
          <w:cantSplit/>
          <w:trHeight w:val="284"/>
          <w:jc w:val="center"/>
        </w:trPr>
        <w:tc>
          <w:tcPr>
            <w:tcW w:w="2703" w:type="dxa"/>
            <w:vAlign w:val="center"/>
          </w:tcPr>
          <w:p w:rsidR="002F0B02" w:rsidRDefault="002F0B02" w:rsidP="00CA4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953"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200"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82"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95"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31" w:type="dxa"/>
            <w:gridSpan w:val="2"/>
          </w:tcPr>
          <w:p w:rsidR="002F0B02" w:rsidRPr="00F1077A" w:rsidRDefault="002F0B02" w:rsidP="00CA4B5A">
            <w:pPr>
              <w:spacing w:after="0" w:line="240" w:lineRule="auto"/>
              <w:jc w:val="center"/>
              <w:rPr>
                <w:rFonts w:ascii="Times New Roman" w:hAnsi="Times New Roman" w:cs="Times New Roman"/>
                <w:sz w:val="24"/>
                <w:szCs w:val="24"/>
              </w:rPr>
            </w:pPr>
            <w:r w:rsidRPr="00F1077A">
              <w:rPr>
                <w:rFonts w:ascii="Times New Roman" w:hAnsi="Times New Roman" w:cs="Times New Roman"/>
                <w:sz w:val="24"/>
                <w:szCs w:val="24"/>
              </w:rPr>
              <w:t>92</w:t>
            </w:r>
          </w:p>
        </w:tc>
        <w:tc>
          <w:tcPr>
            <w:tcW w:w="2031" w:type="dxa"/>
            <w:vAlign w:val="center"/>
          </w:tcPr>
          <w:p w:rsidR="002F0B02" w:rsidRPr="001B66FD" w:rsidRDefault="002F0B02" w:rsidP="00CA4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r w:rsidRPr="001B66FD">
              <w:rPr>
                <w:rFonts w:ascii="Times New Roman" w:hAnsi="Times New Roman" w:cs="Times New Roman"/>
                <w:b/>
                <w:sz w:val="24"/>
                <w:szCs w:val="24"/>
              </w:rPr>
              <w:t>%</w:t>
            </w:r>
          </w:p>
        </w:tc>
      </w:tr>
    </w:tbl>
    <w:p w:rsidR="002F0B02" w:rsidRDefault="002F0B02" w:rsidP="002F0B02">
      <w:pPr>
        <w:tabs>
          <w:tab w:val="left" w:pos="8475"/>
        </w:tabs>
        <w:spacing w:after="0" w:line="360" w:lineRule="auto"/>
        <w:jc w:val="both"/>
        <w:rPr>
          <w:rFonts w:ascii="Times New Roman" w:hAnsi="Times New Roman" w:cs="Times New Roman"/>
        </w:rPr>
      </w:pPr>
    </w:p>
    <w:p w:rsidR="002F0B02" w:rsidRPr="002E7378" w:rsidRDefault="002F0B02" w:rsidP="002F0B02">
      <w:pPr>
        <w:tabs>
          <w:tab w:val="left" w:pos="8475"/>
        </w:tabs>
        <w:spacing w:after="0" w:line="360" w:lineRule="auto"/>
        <w:jc w:val="both"/>
        <w:rPr>
          <w:rFonts w:ascii="Times New Roman" w:hAnsi="Times New Roman" w:cs="Times New Roman"/>
        </w:rPr>
      </w:pPr>
      <w:proofErr w:type="spellStart"/>
      <w:proofErr w:type="gramStart"/>
      <w:r w:rsidRPr="002E7378">
        <w:rPr>
          <w:rFonts w:ascii="Times New Roman" w:hAnsi="Times New Roman" w:cs="Times New Roman"/>
        </w:rPr>
        <w:t>Анализвыполнения</w:t>
      </w:r>
      <w:proofErr w:type="spellEnd"/>
      <w:r w:rsidRPr="002E7378">
        <w:rPr>
          <w:rFonts w:ascii="Times New Roman" w:hAnsi="Times New Roman" w:cs="Times New Roman"/>
        </w:rPr>
        <w:t xml:space="preserve">  работы</w:t>
      </w:r>
      <w:proofErr w:type="gramEnd"/>
      <w:r w:rsidRPr="002E7378">
        <w:rPr>
          <w:rFonts w:ascii="Times New Roman" w:hAnsi="Times New Roman" w:cs="Times New Roman"/>
        </w:rPr>
        <w:t xml:space="preserve"> по данному предмету показал, что 22% учащихся данной возрастной параллели  продемонстрировали высокий уровень овладения предметными и </w:t>
      </w:r>
      <w:proofErr w:type="spellStart"/>
      <w:r w:rsidRPr="002E7378">
        <w:rPr>
          <w:rFonts w:ascii="Times New Roman" w:hAnsi="Times New Roman" w:cs="Times New Roman"/>
        </w:rPr>
        <w:t>метапредметными</w:t>
      </w:r>
      <w:proofErr w:type="spellEnd"/>
      <w:r w:rsidRPr="002E7378">
        <w:rPr>
          <w:rFonts w:ascii="Times New Roman" w:hAnsi="Times New Roman" w:cs="Times New Roman"/>
        </w:rPr>
        <w:t xml:space="preserve"> умениями. Наибольшее количество таких учащихся в 1Л классе (18 учащихся).  Данные учащиеся обучались по программе учебного предмета из УМК «Школа России». 22% учащихся возрастной параллели продемонстрировали очень хорошее владение предметным материалом (100% успешность выполнения работы). Повышенный уровень (99-86% выполнения работы) продемонстрировало 41% учащихся данной возрастной </w:t>
      </w:r>
      <w:proofErr w:type="spellStart"/>
      <w:r w:rsidRPr="002E7378">
        <w:rPr>
          <w:rFonts w:ascii="Times New Roman" w:hAnsi="Times New Roman" w:cs="Times New Roman"/>
        </w:rPr>
        <w:t>параллели.Они</w:t>
      </w:r>
      <w:proofErr w:type="spellEnd"/>
      <w:r w:rsidRPr="002E7378">
        <w:rPr>
          <w:rFonts w:ascii="Times New Roman" w:hAnsi="Times New Roman" w:cs="Times New Roman"/>
        </w:rPr>
        <w:t xml:space="preserve"> показали стабильное владение предметным материалом. Базовый уровень (нестабильное владение) продемонстрировали 31% учащихся. Эти обучающиеся уверенно выполняют пока задания репродуктивного характера. 9 учащихс</w:t>
      </w:r>
      <w:r>
        <w:rPr>
          <w:rFonts w:ascii="Times New Roman" w:hAnsi="Times New Roman" w:cs="Times New Roman"/>
        </w:rPr>
        <w:t>я (6</w:t>
      </w:r>
      <w:proofErr w:type="gramStart"/>
      <w:r>
        <w:rPr>
          <w:rFonts w:ascii="Times New Roman" w:hAnsi="Times New Roman" w:cs="Times New Roman"/>
        </w:rPr>
        <w:t xml:space="preserve">%) </w:t>
      </w:r>
      <w:r w:rsidRPr="002E7378">
        <w:rPr>
          <w:rFonts w:ascii="Times New Roman" w:hAnsi="Times New Roman" w:cs="Times New Roman"/>
        </w:rPr>
        <w:t xml:space="preserve"> продемонстрировал</w:t>
      </w:r>
      <w:r>
        <w:rPr>
          <w:rFonts w:ascii="Times New Roman" w:hAnsi="Times New Roman" w:cs="Times New Roman"/>
        </w:rPr>
        <w:t>и</w:t>
      </w:r>
      <w:proofErr w:type="gramEnd"/>
      <w:r w:rsidRPr="002E7378">
        <w:rPr>
          <w:rFonts w:ascii="Times New Roman" w:hAnsi="Times New Roman" w:cs="Times New Roman"/>
        </w:rPr>
        <w:t xml:space="preserve"> низкий уровень освоения (менее 50%).</w:t>
      </w:r>
    </w:p>
    <w:p w:rsidR="002F0B02" w:rsidRDefault="002F0B02" w:rsidP="002F0B02">
      <w:pPr>
        <w:autoSpaceDE w:val="0"/>
        <w:autoSpaceDN w:val="0"/>
        <w:adjustRightInd w:val="0"/>
        <w:spacing w:after="0" w:line="360" w:lineRule="auto"/>
        <w:ind w:firstLine="709"/>
        <w:jc w:val="right"/>
        <w:rPr>
          <w:rFonts w:ascii="Times New Roman" w:eastAsiaTheme="minorEastAsia" w:hAnsi="Times New Roman" w:cs="Times New Roman"/>
          <w:bCs/>
          <w:sz w:val="24"/>
          <w:szCs w:val="24"/>
          <w:lang w:eastAsia="ru-RU"/>
        </w:rPr>
      </w:pPr>
    </w:p>
    <w:p w:rsidR="002F0B02" w:rsidRPr="00431EB3" w:rsidRDefault="002F0B02" w:rsidP="002F0B02">
      <w:pPr>
        <w:spacing w:after="0" w:line="360" w:lineRule="auto"/>
        <w:jc w:val="both"/>
        <w:rPr>
          <w:rFonts w:ascii="Times New Roman" w:hAnsi="Times New Roman" w:cs="Times New Roman"/>
          <w:sz w:val="24"/>
          <w:szCs w:val="24"/>
        </w:rPr>
      </w:pPr>
      <w:r w:rsidRPr="00B618E9">
        <w:rPr>
          <w:rFonts w:ascii="Times New Roman" w:hAnsi="Times New Roman" w:cs="Times New Roman"/>
          <w:b/>
          <w:sz w:val="24"/>
          <w:szCs w:val="24"/>
        </w:rPr>
        <w:t xml:space="preserve">Административные работы </w:t>
      </w:r>
      <w:r w:rsidRPr="00B618E9">
        <w:rPr>
          <w:rFonts w:ascii="Times New Roman" w:hAnsi="Times New Roman" w:cs="Times New Roman"/>
          <w:b/>
          <w:sz w:val="24"/>
          <w:szCs w:val="24"/>
          <w:u w:val="single"/>
        </w:rPr>
        <w:t>по учебному предмету «</w:t>
      </w:r>
      <w:proofErr w:type="spellStart"/>
      <w:proofErr w:type="gramStart"/>
      <w:r w:rsidRPr="00B618E9">
        <w:rPr>
          <w:rFonts w:ascii="Times New Roman" w:hAnsi="Times New Roman" w:cs="Times New Roman"/>
          <w:b/>
          <w:sz w:val="24"/>
          <w:szCs w:val="24"/>
          <w:u w:val="single"/>
        </w:rPr>
        <w:t>математика»</w:t>
      </w:r>
      <w:r w:rsidRPr="001747A3">
        <w:rPr>
          <w:rFonts w:ascii="Times New Roman" w:hAnsi="Times New Roman" w:cs="Times New Roman"/>
          <w:sz w:val="24"/>
          <w:szCs w:val="24"/>
        </w:rPr>
        <w:t>писали</w:t>
      </w:r>
      <w:proofErr w:type="spellEnd"/>
      <w:proofErr w:type="gramEnd"/>
      <w:r w:rsidRPr="00431EB3">
        <w:rPr>
          <w:rFonts w:ascii="Times New Roman" w:hAnsi="Times New Roman" w:cs="Times New Roman"/>
          <w:sz w:val="24"/>
          <w:szCs w:val="24"/>
        </w:rPr>
        <w:t>):</w:t>
      </w:r>
    </w:p>
    <w:p w:rsidR="002F0B02" w:rsidRPr="006A1ED6" w:rsidRDefault="002F0B02" w:rsidP="006517CB">
      <w:pPr>
        <w:pStyle w:val="a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133</w:t>
      </w:r>
      <w:r w:rsidRPr="007B12A4">
        <w:rPr>
          <w:rFonts w:ascii="Times New Roman" w:hAnsi="Times New Roman" w:cs="Times New Roman"/>
          <w:sz w:val="24"/>
          <w:szCs w:val="24"/>
        </w:rPr>
        <w:t xml:space="preserve">учащихся </w:t>
      </w:r>
      <w:r>
        <w:rPr>
          <w:rFonts w:ascii="Times New Roman" w:hAnsi="Times New Roman" w:cs="Times New Roman"/>
          <w:sz w:val="24"/>
          <w:szCs w:val="24"/>
        </w:rPr>
        <w:t>первых</w:t>
      </w:r>
      <w:r w:rsidRPr="007B12A4">
        <w:rPr>
          <w:rFonts w:ascii="Times New Roman" w:hAnsi="Times New Roman" w:cs="Times New Roman"/>
          <w:sz w:val="24"/>
          <w:szCs w:val="24"/>
        </w:rPr>
        <w:t xml:space="preserve"> классов </w:t>
      </w:r>
      <w:r>
        <w:rPr>
          <w:rFonts w:ascii="Times New Roman" w:hAnsi="Times New Roman" w:cs="Times New Roman"/>
          <w:sz w:val="24"/>
          <w:szCs w:val="24"/>
        </w:rPr>
        <w:t>(96</w:t>
      </w:r>
      <w:r w:rsidRPr="00527815">
        <w:rPr>
          <w:rFonts w:ascii="Times New Roman" w:hAnsi="Times New Roman" w:cs="Times New Roman"/>
          <w:sz w:val="24"/>
          <w:szCs w:val="24"/>
        </w:rPr>
        <w:t xml:space="preserve">% из </w:t>
      </w:r>
      <w:r>
        <w:rPr>
          <w:rFonts w:ascii="Times New Roman" w:hAnsi="Times New Roman" w:cs="Times New Roman"/>
          <w:sz w:val="24"/>
          <w:szCs w:val="24"/>
        </w:rPr>
        <w:t>138</w:t>
      </w:r>
      <w:r w:rsidRPr="00527815">
        <w:rPr>
          <w:rFonts w:ascii="Times New Roman" w:hAnsi="Times New Roman" w:cs="Times New Roman"/>
          <w:sz w:val="24"/>
          <w:szCs w:val="24"/>
        </w:rPr>
        <w:t>учащихся параллели);</w:t>
      </w:r>
    </w:p>
    <w:p w:rsidR="002F0B02" w:rsidRPr="00527815" w:rsidRDefault="002F0B02" w:rsidP="002F0B02">
      <w:pPr>
        <w:spacing w:after="0" w:line="360" w:lineRule="auto"/>
        <w:jc w:val="both"/>
        <w:rPr>
          <w:rFonts w:ascii="Times New Roman" w:hAnsi="Times New Roman" w:cs="Times New Roman"/>
          <w:sz w:val="24"/>
          <w:szCs w:val="24"/>
        </w:rPr>
      </w:pPr>
      <w:r w:rsidRPr="00732543">
        <w:rPr>
          <w:rFonts w:ascii="Times New Roman" w:hAnsi="Times New Roman" w:cs="Times New Roman"/>
          <w:sz w:val="24"/>
          <w:szCs w:val="24"/>
        </w:rPr>
        <w:t>Без ошибок всю работу написали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29 </w:t>
      </w:r>
      <w:r w:rsidRPr="00431EB3">
        <w:rPr>
          <w:rFonts w:ascii="Times New Roman" w:hAnsi="Times New Roman" w:cs="Times New Roman"/>
          <w:sz w:val="24"/>
          <w:szCs w:val="24"/>
        </w:rPr>
        <w:t xml:space="preserve"> человек</w:t>
      </w:r>
      <w:r>
        <w:rPr>
          <w:rFonts w:ascii="Times New Roman" w:hAnsi="Times New Roman" w:cs="Times New Roman"/>
          <w:sz w:val="24"/>
          <w:szCs w:val="24"/>
        </w:rPr>
        <w:t>а</w:t>
      </w:r>
      <w:proofErr w:type="gramEnd"/>
      <w:r w:rsidRPr="00527815">
        <w:rPr>
          <w:rFonts w:ascii="Times New Roman" w:hAnsi="Times New Roman" w:cs="Times New Roman"/>
          <w:sz w:val="24"/>
          <w:szCs w:val="24"/>
        </w:rPr>
        <w:t xml:space="preserve"> (</w:t>
      </w:r>
      <w:r>
        <w:rPr>
          <w:rFonts w:ascii="Times New Roman" w:hAnsi="Times New Roman" w:cs="Times New Roman"/>
          <w:sz w:val="24"/>
          <w:szCs w:val="24"/>
        </w:rPr>
        <w:t>22%)</w:t>
      </w:r>
      <w:r w:rsidRPr="00527815">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r w:rsidRPr="00527815">
        <w:rPr>
          <w:rFonts w:ascii="Times New Roman" w:hAnsi="Times New Roman" w:cs="Times New Roman"/>
          <w:sz w:val="24"/>
          <w:szCs w:val="24"/>
        </w:rPr>
        <w:t>Успеваемость в параллели (КО):</w:t>
      </w:r>
    </w:p>
    <w:p w:rsidR="002F0B02" w:rsidRPr="00431EB3" w:rsidRDefault="002F0B02" w:rsidP="006517CB">
      <w:pPr>
        <w:pStyle w:val="aa"/>
        <w:numPr>
          <w:ilvl w:val="0"/>
          <w:numId w:val="9"/>
        </w:numPr>
        <w:spacing w:after="0" w:line="360" w:lineRule="auto"/>
        <w:jc w:val="both"/>
        <w:rPr>
          <w:rFonts w:ascii="Times New Roman" w:hAnsi="Times New Roman" w:cs="Times New Roman"/>
          <w:sz w:val="24"/>
          <w:szCs w:val="24"/>
        </w:rPr>
      </w:pPr>
      <w:r w:rsidRPr="00431EB3">
        <w:rPr>
          <w:rFonts w:ascii="Times New Roman" w:hAnsi="Times New Roman" w:cs="Times New Roman"/>
          <w:sz w:val="24"/>
          <w:szCs w:val="24"/>
        </w:rPr>
        <w:lastRenderedPageBreak/>
        <w:t>1-х классов составила 93%;</w:t>
      </w:r>
    </w:p>
    <w:p w:rsidR="002F0B02" w:rsidRDefault="002F0B02" w:rsidP="002F0B02">
      <w:pPr>
        <w:spacing w:after="0" w:line="360" w:lineRule="auto"/>
        <w:jc w:val="both"/>
        <w:rPr>
          <w:rFonts w:ascii="Times New Roman" w:hAnsi="Times New Roman" w:cs="Times New Roman"/>
          <w:sz w:val="24"/>
          <w:szCs w:val="24"/>
        </w:rPr>
      </w:pPr>
      <w:r w:rsidRPr="00EA6C4E">
        <w:rPr>
          <w:rFonts w:ascii="Times New Roman" w:hAnsi="Times New Roman" w:cs="Times New Roman"/>
          <w:sz w:val="24"/>
          <w:szCs w:val="24"/>
        </w:rPr>
        <w:t xml:space="preserve">Качество </w:t>
      </w:r>
      <w:proofErr w:type="spellStart"/>
      <w:r w:rsidRPr="00EA6C4E">
        <w:rPr>
          <w:rFonts w:ascii="Times New Roman" w:hAnsi="Times New Roman" w:cs="Times New Roman"/>
          <w:sz w:val="24"/>
          <w:szCs w:val="24"/>
        </w:rPr>
        <w:t>обученности</w:t>
      </w:r>
      <w:proofErr w:type="spellEnd"/>
      <w:r w:rsidRPr="00EA6C4E">
        <w:rPr>
          <w:rFonts w:ascii="Times New Roman" w:hAnsi="Times New Roman" w:cs="Times New Roman"/>
          <w:sz w:val="24"/>
          <w:szCs w:val="24"/>
        </w:rPr>
        <w:t xml:space="preserve"> (КК) в параллели:</w:t>
      </w:r>
    </w:p>
    <w:p w:rsidR="002F0B02" w:rsidRPr="00431EB3" w:rsidRDefault="002F0B02" w:rsidP="006517CB">
      <w:pPr>
        <w:pStyle w:val="aa"/>
        <w:numPr>
          <w:ilvl w:val="0"/>
          <w:numId w:val="25"/>
        </w:numPr>
        <w:spacing w:after="0" w:line="360" w:lineRule="auto"/>
        <w:jc w:val="both"/>
        <w:rPr>
          <w:rFonts w:ascii="Times New Roman" w:hAnsi="Times New Roman" w:cs="Times New Roman"/>
          <w:sz w:val="24"/>
          <w:szCs w:val="24"/>
        </w:rPr>
      </w:pPr>
      <w:r w:rsidRPr="00431EB3">
        <w:rPr>
          <w:rFonts w:ascii="Times New Roman" w:hAnsi="Times New Roman" w:cs="Times New Roman"/>
          <w:sz w:val="24"/>
          <w:szCs w:val="24"/>
        </w:rPr>
        <w:t>1-х классов составил (СОУ) 62%,</w:t>
      </w:r>
      <w:r w:rsidRPr="00431EB3">
        <w:rPr>
          <w:rStyle w:val="aff4"/>
          <w:rFonts w:ascii="Times New Roman" w:hAnsi="Times New Roman"/>
          <w:sz w:val="24"/>
          <w:szCs w:val="24"/>
        </w:rPr>
        <w:footnoteReference w:id="5"/>
      </w:r>
    </w:p>
    <w:p w:rsidR="002F0B02" w:rsidRDefault="002F0B02" w:rsidP="002F0B02">
      <w:pPr>
        <w:spacing w:after="0" w:line="360" w:lineRule="auto"/>
        <w:jc w:val="both"/>
        <w:rPr>
          <w:rFonts w:ascii="Times New Roman" w:hAnsi="Times New Roman" w:cs="Times New Roman"/>
          <w:sz w:val="24"/>
          <w:szCs w:val="24"/>
        </w:rPr>
      </w:pPr>
      <w:r w:rsidRPr="00527815">
        <w:rPr>
          <w:rFonts w:ascii="Times New Roman" w:hAnsi="Times New Roman" w:cs="Times New Roman"/>
          <w:sz w:val="24"/>
          <w:szCs w:val="24"/>
        </w:rPr>
        <w:t>Не справились с работой:</w:t>
      </w:r>
    </w:p>
    <w:p w:rsidR="002F0B02" w:rsidRDefault="002F0B02" w:rsidP="006517CB">
      <w:pPr>
        <w:pStyle w:val="a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 учащихся 1-х классов.</w:t>
      </w:r>
    </w:p>
    <w:p w:rsidR="002F0B02" w:rsidRPr="00625C4F" w:rsidRDefault="002F0B02" w:rsidP="002F0B02">
      <w:pPr>
        <w:spacing w:after="0" w:line="360" w:lineRule="auto"/>
        <w:jc w:val="both"/>
        <w:rPr>
          <w:rFonts w:ascii="Times New Roman" w:hAnsi="Times New Roman" w:cs="Times New Roman"/>
          <w:sz w:val="24"/>
          <w:szCs w:val="24"/>
        </w:rPr>
      </w:pPr>
      <w:r w:rsidRPr="00625C4F">
        <w:rPr>
          <w:rFonts w:ascii="Times New Roman" w:hAnsi="Times New Roman" w:cs="Times New Roman"/>
          <w:sz w:val="24"/>
          <w:szCs w:val="24"/>
        </w:rPr>
        <w:t>Необходимо отметить, что к выполнению заданий повышенного уровня сложности приступают более 90% учащихся всех возрастных параллелей.</w:t>
      </w:r>
    </w:p>
    <w:p w:rsidR="002F0B02" w:rsidRDefault="002F0B02" w:rsidP="002F0B02">
      <w:pPr>
        <w:spacing w:after="0" w:line="360" w:lineRule="auto"/>
        <w:jc w:val="both"/>
        <w:rPr>
          <w:rFonts w:ascii="Times New Roman" w:hAnsi="Times New Roman" w:cs="Times New Roman"/>
          <w:sz w:val="24"/>
          <w:szCs w:val="24"/>
        </w:rPr>
      </w:pPr>
    </w:p>
    <w:p w:rsidR="002F0B02" w:rsidRDefault="002F0B02" w:rsidP="002F0B02">
      <w:pPr>
        <w:spacing w:after="0"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заданий, ориентированных на результат </w:t>
      </w:r>
      <w:r w:rsidRPr="000D470B">
        <w:rPr>
          <w:rFonts w:ascii="Times New Roman" w:hAnsi="Times New Roman" w:cs="Times New Roman"/>
          <w:i/>
          <w:sz w:val="24"/>
          <w:szCs w:val="24"/>
          <w:u w:val="single"/>
        </w:rPr>
        <w:t>«ученик получит возможность научиться» (ПУ):</w:t>
      </w:r>
    </w:p>
    <w:p w:rsidR="002F0B02" w:rsidRPr="004E4BE9" w:rsidRDefault="002F0B02" w:rsidP="006517CB">
      <w:pPr>
        <w:pStyle w:val="aa"/>
        <w:numPr>
          <w:ilvl w:val="0"/>
          <w:numId w:val="16"/>
        </w:numPr>
        <w:spacing w:after="0" w:line="360" w:lineRule="auto"/>
        <w:jc w:val="both"/>
        <w:rPr>
          <w:rFonts w:ascii="Times New Roman" w:hAnsi="Times New Roman" w:cs="Times New Roman"/>
          <w:i/>
          <w:sz w:val="24"/>
          <w:szCs w:val="24"/>
          <w:u w:val="single"/>
        </w:rPr>
      </w:pPr>
      <w:r w:rsidRPr="004E4BE9">
        <w:rPr>
          <w:rFonts w:ascii="Times New Roman" w:hAnsi="Times New Roman" w:cs="Times New Roman"/>
          <w:sz w:val="24"/>
          <w:szCs w:val="24"/>
        </w:rPr>
        <w:t xml:space="preserve">1-е классы – умение продолжить последовательность чисел на основе самостоятельного установления правила (успешность 91%); умение </w:t>
      </w:r>
      <w:proofErr w:type="spellStart"/>
      <w:r w:rsidRPr="004E4BE9">
        <w:rPr>
          <w:rFonts w:ascii="Times New Roman" w:hAnsi="Times New Roman" w:cs="Times New Roman"/>
          <w:sz w:val="24"/>
          <w:szCs w:val="24"/>
        </w:rPr>
        <w:t>исользовать</w:t>
      </w:r>
      <w:proofErr w:type="spellEnd"/>
      <w:r w:rsidRPr="004E4BE9">
        <w:rPr>
          <w:rFonts w:ascii="Times New Roman" w:hAnsi="Times New Roman" w:cs="Times New Roman"/>
          <w:sz w:val="24"/>
          <w:szCs w:val="24"/>
        </w:rPr>
        <w:t xml:space="preserve"> смысл отношений «сколько всего» для решения текстовой арифметической задачи (успешность 96%); распознавание количества треугольников (успешность 80%); чтение несложной таблицы (успешность 96%);</w:t>
      </w:r>
    </w:p>
    <w:p w:rsidR="002F0B02" w:rsidRDefault="002F0B02" w:rsidP="002F0B02">
      <w:pPr>
        <w:spacing w:after="0" w:line="360" w:lineRule="auto"/>
        <w:ind w:firstLine="360"/>
        <w:jc w:val="both"/>
        <w:rPr>
          <w:rFonts w:ascii="Times New Roman" w:hAnsi="Times New Roman" w:cs="Times New Roman"/>
          <w:sz w:val="24"/>
          <w:szCs w:val="24"/>
        </w:rPr>
      </w:pPr>
      <w:r w:rsidRPr="00CB64B2">
        <w:rPr>
          <w:rFonts w:ascii="Times New Roman" w:hAnsi="Times New Roman" w:cs="Times New Roman"/>
          <w:sz w:val="24"/>
          <w:szCs w:val="24"/>
        </w:rPr>
        <w:t>Базовые предметные умения («ученик научится»), планируемые ООП НОО за прошедший период обучения, освоенные учащимися на высоком уровне (ошибки допустили до</w:t>
      </w:r>
      <w:r w:rsidRPr="00CB64B2">
        <w:rPr>
          <w:rFonts w:ascii="Times New Roman" w:hAnsi="Times New Roman" w:cs="Times New Roman"/>
          <w:b/>
          <w:sz w:val="24"/>
          <w:szCs w:val="24"/>
        </w:rPr>
        <w:t xml:space="preserve"> 5% учащихся параллели</w:t>
      </w:r>
      <w:r w:rsidRPr="00CB64B2">
        <w:rPr>
          <w:rFonts w:ascii="Times New Roman" w:hAnsi="Times New Roman" w:cs="Times New Roman"/>
          <w:sz w:val="24"/>
          <w:szCs w:val="24"/>
        </w:rPr>
        <w:t xml:space="preserve">): </w:t>
      </w:r>
    </w:p>
    <w:p w:rsidR="002F0B02" w:rsidRPr="00B97D1A" w:rsidRDefault="002F0B02" w:rsidP="006517CB">
      <w:pPr>
        <w:pStyle w:val="aa"/>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1-е классы – умение записывать числовой ряд, понимать математический язык, понимают и умеют складывать и вычитать; знают порядок действия, правильно используют смысл «больше», «меньше» для решения текстовых задач, правильно используют смысл отношений «сколько всего» для решения текстовой задачи арифметическим способом, умеют читать несложную готовую таблицу, понимают смысл извлечения информации.</w:t>
      </w:r>
    </w:p>
    <w:p w:rsidR="002F0B02" w:rsidRPr="00B1254F" w:rsidRDefault="002F0B02" w:rsidP="002F0B02">
      <w:pPr>
        <w:spacing w:after="0" w:line="360" w:lineRule="auto"/>
        <w:jc w:val="both"/>
        <w:rPr>
          <w:rFonts w:ascii="Times New Roman" w:hAnsi="Times New Roman" w:cs="Times New Roman"/>
          <w:b/>
          <w:sz w:val="24"/>
          <w:szCs w:val="24"/>
        </w:rPr>
      </w:pPr>
      <w:r w:rsidRPr="00B1254F">
        <w:rPr>
          <w:rFonts w:ascii="Times New Roman" w:hAnsi="Times New Roman" w:cs="Times New Roman"/>
          <w:sz w:val="24"/>
          <w:szCs w:val="24"/>
        </w:rPr>
        <w:t xml:space="preserve">Базовые предметные умения («ученик научится»), планируемые ООП НОО за прошедший период обучения, освоенные учащимися на среднем уровне (не справились </w:t>
      </w:r>
      <w:r w:rsidRPr="00B1254F">
        <w:rPr>
          <w:rFonts w:ascii="Times New Roman" w:hAnsi="Times New Roman" w:cs="Times New Roman"/>
          <w:b/>
          <w:sz w:val="24"/>
          <w:szCs w:val="24"/>
        </w:rPr>
        <w:t>до 20% учащихся параллели):</w:t>
      </w:r>
    </w:p>
    <w:p w:rsidR="002F0B02" w:rsidRPr="00F01CF8" w:rsidRDefault="002F0B02" w:rsidP="006517CB">
      <w:pPr>
        <w:pStyle w:val="aa"/>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1-е классы –имеют представление об отрезке для решения практической задачи, умение решать логические задачи;</w:t>
      </w:r>
    </w:p>
    <w:p w:rsidR="002F0B02" w:rsidRPr="00136BD4" w:rsidRDefault="002F0B02" w:rsidP="002F0B0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Базовых предметных умений</w:t>
      </w:r>
      <w:r w:rsidRPr="00136BD4">
        <w:rPr>
          <w:rFonts w:ascii="Times New Roman" w:hAnsi="Times New Roman" w:cs="Times New Roman"/>
          <w:sz w:val="24"/>
          <w:szCs w:val="24"/>
        </w:rPr>
        <w:t xml:space="preserve"> («у</w:t>
      </w:r>
      <w:r>
        <w:rPr>
          <w:rFonts w:ascii="Times New Roman" w:hAnsi="Times New Roman" w:cs="Times New Roman"/>
          <w:sz w:val="24"/>
          <w:szCs w:val="24"/>
        </w:rPr>
        <w:t>ченик научится»), планируемых</w:t>
      </w:r>
      <w:r w:rsidRPr="00136BD4">
        <w:rPr>
          <w:rFonts w:ascii="Times New Roman" w:hAnsi="Times New Roman" w:cs="Times New Roman"/>
          <w:sz w:val="24"/>
          <w:szCs w:val="24"/>
        </w:rPr>
        <w:t xml:space="preserve"> ООП НОО за прош</w:t>
      </w:r>
      <w:r>
        <w:rPr>
          <w:rFonts w:ascii="Times New Roman" w:hAnsi="Times New Roman" w:cs="Times New Roman"/>
          <w:sz w:val="24"/>
          <w:szCs w:val="24"/>
        </w:rPr>
        <w:t>едший период обучения, освоенных</w:t>
      </w:r>
      <w:r w:rsidRPr="00136BD4">
        <w:rPr>
          <w:rFonts w:ascii="Times New Roman" w:hAnsi="Times New Roman" w:cs="Times New Roman"/>
          <w:sz w:val="24"/>
          <w:szCs w:val="24"/>
        </w:rPr>
        <w:t xml:space="preserve"> учащимися ниже среднего   уровня (ошибки допустили </w:t>
      </w:r>
      <w:r w:rsidRPr="00136BD4">
        <w:rPr>
          <w:rFonts w:ascii="Times New Roman" w:hAnsi="Times New Roman" w:cs="Times New Roman"/>
          <w:b/>
          <w:sz w:val="24"/>
          <w:szCs w:val="24"/>
        </w:rPr>
        <w:t>более 20%</w:t>
      </w:r>
      <w:r w:rsidRPr="00136BD4">
        <w:rPr>
          <w:rFonts w:ascii="Times New Roman" w:hAnsi="Times New Roman" w:cs="Times New Roman"/>
          <w:sz w:val="24"/>
          <w:szCs w:val="24"/>
        </w:rPr>
        <w:t>учащихся параллели)</w:t>
      </w:r>
      <w:r>
        <w:rPr>
          <w:rFonts w:ascii="Times New Roman" w:hAnsi="Times New Roman" w:cs="Times New Roman"/>
          <w:sz w:val="24"/>
          <w:szCs w:val="24"/>
        </w:rPr>
        <w:t xml:space="preserve"> нет.</w:t>
      </w:r>
    </w:p>
    <w:p w:rsidR="002F0B02" w:rsidRDefault="002F0B02" w:rsidP="002F0B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отметить, что к выполнению заданий повышенного уровня сложности приступили более 90% учащихся </w:t>
      </w:r>
      <w:proofErr w:type="gramStart"/>
      <w:r>
        <w:rPr>
          <w:rFonts w:ascii="Times New Roman" w:hAnsi="Times New Roman" w:cs="Times New Roman"/>
          <w:sz w:val="24"/>
          <w:szCs w:val="24"/>
        </w:rPr>
        <w:t>данной  возрастной</w:t>
      </w:r>
      <w:proofErr w:type="gramEnd"/>
      <w:r>
        <w:rPr>
          <w:rFonts w:ascii="Times New Roman" w:hAnsi="Times New Roman" w:cs="Times New Roman"/>
          <w:sz w:val="24"/>
          <w:szCs w:val="24"/>
        </w:rPr>
        <w:t xml:space="preserve"> параллели.</w:t>
      </w:r>
    </w:p>
    <w:p w:rsidR="002F0B02" w:rsidRDefault="002F0B02" w:rsidP="002F0B02">
      <w:pPr>
        <w:spacing w:after="0"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заданий, ориентированных на результат </w:t>
      </w:r>
      <w:r w:rsidRPr="000D470B">
        <w:rPr>
          <w:rFonts w:ascii="Times New Roman" w:hAnsi="Times New Roman" w:cs="Times New Roman"/>
          <w:i/>
          <w:sz w:val="24"/>
          <w:szCs w:val="24"/>
          <w:u w:val="single"/>
        </w:rPr>
        <w:t>«ученик получит возможность научиться» (ПУ):</w:t>
      </w:r>
    </w:p>
    <w:p w:rsidR="002F0B02" w:rsidRPr="004E4BE9" w:rsidRDefault="002F0B02" w:rsidP="006517CB">
      <w:pPr>
        <w:pStyle w:val="aa"/>
        <w:numPr>
          <w:ilvl w:val="0"/>
          <w:numId w:val="16"/>
        </w:numPr>
        <w:spacing w:after="0" w:line="360" w:lineRule="auto"/>
        <w:jc w:val="both"/>
        <w:rPr>
          <w:rFonts w:ascii="Times New Roman" w:hAnsi="Times New Roman" w:cs="Times New Roman"/>
          <w:i/>
          <w:sz w:val="24"/>
          <w:szCs w:val="24"/>
          <w:u w:val="single"/>
        </w:rPr>
      </w:pPr>
      <w:r w:rsidRPr="004E4BE9">
        <w:rPr>
          <w:rFonts w:ascii="Times New Roman" w:hAnsi="Times New Roman" w:cs="Times New Roman"/>
          <w:sz w:val="24"/>
          <w:szCs w:val="24"/>
        </w:rPr>
        <w:t xml:space="preserve">1-е классы – умение продолжить последовательность чисел на основе самостоятельного установления правила (успешность 91%); умение </w:t>
      </w:r>
      <w:proofErr w:type="spellStart"/>
      <w:r w:rsidRPr="004E4BE9">
        <w:rPr>
          <w:rFonts w:ascii="Times New Roman" w:hAnsi="Times New Roman" w:cs="Times New Roman"/>
          <w:sz w:val="24"/>
          <w:szCs w:val="24"/>
        </w:rPr>
        <w:t>исользовать</w:t>
      </w:r>
      <w:proofErr w:type="spellEnd"/>
      <w:r w:rsidRPr="004E4BE9">
        <w:rPr>
          <w:rFonts w:ascii="Times New Roman" w:hAnsi="Times New Roman" w:cs="Times New Roman"/>
          <w:sz w:val="24"/>
          <w:szCs w:val="24"/>
        </w:rPr>
        <w:t xml:space="preserve"> смысл отношений «сколько всего» для решения текстовой арифметической задачи (успешность 96%); распознавание количества треугольников (успешность 80%); чтение несложной таблицы (успешность 96%);</w:t>
      </w:r>
    </w:p>
    <w:p w:rsidR="002F0B02" w:rsidRDefault="002F0B02" w:rsidP="002F0B02">
      <w:pPr>
        <w:spacing w:after="0" w:line="240" w:lineRule="auto"/>
        <w:jc w:val="both"/>
        <w:rPr>
          <w:rFonts w:ascii="Times New Roman" w:hAnsi="Times New Roman" w:cs="Times New Roman"/>
          <w:sz w:val="24"/>
          <w:szCs w:val="24"/>
        </w:rPr>
      </w:pPr>
    </w:p>
    <w:p w:rsidR="002F0B02" w:rsidRPr="00034CE4"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bCs/>
          <w:sz w:val="24"/>
          <w:szCs w:val="24"/>
          <w:lang w:eastAsia="ru-RU"/>
        </w:rPr>
        <w:t>2-е классы</w:t>
      </w:r>
      <w:r w:rsidRPr="00034CE4">
        <w:rPr>
          <w:rFonts w:ascii="Times New Roman" w:eastAsiaTheme="minorEastAsia" w:hAnsi="Times New Roman" w:cs="Times New Roman"/>
          <w:sz w:val="24"/>
          <w:szCs w:val="24"/>
          <w:lang w:eastAsia="ru-RU"/>
        </w:rPr>
        <w:t xml:space="preserve">. </w:t>
      </w:r>
    </w:p>
    <w:p w:rsidR="002F0B02" w:rsidRDefault="002F0B02" w:rsidP="002F0B02">
      <w:pPr>
        <w:spacing w:after="0" w:line="240" w:lineRule="auto"/>
        <w:ind w:left="360"/>
        <w:jc w:val="right"/>
        <w:rPr>
          <w:rFonts w:ascii="Times New Roman" w:hAnsi="Times New Roman" w:cs="Times New Roman"/>
          <w:bCs/>
          <w:sz w:val="24"/>
          <w:szCs w:val="24"/>
        </w:rPr>
      </w:pPr>
      <w:r w:rsidRPr="00D26398">
        <w:rPr>
          <w:rFonts w:ascii="Times New Roman" w:hAnsi="Times New Roman" w:cs="Times New Roman"/>
          <w:sz w:val="24"/>
          <w:szCs w:val="24"/>
        </w:rPr>
        <w:t>Т</w:t>
      </w:r>
      <w:r w:rsidRPr="00D26398">
        <w:rPr>
          <w:rFonts w:ascii="Times New Roman" w:eastAsia="Times New Roman" w:hAnsi="Times New Roman" w:cs="Times New Roman"/>
          <w:sz w:val="24"/>
          <w:szCs w:val="24"/>
        </w:rPr>
        <w:t xml:space="preserve">аблица </w:t>
      </w:r>
      <w:r>
        <w:rPr>
          <w:rFonts w:ascii="Times New Roman" w:eastAsiaTheme="minorEastAsia" w:hAnsi="Times New Roman" w:cs="Times New Roman"/>
          <w:sz w:val="24"/>
          <w:szCs w:val="24"/>
          <w:lang w:eastAsia="ru-RU"/>
        </w:rPr>
        <w:t>2.4.2.17</w:t>
      </w:r>
      <w:r w:rsidRPr="00D26398">
        <w:rPr>
          <w:rFonts w:ascii="Times New Roman" w:hAnsi="Times New Roman" w:cs="Times New Roman"/>
          <w:bCs/>
          <w:sz w:val="24"/>
          <w:szCs w:val="24"/>
        </w:rPr>
        <w:t>.</w:t>
      </w:r>
    </w:p>
    <w:tbl>
      <w:tblPr>
        <w:tblW w:w="9375"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1881"/>
        <w:gridCol w:w="1397"/>
        <w:gridCol w:w="1407"/>
        <w:gridCol w:w="1279"/>
        <w:gridCol w:w="1591"/>
        <w:gridCol w:w="1820"/>
      </w:tblGrid>
      <w:tr w:rsidR="002F0B02" w:rsidRPr="00034CE4" w:rsidTr="00CA4B5A">
        <w:trPr>
          <w:trHeight w:val="252"/>
          <w:jc w:val="center"/>
        </w:trPr>
        <w:tc>
          <w:tcPr>
            <w:tcW w:w="1881" w:type="dxa"/>
            <w:vMerge w:val="restart"/>
            <w:vAlign w:val="center"/>
          </w:tcPr>
          <w:p w:rsidR="002F0B02" w:rsidRPr="00034CE4" w:rsidRDefault="002F0B02" w:rsidP="00CA4B5A">
            <w:pPr>
              <w:spacing w:after="0" w:line="240" w:lineRule="auto"/>
              <w:jc w:val="both"/>
              <w:rPr>
                <w:rFonts w:ascii="Times New Roman" w:hAnsi="Times New Roman" w:cs="Times New Roman"/>
                <w:sz w:val="24"/>
                <w:szCs w:val="24"/>
              </w:rPr>
            </w:pPr>
          </w:p>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Вид работы</w:t>
            </w:r>
          </w:p>
        </w:tc>
        <w:tc>
          <w:tcPr>
            <w:tcW w:w="5673" w:type="dxa"/>
            <w:gridSpan w:val="4"/>
            <w:vAlign w:val="center"/>
          </w:tcPr>
          <w:p w:rsidR="002F0B02"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года/конец года (в динамике)</w:t>
            </w:r>
          </w:p>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КК (%)</w:t>
            </w:r>
          </w:p>
          <w:p w:rsidR="002F0B02" w:rsidRPr="00034CE4" w:rsidRDefault="002F0B02" w:rsidP="00CA4B5A">
            <w:pPr>
              <w:spacing w:after="0" w:line="240" w:lineRule="auto"/>
              <w:jc w:val="center"/>
              <w:rPr>
                <w:rFonts w:ascii="Times New Roman" w:hAnsi="Times New Roman" w:cs="Times New Roman"/>
                <w:sz w:val="24"/>
                <w:szCs w:val="24"/>
              </w:rPr>
            </w:pPr>
          </w:p>
        </w:tc>
        <w:tc>
          <w:tcPr>
            <w:tcW w:w="1820"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sidRPr="00034CE4">
              <w:rPr>
                <w:rFonts w:ascii="Times New Roman" w:hAnsi="Times New Roman" w:cs="Times New Roman"/>
                <w:sz w:val="24"/>
                <w:szCs w:val="24"/>
              </w:rPr>
              <w:t>Среднее значение по параллели</w:t>
            </w:r>
            <w:r>
              <w:rPr>
                <w:rFonts w:ascii="Times New Roman" w:hAnsi="Times New Roman" w:cs="Times New Roman"/>
                <w:sz w:val="24"/>
                <w:szCs w:val="24"/>
              </w:rPr>
              <w:t xml:space="preserve"> (в динамике)</w:t>
            </w:r>
          </w:p>
        </w:tc>
      </w:tr>
      <w:tr w:rsidR="002F0B02" w:rsidRPr="00034CE4" w:rsidTr="00CA4B5A">
        <w:trPr>
          <w:trHeight w:val="252"/>
          <w:jc w:val="center"/>
        </w:trPr>
        <w:tc>
          <w:tcPr>
            <w:tcW w:w="1881" w:type="dxa"/>
            <w:vMerge/>
            <w:vAlign w:val="center"/>
          </w:tcPr>
          <w:p w:rsidR="002F0B02" w:rsidRPr="00034CE4" w:rsidRDefault="002F0B02" w:rsidP="00CA4B5A">
            <w:pPr>
              <w:spacing w:after="0" w:line="240" w:lineRule="auto"/>
              <w:jc w:val="both"/>
              <w:rPr>
                <w:rFonts w:ascii="Times New Roman" w:hAnsi="Times New Roman" w:cs="Times New Roman"/>
                <w:sz w:val="24"/>
                <w:szCs w:val="24"/>
              </w:rPr>
            </w:pPr>
          </w:p>
        </w:tc>
        <w:tc>
          <w:tcPr>
            <w:tcW w:w="1397" w:type="dxa"/>
            <w:vAlign w:val="center"/>
          </w:tcPr>
          <w:p w:rsidR="002F0B02" w:rsidRPr="00F04478"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4CE4">
              <w:rPr>
                <w:rFonts w:ascii="Times New Roman" w:hAnsi="Times New Roman" w:cs="Times New Roman"/>
                <w:sz w:val="24"/>
                <w:szCs w:val="24"/>
              </w:rPr>
              <w:t>А</w:t>
            </w:r>
          </w:p>
        </w:tc>
        <w:tc>
          <w:tcPr>
            <w:tcW w:w="140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4CE4">
              <w:rPr>
                <w:rFonts w:ascii="Times New Roman" w:hAnsi="Times New Roman" w:cs="Times New Roman"/>
                <w:sz w:val="24"/>
                <w:szCs w:val="24"/>
              </w:rPr>
              <w:t>Б</w:t>
            </w:r>
          </w:p>
        </w:tc>
        <w:tc>
          <w:tcPr>
            <w:tcW w:w="1279"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4CE4">
              <w:rPr>
                <w:rFonts w:ascii="Times New Roman" w:hAnsi="Times New Roman" w:cs="Times New Roman"/>
                <w:sz w:val="24"/>
                <w:szCs w:val="24"/>
              </w:rPr>
              <w:t>В</w:t>
            </w:r>
          </w:p>
        </w:tc>
        <w:tc>
          <w:tcPr>
            <w:tcW w:w="1591"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4CE4">
              <w:rPr>
                <w:rFonts w:ascii="Times New Roman" w:hAnsi="Times New Roman" w:cs="Times New Roman"/>
                <w:sz w:val="24"/>
                <w:szCs w:val="24"/>
              </w:rPr>
              <w:t>Г</w:t>
            </w:r>
          </w:p>
        </w:tc>
        <w:tc>
          <w:tcPr>
            <w:tcW w:w="1820" w:type="dxa"/>
            <w:vAlign w:val="center"/>
          </w:tcPr>
          <w:p w:rsidR="002F0B02" w:rsidRPr="00034CE4" w:rsidRDefault="002F0B02" w:rsidP="00CA4B5A">
            <w:pPr>
              <w:spacing w:after="0" w:line="240" w:lineRule="auto"/>
              <w:jc w:val="center"/>
              <w:rPr>
                <w:rFonts w:ascii="Times New Roman" w:hAnsi="Times New Roman" w:cs="Times New Roman"/>
                <w:sz w:val="24"/>
                <w:szCs w:val="24"/>
              </w:rPr>
            </w:pPr>
          </w:p>
        </w:tc>
      </w:tr>
      <w:tr w:rsidR="002F0B02" w:rsidRPr="00034CE4" w:rsidTr="00CA4B5A">
        <w:trPr>
          <w:cantSplit/>
          <w:trHeight w:val="200"/>
          <w:jc w:val="center"/>
        </w:trPr>
        <w:tc>
          <w:tcPr>
            <w:tcW w:w="1881"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39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100/57</w:t>
            </w:r>
          </w:p>
        </w:tc>
        <w:tc>
          <w:tcPr>
            <w:tcW w:w="140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eastAsia="Times New Roman" w:hAnsi="Times New Roman" w:cs="Times New Roman"/>
                <w:sz w:val="24"/>
                <w:szCs w:val="24"/>
              </w:rPr>
              <w:t>68</w:t>
            </w:r>
          </w:p>
        </w:tc>
        <w:tc>
          <w:tcPr>
            <w:tcW w:w="1279"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86/60</w:t>
            </w:r>
          </w:p>
        </w:tc>
        <w:tc>
          <w:tcPr>
            <w:tcW w:w="1591" w:type="dxa"/>
            <w:vAlign w:val="center"/>
          </w:tcPr>
          <w:p w:rsidR="002F0B02" w:rsidRPr="00CB007E"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89/64</w:t>
            </w:r>
          </w:p>
        </w:tc>
        <w:tc>
          <w:tcPr>
            <w:tcW w:w="1820" w:type="dxa"/>
            <w:vAlign w:val="center"/>
          </w:tcPr>
          <w:p w:rsidR="002F0B02" w:rsidRPr="001B66FD" w:rsidRDefault="002F0B02" w:rsidP="00CA4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w:t>
            </w:r>
            <w:r w:rsidRPr="001B66FD">
              <w:rPr>
                <w:rFonts w:ascii="Times New Roman" w:hAnsi="Times New Roman" w:cs="Times New Roman"/>
                <w:b/>
                <w:sz w:val="24"/>
                <w:szCs w:val="24"/>
              </w:rPr>
              <w:t>/</w:t>
            </w:r>
            <w:r>
              <w:rPr>
                <w:rFonts w:ascii="Times New Roman" w:hAnsi="Times New Roman" w:cs="Times New Roman"/>
                <w:b/>
                <w:sz w:val="24"/>
                <w:szCs w:val="24"/>
              </w:rPr>
              <w:t>62</w:t>
            </w:r>
            <w:r w:rsidRPr="004C4C76">
              <w:rPr>
                <w:rFonts w:ascii="Times New Roman" w:hAnsi="Times New Roman" w:cs="Times New Roman"/>
                <w:b/>
                <w:sz w:val="24"/>
                <w:szCs w:val="24"/>
              </w:rPr>
              <w:t>%</w:t>
            </w:r>
          </w:p>
        </w:tc>
      </w:tr>
    </w:tbl>
    <w:p w:rsidR="002F0B02" w:rsidRDefault="002F0B02" w:rsidP="002F0B02">
      <w:pPr>
        <w:spacing w:after="0" w:line="240" w:lineRule="auto"/>
        <w:ind w:left="360"/>
        <w:jc w:val="right"/>
        <w:rPr>
          <w:rFonts w:ascii="Times New Roman" w:hAnsi="Times New Roman" w:cs="Times New Roman"/>
          <w:bCs/>
          <w:sz w:val="24"/>
          <w:szCs w:val="24"/>
        </w:rPr>
      </w:pPr>
    </w:p>
    <w:p w:rsidR="002F0B02" w:rsidRPr="00D26398" w:rsidRDefault="002F0B02" w:rsidP="002F0B02">
      <w:pPr>
        <w:spacing w:after="0" w:line="240" w:lineRule="auto"/>
        <w:ind w:left="360"/>
        <w:jc w:val="right"/>
        <w:rPr>
          <w:rFonts w:ascii="Times New Roman" w:hAnsi="Times New Roman" w:cs="Times New Roman"/>
          <w:bCs/>
          <w:sz w:val="24"/>
          <w:szCs w:val="24"/>
        </w:rPr>
      </w:pPr>
    </w:p>
    <w:p w:rsidR="002F0B02" w:rsidRPr="00034CE4" w:rsidRDefault="002F0B02" w:rsidP="002F0B02">
      <w:pPr>
        <w:spacing w:after="0" w:line="360" w:lineRule="auto"/>
        <w:ind w:firstLine="709"/>
        <w:contextualSpacing/>
        <w:jc w:val="right"/>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sz w:val="24"/>
          <w:szCs w:val="24"/>
          <w:lang w:eastAsia="ru-RU"/>
        </w:rPr>
        <w:t>Т</w:t>
      </w:r>
      <w:r w:rsidRPr="00034CE4">
        <w:rPr>
          <w:rFonts w:ascii="Times New Roman" w:eastAsia="Times New Roman" w:hAnsi="Times New Roman" w:cs="Times New Roman"/>
          <w:sz w:val="24"/>
          <w:szCs w:val="24"/>
          <w:lang w:eastAsia="ru-RU"/>
        </w:rPr>
        <w:t xml:space="preserve">аблица </w:t>
      </w:r>
      <w:r>
        <w:rPr>
          <w:rFonts w:ascii="Times New Roman" w:eastAsiaTheme="minorEastAsia" w:hAnsi="Times New Roman" w:cs="Times New Roman"/>
          <w:sz w:val="24"/>
          <w:szCs w:val="24"/>
          <w:lang w:eastAsia="ru-RU"/>
        </w:rPr>
        <w:t>2.4.3.18</w:t>
      </w:r>
      <w:r>
        <w:rPr>
          <w:rFonts w:ascii="Times New Roman" w:eastAsiaTheme="minorEastAsia" w:hAnsi="Times New Roman" w:cs="Times New Roman"/>
          <w:bCs/>
          <w:sz w:val="24"/>
          <w:szCs w:val="24"/>
          <w:lang w:eastAsia="ru-RU"/>
        </w:rPr>
        <w:t>.</w:t>
      </w:r>
    </w:p>
    <w:tbl>
      <w:tblPr>
        <w:tblW w:w="9356"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ook w:val="0000" w:firstRow="0" w:lastRow="0" w:firstColumn="0" w:lastColumn="0" w:noHBand="0" w:noVBand="0"/>
      </w:tblPr>
      <w:tblGrid>
        <w:gridCol w:w="943"/>
        <w:gridCol w:w="2057"/>
        <w:gridCol w:w="1056"/>
        <w:gridCol w:w="1489"/>
        <w:gridCol w:w="1489"/>
        <w:gridCol w:w="1155"/>
        <w:gridCol w:w="1167"/>
      </w:tblGrid>
      <w:tr w:rsidR="002F0B02" w:rsidRPr="001D6A34" w:rsidTr="00CA4B5A">
        <w:trPr>
          <w:trHeight w:val="508"/>
          <w:jc w:val="center"/>
        </w:trPr>
        <w:tc>
          <w:tcPr>
            <w:tcW w:w="991"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p>
        </w:tc>
        <w:tc>
          <w:tcPr>
            <w:tcW w:w="2115"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Учитель</w:t>
            </w:r>
          </w:p>
        </w:tc>
        <w:tc>
          <w:tcPr>
            <w:tcW w:w="1033"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Кол-во работ без ошибок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чел. /%</w:t>
            </w:r>
          </w:p>
        </w:tc>
        <w:tc>
          <w:tcPr>
            <w:tcW w:w="1400"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Успешно справились с работой (КО)%</w:t>
            </w:r>
          </w:p>
        </w:tc>
        <w:tc>
          <w:tcPr>
            <w:tcW w:w="1400"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Не справились с работой</w:t>
            </w:r>
          </w:p>
        </w:tc>
        <w:tc>
          <w:tcPr>
            <w:tcW w:w="1205"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КК</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c>
          <w:tcPr>
            <w:tcW w:w="1212" w:type="dxa"/>
          </w:tcPr>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СОУ</w:t>
            </w:r>
          </w:p>
          <w:p w:rsidR="002F0B02" w:rsidRPr="001D6A34" w:rsidRDefault="002F0B02" w:rsidP="00CA4B5A">
            <w:pPr>
              <w:spacing w:after="0" w:line="240" w:lineRule="auto"/>
              <w:jc w:val="center"/>
              <w:rPr>
                <w:rFonts w:ascii="Times New Roman" w:eastAsiaTheme="minorEastAsia" w:hAnsi="Times New Roman" w:cs="Times New Roman"/>
                <w:b/>
                <w:sz w:val="24"/>
                <w:szCs w:val="24"/>
                <w:lang w:eastAsia="ru-RU"/>
              </w:rPr>
            </w:pPr>
            <w:r w:rsidRPr="001D6A34">
              <w:rPr>
                <w:rFonts w:ascii="Times New Roman" w:eastAsiaTheme="minorEastAsia" w:hAnsi="Times New Roman" w:cs="Times New Roman"/>
                <w:b/>
                <w:sz w:val="24"/>
                <w:szCs w:val="24"/>
                <w:lang w:eastAsia="ru-RU"/>
              </w:rPr>
              <w:t>%</w:t>
            </w:r>
          </w:p>
        </w:tc>
      </w:tr>
      <w:tr w:rsidR="002F0B02" w:rsidRPr="00034CE4" w:rsidTr="00CA4B5A">
        <w:trPr>
          <w:trHeight w:val="302"/>
          <w:jc w:val="center"/>
        </w:trPr>
        <w:tc>
          <w:tcPr>
            <w:tcW w:w="991"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 А</w:t>
            </w:r>
          </w:p>
        </w:tc>
        <w:tc>
          <w:tcPr>
            <w:tcW w:w="2115"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Морозова Т.В.</w:t>
            </w:r>
          </w:p>
        </w:tc>
        <w:tc>
          <w:tcPr>
            <w:tcW w:w="1033"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19</w:t>
            </w:r>
            <w:r w:rsidRPr="004339D9">
              <w:rPr>
                <w:rFonts w:ascii="Times New Roman" w:eastAsia="Times New Roman" w:hAnsi="Times New Roman" w:cs="Times New Roman"/>
                <w:sz w:val="24"/>
                <w:szCs w:val="24"/>
              </w:rPr>
              <w:t>%</w:t>
            </w:r>
          </w:p>
        </w:tc>
        <w:tc>
          <w:tcPr>
            <w:tcW w:w="1400"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00"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05"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4339D9">
              <w:rPr>
                <w:rFonts w:ascii="Times New Roman" w:eastAsia="Times New Roman" w:hAnsi="Times New Roman" w:cs="Times New Roman"/>
                <w:sz w:val="24"/>
                <w:szCs w:val="24"/>
              </w:rPr>
              <w:t>%</w:t>
            </w:r>
          </w:p>
        </w:tc>
        <w:tc>
          <w:tcPr>
            <w:tcW w:w="1212"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4339D9">
              <w:rPr>
                <w:rFonts w:ascii="Times New Roman" w:eastAsia="Times New Roman" w:hAnsi="Times New Roman" w:cs="Times New Roman"/>
                <w:sz w:val="24"/>
                <w:szCs w:val="24"/>
              </w:rPr>
              <w:t>%</w:t>
            </w:r>
          </w:p>
        </w:tc>
      </w:tr>
      <w:tr w:rsidR="002F0B02" w:rsidRPr="00034CE4" w:rsidTr="00CA4B5A">
        <w:trPr>
          <w:trHeight w:val="181"/>
          <w:jc w:val="center"/>
        </w:trPr>
        <w:tc>
          <w:tcPr>
            <w:tcW w:w="991"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2Б</w:t>
            </w:r>
          </w:p>
        </w:tc>
        <w:tc>
          <w:tcPr>
            <w:tcW w:w="2115"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Рогачёва Н.Н.</w:t>
            </w:r>
          </w:p>
        </w:tc>
        <w:tc>
          <w:tcPr>
            <w:tcW w:w="1033"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r w:rsidRPr="004339D9">
              <w:rPr>
                <w:rFonts w:ascii="Times New Roman" w:eastAsia="Times New Roman" w:hAnsi="Times New Roman" w:cs="Times New Roman"/>
                <w:sz w:val="24"/>
                <w:szCs w:val="24"/>
              </w:rPr>
              <w:t>%</w:t>
            </w:r>
          </w:p>
        </w:tc>
        <w:tc>
          <w:tcPr>
            <w:tcW w:w="1400"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00"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05"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4339D9">
              <w:rPr>
                <w:rFonts w:ascii="Times New Roman" w:eastAsia="Times New Roman" w:hAnsi="Times New Roman" w:cs="Times New Roman"/>
                <w:sz w:val="24"/>
                <w:szCs w:val="24"/>
              </w:rPr>
              <w:t>%</w:t>
            </w:r>
          </w:p>
        </w:tc>
        <w:tc>
          <w:tcPr>
            <w:tcW w:w="1212"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4339D9">
              <w:rPr>
                <w:rFonts w:ascii="Times New Roman" w:eastAsia="Times New Roman" w:hAnsi="Times New Roman" w:cs="Times New Roman"/>
                <w:sz w:val="24"/>
                <w:szCs w:val="24"/>
              </w:rPr>
              <w:t>%</w:t>
            </w:r>
          </w:p>
        </w:tc>
      </w:tr>
      <w:tr w:rsidR="002F0B02" w:rsidRPr="00034CE4" w:rsidTr="00CA4B5A">
        <w:trPr>
          <w:trHeight w:val="365"/>
          <w:jc w:val="center"/>
        </w:trPr>
        <w:tc>
          <w:tcPr>
            <w:tcW w:w="991"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2В</w:t>
            </w:r>
          </w:p>
        </w:tc>
        <w:tc>
          <w:tcPr>
            <w:tcW w:w="2115"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Лебедянская Н.А.</w:t>
            </w:r>
          </w:p>
        </w:tc>
        <w:tc>
          <w:tcPr>
            <w:tcW w:w="1033"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4339D9">
              <w:rPr>
                <w:rFonts w:ascii="Times New Roman" w:eastAsia="Times New Roman" w:hAnsi="Times New Roman" w:cs="Times New Roman"/>
                <w:sz w:val="24"/>
                <w:szCs w:val="24"/>
              </w:rPr>
              <w:t>%</w:t>
            </w:r>
          </w:p>
        </w:tc>
        <w:tc>
          <w:tcPr>
            <w:tcW w:w="1400"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00" w:type="dxa"/>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05"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4339D9">
              <w:rPr>
                <w:rFonts w:ascii="Times New Roman" w:eastAsia="Times New Roman" w:hAnsi="Times New Roman" w:cs="Times New Roman"/>
                <w:sz w:val="24"/>
                <w:szCs w:val="24"/>
              </w:rPr>
              <w:t>%</w:t>
            </w:r>
          </w:p>
        </w:tc>
        <w:tc>
          <w:tcPr>
            <w:tcW w:w="1212"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4339D9">
              <w:rPr>
                <w:rFonts w:ascii="Times New Roman" w:eastAsia="Times New Roman" w:hAnsi="Times New Roman" w:cs="Times New Roman"/>
                <w:sz w:val="24"/>
                <w:szCs w:val="24"/>
              </w:rPr>
              <w:t>%</w:t>
            </w:r>
          </w:p>
        </w:tc>
      </w:tr>
      <w:tr w:rsidR="002F0B02" w:rsidRPr="00034CE4" w:rsidTr="00CA4B5A">
        <w:trPr>
          <w:trHeight w:val="303"/>
          <w:jc w:val="center"/>
        </w:trPr>
        <w:tc>
          <w:tcPr>
            <w:tcW w:w="991"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2Г</w:t>
            </w:r>
          </w:p>
        </w:tc>
        <w:tc>
          <w:tcPr>
            <w:tcW w:w="2115"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Ковалёва С.В.</w:t>
            </w:r>
          </w:p>
        </w:tc>
        <w:tc>
          <w:tcPr>
            <w:tcW w:w="1033"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25</w:t>
            </w:r>
            <w:r w:rsidRPr="004339D9">
              <w:rPr>
                <w:rFonts w:ascii="Times New Roman" w:eastAsia="Times New Roman" w:hAnsi="Times New Roman" w:cs="Times New Roman"/>
                <w:sz w:val="24"/>
                <w:szCs w:val="24"/>
              </w:rPr>
              <w:t>%</w:t>
            </w:r>
          </w:p>
        </w:tc>
        <w:tc>
          <w:tcPr>
            <w:tcW w:w="1400"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00" w:type="dxa"/>
          </w:tcPr>
          <w:p w:rsidR="002F0B02"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05"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4339D9">
              <w:rPr>
                <w:rFonts w:ascii="Times New Roman" w:eastAsia="Times New Roman" w:hAnsi="Times New Roman" w:cs="Times New Roman"/>
                <w:sz w:val="24"/>
                <w:szCs w:val="24"/>
              </w:rPr>
              <w:t>%</w:t>
            </w:r>
          </w:p>
        </w:tc>
        <w:tc>
          <w:tcPr>
            <w:tcW w:w="1212"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4339D9">
              <w:rPr>
                <w:rFonts w:ascii="Times New Roman" w:eastAsia="Times New Roman" w:hAnsi="Times New Roman" w:cs="Times New Roman"/>
                <w:sz w:val="24"/>
                <w:szCs w:val="24"/>
              </w:rPr>
              <w:t>%</w:t>
            </w:r>
          </w:p>
        </w:tc>
      </w:tr>
      <w:tr w:rsidR="002F0B02" w:rsidRPr="00034CE4" w:rsidTr="00CA4B5A">
        <w:trPr>
          <w:trHeight w:val="508"/>
          <w:jc w:val="center"/>
        </w:trPr>
        <w:tc>
          <w:tcPr>
            <w:tcW w:w="3106" w:type="dxa"/>
            <w:gridSpan w:val="2"/>
          </w:tcPr>
          <w:p w:rsidR="002F0B02" w:rsidRPr="00034CE4" w:rsidRDefault="002F0B02" w:rsidP="00CA4B5A">
            <w:pPr>
              <w:spacing w:after="0" w:line="36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Среднее значение</w:t>
            </w:r>
          </w:p>
          <w:p w:rsidR="002F0B02" w:rsidRPr="00034CE4" w:rsidRDefault="002F0B02" w:rsidP="00CA4B5A">
            <w:pPr>
              <w:spacing w:after="0" w:line="36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по параллели</w:t>
            </w:r>
          </w:p>
        </w:tc>
        <w:tc>
          <w:tcPr>
            <w:tcW w:w="1033" w:type="dxa"/>
          </w:tcPr>
          <w:p w:rsidR="002F0B02" w:rsidRPr="00034CE4" w:rsidRDefault="002F0B02" w:rsidP="00CA4B5A">
            <w:pPr>
              <w:spacing w:after="0" w:line="360" w:lineRule="auto"/>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21/19</w:t>
            </w:r>
            <w:r w:rsidRPr="004339D9">
              <w:rPr>
                <w:rFonts w:ascii="Times New Roman" w:eastAsia="Times New Roman" w:hAnsi="Times New Roman" w:cs="Times New Roman"/>
                <w:sz w:val="24"/>
                <w:szCs w:val="24"/>
              </w:rPr>
              <w:t>%</w:t>
            </w:r>
          </w:p>
        </w:tc>
        <w:tc>
          <w:tcPr>
            <w:tcW w:w="1400" w:type="dxa"/>
          </w:tcPr>
          <w:p w:rsidR="002F0B02" w:rsidRPr="00AC4E04" w:rsidRDefault="002F0B02" w:rsidP="00CA4B5A">
            <w:pPr>
              <w:spacing w:after="0" w:line="360" w:lineRule="auto"/>
              <w:ind w:left="-66"/>
              <w:jc w:val="center"/>
              <w:rPr>
                <w:rFonts w:ascii="Times New Roman" w:hAnsi="Times New Roman" w:cs="Times New Roman"/>
                <w:b/>
              </w:rPr>
            </w:pPr>
            <w:r>
              <w:rPr>
                <w:rFonts w:ascii="Times New Roman" w:hAnsi="Times New Roman" w:cs="Times New Roman"/>
                <w:b/>
              </w:rPr>
              <w:t>99</w:t>
            </w:r>
            <w:r w:rsidRPr="00AC4E04">
              <w:rPr>
                <w:rFonts w:ascii="Times New Roman" w:hAnsi="Times New Roman" w:cs="Times New Roman"/>
                <w:b/>
              </w:rPr>
              <w:t>%</w:t>
            </w:r>
          </w:p>
        </w:tc>
        <w:tc>
          <w:tcPr>
            <w:tcW w:w="1400" w:type="dxa"/>
          </w:tcPr>
          <w:p w:rsidR="002F0B02" w:rsidRPr="00034CE4" w:rsidRDefault="002F0B02" w:rsidP="00CA4B5A">
            <w:pPr>
              <w:spacing w:after="0"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1ч – 1</w:t>
            </w:r>
            <w:r w:rsidRPr="00034CE4">
              <w:rPr>
                <w:rFonts w:ascii="Times New Roman" w:eastAsiaTheme="minorEastAsia" w:hAnsi="Times New Roman" w:cs="Times New Roman"/>
                <w:b/>
                <w:sz w:val="24"/>
                <w:szCs w:val="24"/>
                <w:lang w:eastAsia="ru-RU"/>
              </w:rPr>
              <w:t>%</w:t>
            </w:r>
          </w:p>
        </w:tc>
        <w:tc>
          <w:tcPr>
            <w:tcW w:w="1205" w:type="dxa"/>
          </w:tcPr>
          <w:p w:rsidR="002F0B02" w:rsidRPr="00034CE4" w:rsidRDefault="002F0B02" w:rsidP="00CA4B5A">
            <w:pPr>
              <w:spacing w:after="0"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62</w:t>
            </w:r>
            <w:r w:rsidRPr="00034CE4">
              <w:rPr>
                <w:rFonts w:ascii="Times New Roman" w:eastAsiaTheme="minorEastAsia" w:hAnsi="Times New Roman" w:cs="Times New Roman"/>
                <w:b/>
                <w:sz w:val="24"/>
                <w:szCs w:val="24"/>
                <w:lang w:eastAsia="ru-RU"/>
              </w:rPr>
              <w:t>%</w:t>
            </w:r>
          </w:p>
        </w:tc>
        <w:tc>
          <w:tcPr>
            <w:tcW w:w="1212" w:type="dxa"/>
          </w:tcPr>
          <w:p w:rsidR="002F0B02" w:rsidRPr="002D4118" w:rsidRDefault="002F0B02" w:rsidP="00CA4B5A">
            <w:pPr>
              <w:spacing w:after="0" w:line="360" w:lineRule="auto"/>
              <w:ind w:left="-66"/>
              <w:jc w:val="center"/>
              <w:rPr>
                <w:rFonts w:ascii="Times New Roman" w:hAnsi="Times New Roman" w:cs="Times New Roman"/>
                <w:b/>
              </w:rPr>
            </w:pPr>
            <w:r>
              <w:rPr>
                <w:rFonts w:ascii="Times New Roman" w:hAnsi="Times New Roman" w:cs="Times New Roman"/>
                <w:b/>
              </w:rPr>
              <w:t>60</w:t>
            </w:r>
            <w:r w:rsidRPr="002D4118">
              <w:rPr>
                <w:rFonts w:ascii="Times New Roman" w:hAnsi="Times New Roman" w:cs="Times New Roman"/>
                <w:b/>
              </w:rPr>
              <w:t>%</w:t>
            </w:r>
          </w:p>
        </w:tc>
      </w:tr>
    </w:tbl>
    <w:p w:rsidR="002F0B02" w:rsidRDefault="002F0B02" w:rsidP="002F0B02">
      <w:pPr>
        <w:spacing w:after="0" w:line="360" w:lineRule="auto"/>
        <w:jc w:val="both"/>
        <w:rPr>
          <w:rFonts w:ascii="Times New Roman" w:hAnsi="Times New Roman" w:cs="Times New Roman"/>
          <w:b/>
          <w:sz w:val="24"/>
          <w:szCs w:val="24"/>
        </w:rPr>
      </w:pPr>
    </w:p>
    <w:p w:rsidR="002F0B02" w:rsidRPr="006A1ED6" w:rsidRDefault="002F0B02" w:rsidP="002F0B02">
      <w:pPr>
        <w:spacing w:after="0" w:line="360" w:lineRule="auto"/>
        <w:jc w:val="both"/>
        <w:rPr>
          <w:rFonts w:ascii="Times New Roman" w:hAnsi="Times New Roman" w:cs="Times New Roman"/>
          <w:sz w:val="24"/>
          <w:szCs w:val="24"/>
        </w:rPr>
      </w:pPr>
      <w:r w:rsidRPr="00B618E9">
        <w:rPr>
          <w:rFonts w:ascii="Times New Roman" w:hAnsi="Times New Roman" w:cs="Times New Roman"/>
          <w:b/>
          <w:sz w:val="24"/>
          <w:szCs w:val="24"/>
        </w:rPr>
        <w:t xml:space="preserve">Административные работы </w:t>
      </w:r>
      <w:r w:rsidRPr="00B618E9">
        <w:rPr>
          <w:rFonts w:ascii="Times New Roman" w:hAnsi="Times New Roman" w:cs="Times New Roman"/>
          <w:b/>
          <w:sz w:val="24"/>
          <w:szCs w:val="24"/>
          <w:u w:val="single"/>
        </w:rPr>
        <w:t>по учебному предмету «</w:t>
      </w:r>
      <w:proofErr w:type="spellStart"/>
      <w:proofErr w:type="gramStart"/>
      <w:r w:rsidRPr="00B618E9">
        <w:rPr>
          <w:rFonts w:ascii="Times New Roman" w:hAnsi="Times New Roman" w:cs="Times New Roman"/>
          <w:b/>
          <w:sz w:val="24"/>
          <w:szCs w:val="24"/>
          <w:u w:val="single"/>
        </w:rPr>
        <w:t>математика»</w:t>
      </w:r>
      <w:r w:rsidRPr="001747A3">
        <w:rPr>
          <w:rFonts w:ascii="Times New Roman" w:hAnsi="Times New Roman" w:cs="Times New Roman"/>
          <w:sz w:val="24"/>
          <w:szCs w:val="24"/>
        </w:rPr>
        <w:t>писали</w:t>
      </w:r>
      <w:proofErr w:type="spellEnd"/>
      <w:proofErr w:type="gramEnd"/>
      <w:r>
        <w:rPr>
          <w:rFonts w:ascii="Times New Roman" w:hAnsi="Times New Roman" w:cs="Times New Roman"/>
          <w:sz w:val="24"/>
          <w:szCs w:val="24"/>
        </w:rPr>
        <w:t>:</w:t>
      </w:r>
    </w:p>
    <w:p w:rsidR="002F0B02" w:rsidRPr="00527815" w:rsidRDefault="002F0B02" w:rsidP="006517CB">
      <w:pPr>
        <w:pStyle w:val="a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109</w:t>
      </w:r>
      <w:r w:rsidRPr="007B12A4">
        <w:rPr>
          <w:rFonts w:ascii="Times New Roman" w:hAnsi="Times New Roman" w:cs="Times New Roman"/>
          <w:sz w:val="24"/>
          <w:szCs w:val="24"/>
        </w:rPr>
        <w:t xml:space="preserve"> учащихся вторых классов </w:t>
      </w:r>
      <w:r>
        <w:rPr>
          <w:rFonts w:ascii="Times New Roman" w:hAnsi="Times New Roman" w:cs="Times New Roman"/>
          <w:sz w:val="24"/>
          <w:szCs w:val="24"/>
        </w:rPr>
        <w:t>(96</w:t>
      </w:r>
      <w:r w:rsidRPr="00527815">
        <w:rPr>
          <w:rFonts w:ascii="Times New Roman" w:hAnsi="Times New Roman" w:cs="Times New Roman"/>
          <w:sz w:val="24"/>
          <w:szCs w:val="24"/>
        </w:rPr>
        <w:t xml:space="preserve">% из </w:t>
      </w:r>
      <w:r>
        <w:rPr>
          <w:rFonts w:ascii="Times New Roman" w:hAnsi="Times New Roman" w:cs="Times New Roman"/>
          <w:sz w:val="24"/>
          <w:szCs w:val="24"/>
        </w:rPr>
        <w:t>11</w:t>
      </w:r>
      <w:r w:rsidRPr="00527815">
        <w:rPr>
          <w:rFonts w:ascii="Times New Roman" w:hAnsi="Times New Roman" w:cs="Times New Roman"/>
          <w:sz w:val="24"/>
          <w:szCs w:val="24"/>
        </w:rPr>
        <w:t>3учащихся параллели)</w:t>
      </w:r>
      <w:r>
        <w:rPr>
          <w:rFonts w:ascii="Times New Roman" w:hAnsi="Times New Roman" w:cs="Times New Roman"/>
          <w:sz w:val="24"/>
          <w:szCs w:val="24"/>
        </w:rPr>
        <w:t>.</w:t>
      </w:r>
    </w:p>
    <w:p w:rsidR="002F0B02" w:rsidRPr="00527815" w:rsidRDefault="002F0B02" w:rsidP="002F0B02">
      <w:pPr>
        <w:spacing w:after="0" w:line="360" w:lineRule="auto"/>
        <w:jc w:val="both"/>
        <w:rPr>
          <w:rFonts w:ascii="Times New Roman" w:hAnsi="Times New Roman" w:cs="Times New Roman"/>
          <w:sz w:val="24"/>
          <w:szCs w:val="24"/>
        </w:rPr>
      </w:pPr>
      <w:r w:rsidRPr="00732543">
        <w:rPr>
          <w:rFonts w:ascii="Times New Roman" w:hAnsi="Times New Roman" w:cs="Times New Roman"/>
          <w:sz w:val="24"/>
          <w:szCs w:val="24"/>
        </w:rPr>
        <w:t>Без ошибок всю работу написали</w:t>
      </w:r>
      <w:r>
        <w:rPr>
          <w:rFonts w:ascii="Times New Roman" w:hAnsi="Times New Roman" w:cs="Times New Roman"/>
          <w:sz w:val="24"/>
          <w:szCs w:val="24"/>
        </w:rPr>
        <w:t xml:space="preserve"> 21</w:t>
      </w:r>
      <w:r w:rsidRPr="00431EB3">
        <w:rPr>
          <w:rFonts w:ascii="Times New Roman" w:hAnsi="Times New Roman" w:cs="Times New Roman"/>
          <w:sz w:val="24"/>
          <w:szCs w:val="24"/>
        </w:rPr>
        <w:t xml:space="preserve"> </w:t>
      </w:r>
      <w:proofErr w:type="gramStart"/>
      <w:r w:rsidRPr="00431EB3">
        <w:rPr>
          <w:rFonts w:ascii="Times New Roman" w:hAnsi="Times New Roman" w:cs="Times New Roman"/>
          <w:sz w:val="24"/>
          <w:szCs w:val="24"/>
        </w:rPr>
        <w:t>человек</w:t>
      </w:r>
      <w:r w:rsidRPr="00527815">
        <w:rPr>
          <w:rFonts w:ascii="Times New Roman" w:hAnsi="Times New Roman" w:cs="Times New Roman"/>
          <w:sz w:val="24"/>
          <w:szCs w:val="24"/>
        </w:rPr>
        <w:t>(</w:t>
      </w:r>
      <w:proofErr w:type="gramEnd"/>
      <w:r>
        <w:rPr>
          <w:rFonts w:ascii="Times New Roman" w:hAnsi="Times New Roman" w:cs="Times New Roman"/>
          <w:sz w:val="24"/>
          <w:szCs w:val="24"/>
        </w:rPr>
        <w:t>19%)</w:t>
      </w:r>
      <w:r w:rsidRPr="00527815">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r w:rsidRPr="00527815">
        <w:rPr>
          <w:rFonts w:ascii="Times New Roman" w:hAnsi="Times New Roman" w:cs="Times New Roman"/>
          <w:sz w:val="24"/>
          <w:szCs w:val="24"/>
        </w:rPr>
        <w:t>Успеваемость в параллели (КО):</w:t>
      </w:r>
    </w:p>
    <w:p w:rsidR="002F0B02" w:rsidRPr="00431EB3" w:rsidRDefault="002F0B02" w:rsidP="006517CB">
      <w:pPr>
        <w:pStyle w:val="aa"/>
        <w:numPr>
          <w:ilvl w:val="0"/>
          <w:numId w:val="9"/>
        </w:numPr>
        <w:spacing w:after="0" w:line="360" w:lineRule="auto"/>
        <w:jc w:val="both"/>
        <w:rPr>
          <w:rFonts w:ascii="Times New Roman" w:hAnsi="Times New Roman" w:cs="Times New Roman"/>
          <w:sz w:val="24"/>
          <w:szCs w:val="24"/>
        </w:rPr>
      </w:pPr>
      <w:r w:rsidRPr="00431EB3">
        <w:rPr>
          <w:rFonts w:ascii="Times New Roman" w:hAnsi="Times New Roman" w:cs="Times New Roman"/>
          <w:sz w:val="24"/>
          <w:szCs w:val="24"/>
        </w:rPr>
        <w:lastRenderedPageBreak/>
        <w:t>2-х классов составила 99%</w:t>
      </w:r>
      <w:r>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r w:rsidRPr="00EA6C4E">
        <w:rPr>
          <w:rFonts w:ascii="Times New Roman" w:hAnsi="Times New Roman" w:cs="Times New Roman"/>
          <w:sz w:val="24"/>
          <w:szCs w:val="24"/>
        </w:rPr>
        <w:t xml:space="preserve">Качество </w:t>
      </w:r>
      <w:proofErr w:type="spellStart"/>
      <w:r w:rsidRPr="00EA6C4E">
        <w:rPr>
          <w:rFonts w:ascii="Times New Roman" w:hAnsi="Times New Roman" w:cs="Times New Roman"/>
          <w:sz w:val="24"/>
          <w:szCs w:val="24"/>
        </w:rPr>
        <w:t>обученности</w:t>
      </w:r>
      <w:proofErr w:type="spellEnd"/>
      <w:r w:rsidRPr="00EA6C4E">
        <w:rPr>
          <w:rFonts w:ascii="Times New Roman" w:hAnsi="Times New Roman" w:cs="Times New Roman"/>
          <w:sz w:val="24"/>
          <w:szCs w:val="24"/>
        </w:rPr>
        <w:t xml:space="preserve"> (КК) в параллели:</w:t>
      </w:r>
    </w:p>
    <w:p w:rsidR="002F0B02" w:rsidRPr="007F583B" w:rsidRDefault="002F0B02" w:rsidP="006517CB">
      <w:pPr>
        <w:pStyle w:val="aa"/>
        <w:numPr>
          <w:ilvl w:val="0"/>
          <w:numId w:val="8"/>
        </w:numPr>
        <w:spacing w:after="0" w:line="360" w:lineRule="auto"/>
        <w:jc w:val="both"/>
        <w:rPr>
          <w:rFonts w:ascii="Times New Roman" w:hAnsi="Times New Roman" w:cs="Times New Roman"/>
          <w:sz w:val="24"/>
          <w:szCs w:val="24"/>
        </w:rPr>
      </w:pPr>
      <w:r w:rsidRPr="007F583B">
        <w:rPr>
          <w:rFonts w:ascii="Times New Roman" w:hAnsi="Times New Roman" w:cs="Times New Roman"/>
          <w:sz w:val="24"/>
          <w:szCs w:val="24"/>
        </w:rPr>
        <w:t xml:space="preserve">2-х классов составил </w:t>
      </w:r>
      <w:r>
        <w:rPr>
          <w:rFonts w:ascii="Times New Roman" w:hAnsi="Times New Roman" w:cs="Times New Roman"/>
          <w:sz w:val="24"/>
          <w:szCs w:val="24"/>
        </w:rPr>
        <w:t>62</w:t>
      </w:r>
      <w:r w:rsidRPr="007F583B">
        <w:rPr>
          <w:rFonts w:ascii="Times New Roman" w:hAnsi="Times New Roman" w:cs="Times New Roman"/>
          <w:sz w:val="24"/>
          <w:szCs w:val="24"/>
        </w:rPr>
        <w:t xml:space="preserve">%, </w:t>
      </w:r>
      <w:r w:rsidRPr="005F67C9">
        <w:rPr>
          <w:rFonts w:ascii="Times New Roman" w:hAnsi="Times New Roman" w:cs="Times New Roman"/>
          <w:sz w:val="24"/>
          <w:szCs w:val="24"/>
        </w:rPr>
        <w:t xml:space="preserve">что </w:t>
      </w:r>
      <w:r>
        <w:rPr>
          <w:rFonts w:ascii="Times New Roman" w:hAnsi="Times New Roman" w:cs="Times New Roman"/>
          <w:sz w:val="24"/>
          <w:szCs w:val="24"/>
        </w:rPr>
        <w:t xml:space="preserve">на 32% ниже по сравнению </w:t>
      </w:r>
      <w:r w:rsidRPr="005F67C9">
        <w:rPr>
          <w:rFonts w:ascii="Times New Roman" w:hAnsi="Times New Roman" w:cs="Times New Roman"/>
          <w:sz w:val="24"/>
          <w:szCs w:val="24"/>
        </w:rPr>
        <w:t xml:space="preserve">со </w:t>
      </w:r>
      <w:proofErr w:type="spellStart"/>
      <w:r w:rsidRPr="005F67C9">
        <w:rPr>
          <w:rFonts w:ascii="Times New Roman" w:hAnsi="Times New Roman" w:cs="Times New Roman"/>
          <w:sz w:val="24"/>
          <w:szCs w:val="24"/>
        </w:rPr>
        <w:t>значениемпоказателя</w:t>
      </w:r>
      <w:proofErr w:type="spellEnd"/>
      <w:r w:rsidRPr="005F67C9">
        <w:rPr>
          <w:rFonts w:ascii="Times New Roman" w:hAnsi="Times New Roman" w:cs="Times New Roman"/>
          <w:sz w:val="24"/>
          <w:szCs w:val="24"/>
        </w:rPr>
        <w:t xml:space="preserve"> </w:t>
      </w:r>
      <w:r>
        <w:rPr>
          <w:rFonts w:ascii="Times New Roman" w:hAnsi="Times New Roman" w:cs="Times New Roman"/>
          <w:sz w:val="24"/>
          <w:szCs w:val="24"/>
        </w:rPr>
        <w:t>на начало</w:t>
      </w:r>
      <w:r w:rsidRPr="005F67C9">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(94</w:t>
      </w:r>
      <w:r w:rsidRPr="005F67C9">
        <w:rPr>
          <w:rFonts w:ascii="Times New Roman" w:hAnsi="Times New Roman" w:cs="Times New Roman"/>
          <w:sz w:val="24"/>
          <w:szCs w:val="24"/>
        </w:rPr>
        <w:t>%);</w:t>
      </w:r>
    </w:p>
    <w:p w:rsidR="002F0B02" w:rsidRPr="009E5759" w:rsidRDefault="002F0B02" w:rsidP="002F0B02">
      <w:pPr>
        <w:spacing w:after="0" w:line="360" w:lineRule="auto"/>
        <w:jc w:val="both"/>
        <w:rPr>
          <w:rFonts w:ascii="Times New Roman" w:hAnsi="Times New Roman" w:cs="Times New Roman"/>
          <w:sz w:val="24"/>
          <w:szCs w:val="24"/>
        </w:rPr>
      </w:pPr>
      <w:r w:rsidRPr="00527815">
        <w:rPr>
          <w:rFonts w:ascii="Times New Roman" w:hAnsi="Times New Roman" w:cs="Times New Roman"/>
          <w:sz w:val="24"/>
          <w:szCs w:val="24"/>
        </w:rPr>
        <w:t>Не справились с работой:</w:t>
      </w:r>
    </w:p>
    <w:p w:rsidR="002F0B02" w:rsidRPr="00527815" w:rsidRDefault="002F0B02" w:rsidP="006517CB">
      <w:pPr>
        <w:pStyle w:val="aa"/>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527815">
        <w:rPr>
          <w:rFonts w:ascii="Times New Roman" w:hAnsi="Times New Roman" w:cs="Times New Roman"/>
          <w:sz w:val="24"/>
          <w:szCs w:val="24"/>
        </w:rPr>
        <w:t>уч</w:t>
      </w:r>
      <w:r>
        <w:rPr>
          <w:rFonts w:ascii="Times New Roman" w:hAnsi="Times New Roman" w:cs="Times New Roman"/>
          <w:sz w:val="24"/>
          <w:szCs w:val="24"/>
        </w:rPr>
        <w:t>ащийся 2-х классов.</w:t>
      </w:r>
    </w:p>
    <w:p w:rsidR="002F0B02" w:rsidRDefault="002F0B02" w:rsidP="002F0B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к выполнению заданий повышенного уровня сложности приступили более 90% учащихся </w:t>
      </w:r>
      <w:proofErr w:type="gramStart"/>
      <w:r>
        <w:rPr>
          <w:rFonts w:ascii="Times New Roman" w:hAnsi="Times New Roman" w:cs="Times New Roman"/>
          <w:sz w:val="24"/>
          <w:szCs w:val="24"/>
        </w:rPr>
        <w:t>данной  возрастной</w:t>
      </w:r>
      <w:proofErr w:type="gramEnd"/>
      <w:r>
        <w:rPr>
          <w:rFonts w:ascii="Times New Roman" w:hAnsi="Times New Roman" w:cs="Times New Roman"/>
          <w:sz w:val="24"/>
          <w:szCs w:val="24"/>
        </w:rPr>
        <w:t xml:space="preserve"> параллели.</w:t>
      </w:r>
    </w:p>
    <w:p w:rsidR="002F0B02" w:rsidRDefault="002F0B02" w:rsidP="002F0B02">
      <w:pPr>
        <w:spacing w:after="0"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заданий, ориентированных на результат </w:t>
      </w:r>
      <w:r w:rsidRPr="000D470B">
        <w:rPr>
          <w:rFonts w:ascii="Times New Roman" w:hAnsi="Times New Roman" w:cs="Times New Roman"/>
          <w:i/>
          <w:sz w:val="24"/>
          <w:szCs w:val="24"/>
          <w:u w:val="single"/>
        </w:rPr>
        <w:t>«ученик получит возможность научиться» (ПУ):</w:t>
      </w:r>
    </w:p>
    <w:p w:rsidR="002F0B02" w:rsidRPr="00895CC0" w:rsidRDefault="002F0B02" w:rsidP="006517CB">
      <w:pPr>
        <w:pStyle w:val="aa"/>
        <w:numPr>
          <w:ilvl w:val="0"/>
          <w:numId w:val="24"/>
        </w:numPr>
        <w:spacing w:after="0" w:line="360" w:lineRule="auto"/>
        <w:jc w:val="both"/>
        <w:rPr>
          <w:rFonts w:ascii="Times New Roman" w:hAnsi="Times New Roman" w:cs="Times New Roman"/>
          <w:sz w:val="24"/>
          <w:szCs w:val="24"/>
        </w:rPr>
      </w:pPr>
      <w:r w:rsidRPr="00895CC0">
        <w:rPr>
          <w:rFonts w:ascii="Times New Roman" w:hAnsi="Times New Roman" w:cs="Times New Roman"/>
          <w:sz w:val="24"/>
          <w:szCs w:val="24"/>
        </w:rPr>
        <w:t>2-е классы- умение составлять выражение по заданному правилу (успешность выполнения 50</w:t>
      </w:r>
      <w:r>
        <w:rPr>
          <w:rFonts w:ascii="Times New Roman" w:hAnsi="Times New Roman" w:cs="Times New Roman"/>
          <w:sz w:val="24"/>
          <w:szCs w:val="24"/>
        </w:rPr>
        <w:t>%).</w:t>
      </w:r>
    </w:p>
    <w:p w:rsidR="002F0B02" w:rsidRDefault="002F0B02" w:rsidP="002F0B02">
      <w:pPr>
        <w:spacing w:after="0" w:line="360" w:lineRule="auto"/>
        <w:ind w:firstLine="360"/>
        <w:jc w:val="both"/>
        <w:rPr>
          <w:rFonts w:ascii="Times New Roman" w:hAnsi="Times New Roman" w:cs="Times New Roman"/>
          <w:sz w:val="24"/>
          <w:szCs w:val="24"/>
        </w:rPr>
      </w:pPr>
      <w:r w:rsidRPr="00CB64B2">
        <w:rPr>
          <w:rFonts w:ascii="Times New Roman" w:hAnsi="Times New Roman" w:cs="Times New Roman"/>
          <w:sz w:val="24"/>
          <w:szCs w:val="24"/>
        </w:rPr>
        <w:t>Базовые предметные умения («ученик научится»), планируемые ООП НОО за прошедший период обучения, освоенные учащимися на высоком уровне (ошибки допустили до</w:t>
      </w:r>
      <w:r w:rsidRPr="00CB64B2">
        <w:rPr>
          <w:rFonts w:ascii="Times New Roman" w:hAnsi="Times New Roman" w:cs="Times New Roman"/>
          <w:b/>
          <w:sz w:val="24"/>
          <w:szCs w:val="24"/>
        </w:rPr>
        <w:t xml:space="preserve"> 5% учащихся параллели</w:t>
      </w:r>
      <w:r w:rsidRPr="00CB64B2">
        <w:rPr>
          <w:rFonts w:ascii="Times New Roman" w:hAnsi="Times New Roman" w:cs="Times New Roman"/>
          <w:sz w:val="24"/>
          <w:szCs w:val="24"/>
        </w:rPr>
        <w:t xml:space="preserve">): </w:t>
      </w:r>
    </w:p>
    <w:p w:rsidR="002F0B02" w:rsidRPr="000F1B56" w:rsidRDefault="002F0B02" w:rsidP="006517CB">
      <w:pPr>
        <w:pStyle w:val="aa"/>
        <w:numPr>
          <w:ilvl w:val="0"/>
          <w:numId w:val="3"/>
        </w:numPr>
        <w:spacing w:after="0" w:line="360" w:lineRule="auto"/>
        <w:jc w:val="both"/>
        <w:rPr>
          <w:rFonts w:ascii="Times New Roman" w:hAnsi="Times New Roman" w:cs="Times New Roman"/>
          <w:sz w:val="24"/>
          <w:szCs w:val="24"/>
        </w:rPr>
      </w:pPr>
      <w:r w:rsidRPr="000F1B56">
        <w:rPr>
          <w:rFonts w:ascii="Times New Roman" w:hAnsi="Times New Roman" w:cs="Times New Roman"/>
          <w:b/>
          <w:sz w:val="24"/>
          <w:szCs w:val="24"/>
        </w:rPr>
        <w:t>2-е классы</w:t>
      </w:r>
      <w:r w:rsidRPr="000F1B56">
        <w:rPr>
          <w:rFonts w:ascii="Times New Roman" w:hAnsi="Times New Roman" w:cs="Times New Roman"/>
          <w:sz w:val="24"/>
          <w:szCs w:val="24"/>
        </w:rPr>
        <w:t xml:space="preserve"> –умение вычислять значения числовых выражений (</w:t>
      </w:r>
      <w:r>
        <w:rPr>
          <w:rFonts w:ascii="Times New Roman" w:hAnsi="Times New Roman" w:cs="Times New Roman"/>
          <w:sz w:val="24"/>
          <w:szCs w:val="24"/>
        </w:rPr>
        <w:t>умножение и деление на 10 и 100, деление круглых чисел, на 0 и 1</w:t>
      </w:r>
      <w:r w:rsidRPr="000F1B56">
        <w:rPr>
          <w:rFonts w:ascii="Times New Roman" w:hAnsi="Times New Roman" w:cs="Times New Roman"/>
          <w:sz w:val="24"/>
          <w:szCs w:val="24"/>
        </w:rPr>
        <w:t xml:space="preserve">); умение находить неизвестное число (ошибки в вычислении); </w:t>
      </w:r>
      <w:r>
        <w:rPr>
          <w:rFonts w:ascii="Times New Roman" w:hAnsi="Times New Roman" w:cs="Times New Roman"/>
          <w:sz w:val="24"/>
          <w:szCs w:val="24"/>
        </w:rPr>
        <w:t>умеют составлять программу действий и находить значение выражений; умеют находить длину стороны, заданной в косвенной форме;</w:t>
      </w:r>
    </w:p>
    <w:p w:rsidR="002F0B02" w:rsidRDefault="002F0B02" w:rsidP="002F0B02">
      <w:pPr>
        <w:spacing w:after="0" w:line="360" w:lineRule="auto"/>
        <w:ind w:left="360"/>
        <w:jc w:val="both"/>
        <w:rPr>
          <w:rFonts w:ascii="Times New Roman" w:hAnsi="Times New Roman" w:cs="Times New Roman"/>
          <w:b/>
          <w:sz w:val="24"/>
          <w:szCs w:val="24"/>
        </w:rPr>
      </w:pPr>
      <w:r w:rsidRPr="00670751">
        <w:rPr>
          <w:rFonts w:ascii="Times New Roman" w:hAnsi="Times New Roman" w:cs="Times New Roman"/>
          <w:sz w:val="24"/>
          <w:szCs w:val="24"/>
        </w:rPr>
        <w:t>Базовые предметные умения («ученик научится»), планируемые ООП НОО за прошедший период обучения, освоенные учащимися на среднем уровне</w:t>
      </w:r>
      <w:r>
        <w:rPr>
          <w:rFonts w:ascii="Times New Roman" w:hAnsi="Times New Roman" w:cs="Times New Roman"/>
          <w:sz w:val="24"/>
          <w:szCs w:val="24"/>
        </w:rPr>
        <w:t xml:space="preserve"> (не справились </w:t>
      </w:r>
      <w:r w:rsidRPr="00A520AA">
        <w:rPr>
          <w:rFonts w:ascii="Times New Roman" w:hAnsi="Times New Roman" w:cs="Times New Roman"/>
          <w:b/>
          <w:sz w:val="24"/>
          <w:szCs w:val="24"/>
        </w:rPr>
        <w:t>до 20% учащихся параллели):</w:t>
      </w:r>
    </w:p>
    <w:p w:rsidR="002F0B02" w:rsidRPr="009E5759" w:rsidRDefault="002F0B02" w:rsidP="006517CB">
      <w:pPr>
        <w:pStyle w:val="aa"/>
        <w:numPr>
          <w:ilvl w:val="0"/>
          <w:numId w:val="3"/>
        </w:numPr>
        <w:spacing w:after="0" w:line="360" w:lineRule="auto"/>
        <w:jc w:val="both"/>
        <w:rPr>
          <w:rFonts w:ascii="Times New Roman" w:hAnsi="Times New Roman" w:cs="Times New Roman"/>
          <w:sz w:val="24"/>
          <w:szCs w:val="24"/>
        </w:rPr>
      </w:pPr>
      <w:r w:rsidRPr="00AA200D">
        <w:rPr>
          <w:rFonts w:ascii="Times New Roman" w:hAnsi="Times New Roman" w:cs="Times New Roman"/>
          <w:b/>
          <w:sz w:val="24"/>
          <w:szCs w:val="24"/>
        </w:rPr>
        <w:t>2-е классы</w:t>
      </w:r>
      <w:r w:rsidRPr="00DA3327">
        <w:rPr>
          <w:rFonts w:ascii="Times New Roman" w:hAnsi="Times New Roman" w:cs="Times New Roman"/>
          <w:sz w:val="24"/>
          <w:szCs w:val="24"/>
        </w:rPr>
        <w:t xml:space="preserve"> –</w:t>
      </w:r>
      <w:r>
        <w:rPr>
          <w:rFonts w:ascii="Times New Roman" w:hAnsi="Times New Roman" w:cs="Times New Roman"/>
          <w:sz w:val="24"/>
          <w:szCs w:val="24"/>
        </w:rPr>
        <w:t xml:space="preserve">умение увидеть закономерность, каллиграфические умения; </w:t>
      </w:r>
      <w:r w:rsidRPr="00DA3327">
        <w:rPr>
          <w:rFonts w:ascii="Times New Roman" w:hAnsi="Times New Roman" w:cs="Times New Roman"/>
          <w:sz w:val="24"/>
          <w:szCs w:val="24"/>
        </w:rPr>
        <w:t xml:space="preserve">умение определять порядок действий и выполнять </w:t>
      </w:r>
      <w:proofErr w:type="spellStart"/>
      <w:r w:rsidRPr="00DA3327">
        <w:rPr>
          <w:rFonts w:ascii="Times New Roman" w:hAnsi="Times New Roman" w:cs="Times New Roman"/>
          <w:sz w:val="24"/>
          <w:szCs w:val="24"/>
        </w:rPr>
        <w:t>вычислительныеоперации</w:t>
      </w:r>
      <w:proofErr w:type="spellEnd"/>
      <w:r w:rsidRPr="00DA3327">
        <w:rPr>
          <w:rFonts w:ascii="Times New Roman" w:hAnsi="Times New Roman" w:cs="Times New Roman"/>
          <w:sz w:val="24"/>
          <w:szCs w:val="24"/>
        </w:rPr>
        <w:t xml:space="preserve"> (сложение, вычитание);</w:t>
      </w:r>
      <w:r w:rsidRPr="00A53FA6">
        <w:rPr>
          <w:rFonts w:ascii="Times New Roman" w:hAnsi="Times New Roman" w:cs="Times New Roman"/>
          <w:sz w:val="24"/>
          <w:szCs w:val="24"/>
        </w:rPr>
        <w:t xml:space="preserve"> умение решать геометрическую задачу </w:t>
      </w:r>
      <w:r>
        <w:rPr>
          <w:rFonts w:ascii="Times New Roman" w:hAnsi="Times New Roman" w:cs="Times New Roman"/>
          <w:sz w:val="24"/>
          <w:szCs w:val="24"/>
        </w:rPr>
        <w:t>(находить периметр и площадь).</w:t>
      </w:r>
    </w:p>
    <w:p w:rsidR="002F0B02" w:rsidRPr="00136BD4" w:rsidRDefault="002F0B02" w:rsidP="002F0B02">
      <w:pPr>
        <w:spacing w:after="0" w:line="360" w:lineRule="auto"/>
        <w:ind w:firstLine="360"/>
        <w:jc w:val="both"/>
        <w:rPr>
          <w:rFonts w:ascii="Times New Roman" w:hAnsi="Times New Roman" w:cs="Times New Roman"/>
          <w:sz w:val="24"/>
          <w:szCs w:val="24"/>
        </w:rPr>
      </w:pPr>
      <w:r w:rsidRPr="00136BD4">
        <w:rPr>
          <w:rFonts w:ascii="Times New Roman" w:hAnsi="Times New Roman" w:cs="Times New Roman"/>
          <w:sz w:val="24"/>
          <w:szCs w:val="24"/>
        </w:rPr>
        <w:t xml:space="preserve">Базовые предметные умения («ученик научится»), планируемые ООП НОО за прошедший период обучения, освоенные учащимися ниже среднего   уровня (ошибки допустили </w:t>
      </w:r>
      <w:r w:rsidRPr="00136BD4">
        <w:rPr>
          <w:rFonts w:ascii="Times New Roman" w:hAnsi="Times New Roman" w:cs="Times New Roman"/>
          <w:b/>
          <w:sz w:val="24"/>
          <w:szCs w:val="24"/>
        </w:rPr>
        <w:t>более 20%</w:t>
      </w:r>
      <w:r w:rsidRPr="00136BD4">
        <w:rPr>
          <w:rFonts w:ascii="Times New Roman" w:hAnsi="Times New Roman" w:cs="Times New Roman"/>
          <w:sz w:val="24"/>
          <w:szCs w:val="24"/>
        </w:rPr>
        <w:t>учащихся параллели):</w:t>
      </w:r>
    </w:p>
    <w:p w:rsidR="002F0B02" w:rsidRPr="00AE42EB" w:rsidRDefault="002F0B02" w:rsidP="006517CB">
      <w:pPr>
        <w:pStyle w:val="aa"/>
        <w:numPr>
          <w:ilvl w:val="0"/>
          <w:numId w:val="22"/>
        </w:numPr>
        <w:spacing w:after="0" w:line="360" w:lineRule="auto"/>
        <w:jc w:val="both"/>
        <w:rPr>
          <w:rFonts w:ascii="Times New Roman" w:hAnsi="Times New Roman" w:cs="Times New Roman"/>
          <w:sz w:val="24"/>
          <w:szCs w:val="24"/>
        </w:rPr>
      </w:pPr>
      <w:r w:rsidRPr="0018066E">
        <w:rPr>
          <w:rFonts w:ascii="Times New Roman" w:hAnsi="Times New Roman" w:cs="Times New Roman"/>
          <w:b/>
          <w:sz w:val="24"/>
          <w:szCs w:val="24"/>
        </w:rPr>
        <w:t>2- классы</w:t>
      </w:r>
      <w:r w:rsidRPr="00AE42EB">
        <w:rPr>
          <w:rFonts w:ascii="Times New Roman" w:hAnsi="Times New Roman" w:cs="Times New Roman"/>
          <w:sz w:val="24"/>
          <w:szCs w:val="24"/>
        </w:rPr>
        <w:t xml:space="preserve"> –</w:t>
      </w:r>
      <w:r>
        <w:rPr>
          <w:rFonts w:ascii="Times New Roman" w:hAnsi="Times New Roman" w:cs="Times New Roman"/>
          <w:sz w:val="24"/>
          <w:szCs w:val="24"/>
        </w:rPr>
        <w:t xml:space="preserve"> умение выполнять табличное умножение и деление (25%).</w:t>
      </w:r>
    </w:p>
    <w:p w:rsidR="002F0B02"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b/>
          <w:bCs/>
          <w:sz w:val="24"/>
          <w:szCs w:val="24"/>
          <w:lang w:eastAsia="ru-RU"/>
        </w:rPr>
      </w:pPr>
    </w:p>
    <w:p w:rsidR="002F0B02" w:rsidRPr="00DE2E26" w:rsidRDefault="002F0B02" w:rsidP="002F0B02">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DE2E26">
        <w:rPr>
          <w:rFonts w:ascii="Times New Roman" w:eastAsiaTheme="minorEastAsia" w:hAnsi="Times New Roman" w:cs="Times New Roman"/>
          <w:b/>
          <w:bCs/>
          <w:sz w:val="24"/>
          <w:szCs w:val="24"/>
          <w:lang w:eastAsia="ru-RU"/>
        </w:rPr>
        <w:t>3-е классы</w:t>
      </w:r>
      <w:r w:rsidRPr="00DE2E26">
        <w:rPr>
          <w:rFonts w:ascii="Times New Roman" w:eastAsiaTheme="minorEastAsia" w:hAnsi="Times New Roman" w:cs="Times New Roman"/>
          <w:sz w:val="24"/>
          <w:szCs w:val="24"/>
          <w:lang w:eastAsia="ru-RU"/>
        </w:rPr>
        <w:t xml:space="preserve">. </w:t>
      </w:r>
    </w:p>
    <w:p w:rsidR="002F0B02" w:rsidRDefault="002F0B02" w:rsidP="002F0B02">
      <w:pPr>
        <w:spacing w:after="0" w:line="360" w:lineRule="auto"/>
        <w:ind w:firstLine="709"/>
        <w:contextualSpacing/>
        <w:jc w:val="right"/>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sz w:val="24"/>
          <w:szCs w:val="24"/>
          <w:lang w:eastAsia="ru-RU"/>
        </w:rPr>
        <w:t>Т</w:t>
      </w:r>
      <w:r w:rsidRPr="00034CE4">
        <w:rPr>
          <w:rFonts w:ascii="Times New Roman" w:eastAsia="Times New Roman" w:hAnsi="Times New Roman" w:cs="Times New Roman"/>
          <w:sz w:val="24"/>
          <w:szCs w:val="24"/>
          <w:lang w:eastAsia="ru-RU"/>
        </w:rPr>
        <w:t xml:space="preserve">аблица </w:t>
      </w:r>
      <w:r>
        <w:rPr>
          <w:rFonts w:ascii="Times New Roman" w:eastAsiaTheme="minorEastAsia" w:hAnsi="Times New Roman" w:cs="Times New Roman"/>
          <w:sz w:val="24"/>
          <w:szCs w:val="24"/>
          <w:lang w:eastAsia="ru-RU"/>
        </w:rPr>
        <w:t>2.4.2.19</w:t>
      </w:r>
      <w:r>
        <w:rPr>
          <w:rFonts w:ascii="Times New Roman" w:eastAsiaTheme="minorEastAsia" w:hAnsi="Times New Roman" w:cs="Times New Roman"/>
          <w:bCs/>
          <w:sz w:val="24"/>
          <w:szCs w:val="24"/>
          <w:lang w:eastAsia="ru-RU"/>
        </w:rPr>
        <w:t>.</w:t>
      </w:r>
    </w:p>
    <w:tbl>
      <w:tblPr>
        <w:tblW w:w="9240"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1854"/>
        <w:gridCol w:w="1127"/>
        <w:gridCol w:w="1387"/>
        <w:gridCol w:w="1260"/>
        <w:gridCol w:w="1818"/>
        <w:gridCol w:w="1794"/>
      </w:tblGrid>
      <w:tr w:rsidR="002F0B02" w:rsidRPr="00034CE4" w:rsidTr="00CA4B5A">
        <w:trPr>
          <w:trHeight w:val="267"/>
          <w:jc w:val="center"/>
        </w:trPr>
        <w:tc>
          <w:tcPr>
            <w:tcW w:w="1854" w:type="dxa"/>
            <w:vMerge w:val="restart"/>
            <w:vAlign w:val="center"/>
          </w:tcPr>
          <w:p w:rsidR="002F0B02" w:rsidRPr="00034CE4" w:rsidRDefault="002F0B02" w:rsidP="00CA4B5A">
            <w:pPr>
              <w:spacing w:after="0" w:line="240" w:lineRule="auto"/>
              <w:jc w:val="both"/>
              <w:rPr>
                <w:rFonts w:ascii="Times New Roman" w:hAnsi="Times New Roman" w:cs="Times New Roman"/>
                <w:sz w:val="24"/>
                <w:szCs w:val="24"/>
              </w:rPr>
            </w:pPr>
          </w:p>
          <w:p w:rsidR="002F0B02" w:rsidRPr="00034CE4" w:rsidRDefault="002F0B02" w:rsidP="00CA4B5A">
            <w:pPr>
              <w:spacing w:after="0" w:line="240" w:lineRule="auto"/>
              <w:jc w:val="both"/>
              <w:rPr>
                <w:rFonts w:ascii="Times New Roman" w:hAnsi="Times New Roman" w:cs="Times New Roman"/>
                <w:sz w:val="24"/>
                <w:szCs w:val="24"/>
              </w:rPr>
            </w:pPr>
            <w:r w:rsidRPr="00034CE4">
              <w:rPr>
                <w:rFonts w:ascii="Times New Roman" w:hAnsi="Times New Roman" w:cs="Times New Roman"/>
                <w:sz w:val="24"/>
                <w:szCs w:val="24"/>
              </w:rPr>
              <w:t>Вид работы</w:t>
            </w:r>
          </w:p>
        </w:tc>
        <w:tc>
          <w:tcPr>
            <w:tcW w:w="5592" w:type="dxa"/>
            <w:gridSpan w:val="4"/>
            <w:vAlign w:val="center"/>
          </w:tcPr>
          <w:p w:rsidR="002F0B02"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года/конец года (в динамике)</w:t>
            </w:r>
          </w:p>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КК (%)</w:t>
            </w:r>
          </w:p>
          <w:p w:rsidR="002F0B02" w:rsidRPr="00034CE4" w:rsidRDefault="002F0B02" w:rsidP="00CA4B5A">
            <w:pPr>
              <w:spacing w:after="0" w:line="240" w:lineRule="auto"/>
              <w:jc w:val="center"/>
              <w:rPr>
                <w:rFonts w:ascii="Times New Roman" w:hAnsi="Times New Roman" w:cs="Times New Roman"/>
                <w:sz w:val="24"/>
                <w:szCs w:val="24"/>
              </w:rPr>
            </w:pPr>
          </w:p>
        </w:tc>
        <w:tc>
          <w:tcPr>
            <w:tcW w:w="1794"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sidRPr="00034CE4">
              <w:rPr>
                <w:rFonts w:ascii="Times New Roman" w:hAnsi="Times New Roman" w:cs="Times New Roman"/>
                <w:sz w:val="24"/>
                <w:szCs w:val="24"/>
              </w:rPr>
              <w:t xml:space="preserve">Среднее значение по </w:t>
            </w:r>
            <w:r w:rsidRPr="00034CE4">
              <w:rPr>
                <w:rFonts w:ascii="Times New Roman" w:hAnsi="Times New Roman" w:cs="Times New Roman"/>
                <w:sz w:val="24"/>
                <w:szCs w:val="24"/>
              </w:rPr>
              <w:lastRenderedPageBreak/>
              <w:t>параллели</w:t>
            </w:r>
            <w:r>
              <w:rPr>
                <w:rFonts w:ascii="Times New Roman" w:hAnsi="Times New Roman" w:cs="Times New Roman"/>
                <w:sz w:val="24"/>
                <w:szCs w:val="24"/>
              </w:rPr>
              <w:t xml:space="preserve"> (в динамике)</w:t>
            </w:r>
          </w:p>
        </w:tc>
      </w:tr>
      <w:tr w:rsidR="002F0B02" w:rsidRPr="00034CE4" w:rsidTr="00CA4B5A">
        <w:trPr>
          <w:trHeight w:val="267"/>
          <w:jc w:val="center"/>
        </w:trPr>
        <w:tc>
          <w:tcPr>
            <w:tcW w:w="1854" w:type="dxa"/>
            <w:vMerge/>
            <w:vAlign w:val="center"/>
          </w:tcPr>
          <w:p w:rsidR="002F0B02" w:rsidRPr="00034CE4" w:rsidRDefault="002F0B02" w:rsidP="00CA4B5A">
            <w:pPr>
              <w:spacing w:after="0" w:line="240" w:lineRule="auto"/>
              <w:jc w:val="both"/>
              <w:rPr>
                <w:rFonts w:ascii="Times New Roman" w:hAnsi="Times New Roman" w:cs="Times New Roman"/>
                <w:sz w:val="24"/>
                <w:szCs w:val="24"/>
              </w:rPr>
            </w:pPr>
          </w:p>
        </w:tc>
        <w:tc>
          <w:tcPr>
            <w:tcW w:w="1127" w:type="dxa"/>
            <w:vAlign w:val="center"/>
          </w:tcPr>
          <w:p w:rsidR="002F0B02" w:rsidRPr="00034CE4" w:rsidRDefault="002F0B02" w:rsidP="00CA4B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Pr="00034CE4">
              <w:rPr>
                <w:rFonts w:ascii="Times New Roman" w:hAnsi="Times New Roman" w:cs="Times New Roman"/>
                <w:sz w:val="24"/>
                <w:szCs w:val="24"/>
              </w:rPr>
              <w:t>А</w:t>
            </w:r>
          </w:p>
        </w:tc>
        <w:tc>
          <w:tcPr>
            <w:tcW w:w="138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4CE4">
              <w:rPr>
                <w:rFonts w:ascii="Times New Roman" w:hAnsi="Times New Roman" w:cs="Times New Roman"/>
                <w:sz w:val="24"/>
                <w:szCs w:val="24"/>
              </w:rPr>
              <w:t>Б</w:t>
            </w:r>
          </w:p>
        </w:tc>
        <w:tc>
          <w:tcPr>
            <w:tcW w:w="1260"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4CE4">
              <w:rPr>
                <w:rFonts w:ascii="Times New Roman" w:hAnsi="Times New Roman" w:cs="Times New Roman"/>
                <w:sz w:val="24"/>
                <w:szCs w:val="24"/>
              </w:rPr>
              <w:t>В</w:t>
            </w:r>
          </w:p>
        </w:tc>
        <w:tc>
          <w:tcPr>
            <w:tcW w:w="181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34CE4">
              <w:rPr>
                <w:rFonts w:ascii="Times New Roman" w:hAnsi="Times New Roman" w:cs="Times New Roman"/>
                <w:sz w:val="24"/>
                <w:szCs w:val="24"/>
              </w:rPr>
              <w:t>Г</w:t>
            </w:r>
          </w:p>
        </w:tc>
        <w:tc>
          <w:tcPr>
            <w:tcW w:w="1794" w:type="dxa"/>
            <w:vAlign w:val="center"/>
          </w:tcPr>
          <w:p w:rsidR="002F0B02" w:rsidRPr="00034CE4" w:rsidRDefault="002F0B02" w:rsidP="00CA4B5A">
            <w:pPr>
              <w:spacing w:after="0" w:line="240" w:lineRule="auto"/>
              <w:jc w:val="center"/>
              <w:rPr>
                <w:rFonts w:ascii="Times New Roman" w:hAnsi="Times New Roman" w:cs="Times New Roman"/>
                <w:sz w:val="24"/>
                <w:szCs w:val="24"/>
              </w:rPr>
            </w:pPr>
          </w:p>
        </w:tc>
      </w:tr>
      <w:tr w:rsidR="002F0B02" w:rsidRPr="00034CE4" w:rsidTr="00CA4B5A">
        <w:trPr>
          <w:cantSplit/>
          <w:trHeight w:val="213"/>
          <w:jc w:val="center"/>
        </w:trPr>
        <w:tc>
          <w:tcPr>
            <w:tcW w:w="1854" w:type="dxa"/>
            <w:vAlign w:val="center"/>
          </w:tcPr>
          <w:p w:rsidR="002F0B02" w:rsidRPr="00034CE4" w:rsidRDefault="002F0B02" w:rsidP="00CA4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12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Pr="00C567DF">
              <w:rPr>
                <w:rFonts w:ascii="Times New Roman" w:hAnsi="Times New Roman" w:cs="Times New Roman"/>
                <w:sz w:val="24"/>
                <w:szCs w:val="24"/>
              </w:rPr>
              <w:t>/</w:t>
            </w:r>
            <w:r>
              <w:rPr>
                <w:rFonts w:ascii="Times New Roman" w:hAnsi="Times New Roman" w:cs="Times New Roman"/>
                <w:sz w:val="24"/>
                <w:szCs w:val="24"/>
              </w:rPr>
              <w:t>80</w:t>
            </w:r>
          </w:p>
        </w:tc>
        <w:tc>
          <w:tcPr>
            <w:tcW w:w="1387"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63/74</w:t>
            </w:r>
          </w:p>
        </w:tc>
        <w:tc>
          <w:tcPr>
            <w:tcW w:w="1260" w:type="dxa"/>
            <w:vAlign w:val="center"/>
          </w:tcPr>
          <w:p w:rsidR="002F0B02" w:rsidRPr="00034CE4"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45/67</w:t>
            </w:r>
          </w:p>
        </w:tc>
        <w:tc>
          <w:tcPr>
            <w:tcW w:w="1817" w:type="dxa"/>
            <w:vAlign w:val="center"/>
          </w:tcPr>
          <w:p w:rsidR="002F0B02" w:rsidRPr="00CB007E"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54/63</w:t>
            </w:r>
          </w:p>
        </w:tc>
        <w:tc>
          <w:tcPr>
            <w:tcW w:w="1794" w:type="dxa"/>
            <w:vAlign w:val="center"/>
          </w:tcPr>
          <w:p w:rsidR="002F0B02" w:rsidRPr="00CB007E"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Pr="00CB007E">
              <w:rPr>
                <w:rFonts w:ascii="Times New Roman" w:hAnsi="Times New Roman" w:cs="Times New Roman"/>
                <w:sz w:val="24"/>
                <w:szCs w:val="24"/>
              </w:rPr>
              <w:t>/</w:t>
            </w:r>
            <w:r>
              <w:rPr>
                <w:rFonts w:ascii="Times New Roman" w:hAnsi="Times New Roman" w:cs="Times New Roman"/>
                <w:sz w:val="24"/>
                <w:szCs w:val="24"/>
              </w:rPr>
              <w:t>71</w:t>
            </w:r>
            <w:r w:rsidRPr="00CB007E">
              <w:rPr>
                <w:rFonts w:ascii="Times New Roman" w:hAnsi="Times New Roman" w:cs="Times New Roman"/>
                <w:sz w:val="24"/>
                <w:szCs w:val="24"/>
              </w:rPr>
              <w:t>%</w:t>
            </w:r>
          </w:p>
        </w:tc>
      </w:tr>
    </w:tbl>
    <w:p w:rsidR="002F0B02" w:rsidRDefault="002F0B02" w:rsidP="002F0B02">
      <w:pPr>
        <w:spacing w:after="0" w:line="360" w:lineRule="auto"/>
        <w:ind w:firstLine="709"/>
        <w:contextualSpacing/>
        <w:jc w:val="right"/>
        <w:rPr>
          <w:rFonts w:ascii="Times New Roman" w:eastAsiaTheme="minorEastAsia" w:hAnsi="Times New Roman" w:cs="Times New Roman"/>
          <w:bCs/>
          <w:sz w:val="24"/>
          <w:szCs w:val="24"/>
          <w:lang w:eastAsia="ru-RU"/>
        </w:rPr>
      </w:pPr>
    </w:p>
    <w:p w:rsidR="002F0B02" w:rsidRPr="00034CE4" w:rsidRDefault="002F0B02" w:rsidP="002F0B02">
      <w:pPr>
        <w:spacing w:after="0" w:line="360" w:lineRule="auto"/>
        <w:ind w:firstLine="709"/>
        <w:contextualSpacing/>
        <w:jc w:val="right"/>
        <w:rPr>
          <w:rFonts w:ascii="Times New Roman" w:eastAsia="Times New Roman" w:hAnsi="Times New Roman" w:cs="Times New Roman"/>
          <w:bCs/>
          <w:sz w:val="24"/>
          <w:szCs w:val="24"/>
          <w:lang w:eastAsia="ru-RU"/>
        </w:rPr>
      </w:pPr>
    </w:p>
    <w:p w:rsidR="002F0B02" w:rsidRPr="00B846B5" w:rsidRDefault="002F0B02" w:rsidP="002F0B02">
      <w:pPr>
        <w:spacing w:after="0" w:line="360" w:lineRule="auto"/>
        <w:ind w:firstLine="709"/>
        <w:contextualSpacing/>
        <w:jc w:val="right"/>
        <w:rPr>
          <w:rFonts w:ascii="Times New Roman" w:eastAsia="Times New Roman" w:hAnsi="Times New Roman" w:cs="Times New Roman"/>
          <w:bCs/>
          <w:sz w:val="24"/>
          <w:szCs w:val="24"/>
          <w:lang w:eastAsia="ru-RU"/>
        </w:rPr>
      </w:pPr>
      <w:r w:rsidRPr="00034CE4">
        <w:rPr>
          <w:rFonts w:ascii="Times New Roman" w:eastAsiaTheme="minorEastAsia" w:hAnsi="Times New Roman" w:cs="Times New Roman"/>
          <w:sz w:val="24"/>
          <w:szCs w:val="24"/>
          <w:lang w:eastAsia="ru-RU"/>
        </w:rPr>
        <w:t>Т</w:t>
      </w:r>
      <w:r w:rsidRPr="00034CE4">
        <w:rPr>
          <w:rFonts w:ascii="Times New Roman" w:eastAsia="Times New Roman" w:hAnsi="Times New Roman" w:cs="Times New Roman"/>
          <w:sz w:val="24"/>
          <w:szCs w:val="24"/>
          <w:lang w:eastAsia="ru-RU"/>
        </w:rPr>
        <w:t xml:space="preserve">аблица </w:t>
      </w:r>
      <w:r>
        <w:rPr>
          <w:rFonts w:ascii="Times New Roman" w:eastAsiaTheme="minorEastAsia" w:hAnsi="Times New Roman" w:cs="Times New Roman"/>
          <w:sz w:val="24"/>
          <w:szCs w:val="24"/>
          <w:lang w:eastAsia="ru-RU"/>
        </w:rPr>
        <w:t>2.4.2.20</w:t>
      </w:r>
      <w:r>
        <w:rPr>
          <w:rFonts w:ascii="Times New Roman" w:eastAsiaTheme="minorEastAsia" w:hAnsi="Times New Roman" w:cs="Times New Roman"/>
          <w:bCs/>
          <w:sz w:val="24"/>
          <w:szCs w:val="24"/>
          <w:lang w:eastAsia="ru-RU"/>
        </w:rPr>
        <w:t>.</w:t>
      </w:r>
    </w:p>
    <w:tbl>
      <w:tblPr>
        <w:tblW w:w="9425"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ook w:val="0000" w:firstRow="0" w:lastRow="0" w:firstColumn="0" w:lastColumn="0" w:noHBand="0" w:noVBand="0"/>
      </w:tblPr>
      <w:tblGrid>
        <w:gridCol w:w="808"/>
        <w:gridCol w:w="1955"/>
        <w:gridCol w:w="1482"/>
        <w:gridCol w:w="1384"/>
        <w:gridCol w:w="1384"/>
        <w:gridCol w:w="1278"/>
        <w:gridCol w:w="1134"/>
      </w:tblGrid>
      <w:tr w:rsidR="002F0B02" w:rsidRPr="00034CE4" w:rsidTr="00CA4B5A">
        <w:trPr>
          <w:trHeight w:val="521"/>
          <w:jc w:val="center"/>
        </w:trPr>
        <w:tc>
          <w:tcPr>
            <w:tcW w:w="808"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p>
        </w:tc>
        <w:tc>
          <w:tcPr>
            <w:tcW w:w="1955"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Учитель</w:t>
            </w:r>
          </w:p>
        </w:tc>
        <w:tc>
          <w:tcPr>
            <w:tcW w:w="1482"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Кол-во работ без ошибок</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чел. /%</w:t>
            </w:r>
          </w:p>
        </w:tc>
        <w:tc>
          <w:tcPr>
            <w:tcW w:w="1384"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Успешно справились с работой (КО)%</w:t>
            </w:r>
          </w:p>
        </w:tc>
        <w:tc>
          <w:tcPr>
            <w:tcW w:w="1384"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Не справились с работой</w:t>
            </w:r>
          </w:p>
        </w:tc>
        <w:tc>
          <w:tcPr>
            <w:tcW w:w="1278"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КК</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w:t>
            </w:r>
          </w:p>
        </w:tc>
        <w:tc>
          <w:tcPr>
            <w:tcW w:w="1134"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СОУ</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w:t>
            </w:r>
          </w:p>
        </w:tc>
      </w:tr>
      <w:tr w:rsidR="002F0B02" w:rsidRPr="00034CE4" w:rsidTr="00CA4B5A">
        <w:trPr>
          <w:trHeight w:val="292"/>
          <w:jc w:val="center"/>
        </w:trPr>
        <w:tc>
          <w:tcPr>
            <w:tcW w:w="808"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 xml:space="preserve"> А</w:t>
            </w:r>
          </w:p>
        </w:tc>
        <w:tc>
          <w:tcPr>
            <w:tcW w:w="1955" w:type="dxa"/>
          </w:tcPr>
          <w:p w:rsidR="002F0B02" w:rsidRPr="008C1E42" w:rsidRDefault="002F0B02" w:rsidP="00CA4B5A">
            <w:pPr>
              <w:spacing w:after="0" w:line="240" w:lineRule="auto"/>
              <w:ind w:left="-66"/>
              <w:jc w:val="center"/>
              <w:rPr>
                <w:rFonts w:ascii="Times New Roman" w:hAnsi="Times New Roman" w:cs="Times New Roman"/>
              </w:rPr>
            </w:pPr>
            <w:proofErr w:type="spellStart"/>
            <w:r w:rsidRPr="008C1E42">
              <w:rPr>
                <w:rFonts w:ascii="Times New Roman" w:hAnsi="Times New Roman" w:cs="Times New Roman"/>
              </w:rPr>
              <w:t>Старичкова</w:t>
            </w:r>
            <w:proofErr w:type="spellEnd"/>
            <w:r w:rsidRPr="008C1E42">
              <w:rPr>
                <w:rFonts w:ascii="Times New Roman" w:hAnsi="Times New Roman" w:cs="Times New Roman"/>
              </w:rPr>
              <w:t xml:space="preserve"> О.А.</w:t>
            </w:r>
          </w:p>
        </w:tc>
        <w:tc>
          <w:tcPr>
            <w:tcW w:w="1482" w:type="dxa"/>
          </w:tcPr>
          <w:p w:rsidR="002F0B02" w:rsidRPr="004339D9" w:rsidRDefault="002F0B02" w:rsidP="00CA4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/20</w:t>
            </w:r>
            <w:r w:rsidRPr="004339D9">
              <w:rPr>
                <w:rFonts w:ascii="Times New Roman" w:eastAsia="Times New Roman" w:hAnsi="Times New Roman" w:cs="Times New Roman"/>
                <w:sz w:val="24"/>
                <w:szCs w:val="24"/>
              </w:rPr>
              <w:t>%</w:t>
            </w:r>
          </w:p>
        </w:tc>
        <w:tc>
          <w:tcPr>
            <w:tcW w:w="138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38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4339D9">
              <w:rPr>
                <w:rFonts w:ascii="Times New Roman" w:eastAsia="Times New Roman" w:hAnsi="Times New Roman" w:cs="Times New Roman"/>
                <w:sz w:val="24"/>
                <w:szCs w:val="24"/>
              </w:rPr>
              <w:t>%</w:t>
            </w:r>
          </w:p>
        </w:tc>
        <w:tc>
          <w:tcPr>
            <w:tcW w:w="1278"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Pr="004339D9">
              <w:rPr>
                <w:rFonts w:ascii="Times New Roman" w:eastAsia="Times New Roman" w:hAnsi="Times New Roman" w:cs="Times New Roman"/>
                <w:sz w:val="24"/>
                <w:szCs w:val="24"/>
              </w:rPr>
              <w:t>%</w:t>
            </w:r>
          </w:p>
        </w:tc>
        <w:tc>
          <w:tcPr>
            <w:tcW w:w="113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4339D9">
              <w:rPr>
                <w:rFonts w:ascii="Times New Roman" w:eastAsia="Times New Roman" w:hAnsi="Times New Roman" w:cs="Times New Roman"/>
                <w:sz w:val="24"/>
                <w:szCs w:val="24"/>
              </w:rPr>
              <w:t>%</w:t>
            </w:r>
          </w:p>
        </w:tc>
      </w:tr>
      <w:tr w:rsidR="002F0B02" w:rsidRPr="00034CE4" w:rsidTr="00CA4B5A">
        <w:trPr>
          <w:trHeight w:val="185"/>
          <w:jc w:val="center"/>
        </w:trPr>
        <w:tc>
          <w:tcPr>
            <w:tcW w:w="808"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Б</w:t>
            </w:r>
          </w:p>
        </w:tc>
        <w:tc>
          <w:tcPr>
            <w:tcW w:w="1955" w:type="dxa"/>
          </w:tcPr>
          <w:p w:rsidR="002F0B02" w:rsidRPr="008C1E42" w:rsidRDefault="002F0B02" w:rsidP="00CA4B5A">
            <w:pPr>
              <w:spacing w:after="0" w:line="240" w:lineRule="auto"/>
              <w:ind w:left="-66"/>
              <w:jc w:val="center"/>
              <w:rPr>
                <w:rFonts w:ascii="Times New Roman" w:hAnsi="Times New Roman" w:cs="Times New Roman"/>
              </w:rPr>
            </w:pPr>
            <w:proofErr w:type="spellStart"/>
            <w:r w:rsidRPr="008C1E42">
              <w:rPr>
                <w:rFonts w:ascii="Times New Roman" w:hAnsi="Times New Roman" w:cs="Times New Roman"/>
              </w:rPr>
              <w:t>Смольникова</w:t>
            </w:r>
            <w:proofErr w:type="spellEnd"/>
            <w:r w:rsidRPr="008C1E42">
              <w:rPr>
                <w:rFonts w:ascii="Times New Roman" w:hAnsi="Times New Roman" w:cs="Times New Roman"/>
              </w:rPr>
              <w:t xml:space="preserve"> Ю.В.</w:t>
            </w:r>
          </w:p>
        </w:tc>
        <w:tc>
          <w:tcPr>
            <w:tcW w:w="1482"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r w:rsidRPr="004339D9">
              <w:rPr>
                <w:rFonts w:ascii="Times New Roman" w:eastAsia="Times New Roman" w:hAnsi="Times New Roman" w:cs="Times New Roman"/>
                <w:sz w:val="24"/>
                <w:szCs w:val="24"/>
              </w:rPr>
              <w:t>%</w:t>
            </w:r>
          </w:p>
        </w:tc>
        <w:tc>
          <w:tcPr>
            <w:tcW w:w="138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38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4339D9">
              <w:rPr>
                <w:rFonts w:ascii="Times New Roman" w:eastAsia="Times New Roman" w:hAnsi="Times New Roman" w:cs="Times New Roman"/>
                <w:sz w:val="24"/>
                <w:szCs w:val="24"/>
              </w:rPr>
              <w:t>%</w:t>
            </w:r>
          </w:p>
        </w:tc>
        <w:tc>
          <w:tcPr>
            <w:tcW w:w="1278"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4339D9">
              <w:rPr>
                <w:rFonts w:ascii="Times New Roman" w:eastAsia="Times New Roman" w:hAnsi="Times New Roman" w:cs="Times New Roman"/>
                <w:sz w:val="24"/>
                <w:szCs w:val="24"/>
              </w:rPr>
              <w:t>%</w:t>
            </w:r>
          </w:p>
        </w:tc>
        <w:tc>
          <w:tcPr>
            <w:tcW w:w="113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4339D9">
              <w:rPr>
                <w:rFonts w:ascii="Times New Roman" w:eastAsia="Times New Roman" w:hAnsi="Times New Roman" w:cs="Times New Roman"/>
                <w:sz w:val="24"/>
                <w:szCs w:val="24"/>
              </w:rPr>
              <w:t>%</w:t>
            </w:r>
          </w:p>
        </w:tc>
      </w:tr>
      <w:tr w:rsidR="002F0B02" w:rsidRPr="00034CE4" w:rsidTr="00CA4B5A">
        <w:trPr>
          <w:trHeight w:val="374"/>
          <w:jc w:val="center"/>
        </w:trPr>
        <w:tc>
          <w:tcPr>
            <w:tcW w:w="808"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В</w:t>
            </w:r>
          </w:p>
        </w:tc>
        <w:tc>
          <w:tcPr>
            <w:tcW w:w="1955" w:type="dxa"/>
          </w:tcPr>
          <w:p w:rsidR="002F0B02" w:rsidRPr="008C1E42" w:rsidRDefault="002F0B02" w:rsidP="00CA4B5A">
            <w:pPr>
              <w:spacing w:after="0" w:line="240" w:lineRule="auto"/>
              <w:ind w:left="-66"/>
              <w:jc w:val="center"/>
              <w:rPr>
                <w:rFonts w:ascii="Times New Roman" w:hAnsi="Times New Roman" w:cs="Times New Roman"/>
              </w:rPr>
            </w:pPr>
            <w:proofErr w:type="spellStart"/>
            <w:r>
              <w:rPr>
                <w:rFonts w:ascii="Times New Roman" w:hAnsi="Times New Roman" w:cs="Times New Roman"/>
              </w:rPr>
              <w:t>Пигарева</w:t>
            </w:r>
            <w:proofErr w:type="spellEnd"/>
            <w:r>
              <w:rPr>
                <w:rFonts w:ascii="Times New Roman" w:hAnsi="Times New Roman" w:cs="Times New Roman"/>
              </w:rPr>
              <w:t xml:space="preserve"> Л.Н.</w:t>
            </w:r>
          </w:p>
        </w:tc>
        <w:tc>
          <w:tcPr>
            <w:tcW w:w="1482"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4339D9">
              <w:rPr>
                <w:rFonts w:ascii="Times New Roman" w:eastAsia="Times New Roman" w:hAnsi="Times New Roman" w:cs="Times New Roman"/>
                <w:sz w:val="24"/>
                <w:szCs w:val="24"/>
              </w:rPr>
              <w:t>%</w:t>
            </w:r>
          </w:p>
        </w:tc>
        <w:tc>
          <w:tcPr>
            <w:tcW w:w="138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38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4339D9">
              <w:rPr>
                <w:rFonts w:ascii="Times New Roman" w:eastAsia="Times New Roman" w:hAnsi="Times New Roman" w:cs="Times New Roman"/>
                <w:sz w:val="24"/>
                <w:szCs w:val="24"/>
              </w:rPr>
              <w:t>%</w:t>
            </w:r>
          </w:p>
        </w:tc>
        <w:tc>
          <w:tcPr>
            <w:tcW w:w="1278"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4339D9">
              <w:rPr>
                <w:rFonts w:ascii="Times New Roman" w:eastAsia="Times New Roman" w:hAnsi="Times New Roman" w:cs="Times New Roman"/>
                <w:sz w:val="24"/>
                <w:szCs w:val="24"/>
              </w:rPr>
              <w:t>%</w:t>
            </w:r>
          </w:p>
        </w:tc>
        <w:tc>
          <w:tcPr>
            <w:tcW w:w="113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4339D9">
              <w:rPr>
                <w:rFonts w:ascii="Times New Roman" w:eastAsia="Times New Roman" w:hAnsi="Times New Roman" w:cs="Times New Roman"/>
                <w:sz w:val="24"/>
                <w:szCs w:val="24"/>
              </w:rPr>
              <w:t>%</w:t>
            </w:r>
          </w:p>
        </w:tc>
      </w:tr>
      <w:tr w:rsidR="002F0B02" w:rsidRPr="00034CE4" w:rsidTr="00CA4B5A">
        <w:trPr>
          <w:trHeight w:val="462"/>
          <w:jc w:val="center"/>
        </w:trPr>
        <w:tc>
          <w:tcPr>
            <w:tcW w:w="808"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34CE4">
              <w:rPr>
                <w:rFonts w:ascii="Times New Roman" w:eastAsiaTheme="minorEastAsia" w:hAnsi="Times New Roman" w:cs="Times New Roman"/>
                <w:sz w:val="24"/>
                <w:szCs w:val="24"/>
                <w:lang w:eastAsia="ru-RU"/>
              </w:rPr>
              <w:t>Г</w:t>
            </w:r>
          </w:p>
        </w:tc>
        <w:tc>
          <w:tcPr>
            <w:tcW w:w="1955" w:type="dxa"/>
          </w:tcPr>
          <w:p w:rsidR="002F0B02" w:rsidRPr="001A22F7" w:rsidRDefault="002F0B02" w:rsidP="00CA4B5A">
            <w:pPr>
              <w:spacing w:after="0" w:line="240" w:lineRule="auto"/>
              <w:ind w:left="-66"/>
              <w:jc w:val="center"/>
              <w:rPr>
                <w:rFonts w:ascii="Times New Roman" w:hAnsi="Times New Roman" w:cs="Times New Roman"/>
              </w:rPr>
            </w:pPr>
            <w:r>
              <w:rPr>
                <w:rFonts w:ascii="Times New Roman" w:hAnsi="Times New Roman" w:cs="Times New Roman"/>
              </w:rPr>
              <w:t>Беккер Ю.А.</w:t>
            </w:r>
          </w:p>
        </w:tc>
        <w:tc>
          <w:tcPr>
            <w:tcW w:w="1482"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4339D9">
              <w:rPr>
                <w:rFonts w:ascii="Times New Roman" w:eastAsia="Times New Roman" w:hAnsi="Times New Roman" w:cs="Times New Roman"/>
                <w:sz w:val="24"/>
                <w:szCs w:val="24"/>
              </w:rPr>
              <w:t>%</w:t>
            </w:r>
          </w:p>
        </w:tc>
        <w:tc>
          <w:tcPr>
            <w:tcW w:w="138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Pr="004339D9">
              <w:rPr>
                <w:rFonts w:ascii="Times New Roman" w:eastAsia="Times New Roman" w:hAnsi="Times New Roman" w:cs="Times New Roman"/>
                <w:sz w:val="24"/>
                <w:szCs w:val="24"/>
              </w:rPr>
              <w:t>%</w:t>
            </w:r>
          </w:p>
        </w:tc>
        <w:tc>
          <w:tcPr>
            <w:tcW w:w="138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Pr="004339D9">
              <w:rPr>
                <w:rFonts w:ascii="Times New Roman" w:eastAsia="Times New Roman" w:hAnsi="Times New Roman" w:cs="Times New Roman"/>
                <w:sz w:val="24"/>
                <w:szCs w:val="24"/>
              </w:rPr>
              <w:t>%</w:t>
            </w:r>
          </w:p>
        </w:tc>
        <w:tc>
          <w:tcPr>
            <w:tcW w:w="1278"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4339D9">
              <w:rPr>
                <w:rFonts w:ascii="Times New Roman" w:eastAsia="Times New Roman" w:hAnsi="Times New Roman" w:cs="Times New Roman"/>
                <w:sz w:val="24"/>
                <w:szCs w:val="24"/>
              </w:rPr>
              <w:t>%</w:t>
            </w:r>
          </w:p>
        </w:tc>
        <w:tc>
          <w:tcPr>
            <w:tcW w:w="113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4339D9">
              <w:rPr>
                <w:rFonts w:ascii="Times New Roman" w:eastAsia="Times New Roman" w:hAnsi="Times New Roman" w:cs="Times New Roman"/>
                <w:sz w:val="24"/>
                <w:szCs w:val="24"/>
              </w:rPr>
              <w:t>%</w:t>
            </w:r>
          </w:p>
        </w:tc>
      </w:tr>
      <w:tr w:rsidR="002F0B02" w:rsidRPr="00034CE4" w:rsidTr="00CA4B5A">
        <w:trPr>
          <w:trHeight w:val="521"/>
          <w:jc w:val="center"/>
        </w:trPr>
        <w:tc>
          <w:tcPr>
            <w:tcW w:w="808"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p>
        </w:tc>
        <w:tc>
          <w:tcPr>
            <w:tcW w:w="1955" w:type="dxa"/>
          </w:tcPr>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Среднее значение</w:t>
            </w:r>
          </w:p>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по параллели</w:t>
            </w:r>
          </w:p>
        </w:tc>
        <w:tc>
          <w:tcPr>
            <w:tcW w:w="1482" w:type="dxa"/>
          </w:tcPr>
          <w:p w:rsidR="002F0B02" w:rsidRPr="00051A06" w:rsidRDefault="002F0B02" w:rsidP="00CA4B5A">
            <w:pPr>
              <w:spacing w:after="0" w:line="240" w:lineRule="auto"/>
              <w:ind w:left="-66"/>
              <w:jc w:val="center"/>
              <w:rPr>
                <w:rFonts w:ascii="Times New Roman" w:hAnsi="Times New Roman" w:cs="Times New Roman"/>
                <w:b/>
              </w:rPr>
            </w:pPr>
            <w:r>
              <w:rPr>
                <w:rFonts w:ascii="Times New Roman" w:hAnsi="Times New Roman" w:cs="Times New Roman"/>
                <w:b/>
              </w:rPr>
              <w:t>12/13</w:t>
            </w:r>
            <w:r w:rsidRPr="00051A06">
              <w:rPr>
                <w:rFonts w:ascii="Times New Roman" w:hAnsi="Times New Roman" w:cs="Times New Roman"/>
                <w:b/>
              </w:rPr>
              <w:t>%</w:t>
            </w:r>
          </w:p>
        </w:tc>
        <w:tc>
          <w:tcPr>
            <w:tcW w:w="1384"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93</w:t>
            </w:r>
            <w:r w:rsidRPr="00034CE4">
              <w:rPr>
                <w:rFonts w:ascii="Times New Roman" w:eastAsiaTheme="minorEastAsia" w:hAnsi="Times New Roman" w:cs="Times New Roman"/>
                <w:b/>
                <w:sz w:val="24"/>
                <w:szCs w:val="24"/>
                <w:lang w:eastAsia="ru-RU"/>
              </w:rPr>
              <w:t>%</w:t>
            </w:r>
          </w:p>
        </w:tc>
        <w:tc>
          <w:tcPr>
            <w:tcW w:w="1384" w:type="dxa"/>
          </w:tcPr>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8/9</w:t>
            </w:r>
            <w:r w:rsidRPr="004339D9">
              <w:rPr>
                <w:rFonts w:ascii="Times New Roman" w:eastAsia="Times New Roman" w:hAnsi="Times New Roman" w:cs="Times New Roman"/>
                <w:sz w:val="24"/>
                <w:szCs w:val="24"/>
              </w:rPr>
              <w:t>%</w:t>
            </w:r>
          </w:p>
        </w:tc>
        <w:tc>
          <w:tcPr>
            <w:tcW w:w="1278"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4339D9">
              <w:rPr>
                <w:rFonts w:ascii="Times New Roman" w:eastAsia="Times New Roman" w:hAnsi="Times New Roman" w:cs="Times New Roman"/>
                <w:sz w:val="24"/>
                <w:szCs w:val="24"/>
              </w:rPr>
              <w:t>%</w:t>
            </w:r>
          </w:p>
        </w:tc>
        <w:tc>
          <w:tcPr>
            <w:tcW w:w="1134" w:type="dxa"/>
          </w:tcPr>
          <w:p w:rsidR="002F0B02" w:rsidRPr="004339D9" w:rsidRDefault="002F0B02" w:rsidP="00CA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4339D9">
              <w:rPr>
                <w:rFonts w:ascii="Times New Roman" w:eastAsia="Times New Roman" w:hAnsi="Times New Roman" w:cs="Times New Roman"/>
                <w:sz w:val="24"/>
                <w:szCs w:val="24"/>
              </w:rPr>
              <w:t>%</w:t>
            </w:r>
          </w:p>
        </w:tc>
      </w:tr>
    </w:tbl>
    <w:p w:rsidR="002F0B02" w:rsidRDefault="002F0B02" w:rsidP="002F0B02">
      <w:pPr>
        <w:spacing w:after="0" w:line="240" w:lineRule="auto"/>
        <w:jc w:val="both"/>
        <w:rPr>
          <w:rFonts w:ascii="Times New Roman" w:hAnsi="Times New Roman" w:cs="Times New Roman"/>
          <w:sz w:val="24"/>
          <w:szCs w:val="24"/>
        </w:rPr>
      </w:pPr>
      <w:r w:rsidRPr="00B618E9">
        <w:rPr>
          <w:rFonts w:ascii="Times New Roman" w:hAnsi="Times New Roman" w:cs="Times New Roman"/>
          <w:b/>
          <w:sz w:val="24"/>
          <w:szCs w:val="24"/>
        </w:rPr>
        <w:t xml:space="preserve">Административные работы </w:t>
      </w:r>
      <w:r w:rsidRPr="00B618E9">
        <w:rPr>
          <w:rFonts w:ascii="Times New Roman" w:hAnsi="Times New Roman" w:cs="Times New Roman"/>
          <w:b/>
          <w:sz w:val="24"/>
          <w:szCs w:val="24"/>
          <w:u w:val="single"/>
        </w:rPr>
        <w:t xml:space="preserve">по учебному </w:t>
      </w:r>
      <w:r>
        <w:rPr>
          <w:rFonts w:ascii="Times New Roman" w:hAnsi="Times New Roman" w:cs="Times New Roman"/>
          <w:b/>
          <w:sz w:val="24"/>
          <w:szCs w:val="24"/>
          <w:u w:val="single"/>
        </w:rPr>
        <w:t>предмету «</w:t>
      </w:r>
      <w:proofErr w:type="spellStart"/>
      <w:proofErr w:type="gramStart"/>
      <w:r>
        <w:rPr>
          <w:rFonts w:ascii="Times New Roman" w:hAnsi="Times New Roman" w:cs="Times New Roman"/>
          <w:b/>
          <w:sz w:val="24"/>
          <w:szCs w:val="24"/>
          <w:u w:val="single"/>
        </w:rPr>
        <w:t>М</w:t>
      </w:r>
      <w:r w:rsidRPr="00B618E9">
        <w:rPr>
          <w:rFonts w:ascii="Times New Roman" w:hAnsi="Times New Roman" w:cs="Times New Roman"/>
          <w:b/>
          <w:sz w:val="24"/>
          <w:szCs w:val="24"/>
          <w:u w:val="single"/>
        </w:rPr>
        <w:t>атематика»</w:t>
      </w:r>
      <w:r w:rsidRPr="001747A3">
        <w:rPr>
          <w:rFonts w:ascii="Times New Roman" w:hAnsi="Times New Roman" w:cs="Times New Roman"/>
          <w:sz w:val="24"/>
          <w:szCs w:val="24"/>
        </w:rPr>
        <w:t>писали</w:t>
      </w:r>
      <w:proofErr w:type="spellEnd"/>
      <w:proofErr w:type="gramEnd"/>
      <w:r>
        <w:rPr>
          <w:rFonts w:ascii="Times New Roman" w:hAnsi="Times New Roman" w:cs="Times New Roman"/>
          <w:sz w:val="24"/>
          <w:szCs w:val="24"/>
        </w:rPr>
        <w:t>:</w:t>
      </w:r>
    </w:p>
    <w:p w:rsidR="002F0B02" w:rsidRPr="00527815" w:rsidRDefault="002F0B02" w:rsidP="006517CB">
      <w:pPr>
        <w:pStyle w:val="a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91 учащий</w:t>
      </w:r>
      <w:r w:rsidRPr="00527815">
        <w:rPr>
          <w:rFonts w:ascii="Times New Roman" w:hAnsi="Times New Roman" w:cs="Times New Roman"/>
          <w:sz w:val="24"/>
          <w:szCs w:val="24"/>
        </w:rPr>
        <w:t>ся третьих классов (</w:t>
      </w:r>
      <w:r>
        <w:rPr>
          <w:rFonts w:ascii="Times New Roman" w:hAnsi="Times New Roman" w:cs="Times New Roman"/>
          <w:sz w:val="24"/>
          <w:szCs w:val="24"/>
        </w:rPr>
        <w:t>91</w:t>
      </w:r>
      <w:r w:rsidRPr="00527815">
        <w:rPr>
          <w:rFonts w:ascii="Times New Roman" w:hAnsi="Times New Roman" w:cs="Times New Roman"/>
          <w:sz w:val="24"/>
          <w:szCs w:val="24"/>
        </w:rPr>
        <w:t xml:space="preserve">% из </w:t>
      </w:r>
      <w:r>
        <w:rPr>
          <w:rFonts w:ascii="Times New Roman" w:hAnsi="Times New Roman" w:cs="Times New Roman"/>
          <w:sz w:val="24"/>
          <w:szCs w:val="24"/>
        </w:rPr>
        <w:t>100</w:t>
      </w:r>
      <w:r w:rsidRPr="00527815">
        <w:rPr>
          <w:rFonts w:ascii="Times New Roman" w:hAnsi="Times New Roman" w:cs="Times New Roman"/>
          <w:sz w:val="24"/>
          <w:szCs w:val="24"/>
        </w:rPr>
        <w:t>учащихся параллели);</w:t>
      </w:r>
    </w:p>
    <w:p w:rsidR="002F0B02" w:rsidRPr="00527815" w:rsidRDefault="002F0B02" w:rsidP="002F0B02">
      <w:pPr>
        <w:spacing w:after="0" w:line="360" w:lineRule="auto"/>
        <w:jc w:val="both"/>
        <w:rPr>
          <w:rFonts w:ascii="Times New Roman" w:hAnsi="Times New Roman" w:cs="Times New Roman"/>
          <w:sz w:val="24"/>
          <w:szCs w:val="24"/>
        </w:rPr>
      </w:pPr>
      <w:r w:rsidRPr="00732543">
        <w:rPr>
          <w:rFonts w:ascii="Times New Roman" w:hAnsi="Times New Roman" w:cs="Times New Roman"/>
          <w:sz w:val="24"/>
          <w:szCs w:val="24"/>
        </w:rPr>
        <w:t>Без ошибок всю работу написали</w:t>
      </w:r>
      <w:r>
        <w:rPr>
          <w:rFonts w:ascii="Times New Roman" w:hAnsi="Times New Roman" w:cs="Times New Roman"/>
          <w:sz w:val="24"/>
          <w:szCs w:val="24"/>
        </w:rPr>
        <w:t xml:space="preserve"> 1</w:t>
      </w:r>
      <w:r w:rsidRPr="00431EB3">
        <w:rPr>
          <w:rFonts w:ascii="Times New Roman" w:hAnsi="Times New Roman" w:cs="Times New Roman"/>
          <w:sz w:val="24"/>
          <w:szCs w:val="24"/>
        </w:rPr>
        <w:t>2 человек</w:t>
      </w:r>
      <w:r>
        <w:rPr>
          <w:rFonts w:ascii="Times New Roman" w:hAnsi="Times New Roman" w:cs="Times New Roman"/>
          <w:sz w:val="24"/>
          <w:szCs w:val="24"/>
        </w:rPr>
        <w:t>а</w:t>
      </w:r>
      <w:r w:rsidRPr="00527815">
        <w:rPr>
          <w:rFonts w:ascii="Times New Roman" w:hAnsi="Times New Roman" w:cs="Times New Roman"/>
          <w:sz w:val="24"/>
          <w:szCs w:val="24"/>
        </w:rPr>
        <w:t xml:space="preserve"> (</w:t>
      </w:r>
      <w:r>
        <w:rPr>
          <w:rFonts w:ascii="Times New Roman" w:hAnsi="Times New Roman" w:cs="Times New Roman"/>
          <w:sz w:val="24"/>
          <w:szCs w:val="24"/>
        </w:rPr>
        <w:t>13%)</w:t>
      </w:r>
      <w:r w:rsidRPr="00527815">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r w:rsidRPr="00527815">
        <w:rPr>
          <w:rFonts w:ascii="Times New Roman" w:hAnsi="Times New Roman" w:cs="Times New Roman"/>
          <w:sz w:val="24"/>
          <w:szCs w:val="24"/>
        </w:rPr>
        <w:t>Успеваемость в параллели (КО):</w:t>
      </w:r>
    </w:p>
    <w:p w:rsidR="002F0B02" w:rsidRPr="00431EB3" w:rsidRDefault="002F0B02" w:rsidP="006517CB">
      <w:pPr>
        <w:pStyle w:val="aa"/>
        <w:numPr>
          <w:ilvl w:val="0"/>
          <w:numId w:val="9"/>
        </w:numPr>
        <w:spacing w:after="0" w:line="360" w:lineRule="auto"/>
        <w:jc w:val="both"/>
        <w:rPr>
          <w:rFonts w:ascii="Times New Roman" w:hAnsi="Times New Roman" w:cs="Times New Roman"/>
          <w:sz w:val="24"/>
          <w:szCs w:val="24"/>
        </w:rPr>
      </w:pPr>
      <w:r w:rsidRPr="00431EB3">
        <w:rPr>
          <w:rFonts w:ascii="Times New Roman" w:hAnsi="Times New Roman" w:cs="Times New Roman"/>
          <w:sz w:val="24"/>
          <w:szCs w:val="24"/>
        </w:rPr>
        <w:t>3-х классов составила 91%;</w:t>
      </w:r>
    </w:p>
    <w:p w:rsidR="002F0B02" w:rsidRDefault="002F0B02" w:rsidP="002F0B02">
      <w:pPr>
        <w:spacing w:after="0" w:line="360" w:lineRule="auto"/>
        <w:jc w:val="both"/>
        <w:rPr>
          <w:rFonts w:ascii="Times New Roman" w:hAnsi="Times New Roman" w:cs="Times New Roman"/>
          <w:sz w:val="24"/>
          <w:szCs w:val="24"/>
        </w:rPr>
      </w:pPr>
      <w:r w:rsidRPr="00EA6C4E">
        <w:rPr>
          <w:rFonts w:ascii="Times New Roman" w:hAnsi="Times New Roman" w:cs="Times New Roman"/>
          <w:sz w:val="24"/>
          <w:szCs w:val="24"/>
        </w:rPr>
        <w:t xml:space="preserve">Качество </w:t>
      </w:r>
      <w:proofErr w:type="spellStart"/>
      <w:r w:rsidRPr="00EA6C4E">
        <w:rPr>
          <w:rFonts w:ascii="Times New Roman" w:hAnsi="Times New Roman" w:cs="Times New Roman"/>
          <w:sz w:val="24"/>
          <w:szCs w:val="24"/>
        </w:rPr>
        <w:t>обученности</w:t>
      </w:r>
      <w:proofErr w:type="spellEnd"/>
      <w:r w:rsidRPr="00EA6C4E">
        <w:rPr>
          <w:rFonts w:ascii="Times New Roman" w:hAnsi="Times New Roman" w:cs="Times New Roman"/>
          <w:sz w:val="24"/>
          <w:szCs w:val="24"/>
        </w:rPr>
        <w:t xml:space="preserve"> (КК) в параллели:</w:t>
      </w:r>
    </w:p>
    <w:p w:rsidR="002F0B02" w:rsidRPr="005F67C9" w:rsidRDefault="002F0B02" w:rsidP="006517CB">
      <w:pPr>
        <w:pStyle w:val="aa"/>
        <w:numPr>
          <w:ilvl w:val="0"/>
          <w:numId w:val="8"/>
        </w:numPr>
        <w:spacing w:line="360" w:lineRule="auto"/>
        <w:jc w:val="both"/>
        <w:rPr>
          <w:rFonts w:ascii="Times New Roman" w:hAnsi="Times New Roman" w:cs="Times New Roman"/>
          <w:sz w:val="24"/>
          <w:szCs w:val="24"/>
        </w:rPr>
      </w:pPr>
      <w:r w:rsidRPr="005F67C9">
        <w:rPr>
          <w:rFonts w:ascii="Times New Roman" w:hAnsi="Times New Roman" w:cs="Times New Roman"/>
          <w:sz w:val="24"/>
          <w:szCs w:val="24"/>
        </w:rPr>
        <w:t>3-х классов составил</w:t>
      </w:r>
      <w:r>
        <w:rPr>
          <w:rFonts w:ascii="Times New Roman" w:hAnsi="Times New Roman" w:cs="Times New Roman"/>
          <w:sz w:val="24"/>
          <w:szCs w:val="24"/>
        </w:rPr>
        <w:t xml:space="preserve"> 71 </w:t>
      </w:r>
      <w:r w:rsidRPr="005F67C9">
        <w:rPr>
          <w:rFonts w:ascii="Times New Roman" w:hAnsi="Times New Roman" w:cs="Times New Roman"/>
          <w:sz w:val="24"/>
          <w:szCs w:val="24"/>
        </w:rPr>
        <w:t xml:space="preserve">%, что </w:t>
      </w:r>
      <w:r>
        <w:rPr>
          <w:rFonts w:ascii="Times New Roman" w:hAnsi="Times New Roman" w:cs="Times New Roman"/>
          <w:sz w:val="24"/>
          <w:szCs w:val="24"/>
        </w:rPr>
        <w:t xml:space="preserve">на 17% ниже </w:t>
      </w:r>
      <w:r w:rsidRPr="005F67C9">
        <w:rPr>
          <w:rFonts w:ascii="Times New Roman" w:hAnsi="Times New Roman" w:cs="Times New Roman"/>
          <w:sz w:val="24"/>
          <w:szCs w:val="24"/>
        </w:rPr>
        <w:t xml:space="preserve">по сравнению со </w:t>
      </w:r>
      <w:proofErr w:type="spellStart"/>
      <w:r w:rsidRPr="005F67C9">
        <w:rPr>
          <w:rFonts w:ascii="Times New Roman" w:hAnsi="Times New Roman" w:cs="Times New Roman"/>
          <w:sz w:val="24"/>
          <w:szCs w:val="24"/>
        </w:rPr>
        <w:t>значениемпоказателя</w:t>
      </w:r>
      <w:proofErr w:type="spellEnd"/>
      <w:r w:rsidRPr="005F67C9">
        <w:rPr>
          <w:rFonts w:ascii="Times New Roman" w:hAnsi="Times New Roman" w:cs="Times New Roman"/>
          <w:sz w:val="24"/>
          <w:szCs w:val="24"/>
        </w:rPr>
        <w:t xml:space="preserve"> на</w:t>
      </w:r>
      <w:r>
        <w:rPr>
          <w:rFonts w:ascii="Times New Roman" w:hAnsi="Times New Roman" w:cs="Times New Roman"/>
          <w:sz w:val="24"/>
          <w:szCs w:val="24"/>
        </w:rPr>
        <w:t xml:space="preserve"> начало</w:t>
      </w:r>
      <w:r w:rsidRPr="005F67C9">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(54</w:t>
      </w:r>
      <w:r w:rsidRPr="005F67C9">
        <w:rPr>
          <w:rFonts w:ascii="Times New Roman" w:hAnsi="Times New Roman" w:cs="Times New Roman"/>
          <w:sz w:val="24"/>
          <w:szCs w:val="24"/>
        </w:rPr>
        <w:t>%)</w:t>
      </w:r>
      <w:r>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r w:rsidRPr="00527815">
        <w:rPr>
          <w:rFonts w:ascii="Times New Roman" w:hAnsi="Times New Roman" w:cs="Times New Roman"/>
          <w:sz w:val="24"/>
          <w:szCs w:val="24"/>
        </w:rPr>
        <w:t>Не справились с работой:</w:t>
      </w:r>
    </w:p>
    <w:p w:rsidR="002F0B02" w:rsidRDefault="002F0B02" w:rsidP="006517CB">
      <w:pPr>
        <w:pStyle w:val="aa"/>
        <w:numPr>
          <w:ilvl w:val="0"/>
          <w:numId w:val="16"/>
        </w:numPr>
        <w:spacing w:after="0" w:line="360" w:lineRule="auto"/>
        <w:jc w:val="both"/>
        <w:rPr>
          <w:rFonts w:ascii="Times New Roman" w:hAnsi="Times New Roman" w:cs="Times New Roman"/>
          <w:sz w:val="24"/>
          <w:szCs w:val="24"/>
        </w:rPr>
      </w:pPr>
      <w:r w:rsidRPr="00B21931">
        <w:rPr>
          <w:rFonts w:ascii="Times New Roman" w:hAnsi="Times New Roman" w:cs="Times New Roman"/>
          <w:sz w:val="24"/>
          <w:szCs w:val="24"/>
        </w:rPr>
        <w:t>8 учащих</w:t>
      </w:r>
      <w:r>
        <w:rPr>
          <w:rFonts w:ascii="Times New Roman" w:hAnsi="Times New Roman" w:cs="Times New Roman"/>
          <w:sz w:val="24"/>
          <w:szCs w:val="24"/>
        </w:rPr>
        <w:t>ся 3-х классов.</w:t>
      </w:r>
    </w:p>
    <w:p w:rsidR="002F0B02" w:rsidRPr="00B21931" w:rsidRDefault="002F0B02" w:rsidP="002F0B02">
      <w:pPr>
        <w:spacing w:after="0" w:line="360" w:lineRule="auto"/>
        <w:jc w:val="both"/>
        <w:rPr>
          <w:rFonts w:ascii="Times New Roman" w:hAnsi="Times New Roman" w:cs="Times New Roman"/>
          <w:sz w:val="24"/>
          <w:szCs w:val="24"/>
        </w:rPr>
      </w:pPr>
      <w:r w:rsidRPr="00B21931">
        <w:rPr>
          <w:rFonts w:ascii="Times New Roman" w:hAnsi="Times New Roman" w:cs="Times New Roman"/>
          <w:sz w:val="24"/>
          <w:szCs w:val="24"/>
        </w:rPr>
        <w:t>Необходимо отметить, что к выполнению заданий повышенного уровня сложности пр</w:t>
      </w:r>
      <w:r>
        <w:rPr>
          <w:rFonts w:ascii="Times New Roman" w:hAnsi="Times New Roman" w:cs="Times New Roman"/>
          <w:sz w:val="24"/>
          <w:szCs w:val="24"/>
        </w:rPr>
        <w:t>иступают более 90% учащихся данной возрастной параллели</w:t>
      </w:r>
      <w:r w:rsidRPr="00B21931">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p>
    <w:p w:rsidR="002F0B02" w:rsidRDefault="002F0B02" w:rsidP="002F0B02">
      <w:pPr>
        <w:spacing w:after="0"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заданий, ориентированных на результат </w:t>
      </w:r>
      <w:r w:rsidRPr="000D470B">
        <w:rPr>
          <w:rFonts w:ascii="Times New Roman" w:hAnsi="Times New Roman" w:cs="Times New Roman"/>
          <w:i/>
          <w:sz w:val="24"/>
          <w:szCs w:val="24"/>
          <w:u w:val="single"/>
        </w:rPr>
        <w:t>«ученик получит возможность научиться» (ПУ):</w:t>
      </w:r>
    </w:p>
    <w:p w:rsidR="002F0B02" w:rsidRPr="00431EB3" w:rsidRDefault="002F0B02" w:rsidP="006517CB">
      <w:pPr>
        <w:pStyle w:val="aa"/>
        <w:numPr>
          <w:ilvl w:val="0"/>
          <w:numId w:val="24"/>
        </w:numPr>
        <w:spacing w:after="0" w:line="360" w:lineRule="auto"/>
        <w:jc w:val="both"/>
        <w:rPr>
          <w:rStyle w:val="CharAttribute0"/>
          <w:rFonts w:ascii="Times New Roman" w:eastAsiaTheme="minorHAnsi" w:hAnsi="Times New Roman" w:cs="Times New Roman"/>
          <w:szCs w:val="24"/>
        </w:rPr>
      </w:pPr>
      <w:r w:rsidRPr="00431EB3">
        <w:rPr>
          <w:rFonts w:ascii="Times New Roman" w:hAnsi="Times New Roman" w:cs="Times New Roman"/>
          <w:sz w:val="24"/>
          <w:szCs w:val="24"/>
        </w:rPr>
        <w:t>3-и классы -</w:t>
      </w:r>
      <w:r w:rsidRPr="00431EB3">
        <w:rPr>
          <w:rStyle w:val="CharAttribute0"/>
          <w:rFonts w:ascii="Times New Roman" w:hAnsi="Times New Roman" w:cs="Times New Roman"/>
          <w:szCs w:val="24"/>
        </w:rPr>
        <w:t>умение составлять решение выражением к задаче, условие которой представлено в неявном виде (таблица)</w:t>
      </w:r>
      <w:r w:rsidRPr="00431EB3">
        <w:rPr>
          <w:rFonts w:ascii="Times New Roman" w:hAnsi="Times New Roman" w:cs="Times New Roman"/>
          <w:sz w:val="24"/>
          <w:szCs w:val="24"/>
        </w:rPr>
        <w:t xml:space="preserve"> (успешность 73</w:t>
      </w:r>
      <w:r>
        <w:rPr>
          <w:rFonts w:ascii="Times New Roman" w:hAnsi="Times New Roman" w:cs="Times New Roman"/>
          <w:sz w:val="24"/>
          <w:szCs w:val="24"/>
        </w:rPr>
        <w:t>%)</w:t>
      </w:r>
      <w:r w:rsidRPr="00431EB3">
        <w:rPr>
          <w:rStyle w:val="CharAttribute0"/>
          <w:rFonts w:ascii="Times New Roman" w:hAnsi="Times New Roman" w:cs="Times New Roman"/>
          <w:szCs w:val="24"/>
        </w:rPr>
        <w:t>.</w:t>
      </w:r>
    </w:p>
    <w:p w:rsidR="002F0B02" w:rsidRDefault="002F0B02" w:rsidP="002F0B02">
      <w:pPr>
        <w:spacing w:after="0" w:line="360" w:lineRule="auto"/>
        <w:ind w:firstLine="360"/>
        <w:jc w:val="both"/>
        <w:rPr>
          <w:rFonts w:ascii="Times New Roman" w:hAnsi="Times New Roman" w:cs="Times New Roman"/>
          <w:sz w:val="24"/>
          <w:szCs w:val="24"/>
        </w:rPr>
      </w:pPr>
      <w:r w:rsidRPr="00CB64B2">
        <w:rPr>
          <w:rFonts w:ascii="Times New Roman" w:hAnsi="Times New Roman" w:cs="Times New Roman"/>
          <w:sz w:val="24"/>
          <w:szCs w:val="24"/>
        </w:rPr>
        <w:lastRenderedPageBreak/>
        <w:t>Базовые предметные умения («ученик научится»), планируемые ООП НОО за прошедший период обучения, освоенные учащимися на высоком уровне (ошибки допустили до</w:t>
      </w:r>
      <w:r w:rsidRPr="00CB64B2">
        <w:rPr>
          <w:rFonts w:ascii="Times New Roman" w:hAnsi="Times New Roman" w:cs="Times New Roman"/>
          <w:b/>
          <w:sz w:val="24"/>
          <w:szCs w:val="24"/>
        </w:rPr>
        <w:t xml:space="preserve"> 5% учащихся параллели</w:t>
      </w:r>
      <w:r w:rsidRPr="00CB64B2">
        <w:rPr>
          <w:rFonts w:ascii="Times New Roman" w:hAnsi="Times New Roman" w:cs="Times New Roman"/>
          <w:sz w:val="24"/>
          <w:szCs w:val="24"/>
        </w:rPr>
        <w:t xml:space="preserve">): </w:t>
      </w:r>
    </w:p>
    <w:p w:rsidR="002F0B02" w:rsidRPr="00CC5F11" w:rsidRDefault="002F0B02" w:rsidP="006517CB">
      <w:pPr>
        <w:pStyle w:val="aa"/>
        <w:numPr>
          <w:ilvl w:val="0"/>
          <w:numId w:val="3"/>
        </w:numPr>
        <w:spacing w:after="0" w:line="360" w:lineRule="auto"/>
        <w:jc w:val="both"/>
        <w:rPr>
          <w:rFonts w:ascii="Times New Roman" w:hAnsi="Times New Roman" w:cs="Times New Roman"/>
          <w:sz w:val="24"/>
          <w:szCs w:val="24"/>
        </w:rPr>
      </w:pPr>
      <w:r w:rsidRPr="00CC5F11">
        <w:rPr>
          <w:rFonts w:ascii="Times New Roman" w:hAnsi="Times New Roman" w:cs="Times New Roman"/>
          <w:b/>
          <w:sz w:val="24"/>
          <w:szCs w:val="24"/>
        </w:rPr>
        <w:t>3-е классы</w:t>
      </w:r>
      <w:r w:rsidRPr="00CC5F11">
        <w:rPr>
          <w:rFonts w:ascii="Times New Roman" w:hAnsi="Times New Roman" w:cs="Times New Roman"/>
          <w:sz w:val="24"/>
          <w:szCs w:val="24"/>
        </w:rPr>
        <w:t xml:space="preserve">– </w:t>
      </w:r>
      <w:r w:rsidRPr="00CC5F11">
        <w:rPr>
          <w:rStyle w:val="CharAttribute0"/>
          <w:rFonts w:ascii="Times New Roman" w:hAnsi="Times New Roman" w:cs="Times New Roman"/>
          <w:szCs w:val="24"/>
        </w:rPr>
        <w:t xml:space="preserve">умение правильно записывать многозначное </w:t>
      </w:r>
      <w:proofErr w:type="spellStart"/>
      <w:proofErr w:type="gramStart"/>
      <w:r w:rsidRPr="00CC5F11">
        <w:rPr>
          <w:rStyle w:val="CharAttribute0"/>
          <w:rFonts w:ascii="Times New Roman" w:hAnsi="Times New Roman" w:cs="Times New Roman"/>
          <w:szCs w:val="24"/>
        </w:rPr>
        <w:t>число</w:t>
      </w:r>
      <w:r>
        <w:rPr>
          <w:rStyle w:val="CharAttribute0"/>
          <w:rFonts w:ascii="Times New Roman" w:hAnsi="Times New Roman" w:cs="Times New Roman"/>
          <w:szCs w:val="24"/>
        </w:rPr>
        <w:t>;</w:t>
      </w:r>
      <w:r w:rsidRPr="00CC5F11">
        <w:rPr>
          <w:rStyle w:val="CharAttribute0"/>
          <w:rFonts w:ascii="Times New Roman" w:hAnsi="Times New Roman" w:cs="Times New Roman"/>
          <w:szCs w:val="24"/>
        </w:rPr>
        <w:t>умение</w:t>
      </w:r>
      <w:proofErr w:type="spellEnd"/>
      <w:proofErr w:type="gramEnd"/>
      <w:r w:rsidRPr="00CC5F11">
        <w:rPr>
          <w:rStyle w:val="CharAttribute0"/>
          <w:rFonts w:ascii="Times New Roman" w:hAnsi="Times New Roman" w:cs="Times New Roman"/>
          <w:szCs w:val="24"/>
        </w:rPr>
        <w:t xml:space="preserve"> правильно определять и записывать предыдущее и последующее число при </w:t>
      </w:r>
      <w:proofErr w:type="spellStart"/>
      <w:r w:rsidRPr="00CC5F11">
        <w:rPr>
          <w:rStyle w:val="CharAttribute0"/>
          <w:rFonts w:ascii="Times New Roman" w:hAnsi="Times New Roman" w:cs="Times New Roman"/>
          <w:szCs w:val="24"/>
        </w:rPr>
        <w:t>счете</w:t>
      </w:r>
      <w:r>
        <w:rPr>
          <w:rStyle w:val="CharAttribute0"/>
          <w:rFonts w:ascii="Times New Roman" w:hAnsi="Times New Roman" w:cs="Times New Roman"/>
          <w:szCs w:val="24"/>
        </w:rPr>
        <w:t>;</w:t>
      </w:r>
      <w:r w:rsidRPr="00CC5F11">
        <w:rPr>
          <w:rStyle w:val="CharAttribute0"/>
          <w:rFonts w:ascii="Times New Roman" w:hAnsi="Times New Roman" w:cs="Times New Roman"/>
          <w:szCs w:val="24"/>
        </w:rPr>
        <w:t>умение</w:t>
      </w:r>
      <w:proofErr w:type="spellEnd"/>
      <w:r w:rsidRPr="00CC5F11">
        <w:rPr>
          <w:rStyle w:val="CharAttribute0"/>
          <w:rFonts w:ascii="Times New Roman" w:hAnsi="Times New Roman" w:cs="Times New Roman"/>
          <w:szCs w:val="24"/>
        </w:rPr>
        <w:t xml:space="preserve"> находить корень уравнения</w:t>
      </w:r>
      <w:r>
        <w:rPr>
          <w:rStyle w:val="CharAttribute0"/>
          <w:rFonts w:ascii="Times New Roman" w:hAnsi="Times New Roman" w:cs="Times New Roman"/>
          <w:szCs w:val="24"/>
        </w:rPr>
        <w:t>;</w:t>
      </w:r>
    </w:p>
    <w:p w:rsidR="002F0B02" w:rsidRDefault="002F0B02" w:rsidP="002F0B02">
      <w:pPr>
        <w:spacing w:after="0" w:line="360" w:lineRule="auto"/>
        <w:ind w:left="360"/>
        <w:jc w:val="both"/>
        <w:rPr>
          <w:rFonts w:ascii="Times New Roman" w:hAnsi="Times New Roman" w:cs="Times New Roman"/>
          <w:b/>
          <w:sz w:val="24"/>
          <w:szCs w:val="24"/>
        </w:rPr>
      </w:pPr>
      <w:r w:rsidRPr="00670751">
        <w:rPr>
          <w:rFonts w:ascii="Times New Roman" w:hAnsi="Times New Roman" w:cs="Times New Roman"/>
          <w:sz w:val="24"/>
          <w:szCs w:val="24"/>
        </w:rPr>
        <w:t>Базовые предметные умения («ученик научится»), планируемые ООП НОО за прошедший период обучения, освоенные учащимися на среднем уровне</w:t>
      </w:r>
      <w:r>
        <w:rPr>
          <w:rFonts w:ascii="Times New Roman" w:hAnsi="Times New Roman" w:cs="Times New Roman"/>
          <w:sz w:val="24"/>
          <w:szCs w:val="24"/>
        </w:rPr>
        <w:t xml:space="preserve"> (не справились </w:t>
      </w:r>
      <w:r w:rsidRPr="00A520AA">
        <w:rPr>
          <w:rFonts w:ascii="Times New Roman" w:hAnsi="Times New Roman" w:cs="Times New Roman"/>
          <w:b/>
          <w:sz w:val="24"/>
          <w:szCs w:val="24"/>
        </w:rPr>
        <w:t>до 20% учащихся параллели):</w:t>
      </w:r>
    </w:p>
    <w:p w:rsidR="002F0B02" w:rsidRPr="00136BD4" w:rsidRDefault="002F0B02" w:rsidP="006517CB">
      <w:pPr>
        <w:pStyle w:val="aa"/>
        <w:numPr>
          <w:ilvl w:val="0"/>
          <w:numId w:val="3"/>
        </w:numPr>
        <w:spacing w:after="0" w:line="360" w:lineRule="auto"/>
        <w:jc w:val="both"/>
        <w:rPr>
          <w:rFonts w:ascii="Times New Roman" w:hAnsi="Times New Roman" w:cs="Times New Roman"/>
          <w:sz w:val="24"/>
          <w:szCs w:val="24"/>
        </w:rPr>
      </w:pPr>
      <w:r w:rsidRPr="00136BD4">
        <w:rPr>
          <w:rFonts w:ascii="Times New Roman" w:hAnsi="Times New Roman" w:cs="Times New Roman"/>
          <w:b/>
          <w:sz w:val="24"/>
          <w:szCs w:val="24"/>
        </w:rPr>
        <w:t>3-е классы</w:t>
      </w:r>
      <w:r w:rsidRPr="00136BD4">
        <w:rPr>
          <w:rFonts w:ascii="Times New Roman" w:hAnsi="Times New Roman" w:cs="Times New Roman"/>
          <w:sz w:val="24"/>
          <w:szCs w:val="24"/>
        </w:rPr>
        <w:t xml:space="preserve">– </w:t>
      </w:r>
      <w:r w:rsidRPr="00136BD4">
        <w:rPr>
          <w:rStyle w:val="CharAttribute0"/>
          <w:rFonts w:ascii="Times New Roman" w:hAnsi="Times New Roman" w:cs="Times New Roman"/>
          <w:szCs w:val="24"/>
        </w:rPr>
        <w:t xml:space="preserve">умение правильно записывать многозначное </w:t>
      </w:r>
      <w:proofErr w:type="spellStart"/>
      <w:proofErr w:type="gramStart"/>
      <w:r w:rsidRPr="00136BD4">
        <w:rPr>
          <w:rStyle w:val="CharAttribute0"/>
          <w:rFonts w:ascii="Times New Roman" w:hAnsi="Times New Roman" w:cs="Times New Roman"/>
          <w:szCs w:val="24"/>
        </w:rPr>
        <w:t>число</w:t>
      </w:r>
      <w:r>
        <w:rPr>
          <w:rStyle w:val="CharAttribute0"/>
          <w:rFonts w:ascii="Times New Roman" w:hAnsi="Times New Roman" w:cs="Times New Roman"/>
          <w:szCs w:val="24"/>
        </w:rPr>
        <w:t>,</w:t>
      </w:r>
      <w:r w:rsidRPr="00136BD4">
        <w:rPr>
          <w:rStyle w:val="CharAttribute0"/>
          <w:rFonts w:ascii="Times New Roman" w:hAnsi="Times New Roman" w:cs="Times New Roman"/>
          <w:szCs w:val="24"/>
        </w:rPr>
        <w:t>умении</w:t>
      </w:r>
      <w:proofErr w:type="spellEnd"/>
      <w:proofErr w:type="gramEnd"/>
      <w:r w:rsidRPr="00136BD4">
        <w:rPr>
          <w:rStyle w:val="CharAttribute0"/>
          <w:rFonts w:ascii="Times New Roman" w:hAnsi="Times New Roman" w:cs="Times New Roman"/>
          <w:szCs w:val="24"/>
        </w:rPr>
        <w:t xml:space="preserve"> проводить вычисления с многозначными числами (сложение</w:t>
      </w:r>
      <w:r>
        <w:rPr>
          <w:rStyle w:val="CharAttribute0"/>
          <w:rFonts w:ascii="Times New Roman" w:hAnsi="Times New Roman" w:cs="Times New Roman"/>
          <w:szCs w:val="24"/>
        </w:rPr>
        <w:t>, в</w:t>
      </w:r>
      <w:r w:rsidRPr="00136BD4">
        <w:rPr>
          <w:rStyle w:val="CharAttribute0"/>
          <w:rFonts w:ascii="Times New Roman" w:hAnsi="Times New Roman" w:cs="Times New Roman"/>
          <w:szCs w:val="24"/>
        </w:rPr>
        <w:t>ычитание, умножение, деление)на умение решать задачи с величинами</w:t>
      </w:r>
      <w:r>
        <w:rPr>
          <w:rStyle w:val="CharAttribute0"/>
          <w:rFonts w:ascii="Times New Roman" w:hAnsi="Times New Roman" w:cs="Times New Roman"/>
          <w:szCs w:val="24"/>
        </w:rPr>
        <w:t xml:space="preserve"> (скорость, время, расстояние); с</w:t>
      </w:r>
      <w:r w:rsidRPr="00136BD4">
        <w:rPr>
          <w:rStyle w:val="CharAttribute0"/>
          <w:rFonts w:ascii="Times New Roman" w:hAnsi="Times New Roman" w:cs="Times New Roman"/>
          <w:szCs w:val="24"/>
        </w:rPr>
        <w:t>равнение скоростей</w:t>
      </w:r>
      <w:r>
        <w:rPr>
          <w:rStyle w:val="CharAttribute0"/>
          <w:rFonts w:ascii="Times New Roman" w:hAnsi="Times New Roman" w:cs="Times New Roman"/>
          <w:szCs w:val="24"/>
        </w:rPr>
        <w:t>.</w:t>
      </w:r>
    </w:p>
    <w:p w:rsidR="002F0B02" w:rsidRDefault="002F0B02" w:rsidP="002F0B02">
      <w:pPr>
        <w:spacing w:after="0" w:line="360" w:lineRule="auto"/>
        <w:ind w:firstLine="360"/>
        <w:jc w:val="both"/>
        <w:rPr>
          <w:rFonts w:ascii="Times New Roman" w:hAnsi="Times New Roman" w:cs="Times New Roman"/>
          <w:sz w:val="24"/>
          <w:szCs w:val="24"/>
        </w:rPr>
      </w:pPr>
    </w:p>
    <w:p w:rsidR="002F0B02" w:rsidRPr="00136BD4" w:rsidRDefault="002F0B02" w:rsidP="002F0B02">
      <w:pPr>
        <w:spacing w:after="0" w:line="360" w:lineRule="auto"/>
        <w:ind w:firstLine="360"/>
        <w:jc w:val="both"/>
        <w:rPr>
          <w:rFonts w:ascii="Times New Roman" w:hAnsi="Times New Roman" w:cs="Times New Roman"/>
          <w:sz w:val="24"/>
          <w:szCs w:val="24"/>
        </w:rPr>
      </w:pPr>
      <w:r w:rsidRPr="00136BD4">
        <w:rPr>
          <w:rFonts w:ascii="Times New Roman" w:hAnsi="Times New Roman" w:cs="Times New Roman"/>
          <w:sz w:val="24"/>
          <w:szCs w:val="24"/>
        </w:rPr>
        <w:t xml:space="preserve">Базовые предметные умения («ученик научится»), планируемые ООП НОО за прошедший период обучения, освоенные учащимися ниже среднего   уровня (ошибки допустили </w:t>
      </w:r>
      <w:r w:rsidRPr="00136BD4">
        <w:rPr>
          <w:rFonts w:ascii="Times New Roman" w:hAnsi="Times New Roman" w:cs="Times New Roman"/>
          <w:b/>
          <w:sz w:val="24"/>
          <w:szCs w:val="24"/>
        </w:rPr>
        <w:t>более 20%</w:t>
      </w:r>
      <w:r w:rsidRPr="00136BD4">
        <w:rPr>
          <w:rFonts w:ascii="Times New Roman" w:hAnsi="Times New Roman" w:cs="Times New Roman"/>
          <w:sz w:val="24"/>
          <w:szCs w:val="24"/>
        </w:rPr>
        <w:t>учащихся параллели):</w:t>
      </w:r>
    </w:p>
    <w:p w:rsidR="002F0B02" w:rsidRPr="00CC5F11" w:rsidRDefault="002F0B02" w:rsidP="006517CB">
      <w:pPr>
        <w:pStyle w:val="aa"/>
        <w:numPr>
          <w:ilvl w:val="0"/>
          <w:numId w:val="12"/>
        </w:numPr>
        <w:spacing w:after="0" w:line="360" w:lineRule="auto"/>
        <w:jc w:val="both"/>
        <w:rPr>
          <w:rFonts w:ascii="Times New Roman" w:hAnsi="Times New Roman" w:cs="Times New Roman"/>
          <w:sz w:val="24"/>
          <w:szCs w:val="24"/>
        </w:rPr>
      </w:pPr>
      <w:r w:rsidRPr="00CC5F11">
        <w:rPr>
          <w:rFonts w:ascii="Times New Roman" w:hAnsi="Times New Roman" w:cs="Times New Roman"/>
          <w:b/>
          <w:sz w:val="24"/>
          <w:szCs w:val="24"/>
        </w:rPr>
        <w:t>3-е классы</w:t>
      </w:r>
      <w:r w:rsidRPr="00CC5F11">
        <w:rPr>
          <w:rFonts w:ascii="Times New Roman" w:hAnsi="Times New Roman" w:cs="Times New Roman"/>
          <w:sz w:val="24"/>
          <w:szCs w:val="24"/>
        </w:rPr>
        <w:t xml:space="preserve">– умение </w:t>
      </w:r>
      <w:r>
        <w:rPr>
          <w:rFonts w:ascii="Times New Roman" w:hAnsi="Times New Roman" w:cs="Times New Roman"/>
          <w:sz w:val="24"/>
          <w:szCs w:val="24"/>
        </w:rPr>
        <w:t>использовать план при решении задачи</w:t>
      </w:r>
      <w:r w:rsidRPr="00CC5F11">
        <w:rPr>
          <w:rFonts w:ascii="Times New Roman" w:hAnsi="Times New Roman" w:cs="Times New Roman"/>
          <w:sz w:val="24"/>
          <w:szCs w:val="24"/>
        </w:rPr>
        <w:t xml:space="preserve"> (задание </w:t>
      </w:r>
      <w:r>
        <w:rPr>
          <w:rFonts w:ascii="Times New Roman" w:hAnsi="Times New Roman" w:cs="Times New Roman"/>
          <w:sz w:val="24"/>
          <w:szCs w:val="24"/>
        </w:rPr>
        <w:t>ПУ, 38</w:t>
      </w:r>
      <w:r w:rsidRPr="00CC5F11">
        <w:rPr>
          <w:rFonts w:ascii="Times New Roman" w:hAnsi="Times New Roman" w:cs="Times New Roman"/>
          <w:sz w:val="24"/>
          <w:szCs w:val="24"/>
        </w:rPr>
        <w:t>%)</w:t>
      </w:r>
    </w:p>
    <w:p w:rsidR="002F0B02" w:rsidRDefault="002F0B02" w:rsidP="002F0B02">
      <w:pPr>
        <w:spacing w:after="0" w:line="360" w:lineRule="auto"/>
        <w:jc w:val="both"/>
        <w:rPr>
          <w:rFonts w:ascii="Times New Roman" w:hAnsi="Times New Roman" w:cs="Times New Roman"/>
          <w:sz w:val="24"/>
          <w:szCs w:val="24"/>
        </w:rPr>
      </w:pPr>
    </w:p>
    <w:p w:rsidR="002F0B02" w:rsidRDefault="002F0B02" w:rsidP="002F0B02">
      <w:pPr>
        <w:tabs>
          <w:tab w:val="left" w:pos="758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представленные выше результаты административных работ по учебному предмету «Математика», в совокупности с результатами комплексной работы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 поваляют сделать следующие </w:t>
      </w:r>
      <w:r w:rsidRPr="000E6CCD">
        <w:rPr>
          <w:rFonts w:ascii="Times New Roman" w:hAnsi="Times New Roman" w:cs="Times New Roman"/>
          <w:b/>
          <w:sz w:val="24"/>
          <w:szCs w:val="24"/>
        </w:rPr>
        <w:t>выводы</w:t>
      </w:r>
      <w:r>
        <w:rPr>
          <w:rFonts w:ascii="Times New Roman" w:hAnsi="Times New Roman" w:cs="Times New Roman"/>
          <w:sz w:val="24"/>
          <w:szCs w:val="24"/>
        </w:rPr>
        <w:t xml:space="preserve"> об уровне готовности учащихся различных возрастных параллелей к следующему этапу освоения ООП НОО по рассматриваемому учебному предмету:</w:t>
      </w:r>
    </w:p>
    <w:p w:rsidR="002F0B02" w:rsidRPr="00B21931" w:rsidRDefault="002F0B02" w:rsidP="006517CB">
      <w:pPr>
        <w:pStyle w:val="aa"/>
        <w:numPr>
          <w:ilvl w:val="1"/>
          <w:numId w:val="31"/>
        </w:num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В</w:t>
      </w:r>
      <w:r w:rsidRPr="00B21931">
        <w:rPr>
          <w:rFonts w:ascii="Times New Roman" w:hAnsi="Times New Roman" w:cs="Times New Roman"/>
          <w:b/>
          <w:i/>
          <w:sz w:val="24"/>
          <w:szCs w:val="24"/>
        </w:rPr>
        <w:t>ысокий уровень</w:t>
      </w:r>
      <w:r w:rsidRPr="00B21931">
        <w:rPr>
          <w:rFonts w:ascii="Times New Roman" w:hAnsi="Times New Roman" w:cs="Times New Roman"/>
          <w:sz w:val="24"/>
          <w:szCs w:val="24"/>
        </w:rPr>
        <w:t xml:space="preserve"> качества </w:t>
      </w:r>
      <w:proofErr w:type="spellStart"/>
      <w:r w:rsidRPr="00B21931">
        <w:rPr>
          <w:rFonts w:ascii="Times New Roman" w:hAnsi="Times New Roman" w:cs="Times New Roman"/>
          <w:sz w:val="24"/>
          <w:szCs w:val="24"/>
        </w:rPr>
        <w:t>обученности</w:t>
      </w:r>
      <w:proofErr w:type="spellEnd"/>
      <w:r w:rsidRPr="00B21931">
        <w:rPr>
          <w:rFonts w:ascii="Times New Roman" w:hAnsi="Times New Roman" w:cs="Times New Roman"/>
          <w:sz w:val="24"/>
          <w:szCs w:val="24"/>
        </w:rPr>
        <w:t xml:space="preserve"> (КК более 70% СОУ более 50%) по учебному предмету «</w:t>
      </w:r>
      <w:proofErr w:type="spellStart"/>
      <w:proofErr w:type="gramStart"/>
      <w:r w:rsidRPr="00B21931">
        <w:rPr>
          <w:rFonts w:ascii="Times New Roman" w:hAnsi="Times New Roman" w:cs="Times New Roman"/>
          <w:sz w:val="24"/>
          <w:szCs w:val="24"/>
        </w:rPr>
        <w:t>математика»и</w:t>
      </w:r>
      <w:proofErr w:type="spellEnd"/>
      <w:proofErr w:type="gramEnd"/>
      <w:r w:rsidRPr="00B21931">
        <w:rPr>
          <w:rFonts w:ascii="Times New Roman" w:hAnsi="Times New Roman" w:cs="Times New Roman"/>
          <w:sz w:val="24"/>
          <w:szCs w:val="24"/>
        </w:rPr>
        <w:t xml:space="preserve"> высокий уровень готовности учащихся к дальнейшему освоению ООП НОО:</w:t>
      </w:r>
    </w:p>
    <w:p w:rsidR="002F0B02" w:rsidRDefault="002F0B02" w:rsidP="006517CB">
      <w:pPr>
        <w:pStyle w:val="aa"/>
        <w:numPr>
          <w:ilvl w:val="0"/>
          <w:numId w:val="20"/>
        </w:numPr>
        <w:spacing w:after="0" w:line="360" w:lineRule="auto"/>
        <w:jc w:val="both"/>
        <w:rPr>
          <w:rFonts w:ascii="Times New Roman" w:hAnsi="Times New Roman" w:cs="Times New Roman"/>
          <w:sz w:val="24"/>
          <w:szCs w:val="24"/>
        </w:rPr>
      </w:pPr>
      <w:r w:rsidRPr="00F64B69">
        <w:rPr>
          <w:rFonts w:ascii="Times New Roman" w:hAnsi="Times New Roman" w:cs="Times New Roman"/>
          <w:sz w:val="24"/>
          <w:szCs w:val="24"/>
        </w:rPr>
        <w:t>в 1А, 1Б, 1</w:t>
      </w:r>
      <w:r>
        <w:rPr>
          <w:rFonts w:ascii="Times New Roman" w:hAnsi="Times New Roman" w:cs="Times New Roman"/>
          <w:sz w:val="24"/>
          <w:szCs w:val="24"/>
        </w:rPr>
        <w:t>Д</w:t>
      </w:r>
      <w:r w:rsidRPr="00F64B69">
        <w:rPr>
          <w:rFonts w:ascii="Times New Roman" w:hAnsi="Times New Roman" w:cs="Times New Roman"/>
          <w:sz w:val="24"/>
          <w:szCs w:val="24"/>
        </w:rPr>
        <w:t xml:space="preserve">, </w:t>
      </w:r>
      <w:r>
        <w:rPr>
          <w:rFonts w:ascii="Times New Roman" w:hAnsi="Times New Roman" w:cs="Times New Roman"/>
          <w:sz w:val="24"/>
          <w:szCs w:val="24"/>
        </w:rPr>
        <w:t>1Г</w:t>
      </w:r>
      <w:r w:rsidRPr="00F64B69">
        <w:rPr>
          <w:rFonts w:ascii="Times New Roman" w:hAnsi="Times New Roman" w:cs="Times New Roman"/>
          <w:sz w:val="24"/>
          <w:szCs w:val="24"/>
        </w:rPr>
        <w:t xml:space="preserve"> классах (учителя </w:t>
      </w:r>
      <w:r>
        <w:rPr>
          <w:rFonts w:ascii="Times New Roman" w:hAnsi="Times New Roman" w:cs="Times New Roman"/>
          <w:sz w:val="24"/>
          <w:szCs w:val="24"/>
        </w:rPr>
        <w:t xml:space="preserve">Амирова Е.А., Константинова Ю.П., </w:t>
      </w:r>
      <w:proofErr w:type="spellStart"/>
      <w:r>
        <w:rPr>
          <w:rFonts w:ascii="Times New Roman" w:hAnsi="Times New Roman" w:cs="Times New Roman"/>
          <w:sz w:val="24"/>
          <w:szCs w:val="24"/>
        </w:rPr>
        <w:t>Краморова</w:t>
      </w:r>
      <w:proofErr w:type="spellEnd"/>
      <w:r>
        <w:rPr>
          <w:rFonts w:ascii="Times New Roman" w:hAnsi="Times New Roman" w:cs="Times New Roman"/>
          <w:sz w:val="24"/>
          <w:szCs w:val="24"/>
        </w:rPr>
        <w:t xml:space="preserve"> Т.С., Погорелова Д.А.) </w:t>
      </w:r>
    </w:p>
    <w:p w:rsidR="002F0B02" w:rsidRDefault="002F0B02" w:rsidP="006517CB">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3А и 3Б классе (учителя </w:t>
      </w:r>
      <w:proofErr w:type="spellStart"/>
      <w:r>
        <w:rPr>
          <w:rFonts w:ascii="Times New Roman" w:hAnsi="Times New Roman" w:cs="Times New Roman"/>
          <w:sz w:val="24"/>
          <w:szCs w:val="24"/>
        </w:rPr>
        <w:t>Старичкова</w:t>
      </w:r>
      <w:proofErr w:type="spellEnd"/>
      <w:r>
        <w:rPr>
          <w:rFonts w:ascii="Times New Roman" w:hAnsi="Times New Roman" w:cs="Times New Roman"/>
          <w:sz w:val="24"/>
          <w:szCs w:val="24"/>
        </w:rPr>
        <w:t xml:space="preserve"> О.А., </w:t>
      </w:r>
      <w:proofErr w:type="spellStart"/>
      <w:r>
        <w:rPr>
          <w:rFonts w:ascii="Times New Roman" w:hAnsi="Times New Roman" w:cs="Times New Roman"/>
          <w:sz w:val="24"/>
          <w:szCs w:val="24"/>
        </w:rPr>
        <w:t>Смольникова</w:t>
      </w:r>
      <w:proofErr w:type="spellEnd"/>
      <w:r>
        <w:rPr>
          <w:rFonts w:ascii="Times New Roman" w:hAnsi="Times New Roman" w:cs="Times New Roman"/>
          <w:sz w:val="24"/>
          <w:szCs w:val="24"/>
        </w:rPr>
        <w:t xml:space="preserve"> Ю.В.). Таблицы 12-15.</w:t>
      </w:r>
    </w:p>
    <w:p w:rsidR="002F0B02" w:rsidRPr="00B21931" w:rsidRDefault="002F0B02" w:rsidP="006517CB">
      <w:pPr>
        <w:pStyle w:val="aa"/>
        <w:numPr>
          <w:ilvl w:val="1"/>
          <w:numId w:val="31"/>
        </w:numPr>
        <w:spacing w:after="0" w:line="360" w:lineRule="auto"/>
        <w:jc w:val="both"/>
        <w:rPr>
          <w:rFonts w:ascii="Times New Roman" w:hAnsi="Times New Roman" w:cs="Times New Roman"/>
          <w:sz w:val="24"/>
          <w:szCs w:val="24"/>
        </w:rPr>
      </w:pPr>
      <w:r w:rsidRPr="00B21931">
        <w:rPr>
          <w:rFonts w:ascii="Times New Roman" w:hAnsi="Times New Roman" w:cs="Times New Roman"/>
          <w:b/>
          <w:i/>
          <w:sz w:val="24"/>
          <w:szCs w:val="24"/>
        </w:rPr>
        <w:t>Средний уровень</w:t>
      </w:r>
      <w:r w:rsidRPr="00B21931">
        <w:rPr>
          <w:rFonts w:ascii="Times New Roman" w:hAnsi="Times New Roman" w:cs="Times New Roman"/>
          <w:sz w:val="24"/>
          <w:szCs w:val="24"/>
        </w:rPr>
        <w:t xml:space="preserve"> качества </w:t>
      </w:r>
      <w:proofErr w:type="spellStart"/>
      <w:r w:rsidRPr="00B21931">
        <w:rPr>
          <w:rFonts w:ascii="Times New Roman" w:hAnsi="Times New Roman" w:cs="Times New Roman"/>
          <w:sz w:val="24"/>
          <w:szCs w:val="24"/>
        </w:rPr>
        <w:t>обученности</w:t>
      </w:r>
      <w:proofErr w:type="spellEnd"/>
      <w:r w:rsidRPr="00B21931">
        <w:rPr>
          <w:rFonts w:ascii="Times New Roman" w:hAnsi="Times New Roman" w:cs="Times New Roman"/>
          <w:sz w:val="24"/>
          <w:szCs w:val="24"/>
        </w:rPr>
        <w:t xml:space="preserve"> (КК от 69 до 50%) по </w:t>
      </w:r>
      <w:proofErr w:type="spellStart"/>
      <w:r w:rsidRPr="00B21931">
        <w:rPr>
          <w:rFonts w:ascii="Times New Roman" w:hAnsi="Times New Roman" w:cs="Times New Roman"/>
          <w:sz w:val="24"/>
          <w:szCs w:val="24"/>
        </w:rPr>
        <w:t>учебномупредмету</w:t>
      </w:r>
      <w:proofErr w:type="spellEnd"/>
      <w:r w:rsidRPr="00B21931">
        <w:rPr>
          <w:rFonts w:ascii="Times New Roman" w:hAnsi="Times New Roman" w:cs="Times New Roman"/>
          <w:sz w:val="24"/>
          <w:szCs w:val="24"/>
        </w:rPr>
        <w:t xml:space="preserve"> «математика» и средний уровень готовности учащихся к дальнейшему освоению ООП НОО:</w:t>
      </w:r>
    </w:p>
    <w:p w:rsidR="002F0B02" w:rsidRDefault="002F0B02" w:rsidP="006517CB">
      <w:pPr>
        <w:pStyle w:val="aa"/>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1В классе (учитель </w:t>
      </w:r>
      <w:proofErr w:type="spellStart"/>
      <w:r>
        <w:rPr>
          <w:rFonts w:ascii="Times New Roman" w:hAnsi="Times New Roman" w:cs="Times New Roman"/>
          <w:sz w:val="24"/>
          <w:szCs w:val="24"/>
        </w:rPr>
        <w:t>Рулева</w:t>
      </w:r>
      <w:proofErr w:type="spellEnd"/>
      <w:r>
        <w:rPr>
          <w:rFonts w:ascii="Times New Roman" w:hAnsi="Times New Roman" w:cs="Times New Roman"/>
          <w:sz w:val="24"/>
          <w:szCs w:val="24"/>
        </w:rPr>
        <w:t xml:space="preserve"> С.Г.);</w:t>
      </w:r>
    </w:p>
    <w:p w:rsidR="002F0B02" w:rsidRPr="00F96FC9" w:rsidRDefault="002F0B02" w:rsidP="006517CB">
      <w:pPr>
        <w:pStyle w:val="aa"/>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во 2А, 2Б, 2В и 2Г классах (учителя </w:t>
      </w:r>
      <w:r w:rsidRPr="00F64B69">
        <w:rPr>
          <w:rFonts w:ascii="Times New Roman" w:hAnsi="Times New Roman" w:cs="Times New Roman"/>
          <w:sz w:val="24"/>
          <w:szCs w:val="24"/>
        </w:rPr>
        <w:t xml:space="preserve">Морозова Т.В., Рогачева Н.Н., Лебедянская Н.А., Ковалева С.В.); </w:t>
      </w:r>
    </w:p>
    <w:p w:rsidR="002F0B02" w:rsidRPr="00F64B69" w:rsidRDefault="002F0B02" w:rsidP="006517CB">
      <w:pPr>
        <w:pStyle w:val="aa"/>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3В, 3Г классах (учителя Беккер Ю.А., </w:t>
      </w:r>
      <w:proofErr w:type="spellStart"/>
      <w:r w:rsidRPr="00F64B69">
        <w:rPr>
          <w:rFonts w:ascii="Times New Roman" w:hAnsi="Times New Roman" w:cs="Times New Roman"/>
          <w:sz w:val="24"/>
          <w:szCs w:val="24"/>
        </w:rPr>
        <w:t>Пигарева</w:t>
      </w:r>
      <w:proofErr w:type="spellEnd"/>
      <w:r w:rsidRPr="00F64B69">
        <w:rPr>
          <w:rFonts w:ascii="Times New Roman" w:hAnsi="Times New Roman" w:cs="Times New Roman"/>
          <w:sz w:val="24"/>
          <w:szCs w:val="24"/>
        </w:rPr>
        <w:t xml:space="preserve"> Л.Н.</w:t>
      </w:r>
      <w:r>
        <w:rPr>
          <w:rFonts w:ascii="Times New Roman" w:hAnsi="Times New Roman" w:cs="Times New Roman"/>
          <w:sz w:val="24"/>
          <w:szCs w:val="24"/>
        </w:rPr>
        <w:t>).</w:t>
      </w:r>
    </w:p>
    <w:p w:rsidR="002F0B02" w:rsidRPr="00B21931" w:rsidRDefault="002F0B02" w:rsidP="006517CB">
      <w:pPr>
        <w:pStyle w:val="a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B21931">
        <w:rPr>
          <w:rFonts w:ascii="Times New Roman" w:hAnsi="Times New Roman" w:cs="Times New Roman"/>
          <w:sz w:val="24"/>
          <w:szCs w:val="24"/>
        </w:rPr>
        <w:t xml:space="preserve">овышение данного показателя по учебному предмету «математика» по сравнению с началом учебного года в возрастной параллели 3-х классов (учителя </w:t>
      </w:r>
      <w:proofErr w:type="spellStart"/>
      <w:r w:rsidRPr="00B21931">
        <w:rPr>
          <w:rFonts w:ascii="Times New Roman" w:hAnsi="Times New Roman" w:cs="Times New Roman"/>
          <w:sz w:val="24"/>
          <w:szCs w:val="24"/>
        </w:rPr>
        <w:t>Старичкова</w:t>
      </w:r>
      <w:proofErr w:type="spellEnd"/>
      <w:r w:rsidRPr="00B21931">
        <w:rPr>
          <w:rFonts w:ascii="Times New Roman" w:hAnsi="Times New Roman" w:cs="Times New Roman"/>
          <w:sz w:val="24"/>
          <w:szCs w:val="24"/>
        </w:rPr>
        <w:t xml:space="preserve"> О.А., </w:t>
      </w:r>
      <w:proofErr w:type="spellStart"/>
      <w:r w:rsidRPr="00B21931">
        <w:rPr>
          <w:rFonts w:ascii="Times New Roman" w:hAnsi="Times New Roman" w:cs="Times New Roman"/>
          <w:sz w:val="24"/>
          <w:szCs w:val="24"/>
        </w:rPr>
        <w:t>Смольникова</w:t>
      </w:r>
      <w:proofErr w:type="spellEnd"/>
      <w:r w:rsidRPr="00B21931">
        <w:rPr>
          <w:rFonts w:ascii="Times New Roman" w:hAnsi="Times New Roman" w:cs="Times New Roman"/>
          <w:sz w:val="24"/>
          <w:szCs w:val="24"/>
        </w:rPr>
        <w:t xml:space="preserve"> Ю.В., </w:t>
      </w:r>
      <w:proofErr w:type="spellStart"/>
      <w:r w:rsidRPr="00B21931">
        <w:rPr>
          <w:rFonts w:ascii="Times New Roman" w:hAnsi="Times New Roman" w:cs="Times New Roman"/>
          <w:sz w:val="24"/>
          <w:szCs w:val="24"/>
        </w:rPr>
        <w:t>Пигарева</w:t>
      </w:r>
      <w:proofErr w:type="spellEnd"/>
      <w:r w:rsidRPr="00B21931">
        <w:rPr>
          <w:rFonts w:ascii="Times New Roman" w:hAnsi="Times New Roman" w:cs="Times New Roman"/>
          <w:sz w:val="24"/>
          <w:szCs w:val="24"/>
        </w:rPr>
        <w:t xml:space="preserve"> Л</w:t>
      </w:r>
      <w:r>
        <w:rPr>
          <w:rFonts w:ascii="Times New Roman" w:hAnsi="Times New Roman" w:cs="Times New Roman"/>
          <w:sz w:val="24"/>
          <w:szCs w:val="24"/>
        </w:rPr>
        <w:t xml:space="preserve">.Н., Беккер Ю.А.). </w:t>
      </w:r>
    </w:p>
    <w:p w:rsidR="002F0B02" w:rsidRPr="00B21931" w:rsidRDefault="002F0B02" w:rsidP="006517CB">
      <w:pPr>
        <w:pStyle w:val="aa"/>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С</w:t>
      </w:r>
      <w:r w:rsidRPr="00EA6C4E">
        <w:rPr>
          <w:rFonts w:ascii="Times New Roman" w:hAnsi="Times New Roman" w:cs="Times New Roman"/>
          <w:sz w:val="24"/>
          <w:szCs w:val="24"/>
        </w:rPr>
        <w:t>нижение значения данного показателя по учебному пре</w:t>
      </w:r>
      <w:r>
        <w:rPr>
          <w:rFonts w:ascii="Times New Roman" w:hAnsi="Times New Roman" w:cs="Times New Roman"/>
          <w:sz w:val="24"/>
          <w:szCs w:val="24"/>
        </w:rPr>
        <w:t>дмету «</w:t>
      </w:r>
      <w:proofErr w:type="spellStart"/>
      <w:proofErr w:type="gramStart"/>
      <w:r>
        <w:rPr>
          <w:rFonts w:ascii="Times New Roman" w:hAnsi="Times New Roman" w:cs="Times New Roman"/>
          <w:sz w:val="24"/>
          <w:szCs w:val="24"/>
        </w:rPr>
        <w:t>математика</w:t>
      </w:r>
      <w:r w:rsidRPr="00EA6C4E">
        <w:rPr>
          <w:rFonts w:ascii="Times New Roman" w:hAnsi="Times New Roman" w:cs="Times New Roman"/>
          <w:sz w:val="24"/>
          <w:szCs w:val="24"/>
        </w:rPr>
        <w:t>»</w:t>
      </w:r>
      <w:r>
        <w:rPr>
          <w:rFonts w:ascii="Times New Roman" w:hAnsi="Times New Roman" w:cs="Times New Roman"/>
          <w:sz w:val="24"/>
          <w:szCs w:val="24"/>
        </w:rPr>
        <w:t>по</w:t>
      </w:r>
      <w:proofErr w:type="spellEnd"/>
      <w:proofErr w:type="gramEnd"/>
      <w:r>
        <w:rPr>
          <w:rFonts w:ascii="Times New Roman" w:hAnsi="Times New Roman" w:cs="Times New Roman"/>
          <w:sz w:val="24"/>
          <w:szCs w:val="24"/>
        </w:rPr>
        <w:t xml:space="preserve"> </w:t>
      </w:r>
      <w:r w:rsidRPr="008A6CB5">
        <w:rPr>
          <w:rFonts w:ascii="Times New Roman" w:hAnsi="Times New Roman" w:cs="Times New Roman"/>
          <w:sz w:val="24"/>
          <w:szCs w:val="24"/>
        </w:rPr>
        <w:t xml:space="preserve">сравнению с </w:t>
      </w:r>
      <w:r>
        <w:rPr>
          <w:rFonts w:ascii="Times New Roman" w:hAnsi="Times New Roman" w:cs="Times New Roman"/>
          <w:sz w:val="24"/>
          <w:szCs w:val="24"/>
        </w:rPr>
        <w:t xml:space="preserve">началом учебного года в возрастной параллели 2-х классов(учителя </w:t>
      </w:r>
      <w:r w:rsidRPr="00F64B69">
        <w:rPr>
          <w:rFonts w:ascii="Times New Roman" w:hAnsi="Times New Roman" w:cs="Times New Roman"/>
          <w:sz w:val="24"/>
          <w:szCs w:val="24"/>
        </w:rPr>
        <w:t>Морозова Т.В., Рогачева Н.Н., Лебедянская Н.А., Ковалева С.В.)</w:t>
      </w:r>
      <w:r>
        <w:rPr>
          <w:rFonts w:ascii="Times New Roman" w:hAnsi="Times New Roman" w:cs="Times New Roman"/>
          <w:sz w:val="24"/>
          <w:szCs w:val="24"/>
        </w:rPr>
        <w:t xml:space="preserve">. </w:t>
      </w:r>
    </w:p>
    <w:p w:rsidR="002F0B02" w:rsidRPr="00B21931" w:rsidRDefault="002F0B02" w:rsidP="002F0B02">
      <w:pPr>
        <w:spacing w:after="0" w:line="360" w:lineRule="auto"/>
        <w:ind w:left="284" w:firstLine="360"/>
        <w:jc w:val="both"/>
        <w:rPr>
          <w:rFonts w:ascii="Times New Roman" w:hAnsi="Times New Roman" w:cs="Times New Roman"/>
          <w:i/>
          <w:sz w:val="24"/>
          <w:szCs w:val="24"/>
        </w:rPr>
      </w:pPr>
      <w:r w:rsidRPr="00B21931">
        <w:rPr>
          <w:rFonts w:ascii="Times New Roman" w:hAnsi="Times New Roman" w:cs="Times New Roman"/>
          <w:sz w:val="24"/>
          <w:szCs w:val="24"/>
        </w:rPr>
        <w:t xml:space="preserve">Статистический и качественный анализ результатов промежуточной аттестации обучающихся по учебному предмету «Математика» позволяет говорить о необходимости принятия мер, направленных на улучшение результатов по выделенным «болевым точкам» (проблемы результата; слабые стороны результата), т.е. о следующих </w:t>
      </w:r>
      <w:r w:rsidRPr="00B21931">
        <w:rPr>
          <w:rFonts w:ascii="Times New Roman" w:hAnsi="Times New Roman" w:cs="Times New Roman"/>
          <w:i/>
          <w:sz w:val="24"/>
          <w:szCs w:val="24"/>
        </w:rPr>
        <w:t>управленческих решениях:</w:t>
      </w:r>
    </w:p>
    <w:p w:rsidR="002F0B02" w:rsidRPr="000E6CCD" w:rsidRDefault="002F0B02" w:rsidP="006517CB">
      <w:pPr>
        <w:pStyle w:val="aa"/>
        <w:numPr>
          <w:ilvl w:val="0"/>
          <w:numId w:val="28"/>
        </w:numPr>
        <w:spacing w:after="0" w:line="360" w:lineRule="auto"/>
        <w:jc w:val="both"/>
        <w:rPr>
          <w:rFonts w:ascii="Times New Roman" w:hAnsi="Times New Roman" w:cs="Times New Roman"/>
          <w:sz w:val="24"/>
          <w:szCs w:val="24"/>
        </w:rPr>
      </w:pPr>
      <w:r w:rsidRPr="000E6CCD">
        <w:rPr>
          <w:rFonts w:ascii="Times New Roman" w:hAnsi="Times New Roman" w:cs="Times New Roman"/>
          <w:sz w:val="24"/>
          <w:szCs w:val="24"/>
        </w:rPr>
        <w:t>Учителям начальных классов, в которых учащиеся не смогли продемонстрировать достижение предметных результатов базового уровня (</w:t>
      </w:r>
      <w:r>
        <w:rPr>
          <w:rFonts w:ascii="Times New Roman" w:hAnsi="Times New Roman" w:cs="Times New Roman"/>
          <w:sz w:val="24"/>
          <w:szCs w:val="24"/>
        </w:rPr>
        <w:t xml:space="preserve">блок </w:t>
      </w:r>
      <w:r w:rsidRPr="000E6CCD">
        <w:rPr>
          <w:rFonts w:ascii="Times New Roman" w:hAnsi="Times New Roman" w:cs="Times New Roman"/>
          <w:sz w:val="24"/>
          <w:szCs w:val="24"/>
        </w:rPr>
        <w:t>«уч</w:t>
      </w:r>
      <w:r>
        <w:rPr>
          <w:rFonts w:ascii="Times New Roman" w:hAnsi="Times New Roman" w:cs="Times New Roman"/>
          <w:sz w:val="24"/>
          <w:szCs w:val="24"/>
        </w:rPr>
        <w:t>еник научится») освоения ООП НОО по рассматриваемому учебному предмету</w:t>
      </w:r>
      <w:r w:rsidRPr="000E6CCD">
        <w:rPr>
          <w:rFonts w:ascii="Times New Roman" w:hAnsi="Times New Roman" w:cs="Times New Roman"/>
          <w:sz w:val="24"/>
          <w:szCs w:val="24"/>
        </w:rPr>
        <w:t xml:space="preserve">   за прошедший период обучения,</w:t>
      </w:r>
      <w:r>
        <w:rPr>
          <w:rFonts w:ascii="Times New Roman" w:hAnsi="Times New Roman" w:cs="Times New Roman"/>
          <w:sz w:val="24"/>
          <w:szCs w:val="24"/>
        </w:rPr>
        <w:t xml:space="preserve"> целесообразно </w:t>
      </w:r>
      <w:proofErr w:type="spellStart"/>
      <w:r w:rsidRPr="000E6CCD">
        <w:rPr>
          <w:rFonts w:ascii="Times New Roman" w:hAnsi="Times New Roman" w:cs="Times New Roman"/>
          <w:sz w:val="24"/>
          <w:szCs w:val="24"/>
        </w:rPr>
        <w:t>спланироватьиндивидуальную</w:t>
      </w:r>
      <w:proofErr w:type="spellEnd"/>
      <w:r w:rsidRPr="000E6CCD">
        <w:rPr>
          <w:rFonts w:ascii="Times New Roman" w:hAnsi="Times New Roman" w:cs="Times New Roman"/>
          <w:sz w:val="24"/>
          <w:szCs w:val="24"/>
        </w:rPr>
        <w:t xml:space="preserve"> помощь учащимся, испытывающим трудности в освоении </w:t>
      </w:r>
      <w:r>
        <w:rPr>
          <w:rFonts w:ascii="Times New Roman" w:hAnsi="Times New Roman" w:cs="Times New Roman"/>
          <w:sz w:val="24"/>
          <w:szCs w:val="24"/>
        </w:rPr>
        <w:t>учебного предмета «Математика»</w:t>
      </w:r>
      <w:r w:rsidRPr="000E6CCD">
        <w:rPr>
          <w:rFonts w:ascii="Times New Roman" w:hAnsi="Times New Roman" w:cs="Times New Roman"/>
          <w:sz w:val="24"/>
          <w:szCs w:val="24"/>
        </w:rPr>
        <w:t xml:space="preserve"> через </w:t>
      </w:r>
      <w:r>
        <w:rPr>
          <w:rFonts w:ascii="Times New Roman" w:hAnsi="Times New Roman" w:cs="Times New Roman"/>
          <w:sz w:val="24"/>
          <w:szCs w:val="24"/>
        </w:rPr>
        <w:t xml:space="preserve">организацию </w:t>
      </w:r>
      <w:r w:rsidRPr="000E6CCD">
        <w:rPr>
          <w:rFonts w:ascii="Times New Roman" w:hAnsi="Times New Roman" w:cs="Times New Roman"/>
          <w:sz w:val="24"/>
          <w:szCs w:val="24"/>
        </w:rPr>
        <w:t>разнообра</w:t>
      </w:r>
      <w:r>
        <w:rPr>
          <w:rFonts w:ascii="Times New Roman" w:hAnsi="Times New Roman" w:cs="Times New Roman"/>
          <w:sz w:val="24"/>
          <w:szCs w:val="24"/>
        </w:rPr>
        <w:t xml:space="preserve">зных видов деятельности: </w:t>
      </w:r>
      <w:r w:rsidRPr="000E6CCD">
        <w:rPr>
          <w:rFonts w:ascii="Times New Roman" w:hAnsi="Times New Roman" w:cs="Times New Roman"/>
          <w:sz w:val="24"/>
          <w:szCs w:val="24"/>
        </w:rPr>
        <w:t>индивидуальные консультации, дифференцированные задания на каникулы:</w:t>
      </w:r>
    </w:p>
    <w:p w:rsidR="002F0B02" w:rsidRDefault="002F0B02" w:rsidP="006517CB">
      <w:pPr>
        <w:pStyle w:val="aa"/>
        <w:numPr>
          <w:ilvl w:val="0"/>
          <w:numId w:val="11"/>
        </w:numPr>
        <w:spacing w:after="0" w:line="360" w:lineRule="auto"/>
        <w:jc w:val="both"/>
        <w:rPr>
          <w:rFonts w:ascii="Times New Roman" w:hAnsi="Times New Roman" w:cs="Times New Roman"/>
          <w:sz w:val="24"/>
          <w:szCs w:val="24"/>
        </w:rPr>
      </w:pPr>
      <w:r w:rsidRPr="00B21931">
        <w:rPr>
          <w:rFonts w:ascii="Times New Roman" w:hAnsi="Times New Roman" w:cs="Times New Roman"/>
          <w:sz w:val="24"/>
          <w:szCs w:val="24"/>
        </w:rPr>
        <w:t xml:space="preserve">по учебному предмету </w:t>
      </w:r>
      <w:r w:rsidRPr="00B21931">
        <w:rPr>
          <w:rFonts w:ascii="Times New Roman" w:hAnsi="Times New Roman" w:cs="Times New Roman"/>
          <w:i/>
          <w:sz w:val="24"/>
          <w:szCs w:val="24"/>
        </w:rPr>
        <w:t>«математика»</w:t>
      </w:r>
      <w:r w:rsidRPr="00B21931">
        <w:rPr>
          <w:rFonts w:ascii="Times New Roman" w:hAnsi="Times New Roman" w:cs="Times New Roman"/>
          <w:sz w:val="24"/>
          <w:szCs w:val="24"/>
        </w:rPr>
        <w:t xml:space="preserve"> - </w:t>
      </w:r>
      <w:r>
        <w:rPr>
          <w:rFonts w:ascii="Times New Roman" w:hAnsi="Times New Roman" w:cs="Times New Roman"/>
          <w:sz w:val="24"/>
          <w:szCs w:val="24"/>
        </w:rPr>
        <w:t xml:space="preserve">Константиновой Ю.П., Рулевой С.Г., </w:t>
      </w:r>
      <w:proofErr w:type="spellStart"/>
      <w:r>
        <w:rPr>
          <w:rFonts w:ascii="Times New Roman" w:hAnsi="Times New Roman" w:cs="Times New Roman"/>
          <w:sz w:val="24"/>
          <w:szCs w:val="24"/>
        </w:rPr>
        <w:t>Краморовой</w:t>
      </w:r>
      <w:proofErr w:type="spellEnd"/>
      <w:r>
        <w:rPr>
          <w:rFonts w:ascii="Times New Roman" w:hAnsi="Times New Roman" w:cs="Times New Roman"/>
          <w:sz w:val="24"/>
          <w:szCs w:val="24"/>
        </w:rPr>
        <w:t xml:space="preserve"> Т.С., Лебедянской </w:t>
      </w:r>
      <w:proofErr w:type="gramStart"/>
      <w:r>
        <w:rPr>
          <w:rFonts w:ascii="Times New Roman" w:hAnsi="Times New Roman" w:cs="Times New Roman"/>
          <w:sz w:val="24"/>
          <w:szCs w:val="24"/>
        </w:rPr>
        <w:t>Н.А.,</w:t>
      </w:r>
      <w:proofErr w:type="spellStart"/>
      <w:r>
        <w:rPr>
          <w:rFonts w:ascii="Times New Roman" w:hAnsi="Times New Roman" w:cs="Times New Roman"/>
          <w:sz w:val="24"/>
          <w:szCs w:val="24"/>
        </w:rPr>
        <w:t>СтаричковойО.А.Смольниковой</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Ю.В.,Беккер</w:t>
      </w:r>
      <w:proofErr w:type="spellEnd"/>
      <w:r>
        <w:rPr>
          <w:rFonts w:ascii="Times New Roman" w:hAnsi="Times New Roman" w:cs="Times New Roman"/>
          <w:sz w:val="24"/>
          <w:szCs w:val="24"/>
        </w:rPr>
        <w:t xml:space="preserve"> Ю.А., </w:t>
      </w:r>
      <w:proofErr w:type="spellStart"/>
      <w:r>
        <w:rPr>
          <w:rFonts w:ascii="Times New Roman" w:hAnsi="Times New Roman" w:cs="Times New Roman"/>
          <w:sz w:val="24"/>
          <w:szCs w:val="24"/>
        </w:rPr>
        <w:t>Пигаревой</w:t>
      </w:r>
      <w:proofErr w:type="spellEnd"/>
      <w:r>
        <w:rPr>
          <w:rFonts w:ascii="Times New Roman" w:hAnsi="Times New Roman" w:cs="Times New Roman"/>
          <w:sz w:val="24"/>
          <w:szCs w:val="24"/>
        </w:rPr>
        <w:t xml:space="preserve"> Л.Н.</w:t>
      </w:r>
    </w:p>
    <w:p w:rsidR="002F0B02" w:rsidRPr="00B21931" w:rsidRDefault="002F0B02" w:rsidP="006517CB">
      <w:pPr>
        <w:pStyle w:val="aa"/>
        <w:numPr>
          <w:ilvl w:val="0"/>
          <w:numId w:val="28"/>
        </w:numPr>
        <w:spacing w:after="0" w:line="360" w:lineRule="auto"/>
        <w:jc w:val="both"/>
        <w:rPr>
          <w:rFonts w:ascii="Times New Roman" w:hAnsi="Times New Roman" w:cs="Times New Roman"/>
          <w:sz w:val="24"/>
          <w:szCs w:val="24"/>
        </w:rPr>
      </w:pPr>
      <w:r w:rsidRPr="00B21931">
        <w:rPr>
          <w:rFonts w:ascii="Times New Roman" w:hAnsi="Times New Roman" w:cs="Times New Roman"/>
          <w:sz w:val="24"/>
          <w:szCs w:val="24"/>
        </w:rPr>
        <w:t>Учителям начальных классов, в которых учащиеся освоили базовые предметные умения (блока «ученик научится»), планируемые в ООП НОО по учебному предмету «</w:t>
      </w:r>
      <w:proofErr w:type="spellStart"/>
      <w:r w:rsidRPr="00B21931">
        <w:rPr>
          <w:rFonts w:ascii="Times New Roman" w:hAnsi="Times New Roman" w:cs="Times New Roman"/>
          <w:sz w:val="24"/>
          <w:szCs w:val="24"/>
        </w:rPr>
        <w:t>Математика</w:t>
      </w:r>
      <w:proofErr w:type="gramStart"/>
      <w:r w:rsidRPr="00B21931">
        <w:rPr>
          <w:rFonts w:ascii="Times New Roman" w:hAnsi="Times New Roman" w:cs="Times New Roman"/>
          <w:sz w:val="24"/>
          <w:szCs w:val="24"/>
        </w:rPr>
        <w:t>»,ниже</w:t>
      </w:r>
      <w:proofErr w:type="spellEnd"/>
      <w:proofErr w:type="gramEnd"/>
      <w:r w:rsidRPr="00B21931">
        <w:rPr>
          <w:rFonts w:ascii="Times New Roman" w:hAnsi="Times New Roman" w:cs="Times New Roman"/>
          <w:sz w:val="24"/>
          <w:szCs w:val="24"/>
        </w:rPr>
        <w:t xml:space="preserve"> среднего   уровня (ошибки допустили более 20% учащихся параллели) целесообразно внести необходимые коррективы в рабочие программы учебного предмета с учетом качественного анализа результатов промежуточной аттестации, представленного выше и/или в аналитической справке руководителя МО (</w:t>
      </w:r>
      <w:r>
        <w:rPr>
          <w:rFonts w:ascii="Times New Roman" w:hAnsi="Times New Roman" w:cs="Times New Roman"/>
          <w:sz w:val="24"/>
          <w:szCs w:val="24"/>
        </w:rPr>
        <w:t>в срок до 01.09.2019</w:t>
      </w:r>
      <w:r w:rsidRPr="00B21931">
        <w:rPr>
          <w:rFonts w:ascii="Times New Roman" w:hAnsi="Times New Roman" w:cs="Times New Roman"/>
          <w:sz w:val="24"/>
          <w:szCs w:val="24"/>
        </w:rPr>
        <w:t>г.).</w:t>
      </w:r>
    </w:p>
    <w:p w:rsidR="002F0B02" w:rsidRDefault="002F0B02" w:rsidP="006517CB">
      <w:pPr>
        <w:pStyle w:val="aa"/>
        <w:numPr>
          <w:ilvl w:val="0"/>
          <w:numId w:val="28"/>
        </w:numPr>
        <w:spacing w:after="0" w:line="360" w:lineRule="auto"/>
        <w:jc w:val="both"/>
        <w:rPr>
          <w:rFonts w:ascii="Times New Roman" w:hAnsi="Times New Roman" w:cs="Times New Roman"/>
          <w:sz w:val="24"/>
          <w:szCs w:val="24"/>
        </w:rPr>
      </w:pPr>
      <w:r w:rsidRPr="00656EF5">
        <w:rPr>
          <w:rFonts w:ascii="Times New Roman" w:hAnsi="Times New Roman" w:cs="Times New Roman"/>
          <w:sz w:val="24"/>
          <w:szCs w:val="24"/>
        </w:rPr>
        <w:t xml:space="preserve">Учителям начальных классов, в которых учащиеся не </w:t>
      </w:r>
      <w:proofErr w:type="spellStart"/>
      <w:r w:rsidRPr="00656EF5">
        <w:rPr>
          <w:rFonts w:ascii="Times New Roman" w:hAnsi="Times New Roman" w:cs="Times New Roman"/>
          <w:sz w:val="24"/>
          <w:szCs w:val="24"/>
        </w:rPr>
        <w:t>выполнялиадминистративные</w:t>
      </w:r>
      <w:proofErr w:type="spellEnd"/>
      <w:r w:rsidRPr="00656EF5">
        <w:rPr>
          <w:rFonts w:ascii="Times New Roman" w:hAnsi="Times New Roman" w:cs="Times New Roman"/>
          <w:sz w:val="24"/>
          <w:szCs w:val="24"/>
        </w:rPr>
        <w:t xml:space="preserve"> работы по отдельным предметам по уважительным причинам</w:t>
      </w:r>
      <w:r>
        <w:rPr>
          <w:rFonts w:ascii="Times New Roman" w:hAnsi="Times New Roman" w:cs="Times New Roman"/>
          <w:sz w:val="24"/>
          <w:szCs w:val="24"/>
        </w:rPr>
        <w:t xml:space="preserve"> в рамках промежуточной аттестации</w:t>
      </w:r>
      <w:r w:rsidRPr="00656EF5">
        <w:rPr>
          <w:rFonts w:ascii="Times New Roman" w:hAnsi="Times New Roman" w:cs="Times New Roman"/>
          <w:sz w:val="24"/>
          <w:szCs w:val="24"/>
        </w:rPr>
        <w:t xml:space="preserve">, провести работы </w:t>
      </w:r>
      <w:r w:rsidRPr="00656EF5">
        <w:rPr>
          <w:rFonts w:ascii="Times New Roman" w:hAnsi="Times New Roman" w:cs="Times New Roman"/>
          <w:sz w:val="24"/>
          <w:szCs w:val="24"/>
        </w:rPr>
        <w:lastRenderedPageBreak/>
        <w:t xml:space="preserve">по проверке планируемых результатов освоения ООП НОО </w:t>
      </w:r>
      <w:r>
        <w:rPr>
          <w:rFonts w:ascii="Times New Roman" w:hAnsi="Times New Roman" w:cs="Times New Roman"/>
          <w:sz w:val="24"/>
          <w:szCs w:val="24"/>
        </w:rPr>
        <w:t xml:space="preserve">на промежуточных этапах </w:t>
      </w:r>
      <w:r w:rsidRPr="00656EF5">
        <w:rPr>
          <w:rFonts w:ascii="Times New Roman" w:hAnsi="Times New Roman" w:cs="Times New Roman"/>
          <w:sz w:val="24"/>
          <w:szCs w:val="24"/>
        </w:rPr>
        <w:t>за истекший период и их анализ во время проведения стартовых работ в начале следующего учебного года.</w:t>
      </w:r>
    </w:p>
    <w:p w:rsidR="002F0B02" w:rsidRDefault="002F0B02" w:rsidP="006517CB">
      <w:pPr>
        <w:pStyle w:val="aa"/>
        <w:numPr>
          <w:ilvl w:val="0"/>
          <w:numId w:val="28"/>
        </w:numPr>
        <w:spacing w:after="0" w:line="360" w:lineRule="auto"/>
        <w:jc w:val="both"/>
        <w:rPr>
          <w:rFonts w:ascii="Times New Roman" w:hAnsi="Times New Roman" w:cs="Times New Roman"/>
          <w:sz w:val="24"/>
          <w:szCs w:val="24"/>
        </w:rPr>
      </w:pPr>
      <w:r w:rsidRPr="00656EF5">
        <w:rPr>
          <w:rFonts w:ascii="Times New Roman" w:hAnsi="Times New Roman" w:cs="Times New Roman"/>
          <w:sz w:val="24"/>
          <w:szCs w:val="24"/>
        </w:rPr>
        <w:t>Всем учителям начальных классов на учебных и внеурочных занятиях использовать разнообразные виды деятельности, учебные ситуации, учебно-познавательные и учебно-практические задачи, способствующие усвоению опорной системы знаний по математике, имеющие особое значение для продолжения образования на следующем уровне обучения.</w:t>
      </w:r>
    </w:p>
    <w:p w:rsidR="002F0B02" w:rsidRDefault="002F0B02" w:rsidP="006517CB">
      <w:pPr>
        <w:pStyle w:val="aa"/>
        <w:numPr>
          <w:ilvl w:val="0"/>
          <w:numId w:val="28"/>
        </w:numPr>
        <w:spacing w:after="0" w:line="360" w:lineRule="auto"/>
        <w:jc w:val="both"/>
        <w:rPr>
          <w:rFonts w:ascii="Times New Roman" w:hAnsi="Times New Roman" w:cs="Times New Roman"/>
          <w:sz w:val="24"/>
          <w:szCs w:val="24"/>
        </w:rPr>
      </w:pPr>
      <w:r w:rsidRPr="00656EF5">
        <w:rPr>
          <w:rFonts w:ascii="Times New Roman" w:hAnsi="Times New Roman" w:cs="Times New Roman"/>
          <w:sz w:val="24"/>
          <w:szCs w:val="24"/>
        </w:rPr>
        <w:t>Зам. директора по УВР Павловой Л.В.</w:t>
      </w:r>
      <w:r>
        <w:rPr>
          <w:rFonts w:ascii="Times New Roman" w:hAnsi="Times New Roman" w:cs="Times New Roman"/>
          <w:sz w:val="24"/>
          <w:szCs w:val="24"/>
        </w:rPr>
        <w:t xml:space="preserve"> организовать обсуждение результатов промежуточной аттестации по учебному предмету «Математика», удели особое внимание </w:t>
      </w:r>
      <w:r w:rsidRPr="00656EF5">
        <w:rPr>
          <w:rFonts w:ascii="Times New Roman" w:hAnsi="Times New Roman" w:cs="Times New Roman"/>
          <w:sz w:val="24"/>
          <w:szCs w:val="24"/>
        </w:rPr>
        <w:t>анализ</w:t>
      </w:r>
      <w:r>
        <w:rPr>
          <w:rFonts w:ascii="Times New Roman" w:hAnsi="Times New Roman" w:cs="Times New Roman"/>
          <w:sz w:val="24"/>
          <w:szCs w:val="24"/>
        </w:rPr>
        <w:t>у</w:t>
      </w:r>
      <w:r w:rsidRPr="00656EF5">
        <w:rPr>
          <w:rFonts w:ascii="Times New Roman" w:hAnsi="Times New Roman" w:cs="Times New Roman"/>
          <w:sz w:val="24"/>
          <w:szCs w:val="24"/>
        </w:rPr>
        <w:t xml:space="preserve"> типичных ошибок и базовых предметных умений, несформированных у учащихся на момент контроля, о</w:t>
      </w:r>
      <w:r>
        <w:rPr>
          <w:rFonts w:ascii="Times New Roman" w:hAnsi="Times New Roman" w:cs="Times New Roman"/>
          <w:sz w:val="24"/>
          <w:szCs w:val="24"/>
        </w:rPr>
        <w:t>пределить состав обучающихся группы риска по всем параллелям и разработке мероприятий по оказанию им педагогической поддержки.</w:t>
      </w:r>
    </w:p>
    <w:p w:rsidR="002F0B02" w:rsidRPr="00D83D1A" w:rsidRDefault="002F0B02" w:rsidP="006517CB">
      <w:pPr>
        <w:pStyle w:val="aa"/>
        <w:numPr>
          <w:ilvl w:val="0"/>
          <w:numId w:val="28"/>
        </w:numPr>
        <w:spacing w:after="0" w:line="360" w:lineRule="auto"/>
        <w:jc w:val="both"/>
        <w:rPr>
          <w:rFonts w:ascii="Times New Roman" w:hAnsi="Times New Roman" w:cs="Times New Roman"/>
          <w:sz w:val="24"/>
          <w:szCs w:val="24"/>
        </w:rPr>
      </w:pPr>
      <w:r w:rsidRPr="00D83D1A">
        <w:rPr>
          <w:rFonts w:ascii="Times New Roman" w:hAnsi="Times New Roman" w:cs="Times New Roman"/>
          <w:sz w:val="24"/>
          <w:szCs w:val="24"/>
        </w:rPr>
        <w:t>Зам. директора по УВР Павловой Л.В. при анализе административных ко</w:t>
      </w:r>
      <w:r>
        <w:rPr>
          <w:rFonts w:ascii="Times New Roman" w:hAnsi="Times New Roman" w:cs="Times New Roman"/>
          <w:sz w:val="24"/>
          <w:szCs w:val="24"/>
        </w:rPr>
        <w:t>нтрольных работ за год проверять</w:t>
      </w:r>
      <w:r w:rsidRPr="00D83D1A">
        <w:rPr>
          <w:rFonts w:ascii="Times New Roman" w:hAnsi="Times New Roman" w:cs="Times New Roman"/>
          <w:sz w:val="24"/>
          <w:szCs w:val="24"/>
        </w:rPr>
        <w:t xml:space="preserve"> объективность выставления отметок и качество проверки административных контрольных работ учителями начальных классов (пропуск ошибок предметного характера и терминологических ошибок).</w:t>
      </w:r>
    </w:p>
    <w:p w:rsidR="002F0B02" w:rsidRPr="00ED61A4" w:rsidRDefault="002F0B02" w:rsidP="002F0B02">
      <w:pPr>
        <w:spacing w:after="0" w:line="360" w:lineRule="auto"/>
        <w:ind w:firstLine="709"/>
        <w:contextualSpacing/>
        <w:jc w:val="both"/>
        <w:rPr>
          <w:rFonts w:ascii="Times New Roman" w:eastAsiaTheme="minorEastAsia" w:hAnsi="Times New Roman" w:cs="Times New Roman"/>
          <w:b/>
          <w:i/>
          <w:sz w:val="24"/>
          <w:szCs w:val="24"/>
          <w:lang w:eastAsia="ru-RU"/>
        </w:rPr>
      </w:pPr>
      <w:r w:rsidRPr="00ED61A4">
        <w:rPr>
          <w:rFonts w:ascii="Times New Roman" w:eastAsiaTheme="minorEastAsia" w:hAnsi="Times New Roman" w:cs="Times New Roman"/>
          <w:b/>
          <w:i/>
          <w:sz w:val="24"/>
          <w:szCs w:val="24"/>
          <w:lang w:eastAsia="ru-RU"/>
        </w:rPr>
        <w:t>У</w:t>
      </w:r>
      <w:r>
        <w:rPr>
          <w:rFonts w:ascii="Times New Roman" w:eastAsiaTheme="minorEastAsia" w:hAnsi="Times New Roman" w:cs="Times New Roman"/>
          <w:b/>
          <w:i/>
          <w:sz w:val="24"/>
          <w:szCs w:val="24"/>
          <w:lang w:eastAsia="ru-RU"/>
        </w:rPr>
        <w:t>чебный предмет «Л</w:t>
      </w:r>
      <w:r w:rsidRPr="00ED61A4">
        <w:rPr>
          <w:rFonts w:ascii="Times New Roman" w:eastAsiaTheme="minorEastAsia" w:hAnsi="Times New Roman" w:cs="Times New Roman"/>
          <w:b/>
          <w:i/>
          <w:sz w:val="24"/>
          <w:szCs w:val="24"/>
          <w:lang w:eastAsia="ru-RU"/>
        </w:rPr>
        <w:t>итературное чтение»</w:t>
      </w:r>
    </w:p>
    <w:p w:rsidR="002F0B02" w:rsidRPr="002478C0" w:rsidRDefault="002F0B02" w:rsidP="002F0B02">
      <w:pPr>
        <w:pStyle w:val="a7"/>
        <w:spacing w:line="360" w:lineRule="auto"/>
        <w:ind w:firstLine="708"/>
        <w:jc w:val="both"/>
        <w:rPr>
          <w:rFonts w:ascii="Times New Roman" w:hAnsi="Times New Roman"/>
          <w:b/>
          <w:color w:val="000000"/>
          <w:sz w:val="24"/>
          <w:szCs w:val="24"/>
          <w:shd w:val="clear" w:color="auto" w:fill="FFFFFF"/>
        </w:rPr>
      </w:pPr>
      <w:r w:rsidRPr="00BE4D0A">
        <w:rPr>
          <w:rFonts w:ascii="Times New Roman" w:eastAsia="Calibri" w:hAnsi="Times New Roman" w:cs="Times New Roman"/>
        </w:rPr>
        <w:t xml:space="preserve">В соответствии с пунктом 10 части 3 статьи 28, Федерального закона от 29.12.2012. № 273-ФЗ «Об образовании в Российской </w:t>
      </w:r>
      <w:proofErr w:type="spellStart"/>
      <w:r w:rsidRPr="00BE4D0A">
        <w:rPr>
          <w:rFonts w:ascii="Times New Roman" w:eastAsia="Calibri" w:hAnsi="Times New Roman" w:cs="Times New Roman"/>
        </w:rPr>
        <w:t>Федерации</w:t>
      </w:r>
      <w:proofErr w:type="gramStart"/>
      <w:r w:rsidRPr="00BE4D0A">
        <w:rPr>
          <w:rFonts w:ascii="Times New Roman" w:eastAsia="Calibri" w:hAnsi="Times New Roman" w:cs="Times New Roman"/>
        </w:rPr>
        <w:t>»,</w:t>
      </w:r>
      <w:r w:rsidRPr="00BE4D0A">
        <w:rPr>
          <w:rFonts w:ascii="Times New Roman" w:hAnsi="Times New Roman" w:cs="Times New Roman"/>
        </w:rPr>
        <w:t>Положением</w:t>
      </w:r>
      <w:proofErr w:type="spellEnd"/>
      <w:proofErr w:type="gramEnd"/>
      <w:r w:rsidRPr="00BE4D0A">
        <w:rPr>
          <w:rFonts w:ascii="Times New Roman" w:hAnsi="Times New Roman" w:cs="Times New Roman"/>
        </w:rPr>
        <w:t xml:space="preserve"> о системе оценивания, форме и порядке проведения текущего, промежуточного и итогового оценивания учащихся начальных классов в МБОУ г. Астрахани «Гимназия №1», Положением о внутренней системе оценки качества образования, Положением о системе внутреннего мониторинга качества образования, Положением о ВШК, </w:t>
      </w:r>
      <w:r w:rsidRPr="00BE4D0A">
        <w:rPr>
          <w:rFonts w:ascii="Times New Roman" w:eastAsia="Calibri" w:hAnsi="Times New Roman" w:cs="Times New Roman"/>
        </w:rPr>
        <w:t>на</w:t>
      </w:r>
      <w:r w:rsidRPr="00BE4D0A">
        <w:rPr>
          <w:rFonts w:ascii="Times New Roman" w:hAnsi="Times New Roman" w:cs="Times New Roman"/>
        </w:rPr>
        <w:t xml:space="preserve"> основании приказа № </w:t>
      </w:r>
      <w:r>
        <w:rPr>
          <w:rFonts w:ascii="Times New Roman" w:hAnsi="Times New Roman" w:cs="Times New Roman"/>
        </w:rPr>
        <w:t>115</w:t>
      </w:r>
      <w:r w:rsidRPr="00BE4D0A">
        <w:rPr>
          <w:rFonts w:ascii="Times New Roman" w:hAnsi="Times New Roman" w:cs="Times New Roman"/>
        </w:rPr>
        <w:t xml:space="preserve"> от </w:t>
      </w:r>
      <w:r>
        <w:rPr>
          <w:rFonts w:ascii="Times New Roman" w:hAnsi="Times New Roman" w:cs="Times New Roman"/>
        </w:rPr>
        <w:t xml:space="preserve">12 апреля 2019 </w:t>
      </w:r>
      <w:r w:rsidRPr="00BE4D0A">
        <w:rPr>
          <w:rFonts w:ascii="Times New Roman" w:hAnsi="Times New Roman" w:cs="Times New Roman"/>
        </w:rPr>
        <w:t xml:space="preserve">г. </w:t>
      </w:r>
      <w:r w:rsidRPr="00BE4D0A">
        <w:rPr>
          <w:rFonts w:ascii="Times New Roman" w:eastAsia="Times New Roman" w:hAnsi="Times New Roman" w:cs="Times New Roman"/>
        </w:rPr>
        <w:t>«</w:t>
      </w:r>
      <w:r w:rsidRPr="00BE4D0A">
        <w:rPr>
          <w:rFonts w:ascii="Times New Roman" w:hAnsi="Times New Roman" w:cs="Times New Roman"/>
        </w:rPr>
        <w:t xml:space="preserve">О проведении административных  контрольных работ за </w:t>
      </w:r>
      <w:r>
        <w:rPr>
          <w:rFonts w:ascii="Times New Roman" w:hAnsi="Times New Roman" w:cs="Times New Roman"/>
        </w:rPr>
        <w:t>2018-2019 учебный год</w:t>
      </w:r>
      <w:r w:rsidRPr="00BE4D0A">
        <w:rPr>
          <w:rFonts w:ascii="Times New Roman" w:hAnsi="Times New Roman" w:cs="Times New Roman"/>
        </w:rPr>
        <w:t xml:space="preserve"> в рамках </w:t>
      </w:r>
      <w:r>
        <w:rPr>
          <w:rFonts w:ascii="Times New Roman" w:hAnsi="Times New Roman" w:cs="Times New Roman"/>
        </w:rPr>
        <w:t xml:space="preserve">ВСОКО </w:t>
      </w:r>
      <w:r w:rsidRPr="00BE4D0A">
        <w:rPr>
          <w:rFonts w:ascii="Times New Roman" w:hAnsi="Times New Roman" w:cs="Times New Roman"/>
        </w:rPr>
        <w:t xml:space="preserve">на уровне НОО», плана ВШК НОО, с целью оценки уровня </w:t>
      </w:r>
      <w:proofErr w:type="spellStart"/>
      <w:r w:rsidRPr="00BE4D0A">
        <w:rPr>
          <w:rFonts w:ascii="Times New Roman" w:hAnsi="Times New Roman" w:cs="Times New Roman"/>
        </w:rPr>
        <w:t>сформированности</w:t>
      </w:r>
      <w:proofErr w:type="spellEnd"/>
      <w:r w:rsidRPr="00BE4D0A">
        <w:rPr>
          <w:rFonts w:ascii="Times New Roman" w:hAnsi="Times New Roman" w:cs="Times New Roman"/>
        </w:rPr>
        <w:t xml:space="preserve"> образовательных  предметных и </w:t>
      </w:r>
      <w:proofErr w:type="spellStart"/>
      <w:r w:rsidRPr="00BE4D0A">
        <w:rPr>
          <w:rFonts w:ascii="Times New Roman" w:hAnsi="Times New Roman" w:cs="Times New Roman"/>
        </w:rPr>
        <w:t>метапредметных</w:t>
      </w:r>
      <w:proofErr w:type="spellEnd"/>
      <w:r w:rsidRPr="00BE4D0A">
        <w:rPr>
          <w:rFonts w:ascii="Times New Roman" w:hAnsi="Times New Roman" w:cs="Times New Roman"/>
        </w:rPr>
        <w:t xml:space="preserve"> результатов (уровень «ученик научится»), определенных ООП НОО «Гимназия №1»</w:t>
      </w:r>
      <w:r w:rsidRPr="00A6406E">
        <w:rPr>
          <w:rFonts w:ascii="Times New Roman" w:hAnsi="Times New Roman" w:cs="Times New Roman"/>
          <w:sz w:val="24"/>
          <w:szCs w:val="24"/>
        </w:rPr>
        <w:t>по учебному предмету «литературное чтение»</w:t>
      </w:r>
      <w:r w:rsidRPr="00BE4D0A">
        <w:rPr>
          <w:rFonts w:ascii="Times New Roman" w:hAnsi="Times New Roman" w:cs="Times New Roman"/>
        </w:rPr>
        <w:t xml:space="preserve"> за прошедший период обучения, выявления динамики показателя  «качество </w:t>
      </w:r>
      <w:proofErr w:type="spellStart"/>
      <w:r w:rsidRPr="00BE4D0A">
        <w:rPr>
          <w:rFonts w:ascii="Times New Roman" w:hAnsi="Times New Roman" w:cs="Times New Roman"/>
        </w:rPr>
        <w:t>обученности</w:t>
      </w:r>
      <w:proofErr w:type="spellEnd"/>
      <w:r w:rsidRPr="00BE4D0A">
        <w:rPr>
          <w:rFonts w:ascii="Times New Roman" w:hAnsi="Times New Roman" w:cs="Times New Roman"/>
        </w:rPr>
        <w:t xml:space="preserve">» и планирования системы работы по восстановлению отдельных предметных результатов </w:t>
      </w:r>
      <w:r w:rsidRPr="00A6406E">
        <w:rPr>
          <w:rFonts w:ascii="Times New Roman" w:hAnsi="Times New Roman" w:cs="Times New Roman"/>
          <w:sz w:val="24"/>
          <w:szCs w:val="24"/>
        </w:rPr>
        <w:t xml:space="preserve">был проведён контроль за техникой чтения  с целью оценки  динамики уровня </w:t>
      </w:r>
      <w:proofErr w:type="spellStart"/>
      <w:r w:rsidRPr="00A6406E">
        <w:rPr>
          <w:rFonts w:ascii="Times New Roman" w:hAnsi="Times New Roman" w:cs="Times New Roman"/>
          <w:sz w:val="24"/>
          <w:szCs w:val="24"/>
        </w:rPr>
        <w:t>сформированности</w:t>
      </w:r>
      <w:proofErr w:type="spellEnd"/>
      <w:r w:rsidRPr="00A6406E">
        <w:rPr>
          <w:rFonts w:ascii="Times New Roman" w:hAnsi="Times New Roman" w:cs="Times New Roman"/>
          <w:sz w:val="24"/>
          <w:szCs w:val="24"/>
        </w:rPr>
        <w:t xml:space="preserve">  образовательных  предметных результа</w:t>
      </w:r>
      <w:r>
        <w:rPr>
          <w:rFonts w:ascii="Times New Roman" w:hAnsi="Times New Roman" w:cs="Times New Roman"/>
          <w:sz w:val="24"/>
          <w:szCs w:val="24"/>
        </w:rPr>
        <w:t>тов (уровень «ученик научится»)</w:t>
      </w:r>
      <w:r w:rsidRPr="00A6406E">
        <w:rPr>
          <w:rFonts w:ascii="Times New Roman" w:hAnsi="Times New Roman" w:cs="Times New Roman"/>
          <w:sz w:val="24"/>
          <w:szCs w:val="24"/>
        </w:rPr>
        <w:t xml:space="preserve">. </w:t>
      </w:r>
    </w:p>
    <w:p w:rsidR="002F0B02" w:rsidRPr="00375EFB" w:rsidRDefault="002F0B02" w:rsidP="002F0B02">
      <w:pPr>
        <w:pStyle w:val="a7"/>
        <w:spacing w:line="360" w:lineRule="auto"/>
        <w:ind w:firstLine="708"/>
        <w:jc w:val="both"/>
        <w:rPr>
          <w:rFonts w:ascii="Times New Roman" w:hAnsi="Times New Roman" w:cs="Times New Roman"/>
          <w:color w:val="FF0000"/>
          <w:sz w:val="24"/>
          <w:szCs w:val="24"/>
        </w:rPr>
      </w:pPr>
      <w:r w:rsidRPr="002478C0">
        <w:rPr>
          <w:rFonts w:ascii="Times New Roman" w:hAnsi="Times New Roman" w:cs="Times New Roman"/>
          <w:sz w:val="24"/>
          <w:szCs w:val="24"/>
        </w:rPr>
        <w:t>Контроль проводился в перио</w:t>
      </w:r>
      <w:r>
        <w:rPr>
          <w:rFonts w:ascii="Times New Roman" w:hAnsi="Times New Roman" w:cs="Times New Roman"/>
          <w:sz w:val="24"/>
          <w:szCs w:val="24"/>
        </w:rPr>
        <w:t xml:space="preserve">д в апреле 2019 </w:t>
      </w:r>
      <w:r w:rsidRPr="002478C0">
        <w:rPr>
          <w:rFonts w:ascii="Times New Roman" w:hAnsi="Times New Roman" w:cs="Times New Roman"/>
          <w:sz w:val="24"/>
          <w:szCs w:val="24"/>
        </w:rPr>
        <w:t>г. заместителем директора по УВР Л.В. Павловой</w:t>
      </w:r>
      <w:r w:rsidRPr="00375EFB">
        <w:rPr>
          <w:rFonts w:ascii="Times New Roman" w:hAnsi="Times New Roman" w:cs="Times New Roman"/>
          <w:color w:val="FF0000"/>
          <w:sz w:val="24"/>
          <w:szCs w:val="24"/>
        </w:rPr>
        <w:t>.</w:t>
      </w:r>
    </w:p>
    <w:p w:rsidR="002F0B02" w:rsidRDefault="002F0B02" w:rsidP="002F0B02">
      <w:pPr>
        <w:spacing w:after="0" w:line="360" w:lineRule="auto"/>
        <w:ind w:firstLine="708"/>
        <w:contextualSpacing/>
        <w:jc w:val="both"/>
        <w:rPr>
          <w:rFonts w:ascii="Times New Roman" w:hAnsi="Times New Roman" w:cs="Times New Roman"/>
          <w:sz w:val="24"/>
          <w:szCs w:val="24"/>
        </w:rPr>
      </w:pPr>
      <w:r w:rsidRPr="00A6406E">
        <w:rPr>
          <w:rFonts w:ascii="Times New Roman" w:hAnsi="Times New Roman" w:cs="Times New Roman"/>
          <w:sz w:val="24"/>
          <w:szCs w:val="24"/>
        </w:rPr>
        <w:lastRenderedPageBreak/>
        <w:t xml:space="preserve">Согласно </w:t>
      </w:r>
      <w:hyperlink r:id="rId7" w:history="1">
        <w:r w:rsidRPr="00A6406E">
          <w:rPr>
            <w:rStyle w:val="af7"/>
            <w:rFonts w:ascii="Times New Roman" w:hAnsi="Times New Roman" w:cs="Times New Roman"/>
            <w:sz w:val="24"/>
            <w:szCs w:val="24"/>
          </w:rPr>
          <w:t>п. 12</w:t>
        </w:r>
      </w:hyperlink>
      <w:r w:rsidRPr="00A6406E">
        <w:rPr>
          <w:rFonts w:ascii="Times New Roman" w:hAnsi="Times New Roman" w:cs="Times New Roman"/>
          <w:sz w:val="24"/>
          <w:szCs w:val="24"/>
        </w:rPr>
        <w:t xml:space="preserve">ФГОС НОО, утв. приказом </w:t>
      </w:r>
      <w:proofErr w:type="spellStart"/>
      <w:r w:rsidRPr="00A6406E">
        <w:rPr>
          <w:rFonts w:ascii="Times New Roman" w:hAnsi="Times New Roman" w:cs="Times New Roman"/>
          <w:sz w:val="24"/>
          <w:szCs w:val="24"/>
        </w:rPr>
        <w:t>Минобрнауки</w:t>
      </w:r>
      <w:proofErr w:type="spellEnd"/>
      <w:r w:rsidRPr="00A6406E">
        <w:rPr>
          <w:rFonts w:ascii="Times New Roman" w:hAnsi="Times New Roman" w:cs="Times New Roman"/>
          <w:sz w:val="24"/>
          <w:szCs w:val="24"/>
        </w:rPr>
        <w:t xml:space="preserve"> России от 06.10.2009 № 373, предметные результаты освоения ООП</w:t>
      </w:r>
      <w:r>
        <w:rPr>
          <w:rFonts w:ascii="Times New Roman" w:hAnsi="Times New Roman" w:cs="Times New Roman"/>
          <w:sz w:val="24"/>
          <w:szCs w:val="24"/>
        </w:rPr>
        <w:t xml:space="preserve"> НОО </w:t>
      </w:r>
      <w:r w:rsidRPr="00A6406E">
        <w:rPr>
          <w:rFonts w:ascii="Times New Roman" w:hAnsi="Times New Roman" w:cs="Times New Roman"/>
          <w:sz w:val="24"/>
          <w:szCs w:val="24"/>
        </w:rPr>
        <w:t>с учетом специфики содержания учебного предмета «литературное чтение», должны отражать</w:t>
      </w:r>
      <w:r w:rsidRPr="00EE1991">
        <w:rPr>
          <w:rFonts w:ascii="Times New Roman" w:hAnsi="Times New Roman" w:cs="Times New Roman"/>
          <w:sz w:val="24"/>
          <w:szCs w:val="24"/>
        </w:rPr>
        <w:t xml:space="preserve"> в т. ч.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В ходе </w:t>
      </w:r>
      <w:r>
        <w:rPr>
          <w:rFonts w:ascii="Times New Roman" w:hAnsi="Times New Roman" w:cs="Times New Roman"/>
          <w:sz w:val="24"/>
          <w:szCs w:val="24"/>
        </w:rPr>
        <w:t xml:space="preserve">промежуточного административного </w:t>
      </w:r>
      <w:r w:rsidRPr="00EE1991">
        <w:rPr>
          <w:rFonts w:ascii="Times New Roman" w:hAnsi="Times New Roman" w:cs="Times New Roman"/>
          <w:sz w:val="24"/>
          <w:szCs w:val="24"/>
        </w:rPr>
        <w:t xml:space="preserve">контроля была проведена проверка основных позиций (показателей) техники чтения: </w:t>
      </w:r>
      <w:r>
        <w:rPr>
          <w:rFonts w:ascii="Times New Roman" w:hAnsi="Times New Roman" w:cs="Times New Roman"/>
          <w:sz w:val="24"/>
          <w:szCs w:val="24"/>
        </w:rPr>
        <w:t xml:space="preserve">способ чтения, </w:t>
      </w:r>
      <w:r w:rsidRPr="00EE1991">
        <w:rPr>
          <w:rFonts w:ascii="Times New Roman" w:hAnsi="Times New Roman" w:cs="Times New Roman"/>
          <w:sz w:val="24"/>
          <w:szCs w:val="24"/>
        </w:rPr>
        <w:t>темп чтения, осознанность, грамотность, выразительность.</w:t>
      </w:r>
    </w:p>
    <w:p w:rsidR="002F0B02" w:rsidRPr="00034CE4" w:rsidRDefault="002F0B02" w:rsidP="002F0B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организации контроля </w:t>
      </w:r>
      <w:r w:rsidRPr="00034CE4">
        <w:rPr>
          <w:rFonts w:ascii="Times New Roman" w:hAnsi="Times New Roman" w:cs="Times New Roman"/>
          <w:sz w:val="24"/>
          <w:szCs w:val="24"/>
        </w:rPr>
        <w:t>были оформлены следующие документы:</w:t>
      </w:r>
    </w:p>
    <w:p w:rsidR="002F0B02" w:rsidRPr="00034CE4" w:rsidRDefault="002F0B02" w:rsidP="006517CB">
      <w:pPr>
        <w:widowControl w:val="0"/>
        <w:numPr>
          <w:ilvl w:val="0"/>
          <w:numId w:val="2"/>
        </w:num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бланки с текстами для чтения;</w:t>
      </w:r>
    </w:p>
    <w:p w:rsidR="002F0B02" w:rsidRPr="00034CE4" w:rsidRDefault="002F0B02" w:rsidP="006517CB">
      <w:pPr>
        <w:widowControl w:val="0"/>
        <w:numPr>
          <w:ilvl w:val="0"/>
          <w:numId w:val="2"/>
        </w:num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hyperlink r:id="rId8" w:history="1">
        <w:r w:rsidRPr="00034CE4">
          <w:rPr>
            <w:rFonts w:ascii="Times New Roman" w:eastAsiaTheme="minorEastAsia" w:hAnsi="Times New Roman" w:cs="Times New Roman"/>
            <w:sz w:val="24"/>
            <w:szCs w:val="24"/>
            <w:lang w:eastAsia="ru-RU"/>
          </w:rPr>
          <w:t>бланк проверки техники чтения</w:t>
        </w:r>
      </w:hyperlink>
      <w:r w:rsidRPr="00034CE4">
        <w:rPr>
          <w:rFonts w:ascii="Times New Roman" w:eastAsiaTheme="minorEastAsia" w:hAnsi="Times New Roman" w:cs="Times New Roman"/>
          <w:sz w:val="24"/>
          <w:szCs w:val="24"/>
          <w:lang w:eastAsia="ru-RU"/>
        </w:rPr>
        <w:t xml:space="preserve"> в классе;</w:t>
      </w:r>
    </w:p>
    <w:p w:rsidR="002F0B02" w:rsidRPr="00034CE4" w:rsidRDefault="002F0B02" w:rsidP="006517CB">
      <w:pPr>
        <w:widowControl w:val="0"/>
        <w:numPr>
          <w:ilvl w:val="0"/>
          <w:numId w:val="2"/>
        </w:num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hyperlink r:id="rId9" w:history="1">
        <w:r w:rsidRPr="00034CE4">
          <w:rPr>
            <w:rFonts w:ascii="Times New Roman" w:eastAsiaTheme="minorEastAsia" w:hAnsi="Times New Roman" w:cs="Times New Roman"/>
            <w:sz w:val="24"/>
            <w:szCs w:val="24"/>
            <w:lang w:eastAsia="ru-RU"/>
          </w:rPr>
          <w:t>сводная таблица результатов проверки техники чтения</w:t>
        </w:r>
      </w:hyperlink>
      <w:r w:rsidRPr="00034CE4">
        <w:rPr>
          <w:rFonts w:ascii="Times New Roman" w:eastAsiaTheme="minorEastAsia" w:hAnsi="Times New Roman" w:cs="Times New Roman"/>
          <w:sz w:val="24"/>
          <w:szCs w:val="24"/>
          <w:lang w:eastAsia="ru-RU"/>
        </w:rPr>
        <w:t xml:space="preserve"> в параллели классов;</w:t>
      </w:r>
    </w:p>
    <w:p w:rsidR="002F0B02" w:rsidRDefault="002F0B02" w:rsidP="006517CB">
      <w:pPr>
        <w:widowControl w:val="0"/>
        <w:numPr>
          <w:ilvl w:val="0"/>
          <w:numId w:val="2"/>
        </w:num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справка по результатам проверки техники чтения.</w:t>
      </w:r>
    </w:p>
    <w:p w:rsidR="002F0B02" w:rsidRPr="00D03A26" w:rsidRDefault="002F0B02" w:rsidP="002F0B02">
      <w:pPr>
        <w:widowControl w:val="0"/>
        <w:tabs>
          <w:tab w:val="left" w:pos="1134"/>
        </w:tabs>
        <w:autoSpaceDE w:val="0"/>
        <w:autoSpaceDN w:val="0"/>
        <w:adjustRightInd w:val="0"/>
        <w:spacing w:before="113" w:after="0" w:line="360" w:lineRule="auto"/>
        <w:ind w:right="283"/>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r>
      <w:r w:rsidRPr="00D03A26">
        <w:rPr>
          <w:rFonts w:ascii="Times New Roman" w:hAnsi="Times New Roman" w:cs="Times New Roman"/>
          <w:sz w:val="24"/>
          <w:szCs w:val="24"/>
        </w:rPr>
        <w:t xml:space="preserve">Результаты контроля </w:t>
      </w:r>
      <w:r>
        <w:rPr>
          <w:rFonts w:ascii="Times New Roman" w:hAnsi="Times New Roman" w:cs="Times New Roman"/>
          <w:b/>
          <w:sz w:val="24"/>
          <w:szCs w:val="24"/>
          <w:u w:val="single"/>
        </w:rPr>
        <w:t>в 1</w:t>
      </w:r>
      <w:r w:rsidRPr="009869BB">
        <w:rPr>
          <w:rFonts w:ascii="Times New Roman" w:hAnsi="Times New Roman" w:cs="Times New Roman"/>
          <w:b/>
          <w:sz w:val="24"/>
          <w:szCs w:val="24"/>
          <w:u w:val="single"/>
        </w:rPr>
        <w:t xml:space="preserve">-х </w:t>
      </w:r>
      <w:proofErr w:type="spellStart"/>
      <w:r w:rsidRPr="009869BB">
        <w:rPr>
          <w:rFonts w:ascii="Times New Roman" w:hAnsi="Times New Roman" w:cs="Times New Roman"/>
          <w:b/>
          <w:sz w:val="24"/>
          <w:szCs w:val="24"/>
          <w:u w:val="single"/>
        </w:rPr>
        <w:t>классах</w:t>
      </w:r>
      <w:r>
        <w:rPr>
          <w:rFonts w:ascii="Times New Roman" w:hAnsi="Times New Roman" w:cs="Times New Roman"/>
          <w:sz w:val="24"/>
          <w:szCs w:val="24"/>
        </w:rPr>
        <w:t>показали</w:t>
      </w:r>
      <w:proofErr w:type="spellEnd"/>
      <w:r>
        <w:rPr>
          <w:rFonts w:ascii="Times New Roman" w:hAnsi="Times New Roman" w:cs="Times New Roman"/>
          <w:sz w:val="24"/>
          <w:szCs w:val="24"/>
        </w:rPr>
        <w:t xml:space="preserve">, что из 135 </w:t>
      </w:r>
      <w:r w:rsidRPr="00D03A26">
        <w:rPr>
          <w:rFonts w:ascii="Times New Roman" w:hAnsi="Times New Roman" w:cs="Times New Roman"/>
          <w:sz w:val="24"/>
          <w:szCs w:val="24"/>
        </w:rPr>
        <w:t xml:space="preserve">учащихся </w:t>
      </w:r>
      <w:r>
        <w:rPr>
          <w:rFonts w:ascii="Times New Roman" w:hAnsi="Times New Roman" w:cs="Times New Roman"/>
          <w:sz w:val="24"/>
          <w:szCs w:val="24"/>
        </w:rPr>
        <w:t>параллели ниже нормы   читают 15 учащийся (11%). Выше нормы читают 99 учащихся (73</w:t>
      </w:r>
      <w:r w:rsidRPr="00D03A26">
        <w:rPr>
          <w:rFonts w:ascii="Times New Roman" w:hAnsi="Times New Roman" w:cs="Times New Roman"/>
          <w:sz w:val="24"/>
          <w:szCs w:val="24"/>
        </w:rPr>
        <w:t>%) д</w:t>
      </w:r>
      <w:r>
        <w:rPr>
          <w:rFonts w:ascii="Times New Roman" w:hAnsi="Times New Roman" w:cs="Times New Roman"/>
          <w:sz w:val="24"/>
          <w:szCs w:val="24"/>
        </w:rPr>
        <w:t>анной возрастной параллели.Остальные21 учащийся (16</w:t>
      </w:r>
      <w:r w:rsidRPr="00D03A26">
        <w:rPr>
          <w:rFonts w:ascii="Times New Roman" w:hAnsi="Times New Roman" w:cs="Times New Roman"/>
          <w:sz w:val="24"/>
          <w:szCs w:val="24"/>
        </w:rPr>
        <w:t>%</w:t>
      </w:r>
      <w:r>
        <w:rPr>
          <w:rFonts w:ascii="Times New Roman" w:hAnsi="Times New Roman" w:cs="Times New Roman"/>
          <w:sz w:val="24"/>
          <w:szCs w:val="24"/>
        </w:rPr>
        <w:t>)</w:t>
      </w:r>
      <w:r w:rsidRPr="00D03A26">
        <w:rPr>
          <w:rFonts w:ascii="Times New Roman" w:hAnsi="Times New Roman" w:cs="Times New Roman"/>
          <w:sz w:val="24"/>
          <w:szCs w:val="24"/>
        </w:rPr>
        <w:t xml:space="preserve"> читают в соответствии с нормой техники чтения (</w:t>
      </w:r>
      <w:r w:rsidRPr="00D03A26">
        <w:rPr>
          <w:rFonts w:ascii="Times New Roman" w:hAnsi="Times New Roman" w:cs="Times New Roman"/>
          <w:i/>
          <w:sz w:val="24"/>
          <w:szCs w:val="24"/>
        </w:rPr>
        <w:t>показатель «темп чтения»).</w:t>
      </w:r>
    </w:p>
    <w:p w:rsidR="002F0B02" w:rsidRPr="00D03A26" w:rsidRDefault="002F0B02" w:rsidP="002F0B02">
      <w:pPr>
        <w:pStyle w:val="a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С</w:t>
      </w:r>
      <w:r w:rsidRPr="00D03A26">
        <w:rPr>
          <w:rFonts w:ascii="Times New Roman" w:hAnsi="Times New Roman" w:cs="Times New Roman"/>
          <w:sz w:val="24"/>
          <w:szCs w:val="24"/>
        </w:rPr>
        <w:t xml:space="preserve">логовое чтение </w:t>
      </w:r>
      <w:r w:rsidRPr="00D03A26">
        <w:rPr>
          <w:rFonts w:ascii="Times New Roman" w:hAnsi="Times New Roman" w:cs="Times New Roman"/>
          <w:i/>
          <w:sz w:val="24"/>
          <w:szCs w:val="24"/>
        </w:rPr>
        <w:t>(показатель «способ чтения»)</w:t>
      </w:r>
      <w:r>
        <w:rPr>
          <w:rFonts w:ascii="Times New Roman" w:hAnsi="Times New Roman" w:cs="Times New Roman"/>
          <w:i/>
          <w:sz w:val="24"/>
          <w:szCs w:val="24"/>
        </w:rPr>
        <w:t xml:space="preserve"> у 7% учащихся</w:t>
      </w:r>
      <w:r w:rsidRPr="00D03A26">
        <w:rPr>
          <w:rFonts w:ascii="Times New Roman" w:hAnsi="Times New Roman" w:cs="Times New Roman"/>
          <w:i/>
          <w:sz w:val="24"/>
          <w:szCs w:val="24"/>
        </w:rPr>
        <w:t xml:space="preserve">. </w:t>
      </w:r>
      <w:r>
        <w:rPr>
          <w:rFonts w:ascii="Times New Roman" w:hAnsi="Times New Roman" w:cs="Times New Roman"/>
          <w:sz w:val="24"/>
          <w:szCs w:val="24"/>
        </w:rPr>
        <w:t>Способ чтения «</w:t>
      </w:r>
      <w:proofErr w:type="spellStart"/>
      <w:r>
        <w:rPr>
          <w:rFonts w:ascii="Times New Roman" w:hAnsi="Times New Roman" w:cs="Times New Roman"/>
          <w:sz w:val="24"/>
          <w:szCs w:val="24"/>
        </w:rPr>
        <w:t>слог+слово</w:t>
      </w:r>
      <w:proofErr w:type="spellEnd"/>
      <w:r>
        <w:rPr>
          <w:rFonts w:ascii="Times New Roman" w:hAnsi="Times New Roman" w:cs="Times New Roman"/>
          <w:sz w:val="24"/>
          <w:szCs w:val="24"/>
        </w:rPr>
        <w:t xml:space="preserve">» у 40 (30%) </w:t>
      </w:r>
      <w:r w:rsidRPr="00D03A26">
        <w:rPr>
          <w:rFonts w:ascii="Times New Roman" w:hAnsi="Times New Roman" w:cs="Times New Roman"/>
          <w:sz w:val="24"/>
          <w:szCs w:val="24"/>
        </w:rPr>
        <w:t xml:space="preserve">учащихся параллели, читают целыми </w:t>
      </w:r>
      <w:r w:rsidRPr="00437ED4">
        <w:rPr>
          <w:rFonts w:ascii="Times New Roman" w:hAnsi="Times New Roman" w:cs="Times New Roman"/>
          <w:sz w:val="24"/>
          <w:szCs w:val="24"/>
        </w:rPr>
        <w:t xml:space="preserve">словами </w:t>
      </w:r>
      <w:r>
        <w:rPr>
          <w:rFonts w:ascii="Times New Roman" w:eastAsia="Times New Roman" w:hAnsi="Times New Roman" w:cs="Times New Roman"/>
          <w:color w:val="000000"/>
          <w:sz w:val="24"/>
          <w:szCs w:val="24"/>
        </w:rPr>
        <w:t xml:space="preserve">65 </w:t>
      </w:r>
      <w:r w:rsidRPr="00437E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59</w:t>
      </w:r>
      <w:r w:rsidRPr="00437ED4">
        <w:rPr>
          <w:rFonts w:ascii="Times New Roman" w:eastAsia="Times New Roman" w:hAnsi="Times New Roman" w:cs="Times New Roman"/>
          <w:color w:val="000000"/>
          <w:sz w:val="24"/>
          <w:szCs w:val="24"/>
        </w:rPr>
        <w:t>%)</w:t>
      </w:r>
      <w:r w:rsidRPr="00D03A26">
        <w:rPr>
          <w:rFonts w:ascii="Times New Roman" w:hAnsi="Times New Roman" w:cs="Times New Roman"/>
          <w:sz w:val="24"/>
          <w:szCs w:val="24"/>
        </w:rPr>
        <w:t>учащиеся</w:t>
      </w:r>
      <w:r>
        <w:rPr>
          <w:rFonts w:ascii="Times New Roman" w:hAnsi="Times New Roman" w:cs="Times New Roman"/>
          <w:sz w:val="24"/>
          <w:szCs w:val="24"/>
        </w:rPr>
        <w:t xml:space="preserve">. А 18 (13%)уже читают словосочетаниями и синтагмами. Можно говорить о развитии читательской грамотности </w:t>
      </w:r>
      <w:proofErr w:type="spellStart"/>
      <w:r w:rsidRPr="00E203AD">
        <w:rPr>
          <w:rFonts w:ascii="Times New Roman" w:hAnsi="Times New Roman" w:cs="Times New Roman"/>
          <w:b/>
          <w:sz w:val="24"/>
          <w:szCs w:val="24"/>
        </w:rPr>
        <w:t>у</w:t>
      </w:r>
      <w:r>
        <w:rPr>
          <w:rFonts w:ascii="Times New Roman" w:hAnsi="Times New Roman" w:cs="Times New Roman"/>
          <w:sz w:val="24"/>
          <w:szCs w:val="24"/>
        </w:rPr>
        <w:t>данныхучащихся</w:t>
      </w:r>
      <w:proofErr w:type="spellEnd"/>
      <w:r>
        <w:rPr>
          <w:rFonts w:ascii="Times New Roman" w:hAnsi="Times New Roman" w:cs="Times New Roman"/>
          <w:sz w:val="24"/>
          <w:szCs w:val="24"/>
        </w:rPr>
        <w:t xml:space="preserve"> и выстроенной системе работы с родителями этих детей в данной возрастной параллели. </w:t>
      </w:r>
    </w:p>
    <w:p w:rsidR="002F0B02" w:rsidRPr="00C719B4" w:rsidRDefault="002F0B02" w:rsidP="002F0B02">
      <w:pPr>
        <w:pStyle w:val="aa"/>
        <w:spacing w:after="0" w:line="360" w:lineRule="auto"/>
        <w:ind w:left="0" w:firstLine="708"/>
        <w:jc w:val="both"/>
        <w:rPr>
          <w:rFonts w:ascii="Times New Roman" w:hAnsi="Times New Roman" w:cs="Times New Roman"/>
          <w:sz w:val="24"/>
          <w:szCs w:val="24"/>
        </w:rPr>
      </w:pPr>
      <w:r w:rsidRPr="00D03A26">
        <w:rPr>
          <w:rFonts w:ascii="Times New Roman" w:hAnsi="Times New Roman" w:cs="Times New Roman"/>
          <w:sz w:val="24"/>
          <w:szCs w:val="24"/>
        </w:rPr>
        <w:t>Без ошибок читают</w:t>
      </w:r>
      <w:r>
        <w:rPr>
          <w:rFonts w:ascii="Times New Roman" w:eastAsia="Times New Roman" w:hAnsi="Times New Roman" w:cs="Times New Roman"/>
          <w:color w:val="000000"/>
          <w:sz w:val="24"/>
          <w:szCs w:val="24"/>
        </w:rPr>
        <w:t xml:space="preserve"> 58 (43%) </w:t>
      </w:r>
      <w:r w:rsidRPr="00D03A26">
        <w:rPr>
          <w:rFonts w:ascii="Times New Roman" w:hAnsi="Times New Roman" w:cs="Times New Roman"/>
          <w:sz w:val="24"/>
          <w:szCs w:val="24"/>
        </w:rPr>
        <w:t xml:space="preserve">учащихся </w:t>
      </w:r>
      <w:proofErr w:type="gramStart"/>
      <w:r w:rsidRPr="00D03A26">
        <w:rPr>
          <w:rFonts w:ascii="Times New Roman" w:hAnsi="Times New Roman" w:cs="Times New Roman"/>
          <w:sz w:val="24"/>
          <w:szCs w:val="24"/>
        </w:rPr>
        <w:t>параллели</w:t>
      </w:r>
      <w:r>
        <w:rPr>
          <w:rFonts w:ascii="Times New Roman" w:hAnsi="Times New Roman" w:cs="Times New Roman"/>
          <w:sz w:val="24"/>
          <w:szCs w:val="24"/>
        </w:rPr>
        <w:t xml:space="preserve">, </w:t>
      </w:r>
      <w:r w:rsidRPr="00D03A26">
        <w:rPr>
          <w:rFonts w:ascii="Times New Roman" w:hAnsi="Times New Roman" w:cs="Times New Roman"/>
          <w:sz w:val="24"/>
          <w:szCs w:val="24"/>
        </w:rPr>
        <w:t xml:space="preserve"> (</w:t>
      </w:r>
      <w:proofErr w:type="gramEnd"/>
      <w:r w:rsidRPr="00D03A26">
        <w:rPr>
          <w:rFonts w:ascii="Times New Roman" w:hAnsi="Times New Roman" w:cs="Times New Roman"/>
          <w:i/>
          <w:sz w:val="24"/>
          <w:szCs w:val="24"/>
        </w:rPr>
        <w:t xml:space="preserve">показатель «правильность чтения»). </w:t>
      </w:r>
      <w:r w:rsidRPr="00C719B4">
        <w:rPr>
          <w:rFonts w:ascii="Times New Roman" w:hAnsi="Times New Roman" w:cs="Times New Roman"/>
          <w:sz w:val="24"/>
          <w:szCs w:val="24"/>
        </w:rPr>
        <w:t>Наибольше</w:t>
      </w:r>
      <w:r>
        <w:rPr>
          <w:rFonts w:ascii="Times New Roman" w:hAnsi="Times New Roman" w:cs="Times New Roman"/>
          <w:sz w:val="24"/>
          <w:szCs w:val="24"/>
        </w:rPr>
        <w:t>е количество таких обучающихся в 1Д классе</w:t>
      </w:r>
      <w:r w:rsidRPr="00C719B4">
        <w:rPr>
          <w:rFonts w:ascii="Times New Roman" w:hAnsi="Times New Roman" w:cs="Times New Roman"/>
          <w:sz w:val="24"/>
          <w:szCs w:val="24"/>
        </w:rPr>
        <w:t xml:space="preserve">, </w:t>
      </w:r>
      <w:r>
        <w:rPr>
          <w:rFonts w:ascii="Times New Roman" w:hAnsi="Times New Roman" w:cs="Times New Roman"/>
          <w:sz w:val="24"/>
          <w:szCs w:val="24"/>
        </w:rPr>
        <w:t>учитель Погорелова Д.А.</w:t>
      </w:r>
    </w:p>
    <w:p w:rsidR="002F0B02" w:rsidRPr="00CA6F09" w:rsidRDefault="002F0B02" w:rsidP="002F0B02">
      <w:pPr>
        <w:pStyle w:val="aa"/>
        <w:spacing w:after="0" w:line="360" w:lineRule="auto"/>
        <w:ind w:left="0"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Учащихся, допустивших хотя бы по одной </w:t>
      </w:r>
      <w:proofErr w:type="gramStart"/>
      <w:r>
        <w:rPr>
          <w:rFonts w:ascii="Times New Roman" w:hAnsi="Times New Roman" w:cs="Times New Roman"/>
          <w:sz w:val="24"/>
          <w:szCs w:val="24"/>
        </w:rPr>
        <w:t>ошибке  77</w:t>
      </w:r>
      <w:proofErr w:type="gramEnd"/>
      <w:r>
        <w:rPr>
          <w:rFonts w:ascii="Times New Roman" w:hAnsi="Times New Roman" w:cs="Times New Roman"/>
          <w:sz w:val="24"/>
          <w:szCs w:val="24"/>
        </w:rPr>
        <w:t>(57%) человек в данной возрастной параллели. Д</w:t>
      </w:r>
      <w:r w:rsidRPr="00D03A26">
        <w:rPr>
          <w:rFonts w:ascii="Times New Roman" w:hAnsi="Times New Roman" w:cs="Times New Roman"/>
          <w:sz w:val="24"/>
          <w:szCs w:val="24"/>
        </w:rPr>
        <w:t xml:space="preserve">опустили различные ошибки: замена, искажение слов </w:t>
      </w:r>
      <w:r>
        <w:rPr>
          <w:rFonts w:ascii="Times New Roman" w:hAnsi="Times New Roman" w:cs="Times New Roman"/>
          <w:sz w:val="24"/>
          <w:szCs w:val="24"/>
        </w:rPr>
        <w:t>– 31%, повторяют слоги и слова - 18</w:t>
      </w:r>
      <w:r w:rsidRPr="00D03A26">
        <w:rPr>
          <w:rFonts w:ascii="Times New Roman" w:hAnsi="Times New Roman" w:cs="Times New Roman"/>
          <w:sz w:val="24"/>
          <w:szCs w:val="24"/>
        </w:rPr>
        <w:t>%</w:t>
      </w:r>
      <w:r>
        <w:rPr>
          <w:rFonts w:ascii="Times New Roman" w:hAnsi="Times New Roman" w:cs="Times New Roman"/>
          <w:sz w:val="24"/>
          <w:szCs w:val="24"/>
        </w:rPr>
        <w:t>, неправильно ставят ударение 19</w:t>
      </w:r>
      <w:r w:rsidRPr="00D03A26">
        <w:rPr>
          <w:rFonts w:ascii="Times New Roman" w:hAnsi="Times New Roman" w:cs="Times New Roman"/>
          <w:sz w:val="24"/>
          <w:szCs w:val="24"/>
        </w:rPr>
        <w:t>% обучающихся; а ошибк</w:t>
      </w:r>
      <w:r>
        <w:rPr>
          <w:rFonts w:ascii="Times New Roman" w:hAnsi="Times New Roman" w:cs="Times New Roman"/>
          <w:sz w:val="24"/>
          <w:szCs w:val="24"/>
        </w:rPr>
        <w:t>и в окончании слов, допускают 21</w:t>
      </w:r>
      <w:r w:rsidRPr="00D03A26">
        <w:rPr>
          <w:rFonts w:ascii="Times New Roman" w:hAnsi="Times New Roman" w:cs="Times New Roman"/>
          <w:sz w:val="24"/>
          <w:szCs w:val="24"/>
        </w:rPr>
        <w:t>% детей.</w:t>
      </w:r>
    </w:p>
    <w:p w:rsidR="002F0B02" w:rsidRPr="00CC0843" w:rsidRDefault="002F0B02" w:rsidP="002F0B02">
      <w:pPr>
        <w:pStyle w:val="aa"/>
        <w:spacing w:after="0" w:line="360" w:lineRule="auto"/>
        <w:ind w:left="0" w:firstLine="708"/>
        <w:jc w:val="both"/>
        <w:rPr>
          <w:rFonts w:ascii="Times New Roman" w:hAnsi="Times New Roman" w:cs="Times New Roman"/>
          <w:sz w:val="24"/>
          <w:szCs w:val="24"/>
        </w:rPr>
      </w:pPr>
      <w:r w:rsidRPr="00CC0843">
        <w:rPr>
          <w:rFonts w:ascii="Times New Roman" w:hAnsi="Times New Roman" w:cs="Times New Roman"/>
          <w:sz w:val="24"/>
          <w:szCs w:val="24"/>
        </w:rPr>
        <w:t xml:space="preserve">Выразительно читают </w:t>
      </w:r>
      <w:r>
        <w:rPr>
          <w:rFonts w:ascii="Times New Roman" w:hAnsi="Times New Roman" w:cs="Times New Roman"/>
          <w:sz w:val="24"/>
          <w:szCs w:val="24"/>
        </w:rPr>
        <w:t>63 (47</w:t>
      </w:r>
      <w:r w:rsidRPr="00CC0843">
        <w:rPr>
          <w:rFonts w:ascii="Times New Roman" w:hAnsi="Times New Roman" w:cs="Times New Roman"/>
          <w:sz w:val="24"/>
          <w:szCs w:val="24"/>
        </w:rPr>
        <w:t xml:space="preserve">%) учащихся данной параллели. </w:t>
      </w:r>
      <w:r>
        <w:rPr>
          <w:rFonts w:ascii="Times New Roman" w:hAnsi="Times New Roman" w:cs="Times New Roman"/>
          <w:sz w:val="24"/>
          <w:szCs w:val="24"/>
        </w:rPr>
        <w:t>53</w:t>
      </w:r>
      <w:r w:rsidRPr="00CC0843">
        <w:rPr>
          <w:rFonts w:ascii="Times New Roman" w:hAnsi="Times New Roman" w:cs="Times New Roman"/>
          <w:sz w:val="24"/>
          <w:szCs w:val="24"/>
        </w:rPr>
        <w:t>% учащихся параллели допускают ошибки: в постановке логического ударения, не соблюдают паузы между словами и предложениями, неправильность и</w:t>
      </w:r>
      <w:r>
        <w:rPr>
          <w:rFonts w:ascii="Times New Roman" w:hAnsi="Times New Roman" w:cs="Times New Roman"/>
          <w:sz w:val="24"/>
          <w:szCs w:val="24"/>
        </w:rPr>
        <w:t>нтонации по 20-24% учащихся.</w:t>
      </w:r>
    </w:p>
    <w:p w:rsidR="002F0B02" w:rsidRPr="00CA6F09" w:rsidRDefault="002F0B02" w:rsidP="002F0B02">
      <w:pPr>
        <w:pStyle w:val="a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У 121 (90%</w:t>
      </w:r>
      <w:r w:rsidRPr="00CC0843">
        <w:rPr>
          <w:rFonts w:ascii="Times New Roman" w:hAnsi="Times New Roman" w:cs="Times New Roman"/>
          <w:sz w:val="24"/>
          <w:szCs w:val="24"/>
        </w:rPr>
        <w:t xml:space="preserve">) обучающихся параллели </w:t>
      </w:r>
      <w:proofErr w:type="spellStart"/>
      <w:proofErr w:type="gramStart"/>
      <w:r w:rsidRPr="00CC0843">
        <w:rPr>
          <w:rFonts w:ascii="Times New Roman" w:hAnsi="Times New Roman" w:cs="Times New Roman"/>
          <w:sz w:val="24"/>
          <w:szCs w:val="24"/>
        </w:rPr>
        <w:t>осмысленное</w:t>
      </w:r>
      <w:r w:rsidRPr="00D03A26">
        <w:rPr>
          <w:rFonts w:ascii="Times New Roman" w:hAnsi="Times New Roman" w:cs="Times New Roman"/>
          <w:sz w:val="24"/>
          <w:szCs w:val="24"/>
        </w:rPr>
        <w:t>чтение</w:t>
      </w:r>
      <w:proofErr w:type="spellEnd"/>
      <w:r w:rsidRPr="00D03A26">
        <w:rPr>
          <w:rFonts w:ascii="Times New Roman" w:hAnsi="Times New Roman" w:cs="Times New Roman"/>
          <w:i/>
          <w:sz w:val="24"/>
          <w:szCs w:val="24"/>
        </w:rPr>
        <w:t>(</w:t>
      </w:r>
      <w:proofErr w:type="gramEnd"/>
      <w:r w:rsidRPr="00D03A26">
        <w:rPr>
          <w:rFonts w:ascii="Times New Roman" w:hAnsi="Times New Roman" w:cs="Times New Roman"/>
          <w:i/>
          <w:sz w:val="24"/>
          <w:szCs w:val="24"/>
        </w:rPr>
        <w:t>показатель «понимание»),</w:t>
      </w:r>
      <w:r>
        <w:rPr>
          <w:rFonts w:ascii="Times New Roman" w:hAnsi="Times New Roman" w:cs="Times New Roman"/>
          <w:sz w:val="24"/>
          <w:szCs w:val="24"/>
        </w:rPr>
        <w:t xml:space="preserve">14 учащихся (10%) читает механически, они продемонстрировали </w:t>
      </w:r>
      <w:r w:rsidRPr="00D03A26">
        <w:rPr>
          <w:rFonts w:ascii="Times New Roman" w:hAnsi="Times New Roman" w:cs="Times New Roman"/>
          <w:sz w:val="24"/>
          <w:szCs w:val="24"/>
        </w:rPr>
        <w:t>непонимание общего смысла прочитанного текста за ус</w:t>
      </w:r>
      <w:r>
        <w:rPr>
          <w:rFonts w:ascii="Times New Roman" w:hAnsi="Times New Roman" w:cs="Times New Roman"/>
          <w:sz w:val="24"/>
          <w:szCs w:val="24"/>
        </w:rPr>
        <w:t>тановленное время чтения, давали</w:t>
      </w:r>
      <w:r w:rsidRPr="00D03A26">
        <w:rPr>
          <w:rFonts w:ascii="Times New Roman" w:hAnsi="Times New Roman" w:cs="Times New Roman"/>
          <w:sz w:val="24"/>
          <w:szCs w:val="24"/>
        </w:rPr>
        <w:t xml:space="preserve"> </w:t>
      </w:r>
      <w:r w:rsidRPr="00D03A26">
        <w:rPr>
          <w:rFonts w:ascii="Times New Roman" w:hAnsi="Times New Roman" w:cs="Times New Roman"/>
          <w:sz w:val="24"/>
          <w:szCs w:val="24"/>
        </w:rPr>
        <w:lastRenderedPageBreak/>
        <w:t>неправильные ответы на вопросы</w:t>
      </w:r>
      <w:r>
        <w:rPr>
          <w:rFonts w:ascii="Times New Roman" w:hAnsi="Times New Roman" w:cs="Times New Roman"/>
          <w:sz w:val="24"/>
          <w:szCs w:val="24"/>
        </w:rPr>
        <w:t xml:space="preserve"> по содержанию текста, не сумели</w:t>
      </w:r>
      <w:r w:rsidRPr="00D03A26">
        <w:rPr>
          <w:rFonts w:ascii="Times New Roman" w:hAnsi="Times New Roman" w:cs="Times New Roman"/>
          <w:sz w:val="24"/>
          <w:szCs w:val="24"/>
        </w:rPr>
        <w:t xml:space="preserve"> выделить основную мысль прочитанного. </w:t>
      </w:r>
      <w:r w:rsidRPr="00CA6F09">
        <w:rPr>
          <w:rFonts w:ascii="Times New Roman" w:hAnsi="Times New Roman" w:cs="Times New Roman"/>
          <w:sz w:val="24"/>
          <w:szCs w:val="24"/>
        </w:rPr>
        <w:t xml:space="preserve">Показатели КК приведены в таблице 1. </w:t>
      </w:r>
    </w:p>
    <w:p w:rsidR="002F0B02" w:rsidRPr="00CA6F09" w:rsidRDefault="002F0B02" w:rsidP="002F0B02">
      <w:pPr>
        <w:widowControl w:val="0"/>
        <w:tabs>
          <w:tab w:val="left" w:pos="1134"/>
        </w:tabs>
        <w:autoSpaceDE w:val="0"/>
        <w:autoSpaceDN w:val="0"/>
        <w:adjustRightInd w:val="0"/>
        <w:spacing w:after="0" w:line="360" w:lineRule="auto"/>
        <w:jc w:val="both"/>
        <w:rPr>
          <w:rFonts w:ascii="Times New Roman" w:hAnsi="Times New Roman" w:cs="Times New Roman"/>
          <w:sz w:val="24"/>
          <w:szCs w:val="24"/>
        </w:rPr>
      </w:pPr>
      <w:r w:rsidRPr="00CA6F09">
        <w:rPr>
          <w:rFonts w:ascii="Times New Roman" w:hAnsi="Times New Roman" w:cs="Times New Roman"/>
          <w:sz w:val="24"/>
          <w:szCs w:val="24"/>
        </w:rPr>
        <w:t xml:space="preserve"> Так как в первом классе оценивание было </w:t>
      </w:r>
      <w:proofErr w:type="spellStart"/>
      <w:r w:rsidRPr="00CA6F09">
        <w:rPr>
          <w:rFonts w:ascii="Times New Roman" w:hAnsi="Times New Roman" w:cs="Times New Roman"/>
          <w:sz w:val="24"/>
          <w:szCs w:val="24"/>
        </w:rPr>
        <w:t>безотметочным</w:t>
      </w:r>
      <w:proofErr w:type="spellEnd"/>
      <w:r w:rsidRPr="00CA6F09">
        <w:rPr>
          <w:rFonts w:ascii="Times New Roman" w:hAnsi="Times New Roman" w:cs="Times New Roman"/>
          <w:sz w:val="24"/>
          <w:szCs w:val="24"/>
        </w:rPr>
        <w:t>, значение данного показателя рассматривается не в динамике.</w:t>
      </w:r>
    </w:p>
    <w:p w:rsidR="002F0B02" w:rsidRDefault="002F0B02" w:rsidP="002F0B02">
      <w:pPr>
        <w:spacing w:after="0" w:line="240" w:lineRule="auto"/>
        <w:ind w:firstLine="709"/>
        <w:contextualSpacing/>
        <w:jc w:val="right"/>
        <w:rPr>
          <w:rFonts w:ascii="Times New Roman" w:hAnsi="Times New Roman" w:cs="Times New Roman"/>
          <w:sz w:val="24"/>
          <w:szCs w:val="24"/>
        </w:rPr>
      </w:pPr>
      <w:r w:rsidRPr="00034CE4">
        <w:rPr>
          <w:rFonts w:ascii="Times New Roman" w:eastAsiaTheme="minorEastAsia" w:hAnsi="Times New Roman" w:cs="Times New Roman"/>
          <w:sz w:val="24"/>
          <w:szCs w:val="24"/>
          <w:lang w:eastAsia="ru-RU"/>
        </w:rPr>
        <w:t>Т</w:t>
      </w:r>
      <w:r w:rsidRPr="00034CE4">
        <w:rPr>
          <w:rFonts w:ascii="Times New Roman" w:eastAsia="Times New Roman" w:hAnsi="Times New Roman" w:cs="Times New Roman"/>
          <w:sz w:val="24"/>
          <w:szCs w:val="24"/>
          <w:lang w:eastAsia="ru-RU"/>
        </w:rPr>
        <w:t xml:space="preserve">аблица </w:t>
      </w:r>
      <w:r>
        <w:rPr>
          <w:rFonts w:ascii="Times New Roman" w:eastAsiaTheme="minorEastAsia" w:hAnsi="Times New Roman" w:cs="Times New Roman"/>
          <w:sz w:val="24"/>
          <w:szCs w:val="24"/>
          <w:lang w:eastAsia="ru-RU"/>
        </w:rPr>
        <w:t>2.4.2.21.</w:t>
      </w:r>
    </w:p>
    <w:p w:rsidR="002F0B02" w:rsidRPr="001A087C" w:rsidRDefault="002F0B02" w:rsidP="002F0B02">
      <w:pPr>
        <w:spacing w:after="0" w:line="240" w:lineRule="auto"/>
        <w:ind w:firstLine="709"/>
        <w:contextualSpacing/>
        <w:jc w:val="center"/>
        <w:rPr>
          <w:rFonts w:ascii="Times New Roman" w:hAnsi="Times New Roman" w:cs="Times New Roman"/>
          <w:b/>
          <w:sz w:val="24"/>
          <w:szCs w:val="24"/>
        </w:rPr>
      </w:pPr>
      <w:r w:rsidRPr="001A087C">
        <w:rPr>
          <w:rFonts w:ascii="Times New Roman" w:hAnsi="Times New Roman" w:cs="Times New Roman"/>
          <w:b/>
          <w:sz w:val="24"/>
          <w:szCs w:val="24"/>
        </w:rPr>
        <w:t xml:space="preserve">Коэффициент качества (КК) </w:t>
      </w:r>
    </w:p>
    <w:p w:rsidR="002F0B02" w:rsidRPr="00034CE4" w:rsidRDefault="002F0B02" w:rsidP="002F0B02">
      <w:pPr>
        <w:widowControl w:val="0"/>
        <w:tabs>
          <w:tab w:val="left" w:pos="1134"/>
        </w:tabs>
        <w:autoSpaceDE w:val="0"/>
        <w:autoSpaceDN w:val="0"/>
        <w:adjustRightInd w:val="0"/>
        <w:spacing w:after="0" w:line="360" w:lineRule="auto"/>
        <w:jc w:val="right"/>
        <w:rPr>
          <w:rFonts w:ascii="Times New Roman" w:eastAsia="Times New Roman" w:hAnsi="Times New Roman" w:cs="Times New Roman"/>
          <w:bCs/>
          <w:sz w:val="24"/>
          <w:szCs w:val="24"/>
          <w:lang w:eastAsia="ru-RU"/>
        </w:rPr>
      </w:pPr>
    </w:p>
    <w:tbl>
      <w:tblPr>
        <w:tblW w:w="8708"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1062"/>
        <w:gridCol w:w="917"/>
        <w:gridCol w:w="27"/>
        <w:gridCol w:w="887"/>
        <w:gridCol w:w="862"/>
        <w:gridCol w:w="862"/>
        <w:gridCol w:w="944"/>
        <w:gridCol w:w="3147"/>
      </w:tblGrid>
      <w:tr w:rsidR="002F0B02" w:rsidRPr="00C929DE" w:rsidTr="00CA4B5A">
        <w:trPr>
          <w:trHeight w:val="399"/>
          <w:jc w:val="center"/>
        </w:trPr>
        <w:tc>
          <w:tcPr>
            <w:tcW w:w="1062" w:type="dxa"/>
            <w:vMerge w:val="restart"/>
          </w:tcPr>
          <w:p w:rsidR="002F0B02" w:rsidRPr="007F2746" w:rsidRDefault="002F0B02" w:rsidP="00CA4B5A">
            <w:pPr>
              <w:spacing w:after="0" w:line="240" w:lineRule="auto"/>
              <w:jc w:val="both"/>
              <w:rPr>
                <w:rFonts w:ascii="Times New Roman" w:hAnsi="Times New Roman" w:cs="Times New Roman"/>
                <w:sz w:val="24"/>
                <w:szCs w:val="24"/>
              </w:rPr>
            </w:pPr>
          </w:p>
          <w:p w:rsidR="002F0B02" w:rsidRPr="007F2746" w:rsidRDefault="002F0B02" w:rsidP="00CA4B5A">
            <w:pPr>
              <w:spacing w:after="0" w:line="240" w:lineRule="auto"/>
              <w:jc w:val="both"/>
              <w:rPr>
                <w:rFonts w:ascii="Times New Roman" w:hAnsi="Times New Roman" w:cs="Times New Roman"/>
                <w:sz w:val="24"/>
                <w:szCs w:val="24"/>
              </w:rPr>
            </w:pPr>
            <w:r w:rsidRPr="007F2746">
              <w:rPr>
                <w:rFonts w:ascii="Times New Roman" w:hAnsi="Times New Roman" w:cs="Times New Roman"/>
                <w:sz w:val="24"/>
                <w:szCs w:val="24"/>
              </w:rPr>
              <w:t>Вид работы</w:t>
            </w:r>
          </w:p>
        </w:tc>
        <w:tc>
          <w:tcPr>
            <w:tcW w:w="944" w:type="dxa"/>
            <w:gridSpan w:val="2"/>
          </w:tcPr>
          <w:p w:rsidR="002F0B02" w:rsidRPr="00C929DE" w:rsidRDefault="002F0B02" w:rsidP="00CA4B5A">
            <w:pPr>
              <w:spacing w:after="0" w:line="240" w:lineRule="auto"/>
              <w:jc w:val="both"/>
              <w:rPr>
                <w:rFonts w:ascii="Times New Roman" w:hAnsi="Times New Roman" w:cs="Times New Roman"/>
                <w:color w:val="FF0000"/>
                <w:sz w:val="24"/>
                <w:szCs w:val="24"/>
              </w:rPr>
            </w:pPr>
          </w:p>
        </w:tc>
        <w:tc>
          <w:tcPr>
            <w:tcW w:w="6702" w:type="dxa"/>
            <w:gridSpan w:val="5"/>
          </w:tcPr>
          <w:p w:rsidR="002F0B02" w:rsidRPr="007F2746" w:rsidRDefault="002F0B02" w:rsidP="00CA4B5A">
            <w:pPr>
              <w:spacing w:after="0" w:line="240" w:lineRule="auto"/>
              <w:jc w:val="center"/>
              <w:rPr>
                <w:rFonts w:ascii="Times New Roman" w:hAnsi="Times New Roman" w:cs="Times New Roman"/>
                <w:sz w:val="24"/>
                <w:szCs w:val="24"/>
              </w:rPr>
            </w:pPr>
            <w:r w:rsidRPr="007F2746">
              <w:rPr>
                <w:rFonts w:ascii="Times New Roman" w:hAnsi="Times New Roman" w:cs="Times New Roman"/>
                <w:sz w:val="24"/>
                <w:szCs w:val="24"/>
              </w:rPr>
              <w:t>КК</w:t>
            </w:r>
          </w:p>
          <w:p w:rsidR="002F0B02" w:rsidRPr="00C929DE" w:rsidRDefault="002F0B02" w:rsidP="00CA4B5A">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Конец года </w:t>
            </w:r>
            <w:r w:rsidRPr="007F2746">
              <w:rPr>
                <w:rFonts w:ascii="Times New Roman" w:hAnsi="Times New Roman" w:cs="Times New Roman"/>
                <w:sz w:val="24"/>
                <w:szCs w:val="24"/>
              </w:rPr>
              <w:t>(%)</w:t>
            </w:r>
            <w:r>
              <w:rPr>
                <w:rStyle w:val="aff4"/>
                <w:rFonts w:ascii="Times New Roman" w:hAnsi="Times New Roman"/>
                <w:sz w:val="24"/>
                <w:szCs w:val="24"/>
              </w:rPr>
              <w:footnoteReference w:id="6"/>
            </w:r>
          </w:p>
        </w:tc>
      </w:tr>
      <w:tr w:rsidR="002F0B02" w:rsidRPr="00C929DE" w:rsidTr="00CA4B5A">
        <w:trPr>
          <w:trHeight w:val="362"/>
          <w:jc w:val="center"/>
        </w:trPr>
        <w:tc>
          <w:tcPr>
            <w:tcW w:w="1062" w:type="dxa"/>
            <w:vMerge/>
          </w:tcPr>
          <w:p w:rsidR="002F0B02" w:rsidRPr="007F2746" w:rsidRDefault="002F0B02" w:rsidP="00CA4B5A">
            <w:pPr>
              <w:spacing w:after="0" w:line="240" w:lineRule="auto"/>
              <w:jc w:val="both"/>
              <w:rPr>
                <w:rFonts w:ascii="Times New Roman" w:hAnsi="Times New Roman" w:cs="Times New Roman"/>
                <w:sz w:val="24"/>
                <w:szCs w:val="24"/>
              </w:rPr>
            </w:pPr>
          </w:p>
        </w:tc>
        <w:tc>
          <w:tcPr>
            <w:tcW w:w="917"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7F2746">
              <w:rPr>
                <w:rFonts w:ascii="Times New Roman" w:hAnsi="Times New Roman" w:cs="Times New Roman"/>
                <w:sz w:val="24"/>
                <w:szCs w:val="24"/>
              </w:rPr>
              <w:t>А</w:t>
            </w:r>
          </w:p>
        </w:tc>
        <w:tc>
          <w:tcPr>
            <w:tcW w:w="914" w:type="dxa"/>
            <w:gridSpan w:val="2"/>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7F2746">
              <w:rPr>
                <w:rFonts w:ascii="Times New Roman" w:hAnsi="Times New Roman" w:cs="Times New Roman"/>
                <w:sz w:val="24"/>
                <w:szCs w:val="24"/>
              </w:rPr>
              <w:t>Б</w:t>
            </w:r>
          </w:p>
        </w:tc>
        <w:tc>
          <w:tcPr>
            <w:tcW w:w="862"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7F2746">
              <w:rPr>
                <w:rFonts w:ascii="Times New Roman" w:hAnsi="Times New Roman" w:cs="Times New Roman"/>
                <w:sz w:val="24"/>
                <w:szCs w:val="24"/>
              </w:rPr>
              <w:t>В</w:t>
            </w:r>
          </w:p>
        </w:tc>
        <w:tc>
          <w:tcPr>
            <w:tcW w:w="862"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7F2746">
              <w:rPr>
                <w:rFonts w:ascii="Times New Roman" w:hAnsi="Times New Roman" w:cs="Times New Roman"/>
                <w:sz w:val="24"/>
                <w:szCs w:val="24"/>
              </w:rPr>
              <w:t>Г</w:t>
            </w:r>
          </w:p>
        </w:tc>
        <w:tc>
          <w:tcPr>
            <w:tcW w:w="944" w:type="dxa"/>
          </w:tcPr>
          <w:p w:rsidR="002F0B02" w:rsidRPr="00C02FF3"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1Д</w:t>
            </w:r>
          </w:p>
        </w:tc>
        <w:tc>
          <w:tcPr>
            <w:tcW w:w="3146" w:type="dxa"/>
          </w:tcPr>
          <w:p w:rsidR="002F0B02" w:rsidRPr="00C02FF3" w:rsidRDefault="002F0B02" w:rsidP="00CA4B5A">
            <w:pPr>
              <w:spacing w:after="0" w:line="240" w:lineRule="auto"/>
              <w:jc w:val="center"/>
              <w:rPr>
                <w:rFonts w:ascii="Times New Roman" w:hAnsi="Times New Roman" w:cs="Times New Roman"/>
                <w:sz w:val="24"/>
                <w:szCs w:val="24"/>
              </w:rPr>
            </w:pPr>
            <w:r w:rsidRPr="00C02FF3">
              <w:rPr>
                <w:rFonts w:ascii="Times New Roman" w:hAnsi="Times New Roman" w:cs="Times New Roman"/>
                <w:sz w:val="24"/>
                <w:szCs w:val="24"/>
              </w:rPr>
              <w:t>Среднее по параллели (%)</w:t>
            </w:r>
          </w:p>
        </w:tc>
      </w:tr>
      <w:tr w:rsidR="002F0B02" w:rsidRPr="00C929DE" w:rsidTr="00CA4B5A">
        <w:trPr>
          <w:cantSplit/>
          <w:trHeight w:val="657"/>
          <w:jc w:val="center"/>
        </w:trPr>
        <w:tc>
          <w:tcPr>
            <w:tcW w:w="1062" w:type="dxa"/>
          </w:tcPr>
          <w:p w:rsidR="002F0B02" w:rsidRPr="007F2746" w:rsidRDefault="002F0B02" w:rsidP="00CA4B5A">
            <w:pPr>
              <w:spacing w:after="0" w:line="240" w:lineRule="auto"/>
              <w:jc w:val="both"/>
              <w:rPr>
                <w:rFonts w:ascii="Times New Roman" w:hAnsi="Times New Roman" w:cs="Times New Roman"/>
                <w:sz w:val="24"/>
                <w:szCs w:val="24"/>
              </w:rPr>
            </w:pPr>
            <w:r w:rsidRPr="007F2746">
              <w:rPr>
                <w:rFonts w:ascii="Times New Roman" w:hAnsi="Times New Roman" w:cs="Times New Roman"/>
                <w:sz w:val="24"/>
                <w:szCs w:val="24"/>
              </w:rPr>
              <w:t>Техника чтения</w:t>
            </w:r>
          </w:p>
        </w:tc>
        <w:tc>
          <w:tcPr>
            <w:tcW w:w="917" w:type="dxa"/>
          </w:tcPr>
          <w:p w:rsidR="002F0B02" w:rsidRPr="007F2746" w:rsidRDefault="002F0B02" w:rsidP="00CA4B5A">
            <w:pPr>
              <w:spacing w:after="0" w:line="240" w:lineRule="auto"/>
              <w:rPr>
                <w:rFonts w:ascii="Times New Roman" w:hAnsi="Times New Roman" w:cs="Times New Roman"/>
                <w:sz w:val="24"/>
                <w:szCs w:val="24"/>
              </w:rPr>
            </w:pPr>
            <w:r>
              <w:rPr>
                <w:rFonts w:ascii="Times New Roman" w:hAnsi="Times New Roman" w:cs="Times New Roman"/>
                <w:sz w:val="24"/>
                <w:szCs w:val="24"/>
              </w:rPr>
              <w:t>86</w:t>
            </w:r>
          </w:p>
          <w:p w:rsidR="002F0B02" w:rsidRPr="007F2746" w:rsidRDefault="002F0B02" w:rsidP="00CA4B5A">
            <w:pPr>
              <w:spacing w:after="0" w:line="240" w:lineRule="auto"/>
              <w:jc w:val="center"/>
              <w:rPr>
                <w:rFonts w:ascii="Times New Roman" w:hAnsi="Times New Roman" w:cs="Times New Roman"/>
                <w:sz w:val="24"/>
                <w:szCs w:val="24"/>
              </w:rPr>
            </w:pPr>
          </w:p>
        </w:tc>
        <w:tc>
          <w:tcPr>
            <w:tcW w:w="914" w:type="dxa"/>
            <w:gridSpan w:val="2"/>
          </w:tcPr>
          <w:p w:rsidR="002F0B02" w:rsidRPr="007F2746" w:rsidRDefault="002F0B02" w:rsidP="00CA4B5A">
            <w:pPr>
              <w:spacing w:after="0" w:line="240" w:lineRule="auto"/>
              <w:rPr>
                <w:rFonts w:ascii="Times New Roman" w:hAnsi="Times New Roman" w:cs="Times New Roman"/>
                <w:sz w:val="24"/>
                <w:szCs w:val="24"/>
              </w:rPr>
            </w:pPr>
            <w:r>
              <w:rPr>
                <w:rFonts w:ascii="Times New Roman" w:hAnsi="Times New Roman" w:cs="Times New Roman"/>
                <w:sz w:val="24"/>
                <w:szCs w:val="24"/>
              </w:rPr>
              <w:t>89</w:t>
            </w:r>
          </w:p>
          <w:p w:rsidR="002F0B02" w:rsidRPr="007F2746" w:rsidRDefault="002F0B02" w:rsidP="00CA4B5A">
            <w:pPr>
              <w:spacing w:after="0" w:line="240" w:lineRule="auto"/>
              <w:jc w:val="center"/>
              <w:rPr>
                <w:rFonts w:ascii="Times New Roman" w:hAnsi="Times New Roman" w:cs="Times New Roman"/>
                <w:sz w:val="24"/>
                <w:szCs w:val="24"/>
              </w:rPr>
            </w:pPr>
          </w:p>
        </w:tc>
        <w:tc>
          <w:tcPr>
            <w:tcW w:w="862" w:type="dxa"/>
          </w:tcPr>
          <w:p w:rsidR="002F0B02" w:rsidRPr="00CA6F09" w:rsidRDefault="002F0B02" w:rsidP="00CA4B5A">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862"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944" w:type="dxa"/>
          </w:tcPr>
          <w:p w:rsidR="002F0B02" w:rsidRPr="00877E08"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3146" w:type="dxa"/>
          </w:tcPr>
          <w:p w:rsidR="002F0B02" w:rsidRPr="00877E08"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bl>
    <w:p w:rsidR="002F0B02" w:rsidRDefault="002F0B02" w:rsidP="002F0B02">
      <w:pPr>
        <w:spacing w:after="0" w:line="240" w:lineRule="auto"/>
        <w:ind w:firstLine="709"/>
        <w:contextualSpacing/>
        <w:jc w:val="both"/>
        <w:rPr>
          <w:rFonts w:ascii="Times New Roman" w:hAnsi="Times New Roman" w:cs="Times New Roman"/>
          <w:sz w:val="24"/>
          <w:szCs w:val="24"/>
        </w:rPr>
      </w:pPr>
    </w:p>
    <w:p w:rsidR="002F0B02" w:rsidRPr="00D03A26" w:rsidRDefault="002F0B02" w:rsidP="002F0B02">
      <w:pPr>
        <w:widowControl w:val="0"/>
        <w:tabs>
          <w:tab w:val="left" w:pos="1134"/>
        </w:tabs>
        <w:autoSpaceDE w:val="0"/>
        <w:autoSpaceDN w:val="0"/>
        <w:adjustRightInd w:val="0"/>
        <w:spacing w:before="113" w:after="0" w:line="240" w:lineRule="auto"/>
        <w:ind w:right="283"/>
        <w:jc w:val="both"/>
        <w:rPr>
          <w:rFonts w:ascii="Times New Roman" w:hAnsi="Times New Roman" w:cs="Times New Roman"/>
          <w:sz w:val="24"/>
          <w:szCs w:val="24"/>
        </w:rPr>
      </w:pPr>
      <w:r w:rsidRPr="00D03A26">
        <w:rPr>
          <w:rFonts w:ascii="Times New Roman" w:hAnsi="Times New Roman" w:cs="Times New Roman"/>
          <w:sz w:val="24"/>
          <w:szCs w:val="24"/>
        </w:rPr>
        <w:t xml:space="preserve">Результаты контроля </w:t>
      </w:r>
      <w:r>
        <w:rPr>
          <w:rFonts w:ascii="Times New Roman" w:hAnsi="Times New Roman" w:cs="Times New Roman"/>
          <w:b/>
          <w:sz w:val="24"/>
          <w:szCs w:val="24"/>
          <w:u w:val="single"/>
        </w:rPr>
        <w:t>во 2</w:t>
      </w:r>
      <w:r w:rsidRPr="009869BB">
        <w:rPr>
          <w:rFonts w:ascii="Times New Roman" w:hAnsi="Times New Roman" w:cs="Times New Roman"/>
          <w:b/>
          <w:sz w:val="24"/>
          <w:szCs w:val="24"/>
          <w:u w:val="single"/>
        </w:rPr>
        <w:t xml:space="preserve">-х </w:t>
      </w:r>
      <w:proofErr w:type="spellStart"/>
      <w:r w:rsidRPr="009869BB">
        <w:rPr>
          <w:rFonts w:ascii="Times New Roman" w:hAnsi="Times New Roman" w:cs="Times New Roman"/>
          <w:b/>
          <w:sz w:val="24"/>
          <w:szCs w:val="24"/>
          <w:u w:val="single"/>
        </w:rPr>
        <w:t>классах</w:t>
      </w:r>
      <w:r>
        <w:rPr>
          <w:rFonts w:ascii="Times New Roman" w:hAnsi="Times New Roman" w:cs="Times New Roman"/>
          <w:sz w:val="24"/>
          <w:szCs w:val="24"/>
        </w:rPr>
        <w:t>показали</w:t>
      </w:r>
      <w:proofErr w:type="spellEnd"/>
      <w:r>
        <w:rPr>
          <w:rFonts w:ascii="Times New Roman" w:hAnsi="Times New Roman" w:cs="Times New Roman"/>
          <w:sz w:val="24"/>
          <w:szCs w:val="24"/>
        </w:rPr>
        <w:t>, что из 101</w:t>
      </w:r>
      <w:r w:rsidRPr="00D03A26">
        <w:rPr>
          <w:rFonts w:ascii="Times New Roman" w:hAnsi="Times New Roman" w:cs="Times New Roman"/>
          <w:sz w:val="24"/>
          <w:szCs w:val="24"/>
        </w:rPr>
        <w:t xml:space="preserve">учащихся </w:t>
      </w:r>
      <w:r>
        <w:rPr>
          <w:rFonts w:ascii="Times New Roman" w:hAnsi="Times New Roman" w:cs="Times New Roman"/>
          <w:sz w:val="24"/>
          <w:szCs w:val="24"/>
        </w:rPr>
        <w:t>параллели ниже нормы   читают трое учащихся (3%, 2А -1чел., 2В- 2 чел.). Выше нормы читают 83учащихся (83</w:t>
      </w:r>
      <w:r w:rsidRPr="00D03A26">
        <w:rPr>
          <w:rFonts w:ascii="Times New Roman" w:hAnsi="Times New Roman" w:cs="Times New Roman"/>
          <w:sz w:val="24"/>
          <w:szCs w:val="24"/>
        </w:rPr>
        <w:t>%) д</w:t>
      </w:r>
      <w:r>
        <w:rPr>
          <w:rFonts w:ascii="Times New Roman" w:hAnsi="Times New Roman" w:cs="Times New Roman"/>
          <w:sz w:val="24"/>
          <w:szCs w:val="24"/>
        </w:rPr>
        <w:t>анной возрастной параллели, на начало года- 18</w:t>
      </w:r>
      <w:proofErr w:type="gramStart"/>
      <w:r>
        <w:rPr>
          <w:rFonts w:ascii="Times New Roman" w:hAnsi="Times New Roman" w:cs="Times New Roman"/>
          <w:sz w:val="24"/>
          <w:szCs w:val="24"/>
        </w:rPr>
        <w:t>%.Остальные</w:t>
      </w:r>
      <w:proofErr w:type="gramEnd"/>
      <w:r>
        <w:rPr>
          <w:rFonts w:ascii="Times New Roman" w:hAnsi="Times New Roman" w:cs="Times New Roman"/>
          <w:sz w:val="24"/>
          <w:szCs w:val="24"/>
        </w:rPr>
        <w:t>14 учащийся (14</w:t>
      </w:r>
      <w:r w:rsidRPr="00D03A26">
        <w:rPr>
          <w:rFonts w:ascii="Times New Roman" w:hAnsi="Times New Roman" w:cs="Times New Roman"/>
          <w:sz w:val="24"/>
          <w:szCs w:val="24"/>
        </w:rPr>
        <w:t>%</w:t>
      </w:r>
      <w:r>
        <w:rPr>
          <w:rFonts w:ascii="Times New Roman" w:hAnsi="Times New Roman" w:cs="Times New Roman"/>
          <w:sz w:val="24"/>
          <w:szCs w:val="24"/>
        </w:rPr>
        <w:t>)</w:t>
      </w:r>
      <w:r w:rsidRPr="00D03A26">
        <w:rPr>
          <w:rFonts w:ascii="Times New Roman" w:hAnsi="Times New Roman" w:cs="Times New Roman"/>
          <w:sz w:val="24"/>
          <w:szCs w:val="24"/>
        </w:rPr>
        <w:t xml:space="preserve"> читают в соответствии с нормой техники чтения (</w:t>
      </w:r>
      <w:r w:rsidRPr="00D03A26">
        <w:rPr>
          <w:rFonts w:ascii="Times New Roman" w:hAnsi="Times New Roman" w:cs="Times New Roman"/>
          <w:i/>
          <w:sz w:val="24"/>
          <w:szCs w:val="24"/>
        </w:rPr>
        <w:t>показатель «темп чтения»).</w:t>
      </w:r>
    </w:p>
    <w:p w:rsidR="002F0B02" w:rsidRPr="00D03A26" w:rsidRDefault="002F0B02" w:rsidP="002F0B02">
      <w:pPr>
        <w:pStyle w:val="a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w:t>
      </w:r>
      <w:r w:rsidRPr="00D03A26">
        <w:rPr>
          <w:rFonts w:ascii="Times New Roman" w:hAnsi="Times New Roman" w:cs="Times New Roman"/>
          <w:sz w:val="24"/>
          <w:szCs w:val="24"/>
        </w:rPr>
        <w:t xml:space="preserve">логовое чтение </w:t>
      </w:r>
      <w:r w:rsidRPr="00D03A26">
        <w:rPr>
          <w:rFonts w:ascii="Times New Roman" w:hAnsi="Times New Roman" w:cs="Times New Roman"/>
          <w:i/>
          <w:sz w:val="24"/>
          <w:szCs w:val="24"/>
        </w:rPr>
        <w:t>(показатель «способ чтения»)</w:t>
      </w:r>
      <w:r>
        <w:rPr>
          <w:rFonts w:ascii="Times New Roman" w:hAnsi="Times New Roman" w:cs="Times New Roman"/>
          <w:i/>
          <w:sz w:val="24"/>
          <w:szCs w:val="24"/>
        </w:rPr>
        <w:t xml:space="preserve"> отсутствует</w:t>
      </w:r>
      <w:r w:rsidRPr="00D03A26">
        <w:rPr>
          <w:rFonts w:ascii="Times New Roman" w:hAnsi="Times New Roman" w:cs="Times New Roman"/>
          <w:i/>
          <w:sz w:val="24"/>
          <w:szCs w:val="24"/>
        </w:rPr>
        <w:t xml:space="preserve">. </w:t>
      </w:r>
      <w:r>
        <w:rPr>
          <w:rFonts w:ascii="Times New Roman" w:hAnsi="Times New Roman" w:cs="Times New Roman"/>
          <w:sz w:val="24"/>
          <w:szCs w:val="24"/>
        </w:rPr>
        <w:t>Способ чтения «</w:t>
      </w:r>
      <w:proofErr w:type="spellStart"/>
      <w:r>
        <w:rPr>
          <w:rFonts w:ascii="Times New Roman" w:hAnsi="Times New Roman" w:cs="Times New Roman"/>
          <w:sz w:val="24"/>
          <w:szCs w:val="24"/>
        </w:rPr>
        <w:t>слог+слово</w:t>
      </w:r>
      <w:proofErr w:type="spellEnd"/>
      <w:r>
        <w:rPr>
          <w:rFonts w:ascii="Times New Roman" w:hAnsi="Times New Roman" w:cs="Times New Roman"/>
          <w:sz w:val="24"/>
          <w:szCs w:val="24"/>
        </w:rPr>
        <w:t xml:space="preserve">» у 4 (4%) </w:t>
      </w:r>
      <w:r w:rsidRPr="00D03A26">
        <w:rPr>
          <w:rFonts w:ascii="Times New Roman" w:hAnsi="Times New Roman" w:cs="Times New Roman"/>
          <w:sz w:val="24"/>
          <w:szCs w:val="24"/>
        </w:rPr>
        <w:t xml:space="preserve">учащихся параллели, читают целыми </w:t>
      </w:r>
      <w:r w:rsidRPr="00437ED4">
        <w:rPr>
          <w:rFonts w:ascii="Times New Roman" w:hAnsi="Times New Roman" w:cs="Times New Roman"/>
          <w:sz w:val="24"/>
          <w:szCs w:val="24"/>
        </w:rPr>
        <w:t xml:space="preserve">словами </w:t>
      </w:r>
      <w:r>
        <w:rPr>
          <w:rFonts w:ascii="Times New Roman" w:eastAsia="Times New Roman" w:hAnsi="Times New Roman" w:cs="Times New Roman"/>
          <w:color w:val="000000"/>
          <w:sz w:val="24"/>
          <w:szCs w:val="24"/>
        </w:rPr>
        <w:t xml:space="preserve">15 </w:t>
      </w:r>
      <w:r w:rsidRPr="00437E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r w:rsidRPr="00437ED4">
        <w:rPr>
          <w:rFonts w:ascii="Times New Roman" w:eastAsia="Times New Roman" w:hAnsi="Times New Roman" w:cs="Times New Roman"/>
          <w:color w:val="000000"/>
          <w:sz w:val="24"/>
          <w:szCs w:val="24"/>
        </w:rPr>
        <w:t>%)</w:t>
      </w:r>
      <w:r w:rsidRPr="00D03A26">
        <w:rPr>
          <w:rFonts w:ascii="Times New Roman" w:hAnsi="Times New Roman" w:cs="Times New Roman"/>
          <w:sz w:val="24"/>
          <w:szCs w:val="24"/>
        </w:rPr>
        <w:t>учащиеся</w:t>
      </w:r>
      <w:r>
        <w:rPr>
          <w:rFonts w:ascii="Times New Roman" w:hAnsi="Times New Roman" w:cs="Times New Roman"/>
          <w:sz w:val="24"/>
          <w:szCs w:val="24"/>
        </w:rPr>
        <w:t xml:space="preserve">. А 84 (83%)уже читают словосочетаниями и синтагмами. Можно говорить о развитии читательской грамотности у учащихся и выстроенной системе работы с родителями этих детей в данной возрастной параллели. </w:t>
      </w:r>
    </w:p>
    <w:p w:rsidR="002F0B02" w:rsidRPr="00C719B4" w:rsidRDefault="002F0B02" w:rsidP="002F0B02">
      <w:pPr>
        <w:pStyle w:val="aa"/>
        <w:spacing w:after="0" w:line="240" w:lineRule="auto"/>
        <w:ind w:left="0" w:firstLine="708"/>
        <w:jc w:val="both"/>
        <w:rPr>
          <w:rFonts w:ascii="Times New Roman" w:hAnsi="Times New Roman" w:cs="Times New Roman"/>
          <w:sz w:val="24"/>
          <w:szCs w:val="24"/>
        </w:rPr>
      </w:pPr>
      <w:r w:rsidRPr="00D03A26">
        <w:rPr>
          <w:rFonts w:ascii="Times New Roman" w:hAnsi="Times New Roman" w:cs="Times New Roman"/>
          <w:sz w:val="24"/>
          <w:szCs w:val="24"/>
        </w:rPr>
        <w:t>Без ошибок читают</w:t>
      </w:r>
      <w:r>
        <w:rPr>
          <w:rFonts w:ascii="Times New Roman" w:eastAsia="Times New Roman" w:hAnsi="Times New Roman" w:cs="Times New Roman"/>
          <w:color w:val="000000"/>
          <w:sz w:val="24"/>
          <w:szCs w:val="24"/>
        </w:rPr>
        <w:t xml:space="preserve">73(72%) </w:t>
      </w:r>
      <w:r w:rsidRPr="00D03A26">
        <w:rPr>
          <w:rFonts w:ascii="Times New Roman" w:hAnsi="Times New Roman" w:cs="Times New Roman"/>
          <w:sz w:val="24"/>
          <w:szCs w:val="24"/>
        </w:rPr>
        <w:t>учащихся параллели</w:t>
      </w:r>
      <w:r>
        <w:rPr>
          <w:rFonts w:ascii="Times New Roman" w:hAnsi="Times New Roman" w:cs="Times New Roman"/>
          <w:sz w:val="24"/>
          <w:szCs w:val="24"/>
        </w:rPr>
        <w:t xml:space="preserve">, (в </w:t>
      </w:r>
      <w:proofErr w:type="gramStart"/>
      <w:r>
        <w:rPr>
          <w:rFonts w:ascii="Times New Roman" w:hAnsi="Times New Roman" w:cs="Times New Roman"/>
          <w:sz w:val="24"/>
          <w:szCs w:val="24"/>
        </w:rPr>
        <w:t>начале  года</w:t>
      </w:r>
      <w:proofErr w:type="gramEnd"/>
      <w:r>
        <w:rPr>
          <w:rFonts w:ascii="Times New Roman" w:hAnsi="Times New Roman" w:cs="Times New Roman"/>
          <w:sz w:val="24"/>
          <w:szCs w:val="24"/>
        </w:rPr>
        <w:t>60</w:t>
      </w:r>
      <w:r w:rsidRPr="00D03A26">
        <w:rPr>
          <w:rFonts w:ascii="Times New Roman" w:hAnsi="Times New Roman" w:cs="Times New Roman"/>
          <w:sz w:val="24"/>
          <w:szCs w:val="24"/>
        </w:rPr>
        <w:t>%</w:t>
      </w:r>
      <w:r>
        <w:rPr>
          <w:rFonts w:ascii="Times New Roman" w:hAnsi="Times New Roman" w:cs="Times New Roman"/>
          <w:sz w:val="24"/>
          <w:szCs w:val="24"/>
        </w:rPr>
        <w:t>)</w:t>
      </w:r>
      <w:r w:rsidRPr="00D03A26">
        <w:rPr>
          <w:rFonts w:ascii="Times New Roman" w:hAnsi="Times New Roman" w:cs="Times New Roman"/>
          <w:sz w:val="24"/>
          <w:szCs w:val="24"/>
        </w:rPr>
        <w:t xml:space="preserve"> (</w:t>
      </w:r>
      <w:r w:rsidRPr="00D03A26">
        <w:rPr>
          <w:rFonts w:ascii="Times New Roman" w:hAnsi="Times New Roman" w:cs="Times New Roman"/>
          <w:i/>
          <w:sz w:val="24"/>
          <w:szCs w:val="24"/>
        </w:rPr>
        <w:t xml:space="preserve">показатель «правильность чтения»). </w:t>
      </w:r>
      <w:r w:rsidRPr="00C719B4">
        <w:rPr>
          <w:rFonts w:ascii="Times New Roman" w:hAnsi="Times New Roman" w:cs="Times New Roman"/>
          <w:sz w:val="24"/>
          <w:szCs w:val="24"/>
        </w:rPr>
        <w:t>Наибольшее количество таких обучающихся в</w:t>
      </w:r>
      <w:r>
        <w:rPr>
          <w:rFonts w:ascii="Times New Roman" w:hAnsi="Times New Roman" w:cs="Times New Roman"/>
          <w:sz w:val="24"/>
          <w:szCs w:val="24"/>
        </w:rPr>
        <w:t xml:space="preserve">о 2Б, 2А и 2Г </w:t>
      </w:r>
      <w:proofErr w:type="gramStart"/>
      <w:r w:rsidRPr="00C719B4">
        <w:rPr>
          <w:rFonts w:ascii="Times New Roman" w:hAnsi="Times New Roman" w:cs="Times New Roman"/>
          <w:sz w:val="24"/>
          <w:szCs w:val="24"/>
        </w:rPr>
        <w:t>классах(</w:t>
      </w:r>
      <w:proofErr w:type="gramEnd"/>
      <w:r>
        <w:rPr>
          <w:rFonts w:ascii="Times New Roman" w:hAnsi="Times New Roman" w:cs="Times New Roman"/>
          <w:sz w:val="24"/>
          <w:szCs w:val="24"/>
        </w:rPr>
        <w:t>по 78</w:t>
      </w:r>
      <w:r w:rsidRPr="00C719B4">
        <w:rPr>
          <w:rFonts w:ascii="Times New Roman" w:hAnsi="Times New Roman" w:cs="Times New Roman"/>
          <w:sz w:val="24"/>
          <w:szCs w:val="24"/>
        </w:rPr>
        <w:t>% соответственно, учителя Рогачева Н.А., Морозова</w:t>
      </w:r>
      <w:r>
        <w:rPr>
          <w:rFonts w:ascii="Times New Roman" w:hAnsi="Times New Roman" w:cs="Times New Roman"/>
          <w:sz w:val="24"/>
          <w:szCs w:val="24"/>
        </w:rPr>
        <w:t xml:space="preserve"> Т.В., Ковалева С.В.</w:t>
      </w:r>
      <w:r w:rsidRPr="00C719B4">
        <w:rPr>
          <w:rFonts w:ascii="Times New Roman" w:hAnsi="Times New Roman" w:cs="Times New Roman"/>
          <w:sz w:val="24"/>
          <w:szCs w:val="24"/>
        </w:rPr>
        <w:t>).</w:t>
      </w:r>
    </w:p>
    <w:p w:rsidR="002F0B02" w:rsidRPr="00CA6F09" w:rsidRDefault="002F0B02" w:rsidP="002F0B02">
      <w:pPr>
        <w:pStyle w:val="aa"/>
        <w:spacing w:after="0" w:line="240" w:lineRule="auto"/>
        <w:ind w:left="0" w:firstLine="708"/>
        <w:jc w:val="both"/>
        <w:rPr>
          <w:rFonts w:ascii="Times New Roman" w:hAnsi="Times New Roman" w:cs="Times New Roman"/>
          <w:color w:val="FF0000"/>
          <w:sz w:val="24"/>
          <w:szCs w:val="24"/>
        </w:rPr>
      </w:pPr>
      <w:r>
        <w:rPr>
          <w:rFonts w:ascii="Times New Roman" w:hAnsi="Times New Roman" w:cs="Times New Roman"/>
          <w:sz w:val="24"/>
          <w:szCs w:val="24"/>
        </w:rPr>
        <w:t>Учащихся, допустивших хотя бы по одной ошибке 28 (22%) человек в данной возрастной параллели. Д</w:t>
      </w:r>
      <w:r w:rsidRPr="00D03A26">
        <w:rPr>
          <w:rFonts w:ascii="Times New Roman" w:hAnsi="Times New Roman" w:cs="Times New Roman"/>
          <w:sz w:val="24"/>
          <w:szCs w:val="24"/>
        </w:rPr>
        <w:t xml:space="preserve">опустили различные ошибки: замена, искажение слов </w:t>
      </w:r>
      <w:r>
        <w:rPr>
          <w:rFonts w:ascii="Times New Roman" w:hAnsi="Times New Roman" w:cs="Times New Roman"/>
          <w:sz w:val="24"/>
          <w:szCs w:val="24"/>
        </w:rPr>
        <w:t>– 15%, повторяют слоги и слова - 1</w:t>
      </w:r>
      <w:r w:rsidRPr="00D03A26">
        <w:rPr>
          <w:rFonts w:ascii="Times New Roman" w:hAnsi="Times New Roman" w:cs="Times New Roman"/>
          <w:sz w:val="24"/>
          <w:szCs w:val="24"/>
        </w:rPr>
        <w:t>%</w:t>
      </w:r>
      <w:r>
        <w:rPr>
          <w:rFonts w:ascii="Times New Roman" w:hAnsi="Times New Roman" w:cs="Times New Roman"/>
          <w:sz w:val="24"/>
          <w:szCs w:val="24"/>
        </w:rPr>
        <w:t>, неправильно ставят ударение 5</w:t>
      </w:r>
      <w:r w:rsidRPr="00D03A26">
        <w:rPr>
          <w:rFonts w:ascii="Times New Roman" w:hAnsi="Times New Roman" w:cs="Times New Roman"/>
          <w:sz w:val="24"/>
          <w:szCs w:val="24"/>
        </w:rPr>
        <w:t>% обучающихся; а ошибк</w:t>
      </w:r>
      <w:r>
        <w:rPr>
          <w:rFonts w:ascii="Times New Roman" w:hAnsi="Times New Roman" w:cs="Times New Roman"/>
          <w:sz w:val="24"/>
          <w:szCs w:val="24"/>
        </w:rPr>
        <w:t xml:space="preserve">и в окончании </w:t>
      </w:r>
      <w:proofErr w:type="spellStart"/>
      <w:r>
        <w:rPr>
          <w:rFonts w:ascii="Times New Roman" w:hAnsi="Times New Roman" w:cs="Times New Roman"/>
          <w:sz w:val="24"/>
          <w:szCs w:val="24"/>
        </w:rPr>
        <w:t>словдопускают</w:t>
      </w:r>
      <w:proofErr w:type="spellEnd"/>
      <w:r>
        <w:rPr>
          <w:rFonts w:ascii="Times New Roman" w:hAnsi="Times New Roman" w:cs="Times New Roman"/>
          <w:sz w:val="24"/>
          <w:szCs w:val="24"/>
        </w:rPr>
        <w:t xml:space="preserve"> 7</w:t>
      </w:r>
      <w:r w:rsidRPr="00D03A26">
        <w:rPr>
          <w:rFonts w:ascii="Times New Roman" w:hAnsi="Times New Roman" w:cs="Times New Roman"/>
          <w:sz w:val="24"/>
          <w:szCs w:val="24"/>
        </w:rPr>
        <w:t>% детей.</w:t>
      </w:r>
    </w:p>
    <w:p w:rsidR="002F0B02" w:rsidRPr="00CC0843" w:rsidRDefault="002F0B02" w:rsidP="002F0B02">
      <w:pPr>
        <w:pStyle w:val="aa"/>
        <w:spacing w:after="0" w:line="240" w:lineRule="auto"/>
        <w:ind w:left="0" w:firstLine="708"/>
        <w:jc w:val="both"/>
        <w:rPr>
          <w:rFonts w:ascii="Times New Roman" w:hAnsi="Times New Roman" w:cs="Times New Roman"/>
          <w:sz w:val="24"/>
          <w:szCs w:val="24"/>
        </w:rPr>
      </w:pPr>
      <w:r w:rsidRPr="00CC0843">
        <w:rPr>
          <w:rFonts w:ascii="Times New Roman" w:hAnsi="Times New Roman" w:cs="Times New Roman"/>
          <w:sz w:val="24"/>
          <w:szCs w:val="24"/>
        </w:rPr>
        <w:t xml:space="preserve">Выразительно читают </w:t>
      </w:r>
      <w:r>
        <w:rPr>
          <w:rFonts w:ascii="Times New Roman" w:hAnsi="Times New Roman" w:cs="Times New Roman"/>
          <w:sz w:val="24"/>
          <w:szCs w:val="24"/>
        </w:rPr>
        <w:t>80 (79</w:t>
      </w:r>
      <w:r w:rsidRPr="00CC0843">
        <w:rPr>
          <w:rFonts w:ascii="Times New Roman" w:hAnsi="Times New Roman" w:cs="Times New Roman"/>
          <w:sz w:val="24"/>
          <w:szCs w:val="24"/>
        </w:rPr>
        <w:t xml:space="preserve">%) учащихся данной параллели. </w:t>
      </w:r>
      <w:r>
        <w:rPr>
          <w:rFonts w:ascii="Times New Roman" w:hAnsi="Times New Roman" w:cs="Times New Roman"/>
          <w:sz w:val="24"/>
          <w:szCs w:val="24"/>
        </w:rPr>
        <w:t>21</w:t>
      </w:r>
      <w:r w:rsidRPr="00CC0843">
        <w:rPr>
          <w:rFonts w:ascii="Times New Roman" w:hAnsi="Times New Roman" w:cs="Times New Roman"/>
          <w:sz w:val="24"/>
          <w:szCs w:val="24"/>
        </w:rPr>
        <w:t>% учащихся параллели допускают ошибки: в постановке логического ударения, не соблюдают паузы между словами и предложениями, неправильность и</w:t>
      </w:r>
      <w:r>
        <w:rPr>
          <w:rFonts w:ascii="Times New Roman" w:hAnsi="Times New Roman" w:cs="Times New Roman"/>
          <w:sz w:val="24"/>
          <w:szCs w:val="24"/>
        </w:rPr>
        <w:t>нтонации по 2-10% учащихся.</w:t>
      </w:r>
    </w:p>
    <w:p w:rsidR="002F0B02" w:rsidRDefault="002F0B02" w:rsidP="002F0B02">
      <w:pPr>
        <w:pStyle w:val="a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У 100 (99%</w:t>
      </w:r>
      <w:r w:rsidRPr="00CC0843">
        <w:rPr>
          <w:rFonts w:ascii="Times New Roman" w:hAnsi="Times New Roman" w:cs="Times New Roman"/>
          <w:sz w:val="24"/>
          <w:szCs w:val="24"/>
        </w:rPr>
        <w:t xml:space="preserve">) обучающихся параллели </w:t>
      </w:r>
      <w:proofErr w:type="spellStart"/>
      <w:proofErr w:type="gramStart"/>
      <w:r w:rsidRPr="00CC0843">
        <w:rPr>
          <w:rFonts w:ascii="Times New Roman" w:hAnsi="Times New Roman" w:cs="Times New Roman"/>
          <w:sz w:val="24"/>
          <w:szCs w:val="24"/>
        </w:rPr>
        <w:t>осмысленное</w:t>
      </w:r>
      <w:r w:rsidRPr="00D03A26">
        <w:rPr>
          <w:rFonts w:ascii="Times New Roman" w:hAnsi="Times New Roman" w:cs="Times New Roman"/>
          <w:sz w:val="24"/>
          <w:szCs w:val="24"/>
        </w:rPr>
        <w:t>чтение</w:t>
      </w:r>
      <w:proofErr w:type="spellEnd"/>
      <w:r w:rsidRPr="00D03A26">
        <w:rPr>
          <w:rFonts w:ascii="Times New Roman" w:hAnsi="Times New Roman" w:cs="Times New Roman"/>
          <w:i/>
          <w:sz w:val="24"/>
          <w:szCs w:val="24"/>
        </w:rPr>
        <w:t>(</w:t>
      </w:r>
      <w:proofErr w:type="gramEnd"/>
      <w:r w:rsidRPr="00D03A26">
        <w:rPr>
          <w:rFonts w:ascii="Times New Roman" w:hAnsi="Times New Roman" w:cs="Times New Roman"/>
          <w:i/>
          <w:sz w:val="24"/>
          <w:szCs w:val="24"/>
        </w:rPr>
        <w:t>показатель «понимание»),</w:t>
      </w:r>
      <w:r>
        <w:rPr>
          <w:rFonts w:ascii="Times New Roman" w:hAnsi="Times New Roman" w:cs="Times New Roman"/>
          <w:sz w:val="24"/>
          <w:szCs w:val="24"/>
        </w:rPr>
        <w:t>1 учащийся (Брянцев Т. 2А класс, учитель Морозова Т.В.) читает механически, он продемонстрировал</w:t>
      </w:r>
      <w:r w:rsidRPr="00D03A26">
        <w:rPr>
          <w:rFonts w:ascii="Times New Roman" w:hAnsi="Times New Roman" w:cs="Times New Roman"/>
          <w:sz w:val="24"/>
          <w:szCs w:val="24"/>
        </w:rPr>
        <w:t xml:space="preserve"> непонимание общего смысла прочитанного текста за ус</w:t>
      </w:r>
      <w:r>
        <w:rPr>
          <w:rFonts w:ascii="Times New Roman" w:hAnsi="Times New Roman" w:cs="Times New Roman"/>
          <w:sz w:val="24"/>
          <w:szCs w:val="24"/>
        </w:rPr>
        <w:t>тановленное время чтения, давали</w:t>
      </w:r>
      <w:r w:rsidRPr="00D03A26">
        <w:rPr>
          <w:rFonts w:ascii="Times New Roman" w:hAnsi="Times New Roman" w:cs="Times New Roman"/>
          <w:sz w:val="24"/>
          <w:szCs w:val="24"/>
        </w:rPr>
        <w:t xml:space="preserve"> неправильные ответы на вопросы</w:t>
      </w:r>
      <w:r>
        <w:rPr>
          <w:rFonts w:ascii="Times New Roman" w:hAnsi="Times New Roman" w:cs="Times New Roman"/>
          <w:sz w:val="24"/>
          <w:szCs w:val="24"/>
        </w:rPr>
        <w:t xml:space="preserve"> по содержанию текста, не сумели</w:t>
      </w:r>
      <w:r w:rsidRPr="00D03A26">
        <w:rPr>
          <w:rFonts w:ascii="Times New Roman" w:hAnsi="Times New Roman" w:cs="Times New Roman"/>
          <w:sz w:val="24"/>
          <w:szCs w:val="24"/>
        </w:rPr>
        <w:t xml:space="preserve"> выделить основную мысль прочитанного. </w:t>
      </w:r>
      <w:r w:rsidRPr="00CA6F09">
        <w:rPr>
          <w:rFonts w:ascii="Times New Roman" w:hAnsi="Times New Roman" w:cs="Times New Roman"/>
          <w:sz w:val="24"/>
          <w:szCs w:val="24"/>
        </w:rPr>
        <w:t>Показатели КК приведены в таблице</w:t>
      </w:r>
      <w:r>
        <w:rPr>
          <w:rFonts w:ascii="Times New Roman" w:hAnsi="Times New Roman" w:cs="Times New Roman"/>
          <w:sz w:val="24"/>
          <w:szCs w:val="24"/>
        </w:rPr>
        <w:t>.</w:t>
      </w:r>
    </w:p>
    <w:p w:rsidR="002F0B02" w:rsidRPr="001A087C" w:rsidRDefault="002F0B02" w:rsidP="002F0B02">
      <w:pPr>
        <w:pStyle w:val="aa"/>
        <w:spacing w:after="0" w:line="360" w:lineRule="auto"/>
        <w:ind w:left="0" w:firstLine="708"/>
        <w:jc w:val="right"/>
        <w:rPr>
          <w:rFonts w:ascii="Times New Roman" w:hAnsi="Times New Roman" w:cs="Times New Roman"/>
          <w:sz w:val="24"/>
          <w:szCs w:val="24"/>
        </w:rPr>
      </w:pPr>
      <w:r w:rsidRPr="00034CE4">
        <w:rPr>
          <w:rFonts w:ascii="Times New Roman" w:hAnsi="Times New Roman" w:cs="Times New Roman"/>
          <w:sz w:val="24"/>
          <w:szCs w:val="24"/>
        </w:rPr>
        <w:t>Т</w:t>
      </w:r>
      <w:r w:rsidRPr="00034CE4">
        <w:rPr>
          <w:rFonts w:ascii="Times New Roman" w:eastAsia="Times New Roman" w:hAnsi="Times New Roman" w:cs="Times New Roman"/>
          <w:sz w:val="24"/>
          <w:szCs w:val="24"/>
        </w:rPr>
        <w:t xml:space="preserve">аблица </w:t>
      </w:r>
      <w:r>
        <w:rPr>
          <w:rFonts w:ascii="Times New Roman" w:hAnsi="Times New Roman" w:cs="Times New Roman"/>
          <w:sz w:val="24"/>
          <w:szCs w:val="24"/>
        </w:rPr>
        <w:t>2.4.2.22</w:t>
      </w:r>
      <w:r w:rsidRPr="00034CE4">
        <w:rPr>
          <w:rFonts w:ascii="Times New Roman" w:hAnsi="Times New Roman" w:cs="Times New Roman"/>
          <w:bCs/>
          <w:sz w:val="24"/>
          <w:szCs w:val="24"/>
        </w:rPr>
        <w:t>.</w:t>
      </w:r>
    </w:p>
    <w:p w:rsidR="002F0B02" w:rsidRPr="00A43B87" w:rsidRDefault="002F0B02" w:rsidP="002F0B02">
      <w:pPr>
        <w:widowControl w:val="0"/>
        <w:tabs>
          <w:tab w:val="left" w:pos="1134"/>
        </w:tabs>
        <w:autoSpaceDE w:val="0"/>
        <w:autoSpaceDN w:val="0"/>
        <w:adjustRightInd w:val="0"/>
        <w:spacing w:after="0" w:line="360" w:lineRule="auto"/>
        <w:jc w:val="center"/>
        <w:rPr>
          <w:rFonts w:ascii="Times New Roman" w:hAnsi="Times New Roman" w:cs="Times New Roman"/>
          <w:b/>
          <w:sz w:val="24"/>
          <w:szCs w:val="24"/>
        </w:rPr>
      </w:pPr>
      <w:r w:rsidRPr="001A087C">
        <w:rPr>
          <w:rFonts w:ascii="Times New Roman" w:hAnsi="Times New Roman" w:cs="Times New Roman"/>
          <w:b/>
          <w:sz w:val="24"/>
          <w:szCs w:val="24"/>
        </w:rPr>
        <w:t>Динамика показателя коэффициент</w:t>
      </w:r>
      <w:r>
        <w:rPr>
          <w:rFonts w:ascii="Times New Roman" w:hAnsi="Times New Roman" w:cs="Times New Roman"/>
          <w:b/>
          <w:sz w:val="24"/>
          <w:szCs w:val="24"/>
        </w:rPr>
        <w:t>а качества (КК)</w:t>
      </w:r>
    </w:p>
    <w:tbl>
      <w:tblPr>
        <w:tblW w:w="9029"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1397"/>
        <w:gridCol w:w="1206"/>
        <w:gridCol w:w="36"/>
        <w:gridCol w:w="1167"/>
        <w:gridCol w:w="1134"/>
        <w:gridCol w:w="1134"/>
        <w:gridCol w:w="2955"/>
      </w:tblGrid>
      <w:tr w:rsidR="002F0B02" w:rsidRPr="00C929DE" w:rsidTr="00CA4B5A">
        <w:trPr>
          <w:trHeight w:val="400"/>
          <w:jc w:val="center"/>
        </w:trPr>
        <w:tc>
          <w:tcPr>
            <w:tcW w:w="1397" w:type="dxa"/>
            <w:vMerge w:val="restart"/>
          </w:tcPr>
          <w:p w:rsidR="002F0B02" w:rsidRPr="007F2746" w:rsidRDefault="002F0B02" w:rsidP="00CA4B5A">
            <w:pPr>
              <w:spacing w:after="0" w:line="240" w:lineRule="auto"/>
              <w:jc w:val="both"/>
              <w:rPr>
                <w:rFonts w:ascii="Times New Roman" w:hAnsi="Times New Roman" w:cs="Times New Roman"/>
                <w:sz w:val="24"/>
                <w:szCs w:val="24"/>
              </w:rPr>
            </w:pPr>
          </w:p>
          <w:p w:rsidR="002F0B02" w:rsidRPr="007F2746" w:rsidRDefault="002F0B02" w:rsidP="00CA4B5A">
            <w:pPr>
              <w:spacing w:after="0" w:line="240" w:lineRule="auto"/>
              <w:jc w:val="both"/>
              <w:rPr>
                <w:rFonts w:ascii="Times New Roman" w:hAnsi="Times New Roman" w:cs="Times New Roman"/>
                <w:sz w:val="24"/>
                <w:szCs w:val="24"/>
              </w:rPr>
            </w:pPr>
            <w:r w:rsidRPr="007F2746">
              <w:rPr>
                <w:rFonts w:ascii="Times New Roman" w:hAnsi="Times New Roman" w:cs="Times New Roman"/>
                <w:sz w:val="24"/>
                <w:szCs w:val="24"/>
              </w:rPr>
              <w:t>Вид работы</w:t>
            </w:r>
          </w:p>
        </w:tc>
        <w:tc>
          <w:tcPr>
            <w:tcW w:w="1242" w:type="dxa"/>
            <w:gridSpan w:val="2"/>
          </w:tcPr>
          <w:p w:rsidR="002F0B02" w:rsidRPr="00C929DE" w:rsidRDefault="002F0B02" w:rsidP="00CA4B5A">
            <w:pPr>
              <w:spacing w:after="0" w:line="240" w:lineRule="auto"/>
              <w:jc w:val="both"/>
              <w:rPr>
                <w:rFonts w:ascii="Times New Roman" w:hAnsi="Times New Roman" w:cs="Times New Roman"/>
                <w:color w:val="FF0000"/>
                <w:sz w:val="24"/>
                <w:szCs w:val="24"/>
              </w:rPr>
            </w:pPr>
          </w:p>
        </w:tc>
        <w:tc>
          <w:tcPr>
            <w:tcW w:w="6390" w:type="dxa"/>
            <w:gridSpan w:val="4"/>
          </w:tcPr>
          <w:p w:rsidR="002F0B02" w:rsidRPr="007F2746" w:rsidRDefault="002F0B02" w:rsidP="00CA4B5A">
            <w:pPr>
              <w:spacing w:after="0" w:line="240" w:lineRule="auto"/>
              <w:jc w:val="center"/>
              <w:rPr>
                <w:rFonts w:ascii="Times New Roman" w:hAnsi="Times New Roman" w:cs="Times New Roman"/>
                <w:sz w:val="24"/>
                <w:szCs w:val="24"/>
              </w:rPr>
            </w:pPr>
            <w:r w:rsidRPr="007F2746">
              <w:rPr>
                <w:rFonts w:ascii="Times New Roman" w:hAnsi="Times New Roman" w:cs="Times New Roman"/>
                <w:sz w:val="24"/>
                <w:szCs w:val="24"/>
              </w:rPr>
              <w:t>КК</w:t>
            </w:r>
          </w:p>
          <w:p w:rsidR="002F0B02" w:rsidRPr="00C929DE" w:rsidRDefault="002F0B02" w:rsidP="00CA4B5A">
            <w:pPr>
              <w:spacing w:after="0" w:line="240" w:lineRule="auto"/>
              <w:jc w:val="center"/>
              <w:rPr>
                <w:rFonts w:ascii="Times New Roman" w:hAnsi="Times New Roman" w:cs="Times New Roman"/>
                <w:color w:val="FF0000"/>
                <w:sz w:val="24"/>
                <w:szCs w:val="24"/>
              </w:rPr>
            </w:pPr>
            <w:proofErr w:type="gramStart"/>
            <w:r>
              <w:rPr>
                <w:rFonts w:ascii="Times New Roman" w:hAnsi="Times New Roman" w:cs="Times New Roman"/>
                <w:sz w:val="24"/>
                <w:szCs w:val="24"/>
              </w:rPr>
              <w:t>Начало  года</w:t>
            </w:r>
            <w:proofErr w:type="gramEnd"/>
            <w:r>
              <w:rPr>
                <w:rFonts w:ascii="Times New Roman" w:hAnsi="Times New Roman" w:cs="Times New Roman"/>
                <w:sz w:val="24"/>
                <w:szCs w:val="24"/>
              </w:rPr>
              <w:t>/ конец года</w:t>
            </w:r>
            <w:r w:rsidRPr="007F2746">
              <w:rPr>
                <w:rFonts w:ascii="Times New Roman" w:hAnsi="Times New Roman" w:cs="Times New Roman"/>
                <w:sz w:val="24"/>
                <w:szCs w:val="24"/>
              </w:rPr>
              <w:t xml:space="preserve"> (%)</w:t>
            </w:r>
            <w:r>
              <w:rPr>
                <w:rFonts w:ascii="Times New Roman" w:hAnsi="Times New Roman" w:cs="Times New Roman"/>
                <w:sz w:val="24"/>
                <w:szCs w:val="24"/>
              </w:rPr>
              <w:t xml:space="preserve"> в динамике</w:t>
            </w:r>
          </w:p>
        </w:tc>
      </w:tr>
      <w:tr w:rsidR="002F0B02" w:rsidRPr="00C929DE" w:rsidTr="00CA4B5A">
        <w:trPr>
          <w:trHeight w:val="362"/>
          <w:jc w:val="center"/>
        </w:trPr>
        <w:tc>
          <w:tcPr>
            <w:tcW w:w="1397" w:type="dxa"/>
            <w:vMerge/>
          </w:tcPr>
          <w:p w:rsidR="002F0B02" w:rsidRPr="007F2746" w:rsidRDefault="002F0B02" w:rsidP="00CA4B5A">
            <w:pPr>
              <w:spacing w:after="0" w:line="240" w:lineRule="auto"/>
              <w:jc w:val="both"/>
              <w:rPr>
                <w:rFonts w:ascii="Times New Roman" w:hAnsi="Times New Roman" w:cs="Times New Roman"/>
                <w:sz w:val="24"/>
                <w:szCs w:val="24"/>
              </w:rPr>
            </w:pPr>
          </w:p>
        </w:tc>
        <w:tc>
          <w:tcPr>
            <w:tcW w:w="1206"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F2746">
              <w:rPr>
                <w:rFonts w:ascii="Times New Roman" w:hAnsi="Times New Roman" w:cs="Times New Roman"/>
                <w:sz w:val="24"/>
                <w:szCs w:val="24"/>
              </w:rPr>
              <w:t>А</w:t>
            </w:r>
          </w:p>
        </w:tc>
        <w:tc>
          <w:tcPr>
            <w:tcW w:w="1203" w:type="dxa"/>
            <w:gridSpan w:val="2"/>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F2746">
              <w:rPr>
                <w:rFonts w:ascii="Times New Roman" w:hAnsi="Times New Roman" w:cs="Times New Roman"/>
                <w:sz w:val="24"/>
                <w:szCs w:val="24"/>
              </w:rPr>
              <w:t>Б</w:t>
            </w:r>
          </w:p>
        </w:tc>
        <w:tc>
          <w:tcPr>
            <w:tcW w:w="1134"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F2746">
              <w:rPr>
                <w:rFonts w:ascii="Times New Roman" w:hAnsi="Times New Roman" w:cs="Times New Roman"/>
                <w:sz w:val="24"/>
                <w:szCs w:val="24"/>
              </w:rPr>
              <w:t>В</w:t>
            </w:r>
          </w:p>
        </w:tc>
        <w:tc>
          <w:tcPr>
            <w:tcW w:w="1134"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F2746">
              <w:rPr>
                <w:rFonts w:ascii="Times New Roman" w:hAnsi="Times New Roman" w:cs="Times New Roman"/>
                <w:sz w:val="24"/>
                <w:szCs w:val="24"/>
              </w:rPr>
              <w:t>Г</w:t>
            </w:r>
          </w:p>
        </w:tc>
        <w:tc>
          <w:tcPr>
            <w:tcW w:w="2955" w:type="dxa"/>
          </w:tcPr>
          <w:p w:rsidR="002F0B02" w:rsidRPr="00C02FF3" w:rsidRDefault="002F0B02" w:rsidP="00CA4B5A">
            <w:pPr>
              <w:spacing w:after="0" w:line="240" w:lineRule="auto"/>
              <w:jc w:val="center"/>
              <w:rPr>
                <w:rFonts w:ascii="Times New Roman" w:hAnsi="Times New Roman" w:cs="Times New Roman"/>
                <w:sz w:val="24"/>
                <w:szCs w:val="24"/>
              </w:rPr>
            </w:pPr>
            <w:r w:rsidRPr="00C02FF3">
              <w:rPr>
                <w:rFonts w:ascii="Times New Roman" w:hAnsi="Times New Roman" w:cs="Times New Roman"/>
                <w:sz w:val="24"/>
                <w:szCs w:val="24"/>
              </w:rPr>
              <w:t>Среднее по параллели (%)</w:t>
            </w:r>
          </w:p>
        </w:tc>
      </w:tr>
      <w:tr w:rsidR="002F0B02" w:rsidRPr="00C929DE" w:rsidTr="00CA4B5A">
        <w:trPr>
          <w:cantSplit/>
          <w:trHeight w:val="658"/>
          <w:jc w:val="center"/>
        </w:trPr>
        <w:tc>
          <w:tcPr>
            <w:tcW w:w="1397" w:type="dxa"/>
          </w:tcPr>
          <w:p w:rsidR="002F0B02" w:rsidRPr="007F2746" w:rsidRDefault="002F0B02" w:rsidP="00CA4B5A">
            <w:pPr>
              <w:spacing w:after="0" w:line="240" w:lineRule="auto"/>
              <w:jc w:val="both"/>
              <w:rPr>
                <w:rFonts w:ascii="Times New Roman" w:hAnsi="Times New Roman" w:cs="Times New Roman"/>
                <w:sz w:val="24"/>
                <w:szCs w:val="24"/>
              </w:rPr>
            </w:pPr>
            <w:r w:rsidRPr="007F2746">
              <w:rPr>
                <w:rFonts w:ascii="Times New Roman" w:hAnsi="Times New Roman" w:cs="Times New Roman"/>
                <w:sz w:val="24"/>
                <w:szCs w:val="24"/>
              </w:rPr>
              <w:t>Техника чтения</w:t>
            </w:r>
          </w:p>
        </w:tc>
        <w:tc>
          <w:tcPr>
            <w:tcW w:w="1206" w:type="dxa"/>
          </w:tcPr>
          <w:p w:rsidR="002F0B02" w:rsidRPr="007F2746" w:rsidRDefault="002F0B02" w:rsidP="00CA4B5A">
            <w:pPr>
              <w:spacing w:after="0" w:line="240" w:lineRule="auto"/>
              <w:rPr>
                <w:rFonts w:ascii="Times New Roman" w:hAnsi="Times New Roman" w:cs="Times New Roman"/>
                <w:sz w:val="24"/>
                <w:szCs w:val="24"/>
              </w:rPr>
            </w:pPr>
            <w:r>
              <w:rPr>
                <w:rFonts w:ascii="Times New Roman" w:hAnsi="Times New Roman" w:cs="Times New Roman"/>
                <w:sz w:val="24"/>
                <w:szCs w:val="24"/>
              </w:rPr>
              <w:t>96/96</w:t>
            </w:r>
          </w:p>
          <w:p w:rsidR="002F0B02" w:rsidRPr="007F2746" w:rsidRDefault="002F0B02" w:rsidP="00CA4B5A">
            <w:pPr>
              <w:spacing w:after="0" w:line="240" w:lineRule="auto"/>
              <w:jc w:val="center"/>
              <w:rPr>
                <w:rFonts w:ascii="Times New Roman" w:hAnsi="Times New Roman" w:cs="Times New Roman"/>
                <w:sz w:val="24"/>
                <w:szCs w:val="24"/>
              </w:rPr>
            </w:pPr>
          </w:p>
        </w:tc>
        <w:tc>
          <w:tcPr>
            <w:tcW w:w="1203" w:type="dxa"/>
            <w:gridSpan w:val="2"/>
          </w:tcPr>
          <w:p w:rsidR="002F0B02" w:rsidRPr="007F2746" w:rsidRDefault="002F0B02" w:rsidP="00CA4B5A">
            <w:pPr>
              <w:spacing w:after="0" w:line="240" w:lineRule="auto"/>
              <w:rPr>
                <w:rFonts w:ascii="Times New Roman" w:hAnsi="Times New Roman" w:cs="Times New Roman"/>
                <w:sz w:val="24"/>
                <w:szCs w:val="24"/>
              </w:rPr>
            </w:pPr>
            <w:r>
              <w:rPr>
                <w:rFonts w:ascii="Times New Roman" w:hAnsi="Times New Roman" w:cs="Times New Roman"/>
                <w:sz w:val="24"/>
                <w:szCs w:val="24"/>
              </w:rPr>
              <w:t>96/100</w:t>
            </w:r>
          </w:p>
          <w:p w:rsidR="002F0B02" w:rsidRPr="007F2746" w:rsidRDefault="002F0B02" w:rsidP="00CA4B5A">
            <w:pPr>
              <w:spacing w:after="0" w:line="240" w:lineRule="auto"/>
              <w:jc w:val="center"/>
              <w:rPr>
                <w:rFonts w:ascii="Times New Roman" w:hAnsi="Times New Roman" w:cs="Times New Roman"/>
                <w:sz w:val="24"/>
                <w:szCs w:val="24"/>
              </w:rPr>
            </w:pPr>
          </w:p>
        </w:tc>
        <w:tc>
          <w:tcPr>
            <w:tcW w:w="1134" w:type="dxa"/>
          </w:tcPr>
          <w:p w:rsidR="002F0B02" w:rsidRPr="00CA6F09" w:rsidRDefault="002F0B02" w:rsidP="00CA4B5A">
            <w:pPr>
              <w:spacing w:after="0" w:line="240" w:lineRule="auto"/>
              <w:rPr>
                <w:rFonts w:ascii="Times New Roman" w:hAnsi="Times New Roman" w:cs="Times New Roman"/>
                <w:sz w:val="24"/>
                <w:szCs w:val="24"/>
              </w:rPr>
            </w:pPr>
            <w:r>
              <w:rPr>
                <w:rFonts w:ascii="Times New Roman" w:hAnsi="Times New Roman" w:cs="Times New Roman"/>
                <w:sz w:val="24"/>
                <w:szCs w:val="24"/>
              </w:rPr>
              <w:t>84/92</w:t>
            </w:r>
          </w:p>
        </w:tc>
        <w:tc>
          <w:tcPr>
            <w:tcW w:w="1134"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100/99</w:t>
            </w:r>
          </w:p>
        </w:tc>
        <w:tc>
          <w:tcPr>
            <w:tcW w:w="2955" w:type="dxa"/>
          </w:tcPr>
          <w:p w:rsidR="002F0B02" w:rsidRPr="00877E08"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r w:rsidRPr="00877E08">
              <w:rPr>
                <w:rFonts w:ascii="Times New Roman" w:hAnsi="Times New Roman" w:cs="Times New Roman"/>
                <w:sz w:val="24"/>
                <w:szCs w:val="24"/>
              </w:rPr>
              <w:t>/</w:t>
            </w:r>
            <w:r>
              <w:rPr>
                <w:rFonts w:ascii="Times New Roman" w:hAnsi="Times New Roman" w:cs="Times New Roman"/>
                <w:sz w:val="24"/>
                <w:szCs w:val="24"/>
              </w:rPr>
              <w:t>97</w:t>
            </w:r>
          </w:p>
        </w:tc>
      </w:tr>
    </w:tbl>
    <w:p w:rsidR="002F0B02" w:rsidRDefault="002F0B02" w:rsidP="002F0B02">
      <w:pPr>
        <w:spacing w:after="0" w:line="240" w:lineRule="auto"/>
        <w:contextualSpacing/>
        <w:jc w:val="both"/>
        <w:rPr>
          <w:rFonts w:ascii="Times New Roman" w:hAnsi="Times New Roman" w:cs="Times New Roman"/>
          <w:sz w:val="24"/>
          <w:szCs w:val="24"/>
        </w:rPr>
      </w:pPr>
    </w:p>
    <w:p w:rsidR="002F0B02" w:rsidRPr="00EA0447" w:rsidRDefault="002F0B02" w:rsidP="002F0B02">
      <w:pPr>
        <w:widowControl w:val="0"/>
        <w:tabs>
          <w:tab w:val="left" w:pos="1134"/>
        </w:tabs>
        <w:autoSpaceDE w:val="0"/>
        <w:autoSpaceDN w:val="0"/>
        <w:adjustRightInd w:val="0"/>
        <w:spacing w:before="113" w:after="0" w:line="240" w:lineRule="auto"/>
        <w:ind w:right="283"/>
        <w:jc w:val="both"/>
        <w:rPr>
          <w:rFonts w:ascii="Times New Roman" w:hAnsi="Times New Roman" w:cs="Times New Roman"/>
          <w:b/>
          <w:sz w:val="24"/>
          <w:szCs w:val="24"/>
          <w:u w:val="single"/>
        </w:rPr>
      </w:pPr>
      <w:r w:rsidRPr="00D03A26">
        <w:rPr>
          <w:rFonts w:ascii="Times New Roman" w:hAnsi="Times New Roman" w:cs="Times New Roman"/>
          <w:sz w:val="24"/>
          <w:szCs w:val="24"/>
        </w:rPr>
        <w:t xml:space="preserve">Результаты контроля </w:t>
      </w:r>
      <w:r>
        <w:rPr>
          <w:rFonts w:ascii="Times New Roman" w:hAnsi="Times New Roman" w:cs="Times New Roman"/>
          <w:b/>
          <w:sz w:val="24"/>
          <w:szCs w:val="24"/>
          <w:u w:val="single"/>
        </w:rPr>
        <w:t>в 3</w:t>
      </w:r>
      <w:r w:rsidRPr="009869BB">
        <w:rPr>
          <w:rFonts w:ascii="Times New Roman" w:hAnsi="Times New Roman" w:cs="Times New Roman"/>
          <w:b/>
          <w:sz w:val="24"/>
          <w:szCs w:val="24"/>
          <w:u w:val="single"/>
        </w:rPr>
        <w:t xml:space="preserve">-х </w:t>
      </w:r>
      <w:proofErr w:type="spellStart"/>
      <w:r w:rsidRPr="009869BB">
        <w:rPr>
          <w:rFonts w:ascii="Times New Roman" w:hAnsi="Times New Roman" w:cs="Times New Roman"/>
          <w:b/>
          <w:sz w:val="24"/>
          <w:szCs w:val="24"/>
          <w:u w:val="single"/>
        </w:rPr>
        <w:t>классах</w:t>
      </w:r>
      <w:r>
        <w:rPr>
          <w:rFonts w:ascii="Times New Roman" w:hAnsi="Times New Roman" w:cs="Times New Roman"/>
          <w:sz w:val="24"/>
          <w:szCs w:val="24"/>
        </w:rPr>
        <w:t>показали</w:t>
      </w:r>
      <w:proofErr w:type="spellEnd"/>
      <w:r>
        <w:rPr>
          <w:rFonts w:ascii="Times New Roman" w:hAnsi="Times New Roman" w:cs="Times New Roman"/>
          <w:sz w:val="24"/>
          <w:szCs w:val="24"/>
        </w:rPr>
        <w:t xml:space="preserve">, что из </w:t>
      </w:r>
      <w:r w:rsidRPr="0078436D">
        <w:rPr>
          <w:rFonts w:ascii="Times New Roman" w:hAnsi="Times New Roman" w:cs="Times New Roman"/>
          <w:sz w:val="24"/>
          <w:szCs w:val="24"/>
        </w:rPr>
        <w:t xml:space="preserve">97 </w:t>
      </w:r>
      <w:r>
        <w:rPr>
          <w:rFonts w:ascii="Times New Roman" w:hAnsi="Times New Roman" w:cs="Times New Roman"/>
          <w:sz w:val="24"/>
          <w:szCs w:val="24"/>
        </w:rPr>
        <w:t>учащего</w:t>
      </w:r>
      <w:r w:rsidRPr="00D03A26">
        <w:rPr>
          <w:rFonts w:ascii="Times New Roman" w:hAnsi="Times New Roman" w:cs="Times New Roman"/>
          <w:sz w:val="24"/>
          <w:szCs w:val="24"/>
        </w:rPr>
        <w:t xml:space="preserve">ся </w:t>
      </w:r>
      <w:r>
        <w:rPr>
          <w:rFonts w:ascii="Times New Roman" w:hAnsi="Times New Roman" w:cs="Times New Roman"/>
          <w:sz w:val="24"/>
          <w:szCs w:val="24"/>
        </w:rPr>
        <w:t xml:space="preserve">параллели ниже нормы   читают 1 учащийся 3В класса </w:t>
      </w:r>
      <w:proofErr w:type="spellStart"/>
      <w:r>
        <w:rPr>
          <w:rFonts w:ascii="Times New Roman" w:hAnsi="Times New Roman" w:cs="Times New Roman"/>
          <w:sz w:val="24"/>
          <w:szCs w:val="24"/>
        </w:rPr>
        <w:t>Розыджумаев</w:t>
      </w:r>
      <w:proofErr w:type="spellEnd"/>
      <w:r>
        <w:rPr>
          <w:rFonts w:ascii="Times New Roman" w:hAnsi="Times New Roman" w:cs="Times New Roman"/>
          <w:sz w:val="24"/>
          <w:szCs w:val="24"/>
        </w:rPr>
        <w:t xml:space="preserve"> Д. (в начале учебного года он же)</w:t>
      </w:r>
      <w:r w:rsidRPr="00D03A26">
        <w:rPr>
          <w:rFonts w:ascii="Times New Roman" w:hAnsi="Times New Roman" w:cs="Times New Roman"/>
          <w:sz w:val="24"/>
          <w:szCs w:val="24"/>
        </w:rPr>
        <w:t xml:space="preserve">.  </w:t>
      </w:r>
      <w:r>
        <w:rPr>
          <w:rFonts w:ascii="Times New Roman" w:hAnsi="Times New Roman" w:cs="Times New Roman"/>
          <w:sz w:val="24"/>
          <w:szCs w:val="24"/>
        </w:rPr>
        <w:t>Выше нормы читают 57% (в начале года 90</w:t>
      </w:r>
      <w:r w:rsidRPr="00D03A26">
        <w:rPr>
          <w:rFonts w:ascii="Times New Roman" w:hAnsi="Times New Roman" w:cs="Times New Roman"/>
          <w:sz w:val="24"/>
          <w:szCs w:val="24"/>
        </w:rPr>
        <w:t>%)</w:t>
      </w:r>
      <w:r>
        <w:rPr>
          <w:rFonts w:ascii="Times New Roman" w:hAnsi="Times New Roman" w:cs="Times New Roman"/>
          <w:sz w:val="24"/>
          <w:szCs w:val="24"/>
        </w:rPr>
        <w:t xml:space="preserve">учащихся </w:t>
      </w:r>
      <w:proofErr w:type="spellStart"/>
      <w:r w:rsidRPr="00D03A26">
        <w:rPr>
          <w:rFonts w:ascii="Times New Roman" w:hAnsi="Times New Roman" w:cs="Times New Roman"/>
          <w:sz w:val="24"/>
          <w:szCs w:val="24"/>
        </w:rPr>
        <w:t>данной</w:t>
      </w:r>
      <w:r>
        <w:rPr>
          <w:rFonts w:ascii="Times New Roman" w:hAnsi="Times New Roman" w:cs="Times New Roman"/>
          <w:sz w:val="24"/>
          <w:szCs w:val="24"/>
        </w:rPr>
        <w:t>параллели</w:t>
      </w:r>
      <w:proofErr w:type="spellEnd"/>
      <w:r>
        <w:rPr>
          <w:rFonts w:ascii="Times New Roman" w:hAnsi="Times New Roman" w:cs="Times New Roman"/>
          <w:sz w:val="24"/>
          <w:szCs w:val="24"/>
        </w:rPr>
        <w:t xml:space="preserve">, остальные 44%учащихся </w:t>
      </w:r>
      <w:r w:rsidRPr="00D03A26">
        <w:rPr>
          <w:rFonts w:ascii="Times New Roman" w:hAnsi="Times New Roman" w:cs="Times New Roman"/>
          <w:sz w:val="24"/>
          <w:szCs w:val="24"/>
        </w:rPr>
        <w:t>читают в соответствии с нормой техники чтения (</w:t>
      </w:r>
      <w:r w:rsidRPr="00D03A26">
        <w:rPr>
          <w:rFonts w:ascii="Times New Roman" w:hAnsi="Times New Roman" w:cs="Times New Roman"/>
          <w:i/>
          <w:sz w:val="24"/>
          <w:szCs w:val="24"/>
        </w:rPr>
        <w:t>показатель «темп чтения»).</w:t>
      </w:r>
    </w:p>
    <w:p w:rsidR="002F0B02" w:rsidRPr="00D03A26" w:rsidRDefault="002F0B02" w:rsidP="002F0B02">
      <w:pPr>
        <w:pStyle w:val="a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У учащихся</w:t>
      </w:r>
      <w:r w:rsidRPr="00D03A26">
        <w:rPr>
          <w:rFonts w:ascii="Times New Roman" w:hAnsi="Times New Roman" w:cs="Times New Roman"/>
          <w:sz w:val="24"/>
          <w:szCs w:val="24"/>
        </w:rPr>
        <w:t xml:space="preserve"> данной </w:t>
      </w:r>
      <w:r>
        <w:rPr>
          <w:rFonts w:ascii="Times New Roman" w:hAnsi="Times New Roman" w:cs="Times New Roman"/>
          <w:sz w:val="24"/>
          <w:szCs w:val="24"/>
        </w:rPr>
        <w:t xml:space="preserve">возрастной </w:t>
      </w:r>
      <w:r w:rsidRPr="00D03A26">
        <w:rPr>
          <w:rFonts w:ascii="Times New Roman" w:hAnsi="Times New Roman" w:cs="Times New Roman"/>
          <w:sz w:val="24"/>
          <w:szCs w:val="24"/>
        </w:rPr>
        <w:t xml:space="preserve">параллели </w:t>
      </w:r>
      <w:proofErr w:type="spellStart"/>
      <w:r w:rsidRPr="00D03A26">
        <w:rPr>
          <w:rFonts w:ascii="Times New Roman" w:hAnsi="Times New Roman" w:cs="Times New Roman"/>
          <w:sz w:val="24"/>
          <w:szCs w:val="24"/>
        </w:rPr>
        <w:t>отсутствуетслоговое</w:t>
      </w:r>
      <w:proofErr w:type="spellEnd"/>
      <w:r w:rsidRPr="00D03A26">
        <w:rPr>
          <w:rFonts w:ascii="Times New Roman" w:hAnsi="Times New Roman" w:cs="Times New Roman"/>
          <w:sz w:val="24"/>
          <w:szCs w:val="24"/>
        </w:rPr>
        <w:t xml:space="preserve"> чтение </w:t>
      </w:r>
      <w:r w:rsidRPr="00D03A26">
        <w:rPr>
          <w:rFonts w:ascii="Times New Roman" w:hAnsi="Times New Roman" w:cs="Times New Roman"/>
          <w:i/>
          <w:sz w:val="24"/>
          <w:szCs w:val="24"/>
        </w:rPr>
        <w:t xml:space="preserve">(показатель «способ чтения»). </w:t>
      </w:r>
      <w:r>
        <w:rPr>
          <w:rFonts w:ascii="Times New Roman" w:hAnsi="Times New Roman" w:cs="Times New Roman"/>
          <w:sz w:val="24"/>
          <w:szCs w:val="24"/>
        </w:rPr>
        <w:t>Способ чтения «</w:t>
      </w:r>
      <w:proofErr w:type="spellStart"/>
      <w:r>
        <w:rPr>
          <w:rFonts w:ascii="Times New Roman" w:hAnsi="Times New Roman" w:cs="Times New Roman"/>
          <w:sz w:val="24"/>
          <w:szCs w:val="24"/>
        </w:rPr>
        <w:t>слог+слово</w:t>
      </w:r>
      <w:proofErr w:type="spellEnd"/>
      <w:r>
        <w:rPr>
          <w:rFonts w:ascii="Times New Roman" w:hAnsi="Times New Roman" w:cs="Times New Roman"/>
          <w:sz w:val="24"/>
          <w:szCs w:val="24"/>
        </w:rPr>
        <w:t xml:space="preserve">» у 2-х (2%) </w:t>
      </w:r>
      <w:r w:rsidRPr="00D03A26">
        <w:rPr>
          <w:rFonts w:ascii="Times New Roman" w:hAnsi="Times New Roman" w:cs="Times New Roman"/>
          <w:sz w:val="24"/>
          <w:szCs w:val="24"/>
        </w:rPr>
        <w:t xml:space="preserve">учащихся </w:t>
      </w:r>
      <w:r>
        <w:rPr>
          <w:rFonts w:ascii="Times New Roman" w:hAnsi="Times New Roman" w:cs="Times New Roman"/>
          <w:sz w:val="24"/>
          <w:szCs w:val="24"/>
        </w:rPr>
        <w:t xml:space="preserve">3В класса (учитель </w:t>
      </w:r>
      <w:proofErr w:type="spellStart"/>
      <w:r>
        <w:rPr>
          <w:rFonts w:ascii="Times New Roman" w:hAnsi="Times New Roman" w:cs="Times New Roman"/>
          <w:sz w:val="24"/>
          <w:szCs w:val="24"/>
        </w:rPr>
        <w:t>Пигарева</w:t>
      </w:r>
      <w:proofErr w:type="spellEnd"/>
      <w:r>
        <w:rPr>
          <w:rFonts w:ascii="Times New Roman" w:hAnsi="Times New Roman" w:cs="Times New Roman"/>
          <w:sz w:val="24"/>
          <w:szCs w:val="24"/>
        </w:rPr>
        <w:t xml:space="preserve"> Л.Н.)</w:t>
      </w:r>
      <w:r w:rsidRPr="00D03A26">
        <w:rPr>
          <w:rFonts w:ascii="Times New Roman" w:hAnsi="Times New Roman" w:cs="Times New Roman"/>
          <w:sz w:val="24"/>
          <w:szCs w:val="24"/>
        </w:rPr>
        <w:t xml:space="preserve">, читают целыми </w:t>
      </w:r>
      <w:r w:rsidRPr="00437ED4">
        <w:rPr>
          <w:rFonts w:ascii="Times New Roman" w:hAnsi="Times New Roman" w:cs="Times New Roman"/>
          <w:sz w:val="24"/>
          <w:szCs w:val="24"/>
        </w:rPr>
        <w:t xml:space="preserve">словами </w:t>
      </w:r>
      <w:r>
        <w:rPr>
          <w:rFonts w:ascii="Times New Roman" w:eastAsia="Times New Roman" w:hAnsi="Times New Roman" w:cs="Times New Roman"/>
          <w:color w:val="000000"/>
          <w:sz w:val="24"/>
          <w:szCs w:val="24"/>
        </w:rPr>
        <w:t>48%</w:t>
      </w:r>
      <w:r w:rsidRPr="00D03A26">
        <w:rPr>
          <w:rFonts w:ascii="Times New Roman" w:hAnsi="Times New Roman" w:cs="Times New Roman"/>
          <w:sz w:val="24"/>
          <w:szCs w:val="24"/>
        </w:rPr>
        <w:t>учащиеся</w:t>
      </w:r>
      <w:r>
        <w:rPr>
          <w:rFonts w:ascii="Times New Roman" w:hAnsi="Times New Roman" w:cs="Times New Roman"/>
          <w:sz w:val="24"/>
          <w:szCs w:val="24"/>
        </w:rPr>
        <w:t xml:space="preserve">, а 50% уже читают словосочетаниями и синтагмами. Можно говорить о развитии читательской грамотности у учащихся и выстроенной системе работы с родителями этих детей. </w:t>
      </w:r>
    </w:p>
    <w:p w:rsidR="002F0B02" w:rsidRPr="00CA6F09" w:rsidRDefault="002F0B02" w:rsidP="002F0B02">
      <w:pPr>
        <w:pStyle w:val="aa"/>
        <w:spacing w:after="0" w:line="240" w:lineRule="auto"/>
        <w:ind w:left="0" w:firstLine="708"/>
        <w:jc w:val="both"/>
        <w:rPr>
          <w:rFonts w:ascii="Times New Roman" w:hAnsi="Times New Roman" w:cs="Times New Roman"/>
          <w:sz w:val="24"/>
          <w:szCs w:val="24"/>
        </w:rPr>
      </w:pPr>
      <w:r w:rsidRPr="00D03A26">
        <w:rPr>
          <w:rFonts w:ascii="Times New Roman" w:hAnsi="Times New Roman" w:cs="Times New Roman"/>
          <w:sz w:val="24"/>
          <w:szCs w:val="24"/>
        </w:rPr>
        <w:t>Без ошибок читают</w:t>
      </w:r>
      <w:r>
        <w:rPr>
          <w:rFonts w:ascii="Times New Roman" w:eastAsia="Times New Roman" w:hAnsi="Times New Roman" w:cs="Times New Roman"/>
          <w:color w:val="000000"/>
          <w:sz w:val="24"/>
          <w:szCs w:val="24"/>
        </w:rPr>
        <w:t>42</w:t>
      </w:r>
      <w:r w:rsidRPr="00437ED4">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(в начале года- 43</w:t>
      </w:r>
      <w:r w:rsidRPr="00D03A26">
        <w:rPr>
          <w:rFonts w:ascii="Times New Roman" w:hAnsi="Times New Roman" w:cs="Times New Roman"/>
          <w:sz w:val="24"/>
          <w:szCs w:val="24"/>
        </w:rPr>
        <w:t>%</w:t>
      </w:r>
      <w:r>
        <w:rPr>
          <w:rFonts w:ascii="Times New Roman" w:hAnsi="Times New Roman" w:cs="Times New Roman"/>
          <w:sz w:val="24"/>
          <w:szCs w:val="24"/>
        </w:rPr>
        <w:t>)</w:t>
      </w:r>
      <w:r w:rsidRPr="00D03A26">
        <w:rPr>
          <w:rFonts w:ascii="Times New Roman" w:hAnsi="Times New Roman" w:cs="Times New Roman"/>
          <w:sz w:val="24"/>
          <w:szCs w:val="24"/>
        </w:rPr>
        <w:t xml:space="preserve"> учащихся параллели </w:t>
      </w:r>
      <w:r w:rsidRPr="00D03A26">
        <w:rPr>
          <w:rFonts w:ascii="Times New Roman" w:hAnsi="Times New Roman" w:cs="Times New Roman"/>
          <w:i/>
          <w:sz w:val="24"/>
          <w:szCs w:val="24"/>
        </w:rPr>
        <w:t xml:space="preserve">(показатель «правильность чтения»). </w:t>
      </w:r>
      <w:r w:rsidRPr="00CA6F09">
        <w:rPr>
          <w:rFonts w:ascii="Times New Roman" w:hAnsi="Times New Roman" w:cs="Times New Roman"/>
          <w:sz w:val="24"/>
          <w:szCs w:val="24"/>
        </w:rPr>
        <w:t>Наибольшее количество таких обучающихся в</w:t>
      </w:r>
      <w:r>
        <w:rPr>
          <w:rFonts w:ascii="Times New Roman" w:hAnsi="Times New Roman" w:cs="Times New Roman"/>
          <w:sz w:val="24"/>
          <w:szCs w:val="24"/>
        </w:rPr>
        <w:t xml:space="preserve"> 3</w:t>
      </w:r>
      <w:r w:rsidRPr="00CA6F09">
        <w:rPr>
          <w:rFonts w:ascii="Times New Roman" w:hAnsi="Times New Roman" w:cs="Times New Roman"/>
          <w:sz w:val="24"/>
          <w:szCs w:val="24"/>
        </w:rPr>
        <w:t>А</w:t>
      </w:r>
      <w:r>
        <w:rPr>
          <w:rFonts w:ascii="Times New Roman" w:hAnsi="Times New Roman" w:cs="Times New Roman"/>
          <w:sz w:val="24"/>
          <w:szCs w:val="24"/>
        </w:rPr>
        <w:t xml:space="preserve"> и 3Г классах (70 и 79</w:t>
      </w:r>
      <w:r w:rsidRPr="00CA6F09">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соответственно</w:t>
      </w:r>
      <w:r w:rsidRPr="00CA6F09">
        <w:rPr>
          <w:rFonts w:ascii="Times New Roman" w:hAnsi="Times New Roman" w:cs="Times New Roman"/>
          <w:sz w:val="24"/>
          <w:szCs w:val="24"/>
        </w:rPr>
        <w:t>,</w:t>
      </w:r>
      <w:r>
        <w:rPr>
          <w:rFonts w:ascii="Times New Roman" w:hAnsi="Times New Roman" w:cs="Times New Roman"/>
          <w:sz w:val="24"/>
          <w:szCs w:val="24"/>
        </w:rPr>
        <w:t>учителя</w:t>
      </w:r>
      <w:r w:rsidRPr="00CA6F09">
        <w:rPr>
          <w:rFonts w:ascii="Times New Roman" w:hAnsi="Times New Roman" w:cs="Times New Roman"/>
          <w:sz w:val="24"/>
          <w:szCs w:val="24"/>
        </w:rPr>
        <w:t>Старичкова</w:t>
      </w:r>
      <w:proofErr w:type="spellEnd"/>
      <w:proofErr w:type="gramEnd"/>
      <w:r w:rsidRPr="00CA6F09">
        <w:rPr>
          <w:rFonts w:ascii="Times New Roman" w:hAnsi="Times New Roman" w:cs="Times New Roman"/>
          <w:sz w:val="24"/>
          <w:szCs w:val="24"/>
        </w:rPr>
        <w:t xml:space="preserve"> О.А.</w:t>
      </w:r>
      <w:r>
        <w:rPr>
          <w:rFonts w:ascii="Times New Roman" w:hAnsi="Times New Roman" w:cs="Times New Roman"/>
          <w:sz w:val="24"/>
          <w:szCs w:val="24"/>
        </w:rPr>
        <w:t>, Беккер Ю.А.</w:t>
      </w:r>
      <w:r w:rsidRPr="00CA6F09">
        <w:rPr>
          <w:rFonts w:ascii="Times New Roman" w:hAnsi="Times New Roman" w:cs="Times New Roman"/>
          <w:sz w:val="24"/>
          <w:szCs w:val="24"/>
        </w:rPr>
        <w:t>).</w:t>
      </w:r>
    </w:p>
    <w:p w:rsidR="002F0B02" w:rsidRDefault="002F0B02" w:rsidP="002F0B02">
      <w:pPr>
        <w:pStyle w:val="aa"/>
        <w:spacing w:after="0" w:line="240" w:lineRule="auto"/>
        <w:ind w:left="0"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Остается тоже </w:t>
      </w:r>
      <w:proofErr w:type="spellStart"/>
      <w:r w:rsidRPr="00CA6F09">
        <w:rPr>
          <w:rFonts w:ascii="Times New Roman" w:hAnsi="Times New Roman" w:cs="Times New Roman"/>
          <w:sz w:val="24"/>
          <w:szCs w:val="24"/>
        </w:rPr>
        <w:t>количество</w:t>
      </w:r>
      <w:r>
        <w:rPr>
          <w:rFonts w:ascii="Times New Roman" w:hAnsi="Times New Roman" w:cs="Times New Roman"/>
          <w:sz w:val="24"/>
          <w:szCs w:val="24"/>
        </w:rPr>
        <w:t>учащихся</w:t>
      </w:r>
      <w:proofErr w:type="spellEnd"/>
      <w:r>
        <w:rPr>
          <w:rFonts w:ascii="Times New Roman" w:hAnsi="Times New Roman" w:cs="Times New Roman"/>
          <w:sz w:val="24"/>
          <w:szCs w:val="24"/>
        </w:rPr>
        <w:t xml:space="preserve">, допустивших хотя бы по одной ошибке до 58% данной возрастной </w:t>
      </w:r>
      <w:proofErr w:type="spellStart"/>
      <w:r>
        <w:rPr>
          <w:rFonts w:ascii="Times New Roman" w:hAnsi="Times New Roman" w:cs="Times New Roman"/>
          <w:sz w:val="24"/>
          <w:szCs w:val="24"/>
        </w:rPr>
        <w:t>параллели.Д</w:t>
      </w:r>
      <w:r w:rsidRPr="00D03A26">
        <w:rPr>
          <w:rFonts w:ascii="Times New Roman" w:hAnsi="Times New Roman" w:cs="Times New Roman"/>
          <w:sz w:val="24"/>
          <w:szCs w:val="24"/>
        </w:rPr>
        <w:t>опустили</w:t>
      </w:r>
      <w:proofErr w:type="spellEnd"/>
      <w:r w:rsidRPr="00D03A26">
        <w:rPr>
          <w:rFonts w:ascii="Times New Roman" w:hAnsi="Times New Roman" w:cs="Times New Roman"/>
          <w:sz w:val="24"/>
          <w:szCs w:val="24"/>
        </w:rPr>
        <w:t xml:space="preserve"> различные ошибки: замена, искажение слов </w:t>
      </w:r>
      <w:r>
        <w:rPr>
          <w:rFonts w:ascii="Times New Roman" w:hAnsi="Times New Roman" w:cs="Times New Roman"/>
          <w:sz w:val="24"/>
          <w:szCs w:val="24"/>
        </w:rPr>
        <w:t>– 22%, повторяют слоги и слова - 19</w:t>
      </w:r>
      <w:r w:rsidRPr="00D03A26">
        <w:rPr>
          <w:rFonts w:ascii="Times New Roman" w:hAnsi="Times New Roman" w:cs="Times New Roman"/>
          <w:sz w:val="24"/>
          <w:szCs w:val="24"/>
        </w:rPr>
        <w:t>%</w:t>
      </w:r>
      <w:r>
        <w:rPr>
          <w:rFonts w:ascii="Times New Roman" w:hAnsi="Times New Roman" w:cs="Times New Roman"/>
          <w:sz w:val="24"/>
          <w:szCs w:val="24"/>
        </w:rPr>
        <w:t>, неправильно ставят ударение 13</w:t>
      </w:r>
      <w:r w:rsidRPr="00D03A26">
        <w:rPr>
          <w:rFonts w:ascii="Times New Roman" w:hAnsi="Times New Roman" w:cs="Times New Roman"/>
          <w:sz w:val="24"/>
          <w:szCs w:val="24"/>
        </w:rPr>
        <w:t>% обучающихся; а ошибк</w:t>
      </w:r>
      <w:r>
        <w:rPr>
          <w:rFonts w:ascii="Times New Roman" w:hAnsi="Times New Roman" w:cs="Times New Roman"/>
          <w:sz w:val="24"/>
          <w:szCs w:val="24"/>
        </w:rPr>
        <w:t>и в окончании слов, допускают 5</w:t>
      </w:r>
      <w:r w:rsidRPr="00D03A26">
        <w:rPr>
          <w:rFonts w:ascii="Times New Roman" w:hAnsi="Times New Roman" w:cs="Times New Roman"/>
          <w:sz w:val="24"/>
          <w:szCs w:val="24"/>
        </w:rPr>
        <w:t>% детей</w:t>
      </w:r>
      <w:r>
        <w:rPr>
          <w:rFonts w:ascii="Times New Roman" w:hAnsi="Times New Roman" w:cs="Times New Roman"/>
          <w:sz w:val="24"/>
          <w:szCs w:val="24"/>
        </w:rPr>
        <w:t>.</w:t>
      </w:r>
    </w:p>
    <w:p w:rsidR="002F0B02" w:rsidRPr="00D03A26" w:rsidRDefault="002F0B02" w:rsidP="002F0B02">
      <w:pPr>
        <w:pStyle w:val="aa"/>
        <w:spacing w:after="0" w:line="240" w:lineRule="auto"/>
        <w:ind w:left="0" w:firstLine="708"/>
        <w:jc w:val="both"/>
        <w:rPr>
          <w:rFonts w:ascii="Times New Roman" w:hAnsi="Times New Roman" w:cs="Times New Roman"/>
          <w:sz w:val="24"/>
          <w:szCs w:val="24"/>
        </w:rPr>
      </w:pPr>
      <w:r w:rsidRPr="00D03A26">
        <w:rPr>
          <w:rFonts w:ascii="Times New Roman" w:hAnsi="Times New Roman" w:cs="Times New Roman"/>
          <w:sz w:val="24"/>
          <w:szCs w:val="24"/>
        </w:rPr>
        <w:t xml:space="preserve">Выразительно читают </w:t>
      </w:r>
      <w:r>
        <w:rPr>
          <w:rFonts w:ascii="Times New Roman" w:hAnsi="Times New Roman" w:cs="Times New Roman"/>
          <w:sz w:val="24"/>
          <w:szCs w:val="24"/>
        </w:rPr>
        <w:t>50% (было 54%) учащихся</w:t>
      </w:r>
      <w:r w:rsidRPr="00D03A26">
        <w:rPr>
          <w:rFonts w:ascii="Times New Roman" w:hAnsi="Times New Roman" w:cs="Times New Roman"/>
          <w:sz w:val="24"/>
          <w:szCs w:val="24"/>
        </w:rPr>
        <w:t xml:space="preserve"> данной параллели. </w:t>
      </w:r>
      <w:r>
        <w:rPr>
          <w:rFonts w:ascii="Times New Roman" w:hAnsi="Times New Roman" w:cs="Times New Roman"/>
          <w:sz w:val="24"/>
          <w:szCs w:val="24"/>
        </w:rPr>
        <w:t xml:space="preserve">50% </w:t>
      </w:r>
      <w:proofErr w:type="spellStart"/>
      <w:r>
        <w:rPr>
          <w:rFonts w:ascii="Times New Roman" w:hAnsi="Times New Roman" w:cs="Times New Roman"/>
          <w:sz w:val="24"/>
          <w:szCs w:val="24"/>
        </w:rPr>
        <w:t>учащих</w:t>
      </w:r>
      <w:r w:rsidRPr="00D03A26">
        <w:rPr>
          <w:rFonts w:ascii="Times New Roman" w:hAnsi="Times New Roman" w:cs="Times New Roman"/>
          <w:sz w:val="24"/>
          <w:szCs w:val="24"/>
        </w:rPr>
        <w:t>ся</w:t>
      </w:r>
      <w:r>
        <w:rPr>
          <w:rFonts w:ascii="Times New Roman" w:hAnsi="Times New Roman" w:cs="Times New Roman"/>
          <w:sz w:val="24"/>
          <w:szCs w:val="24"/>
        </w:rPr>
        <w:t>параллели</w:t>
      </w:r>
      <w:proofErr w:type="spellEnd"/>
      <w:r w:rsidRPr="00D03A26">
        <w:rPr>
          <w:rFonts w:ascii="Times New Roman" w:hAnsi="Times New Roman" w:cs="Times New Roman"/>
          <w:sz w:val="24"/>
          <w:szCs w:val="24"/>
        </w:rPr>
        <w:t xml:space="preserve"> допускают ошибки: в пост</w:t>
      </w:r>
      <w:r>
        <w:rPr>
          <w:rFonts w:ascii="Times New Roman" w:hAnsi="Times New Roman" w:cs="Times New Roman"/>
          <w:sz w:val="24"/>
          <w:szCs w:val="24"/>
        </w:rPr>
        <w:t>ановке логического ударения - 22</w:t>
      </w:r>
      <w:r w:rsidRPr="00D03A26">
        <w:rPr>
          <w:rFonts w:ascii="Times New Roman" w:hAnsi="Times New Roman" w:cs="Times New Roman"/>
          <w:sz w:val="24"/>
          <w:szCs w:val="24"/>
        </w:rPr>
        <w:t>%</w:t>
      </w:r>
      <w:r>
        <w:rPr>
          <w:rFonts w:ascii="Times New Roman" w:hAnsi="Times New Roman" w:cs="Times New Roman"/>
          <w:sz w:val="24"/>
          <w:szCs w:val="24"/>
        </w:rPr>
        <w:t xml:space="preserve"> (было 20%)</w:t>
      </w:r>
      <w:r w:rsidRPr="00D03A26">
        <w:rPr>
          <w:rFonts w:ascii="Times New Roman" w:hAnsi="Times New Roman" w:cs="Times New Roman"/>
          <w:sz w:val="24"/>
          <w:szCs w:val="24"/>
        </w:rPr>
        <w:t>, не соблюдают паузы м</w:t>
      </w:r>
      <w:r>
        <w:rPr>
          <w:rFonts w:ascii="Times New Roman" w:hAnsi="Times New Roman" w:cs="Times New Roman"/>
          <w:sz w:val="24"/>
          <w:szCs w:val="24"/>
        </w:rPr>
        <w:t>ежду словами и предложениями 19</w:t>
      </w:r>
      <w:r w:rsidRPr="00D03A26">
        <w:rPr>
          <w:rFonts w:ascii="Times New Roman" w:hAnsi="Times New Roman" w:cs="Times New Roman"/>
          <w:sz w:val="24"/>
          <w:szCs w:val="24"/>
        </w:rPr>
        <w:t>%, неправильность</w:t>
      </w:r>
      <w:r>
        <w:rPr>
          <w:rFonts w:ascii="Times New Roman" w:hAnsi="Times New Roman" w:cs="Times New Roman"/>
          <w:sz w:val="24"/>
          <w:szCs w:val="24"/>
        </w:rPr>
        <w:t xml:space="preserve"> интонации наблюдается у 9</w:t>
      </w:r>
      <w:r w:rsidRPr="00D03A26">
        <w:rPr>
          <w:rFonts w:ascii="Times New Roman" w:hAnsi="Times New Roman" w:cs="Times New Roman"/>
          <w:sz w:val="24"/>
          <w:szCs w:val="24"/>
        </w:rPr>
        <w:t xml:space="preserve">% </w:t>
      </w:r>
      <w:proofErr w:type="spellStart"/>
      <w:r w:rsidRPr="00D03A26">
        <w:rPr>
          <w:rFonts w:ascii="Times New Roman" w:hAnsi="Times New Roman" w:cs="Times New Roman"/>
          <w:sz w:val="24"/>
          <w:szCs w:val="24"/>
        </w:rPr>
        <w:t>учащихся</w:t>
      </w:r>
      <w:r>
        <w:rPr>
          <w:rFonts w:ascii="Times New Roman" w:hAnsi="Times New Roman" w:cs="Times New Roman"/>
          <w:sz w:val="24"/>
          <w:szCs w:val="24"/>
        </w:rPr>
        <w:t>данной</w:t>
      </w:r>
      <w:r w:rsidRPr="00D03A26">
        <w:rPr>
          <w:rFonts w:ascii="Times New Roman" w:hAnsi="Times New Roman" w:cs="Times New Roman"/>
          <w:sz w:val="24"/>
          <w:szCs w:val="24"/>
        </w:rPr>
        <w:t>параллели</w:t>
      </w:r>
      <w:proofErr w:type="spellEnd"/>
      <w:r w:rsidRPr="00D03A26">
        <w:rPr>
          <w:rFonts w:ascii="Times New Roman" w:hAnsi="Times New Roman" w:cs="Times New Roman"/>
          <w:sz w:val="24"/>
          <w:szCs w:val="24"/>
        </w:rPr>
        <w:t xml:space="preserve">. </w:t>
      </w:r>
    </w:p>
    <w:p w:rsidR="002F0B02" w:rsidRDefault="002F0B02" w:rsidP="002F0B02">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 99 % (было 98</w:t>
      </w:r>
      <w:r w:rsidRPr="00D03A26">
        <w:rPr>
          <w:rFonts w:ascii="Times New Roman" w:hAnsi="Times New Roman" w:cs="Times New Roman"/>
          <w:sz w:val="24"/>
          <w:szCs w:val="24"/>
        </w:rPr>
        <w:t>%</w:t>
      </w:r>
      <w:r>
        <w:rPr>
          <w:rFonts w:ascii="Times New Roman" w:hAnsi="Times New Roman" w:cs="Times New Roman"/>
          <w:sz w:val="24"/>
          <w:szCs w:val="24"/>
        </w:rPr>
        <w:t>)</w:t>
      </w:r>
      <w:r w:rsidRPr="00D03A26">
        <w:rPr>
          <w:rFonts w:ascii="Times New Roman" w:hAnsi="Times New Roman" w:cs="Times New Roman"/>
          <w:sz w:val="24"/>
          <w:szCs w:val="24"/>
        </w:rPr>
        <w:t xml:space="preserve"> обучающихся параллели осмысленное чтение</w:t>
      </w:r>
      <w:r w:rsidRPr="00D03A26">
        <w:rPr>
          <w:rFonts w:ascii="Times New Roman" w:hAnsi="Times New Roman" w:cs="Times New Roman"/>
          <w:i/>
          <w:sz w:val="24"/>
          <w:szCs w:val="24"/>
        </w:rPr>
        <w:t xml:space="preserve"> (показатель «понимание»),</w:t>
      </w:r>
      <w:r>
        <w:rPr>
          <w:rFonts w:ascii="Times New Roman" w:hAnsi="Times New Roman" w:cs="Times New Roman"/>
          <w:sz w:val="24"/>
          <w:szCs w:val="24"/>
        </w:rPr>
        <w:t xml:space="preserve"> 1% учащихся (1ребенок 3В класса) читает механически, </w:t>
      </w:r>
      <w:proofErr w:type="spellStart"/>
      <w:r>
        <w:rPr>
          <w:rFonts w:ascii="Times New Roman" w:hAnsi="Times New Roman" w:cs="Times New Roman"/>
          <w:sz w:val="24"/>
          <w:szCs w:val="24"/>
        </w:rPr>
        <w:t>онпродемонстрировалне</w:t>
      </w:r>
      <w:r w:rsidRPr="00D03A26">
        <w:rPr>
          <w:rFonts w:ascii="Times New Roman" w:hAnsi="Times New Roman" w:cs="Times New Roman"/>
          <w:sz w:val="24"/>
          <w:szCs w:val="24"/>
        </w:rPr>
        <w:t>непонимание</w:t>
      </w:r>
      <w:proofErr w:type="spellEnd"/>
      <w:r w:rsidRPr="00D03A26">
        <w:rPr>
          <w:rFonts w:ascii="Times New Roman" w:hAnsi="Times New Roman" w:cs="Times New Roman"/>
          <w:sz w:val="24"/>
          <w:szCs w:val="24"/>
        </w:rPr>
        <w:t xml:space="preserve"> общего смысла прочитанного текста за ус</w:t>
      </w:r>
      <w:r>
        <w:rPr>
          <w:rFonts w:ascii="Times New Roman" w:hAnsi="Times New Roman" w:cs="Times New Roman"/>
          <w:sz w:val="24"/>
          <w:szCs w:val="24"/>
        </w:rPr>
        <w:t>тановленное время чтения, давал</w:t>
      </w:r>
      <w:r w:rsidRPr="00D03A26">
        <w:rPr>
          <w:rFonts w:ascii="Times New Roman" w:hAnsi="Times New Roman" w:cs="Times New Roman"/>
          <w:sz w:val="24"/>
          <w:szCs w:val="24"/>
        </w:rPr>
        <w:t xml:space="preserve"> неправильные ответы на вопросы</w:t>
      </w:r>
      <w:r>
        <w:rPr>
          <w:rFonts w:ascii="Times New Roman" w:hAnsi="Times New Roman" w:cs="Times New Roman"/>
          <w:sz w:val="24"/>
          <w:szCs w:val="24"/>
        </w:rPr>
        <w:t xml:space="preserve"> по содержанию текста, не сумел</w:t>
      </w:r>
      <w:r w:rsidRPr="00D03A26">
        <w:rPr>
          <w:rFonts w:ascii="Times New Roman" w:hAnsi="Times New Roman" w:cs="Times New Roman"/>
          <w:sz w:val="24"/>
          <w:szCs w:val="24"/>
        </w:rPr>
        <w:t xml:space="preserve"> выделить основную мысль прочитанного. </w:t>
      </w:r>
      <w:r>
        <w:rPr>
          <w:rFonts w:ascii="Times New Roman" w:hAnsi="Times New Roman" w:cs="Times New Roman"/>
          <w:sz w:val="24"/>
          <w:szCs w:val="24"/>
        </w:rPr>
        <w:t>Таблица 4</w:t>
      </w:r>
      <w:r w:rsidRPr="00BA3B51">
        <w:rPr>
          <w:rFonts w:ascii="Times New Roman" w:hAnsi="Times New Roman" w:cs="Times New Roman"/>
          <w:color w:val="FF0000"/>
          <w:sz w:val="24"/>
          <w:szCs w:val="24"/>
        </w:rPr>
        <w:t xml:space="preserve">. </w:t>
      </w:r>
      <w:r w:rsidRPr="00644AE4">
        <w:rPr>
          <w:rFonts w:ascii="Times New Roman" w:hAnsi="Times New Roman" w:cs="Times New Roman"/>
          <w:sz w:val="24"/>
          <w:szCs w:val="24"/>
        </w:rPr>
        <w:t>Показатели КК приведены в таблице</w:t>
      </w:r>
      <w:r>
        <w:rPr>
          <w:rFonts w:ascii="Times New Roman" w:hAnsi="Times New Roman" w:cs="Times New Roman"/>
          <w:sz w:val="24"/>
          <w:szCs w:val="24"/>
        </w:rPr>
        <w:t>.</w:t>
      </w:r>
    </w:p>
    <w:p w:rsidR="002F0B02" w:rsidRDefault="002F0B02" w:rsidP="002F0B02">
      <w:pPr>
        <w:spacing w:after="0" w:line="360" w:lineRule="auto"/>
        <w:ind w:firstLine="709"/>
        <w:contextualSpacing/>
        <w:jc w:val="right"/>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sz w:val="24"/>
          <w:szCs w:val="24"/>
          <w:lang w:eastAsia="ru-RU"/>
        </w:rPr>
        <w:t>Т</w:t>
      </w:r>
      <w:r w:rsidRPr="00034CE4">
        <w:rPr>
          <w:rFonts w:ascii="Times New Roman" w:eastAsia="Times New Roman" w:hAnsi="Times New Roman" w:cs="Times New Roman"/>
          <w:sz w:val="24"/>
          <w:szCs w:val="24"/>
          <w:lang w:eastAsia="ru-RU"/>
        </w:rPr>
        <w:t xml:space="preserve">аблица </w:t>
      </w:r>
      <w:r>
        <w:rPr>
          <w:rFonts w:ascii="Times New Roman" w:eastAsiaTheme="minorEastAsia" w:hAnsi="Times New Roman" w:cs="Times New Roman"/>
          <w:sz w:val="24"/>
          <w:szCs w:val="24"/>
          <w:lang w:eastAsia="ru-RU"/>
        </w:rPr>
        <w:t>2.4.2.23</w:t>
      </w:r>
      <w:r w:rsidRPr="00034CE4">
        <w:rPr>
          <w:rFonts w:ascii="Times New Roman" w:eastAsiaTheme="minorEastAsia" w:hAnsi="Times New Roman" w:cs="Times New Roman"/>
          <w:bCs/>
          <w:sz w:val="24"/>
          <w:szCs w:val="24"/>
          <w:lang w:eastAsia="ru-RU"/>
        </w:rPr>
        <w:t>.</w:t>
      </w:r>
    </w:p>
    <w:p w:rsidR="002F0B02" w:rsidRPr="0084370E" w:rsidRDefault="002F0B02" w:rsidP="002F0B02">
      <w:pPr>
        <w:spacing w:after="0" w:line="240" w:lineRule="auto"/>
        <w:ind w:firstLine="709"/>
        <w:contextualSpacing/>
        <w:jc w:val="center"/>
        <w:rPr>
          <w:rFonts w:ascii="Times New Roman" w:hAnsi="Times New Roman" w:cs="Times New Roman"/>
          <w:b/>
          <w:sz w:val="24"/>
          <w:szCs w:val="24"/>
        </w:rPr>
      </w:pPr>
      <w:r w:rsidRPr="0084370E">
        <w:rPr>
          <w:rFonts w:ascii="Times New Roman" w:hAnsi="Times New Roman" w:cs="Times New Roman"/>
          <w:b/>
          <w:sz w:val="24"/>
          <w:szCs w:val="24"/>
        </w:rPr>
        <w:t>Динамика показателя коэффициент качества (КК)</w:t>
      </w:r>
    </w:p>
    <w:p w:rsidR="002F0B02" w:rsidRDefault="002F0B02" w:rsidP="002F0B02">
      <w:pPr>
        <w:spacing w:after="0" w:line="360" w:lineRule="auto"/>
        <w:jc w:val="right"/>
        <w:rPr>
          <w:rFonts w:ascii="Times New Roman" w:eastAsiaTheme="minorEastAsia" w:hAnsi="Times New Roman" w:cs="Times New Roman"/>
          <w:sz w:val="24"/>
          <w:szCs w:val="24"/>
          <w:lang w:eastAsia="ru-RU"/>
        </w:rPr>
      </w:pPr>
    </w:p>
    <w:tbl>
      <w:tblPr>
        <w:tblW w:w="9029"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1397"/>
        <w:gridCol w:w="1206"/>
        <w:gridCol w:w="36"/>
        <w:gridCol w:w="1167"/>
        <w:gridCol w:w="1134"/>
        <w:gridCol w:w="1134"/>
        <w:gridCol w:w="2955"/>
      </w:tblGrid>
      <w:tr w:rsidR="002F0B02" w:rsidRPr="00C929DE" w:rsidTr="00CA4B5A">
        <w:trPr>
          <w:trHeight w:val="400"/>
          <w:jc w:val="center"/>
        </w:trPr>
        <w:tc>
          <w:tcPr>
            <w:tcW w:w="1397" w:type="dxa"/>
            <w:vMerge w:val="restart"/>
          </w:tcPr>
          <w:p w:rsidR="002F0B02" w:rsidRPr="007F2746" w:rsidRDefault="002F0B02" w:rsidP="00CA4B5A">
            <w:pPr>
              <w:spacing w:after="0" w:line="240" w:lineRule="auto"/>
              <w:jc w:val="both"/>
              <w:rPr>
                <w:rFonts w:ascii="Times New Roman" w:hAnsi="Times New Roman" w:cs="Times New Roman"/>
                <w:sz w:val="24"/>
                <w:szCs w:val="24"/>
              </w:rPr>
            </w:pPr>
          </w:p>
          <w:p w:rsidR="002F0B02" w:rsidRPr="007F2746" w:rsidRDefault="002F0B02" w:rsidP="00CA4B5A">
            <w:pPr>
              <w:spacing w:after="0" w:line="240" w:lineRule="auto"/>
              <w:jc w:val="both"/>
              <w:rPr>
                <w:rFonts w:ascii="Times New Roman" w:hAnsi="Times New Roman" w:cs="Times New Roman"/>
                <w:sz w:val="24"/>
                <w:szCs w:val="24"/>
              </w:rPr>
            </w:pPr>
            <w:r w:rsidRPr="007F2746">
              <w:rPr>
                <w:rFonts w:ascii="Times New Roman" w:hAnsi="Times New Roman" w:cs="Times New Roman"/>
                <w:sz w:val="24"/>
                <w:szCs w:val="24"/>
              </w:rPr>
              <w:t>Вид работы</w:t>
            </w:r>
          </w:p>
        </w:tc>
        <w:tc>
          <w:tcPr>
            <w:tcW w:w="1242" w:type="dxa"/>
            <w:gridSpan w:val="2"/>
          </w:tcPr>
          <w:p w:rsidR="002F0B02" w:rsidRPr="00C929DE" w:rsidRDefault="002F0B02" w:rsidP="00CA4B5A">
            <w:pPr>
              <w:spacing w:after="0" w:line="240" w:lineRule="auto"/>
              <w:jc w:val="both"/>
              <w:rPr>
                <w:rFonts w:ascii="Times New Roman" w:hAnsi="Times New Roman" w:cs="Times New Roman"/>
                <w:color w:val="FF0000"/>
                <w:sz w:val="24"/>
                <w:szCs w:val="24"/>
              </w:rPr>
            </w:pPr>
          </w:p>
        </w:tc>
        <w:tc>
          <w:tcPr>
            <w:tcW w:w="6390" w:type="dxa"/>
            <w:gridSpan w:val="4"/>
          </w:tcPr>
          <w:p w:rsidR="002F0B02" w:rsidRPr="007F2746" w:rsidRDefault="002F0B02" w:rsidP="00CA4B5A">
            <w:pPr>
              <w:spacing w:after="0" w:line="240" w:lineRule="auto"/>
              <w:jc w:val="center"/>
              <w:rPr>
                <w:rFonts w:ascii="Times New Roman" w:hAnsi="Times New Roman" w:cs="Times New Roman"/>
                <w:sz w:val="24"/>
                <w:szCs w:val="24"/>
              </w:rPr>
            </w:pPr>
            <w:r w:rsidRPr="007F2746">
              <w:rPr>
                <w:rFonts w:ascii="Times New Roman" w:hAnsi="Times New Roman" w:cs="Times New Roman"/>
                <w:sz w:val="24"/>
                <w:szCs w:val="24"/>
              </w:rPr>
              <w:t>КК</w:t>
            </w:r>
          </w:p>
          <w:p w:rsidR="002F0B02" w:rsidRPr="00C929DE" w:rsidRDefault="002F0B02" w:rsidP="00CA4B5A">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Начало года/конец года</w:t>
            </w:r>
            <w:r w:rsidRPr="007F2746">
              <w:rPr>
                <w:rFonts w:ascii="Times New Roman" w:hAnsi="Times New Roman" w:cs="Times New Roman"/>
                <w:sz w:val="24"/>
                <w:szCs w:val="24"/>
              </w:rPr>
              <w:t xml:space="preserve"> (%)</w:t>
            </w:r>
            <w:r>
              <w:rPr>
                <w:rFonts w:ascii="Times New Roman" w:hAnsi="Times New Roman" w:cs="Times New Roman"/>
                <w:sz w:val="24"/>
                <w:szCs w:val="24"/>
              </w:rPr>
              <w:t xml:space="preserve"> в динамике</w:t>
            </w:r>
          </w:p>
        </w:tc>
      </w:tr>
      <w:tr w:rsidR="002F0B02" w:rsidRPr="00C929DE" w:rsidTr="00CA4B5A">
        <w:trPr>
          <w:trHeight w:val="362"/>
          <w:jc w:val="center"/>
        </w:trPr>
        <w:tc>
          <w:tcPr>
            <w:tcW w:w="1397" w:type="dxa"/>
            <w:vMerge/>
          </w:tcPr>
          <w:p w:rsidR="002F0B02" w:rsidRPr="007F2746" w:rsidRDefault="002F0B02" w:rsidP="00CA4B5A">
            <w:pPr>
              <w:spacing w:after="0" w:line="240" w:lineRule="auto"/>
              <w:jc w:val="both"/>
              <w:rPr>
                <w:rFonts w:ascii="Times New Roman" w:hAnsi="Times New Roman" w:cs="Times New Roman"/>
                <w:sz w:val="24"/>
                <w:szCs w:val="24"/>
              </w:rPr>
            </w:pPr>
          </w:p>
        </w:tc>
        <w:tc>
          <w:tcPr>
            <w:tcW w:w="1206"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F2746">
              <w:rPr>
                <w:rFonts w:ascii="Times New Roman" w:hAnsi="Times New Roman" w:cs="Times New Roman"/>
                <w:sz w:val="24"/>
                <w:szCs w:val="24"/>
              </w:rPr>
              <w:t>А</w:t>
            </w:r>
          </w:p>
        </w:tc>
        <w:tc>
          <w:tcPr>
            <w:tcW w:w="1203" w:type="dxa"/>
            <w:gridSpan w:val="2"/>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F2746">
              <w:rPr>
                <w:rFonts w:ascii="Times New Roman" w:hAnsi="Times New Roman" w:cs="Times New Roman"/>
                <w:sz w:val="24"/>
                <w:szCs w:val="24"/>
              </w:rPr>
              <w:t>Б</w:t>
            </w:r>
          </w:p>
        </w:tc>
        <w:tc>
          <w:tcPr>
            <w:tcW w:w="1134"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F2746">
              <w:rPr>
                <w:rFonts w:ascii="Times New Roman" w:hAnsi="Times New Roman" w:cs="Times New Roman"/>
                <w:sz w:val="24"/>
                <w:szCs w:val="24"/>
              </w:rPr>
              <w:t>В</w:t>
            </w:r>
          </w:p>
        </w:tc>
        <w:tc>
          <w:tcPr>
            <w:tcW w:w="1134" w:type="dxa"/>
          </w:tcPr>
          <w:p w:rsidR="002F0B02" w:rsidRPr="007F2746" w:rsidRDefault="002F0B02" w:rsidP="00CA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F2746">
              <w:rPr>
                <w:rFonts w:ascii="Times New Roman" w:hAnsi="Times New Roman" w:cs="Times New Roman"/>
                <w:sz w:val="24"/>
                <w:szCs w:val="24"/>
              </w:rPr>
              <w:t>Г</w:t>
            </w:r>
          </w:p>
        </w:tc>
        <w:tc>
          <w:tcPr>
            <w:tcW w:w="2955" w:type="dxa"/>
          </w:tcPr>
          <w:p w:rsidR="002F0B02" w:rsidRPr="00C02FF3" w:rsidRDefault="002F0B02" w:rsidP="00CA4B5A">
            <w:pPr>
              <w:spacing w:after="0" w:line="240" w:lineRule="auto"/>
              <w:jc w:val="center"/>
              <w:rPr>
                <w:rFonts w:ascii="Times New Roman" w:hAnsi="Times New Roman" w:cs="Times New Roman"/>
                <w:sz w:val="24"/>
                <w:szCs w:val="24"/>
              </w:rPr>
            </w:pPr>
            <w:r w:rsidRPr="00C02FF3">
              <w:rPr>
                <w:rFonts w:ascii="Times New Roman" w:hAnsi="Times New Roman" w:cs="Times New Roman"/>
                <w:sz w:val="24"/>
                <w:szCs w:val="24"/>
              </w:rPr>
              <w:t>Среднее по параллели (%)</w:t>
            </w:r>
          </w:p>
        </w:tc>
      </w:tr>
      <w:tr w:rsidR="002F0B02" w:rsidRPr="00535C45" w:rsidTr="00CA4B5A">
        <w:trPr>
          <w:cantSplit/>
          <w:trHeight w:val="658"/>
          <w:jc w:val="center"/>
        </w:trPr>
        <w:tc>
          <w:tcPr>
            <w:tcW w:w="1397" w:type="dxa"/>
          </w:tcPr>
          <w:p w:rsidR="002F0B02" w:rsidRPr="00535C45" w:rsidRDefault="002F0B02" w:rsidP="00CA4B5A">
            <w:pPr>
              <w:spacing w:after="0" w:line="240" w:lineRule="auto"/>
              <w:jc w:val="both"/>
              <w:rPr>
                <w:rFonts w:ascii="Times New Roman" w:hAnsi="Times New Roman" w:cs="Times New Roman"/>
                <w:sz w:val="24"/>
                <w:szCs w:val="24"/>
              </w:rPr>
            </w:pPr>
            <w:r w:rsidRPr="00535C45">
              <w:rPr>
                <w:rFonts w:ascii="Times New Roman" w:hAnsi="Times New Roman" w:cs="Times New Roman"/>
                <w:sz w:val="24"/>
                <w:szCs w:val="24"/>
              </w:rPr>
              <w:t>Техника чтения</w:t>
            </w:r>
          </w:p>
        </w:tc>
        <w:tc>
          <w:tcPr>
            <w:tcW w:w="1206" w:type="dxa"/>
          </w:tcPr>
          <w:p w:rsidR="002F0B02" w:rsidRPr="00535C45" w:rsidRDefault="002F0B02" w:rsidP="00CA4B5A">
            <w:pPr>
              <w:spacing w:after="0" w:line="240" w:lineRule="auto"/>
              <w:rPr>
                <w:rFonts w:ascii="Times New Roman" w:hAnsi="Times New Roman" w:cs="Times New Roman"/>
                <w:sz w:val="24"/>
                <w:szCs w:val="24"/>
              </w:rPr>
            </w:pPr>
            <w:r w:rsidRPr="00535C45">
              <w:rPr>
                <w:rFonts w:ascii="Times New Roman" w:hAnsi="Times New Roman" w:cs="Times New Roman"/>
                <w:sz w:val="24"/>
                <w:szCs w:val="24"/>
              </w:rPr>
              <w:t>100/100</w:t>
            </w:r>
          </w:p>
          <w:p w:rsidR="002F0B02" w:rsidRPr="00535C45" w:rsidRDefault="002F0B02" w:rsidP="00CA4B5A">
            <w:pPr>
              <w:spacing w:after="0" w:line="240" w:lineRule="auto"/>
              <w:jc w:val="center"/>
              <w:rPr>
                <w:rFonts w:ascii="Times New Roman" w:hAnsi="Times New Roman" w:cs="Times New Roman"/>
                <w:sz w:val="24"/>
                <w:szCs w:val="24"/>
              </w:rPr>
            </w:pPr>
          </w:p>
        </w:tc>
        <w:tc>
          <w:tcPr>
            <w:tcW w:w="1203" w:type="dxa"/>
            <w:gridSpan w:val="2"/>
          </w:tcPr>
          <w:p w:rsidR="002F0B02" w:rsidRPr="00535C45" w:rsidRDefault="002F0B02" w:rsidP="00CA4B5A">
            <w:pPr>
              <w:spacing w:after="0" w:line="240" w:lineRule="auto"/>
              <w:rPr>
                <w:rFonts w:ascii="Times New Roman" w:hAnsi="Times New Roman" w:cs="Times New Roman"/>
                <w:sz w:val="24"/>
                <w:szCs w:val="24"/>
              </w:rPr>
            </w:pPr>
            <w:r w:rsidRPr="00535C45">
              <w:rPr>
                <w:rFonts w:ascii="Times New Roman" w:hAnsi="Times New Roman" w:cs="Times New Roman"/>
                <w:sz w:val="24"/>
                <w:szCs w:val="24"/>
              </w:rPr>
              <w:t>100/</w:t>
            </w:r>
            <w:r>
              <w:rPr>
                <w:rFonts w:ascii="Times New Roman" w:hAnsi="Times New Roman" w:cs="Times New Roman"/>
                <w:sz w:val="24"/>
                <w:szCs w:val="24"/>
              </w:rPr>
              <w:t>89</w:t>
            </w:r>
          </w:p>
          <w:p w:rsidR="002F0B02" w:rsidRPr="00535C45" w:rsidRDefault="002F0B02" w:rsidP="00CA4B5A">
            <w:pPr>
              <w:spacing w:after="0" w:line="240" w:lineRule="auto"/>
              <w:jc w:val="center"/>
              <w:rPr>
                <w:rFonts w:ascii="Times New Roman" w:hAnsi="Times New Roman" w:cs="Times New Roman"/>
                <w:sz w:val="24"/>
                <w:szCs w:val="24"/>
              </w:rPr>
            </w:pPr>
          </w:p>
        </w:tc>
        <w:tc>
          <w:tcPr>
            <w:tcW w:w="1134" w:type="dxa"/>
          </w:tcPr>
          <w:p w:rsidR="002F0B02" w:rsidRPr="00535C45" w:rsidRDefault="002F0B02" w:rsidP="00CA4B5A">
            <w:p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Pr="00535C45">
              <w:rPr>
                <w:rFonts w:ascii="Times New Roman" w:hAnsi="Times New Roman" w:cs="Times New Roman"/>
                <w:sz w:val="24"/>
                <w:szCs w:val="24"/>
              </w:rPr>
              <w:t>/</w:t>
            </w:r>
            <w:r>
              <w:rPr>
                <w:rFonts w:ascii="Times New Roman" w:hAnsi="Times New Roman" w:cs="Times New Roman"/>
                <w:sz w:val="24"/>
                <w:szCs w:val="24"/>
              </w:rPr>
              <w:t>92</w:t>
            </w:r>
          </w:p>
        </w:tc>
        <w:tc>
          <w:tcPr>
            <w:tcW w:w="1134" w:type="dxa"/>
          </w:tcPr>
          <w:p w:rsidR="002F0B02" w:rsidRPr="00535C45" w:rsidRDefault="002F0B02" w:rsidP="00CA4B5A">
            <w:pPr>
              <w:spacing w:after="0" w:line="240" w:lineRule="auto"/>
              <w:jc w:val="center"/>
              <w:rPr>
                <w:rFonts w:ascii="Times New Roman" w:hAnsi="Times New Roman" w:cs="Times New Roman"/>
                <w:sz w:val="24"/>
                <w:szCs w:val="24"/>
              </w:rPr>
            </w:pPr>
            <w:r w:rsidRPr="00535C45">
              <w:rPr>
                <w:rFonts w:ascii="Times New Roman" w:hAnsi="Times New Roman" w:cs="Times New Roman"/>
                <w:sz w:val="24"/>
                <w:szCs w:val="24"/>
              </w:rPr>
              <w:t>100/</w:t>
            </w:r>
            <w:r>
              <w:rPr>
                <w:rFonts w:ascii="Times New Roman" w:hAnsi="Times New Roman" w:cs="Times New Roman"/>
                <w:sz w:val="24"/>
                <w:szCs w:val="24"/>
              </w:rPr>
              <w:t>88</w:t>
            </w:r>
          </w:p>
        </w:tc>
        <w:tc>
          <w:tcPr>
            <w:tcW w:w="2955" w:type="dxa"/>
          </w:tcPr>
          <w:p w:rsidR="002F0B02" w:rsidRPr="00877E08" w:rsidRDefault="002F0B02" w:rsidP="00CA4B5A">
            <w:pPr>
              <w:spacing w:after="0" w:line="240" w:lineRule="auto"/>
              <w:jc w:val="center"/>
              <w:rPr>
                <w:rFonts w:ascii="Times New Roman" w:hAnsi="Times New Roman" w:cs="Times New Roman"/>
                <w:sz w:val="24"/>
                <w:szCs w:val="24"/>
              </w:rPr>
            </w:pPr>
            <w:r w:rsidRPr="00877E08">
              <w:rPr>
                <w:rFonts w:ascii="Times New Roman" w:hAnsi="Times New Roman" w:cs="Times New Roman"/>
                <w:sz w:val="24"/>
                <w:szCs w:val="24"/>
              </w:rPr>
              <w:t>98/9</w:t>
            </w:r>
            <w:r>
              <w:rPr>
                <w:rFonts w:ascii="Times New Roman" w:hAnsi="Times New Roman" w:cs="Times New Roman"/>
                <w:sz w:val="24"/>
                <w:szCs w:val="24"/>
              </w:rPr>
              <w:t>2</w:t>
            </w:r>
          </w:p>
        </w:tc>
      </w:tr>
    </w:tbl>
    <w:p w:rsidR="002F0B02" w:rsidRDefault="002F0B02" w:rsidP="002F0B02">
      <w:pPr>
        <w:spacing w:after="0" w:line="360" w:lineRule="auto"/>
        <w:jc w:val="both"/>
        <w:rPr>
          <w:rFonts w:ascii="Times New Roman" w:eastAsiaTheme="minorEastAsia" w:hAnsi="Times New Roman" w:cs="Times New Roman"/>
          <w:sz w:val="24"/>
          <w:szCs w:val="24"/>
          <w:lang w:eastAsia="ru-RU"/>
        </w:rPr>
      </w:pPr>
    </w:p>
    <w:p w:rsidR="002F0B02" w:rsidRPr="00A151E8" w:rsidRDefault="002F0B02" w:rsidP="002F0B02">
      <w:pPr>
        <w:spacing w:after="0" w:line="360" w:lineRule="auto"/>
        <w:ind w:firstLine="709"/>
        <w:contextualSpacing/>
        <w:jc w:val="both"/>
        <w:rPr>
          <w:rFonts w:ascii="Times New Roman" w:hAnsi="Times New Roman" w:cs="Times New Roman"/>
          <w:sz w:val="24"/>
          <w:szCs w:val="24"/>
        </w:rPr>
      </w:pPr>
      <w:r w:rsidRPr="00A151E8">
        <w:rPr>
          <w:rFonts w:ascii="Times New Roman" w:hAnsi="Times New Roman" w:cs="Times New Roman"/>
          <w:sz w:val="24"/>
          <w:szCs w:val="24"/>
        </w:rPr>
        <w:lastRenderedPageBreak/>
        <w:t xml:space="preserve">Результаты контроля </w:t>
      </w:r>
      <w:r w:rsidRPr="00A151E8">
        <w:rPr>
          <w:rFonts w:ascii="Times New Roman" w:hAnsi="Times New Roman" w:cs="Times New Roman"/>
          <w:b/>
          <w:sz w:val="24"/>
          <w:szCs w:val="24"/>
          <w:u w:val="single"/>
        </w:rPr>
        <w:t xml:space="preserve">в 4-х </w:t>
      </w:r>
      <w:proofErr w:type="spellStart"/>
      <w:r w:rsidRPr="00A151E8">
        <w:rPr>
          <w:rFonts w:ascii="Times New Roman" w:hAnsi="Times New Roman" w:cs="Times New Roman"/>
          <w:b/>
          <w:sz w:val="24"/>
          <w:szCs w:val="24"/>
          <w:u w:val="single"/>
        </w:rPr>
        <w:t>классах</w:t>
      </w:r>
      <w:r w:rsidRPr="00A151E8">
        <w:rPr>
          <w:rFonts w:ascii="Times New Roman" w:hAnsi="Times New Roman" w:cs="Times New Roman"/>
          <w:sz w:val="24"/>
          <w:szCs w:val="24"/>
        </w:rPr>
        <w:t>показали</w:t>
      </w:r>
      <w:proofErr w:type="spellEnd"/>
      <w:r w:rsidRPr="00A151E8">
        <w:rPr>
          <w:rFonts w:ascii="Times New Roman" w:hAnsi="Times New Roman" w:cs="Times New Roman"/>
          <w:sz w:val="24"/>
          <w:szCs w:val="24"/>
        </w:rPr>
        <w:t xml:space="preserve">, что из 136учащихся параллели ниже нормы читает 1 (1%) учащийся (на </w:t>
      </w:r>
      <w:proofErr w:type="spellStart"/>
      <w:r w:rsidRPr="00A151E8">
        <w:rPr>
          <w:rFonts w:ascii="Times New Roman" w:hAnsi="Times New Roman" w:cs="Times New Roman"/>
          <w:sz w:val="24"/>
          <w:szCs w:val="24"/>
        </w:rPr>
        <w:t>началогода</w:t>
      </w:r>
      <w:proofErr w:type="spellEnd"/>
      <w:r w:rsidRPr="00A151E8">
        <w:rPr>
          <w:rFonts w:ascii="Times New Roman" w:hAnsi="Times New Roman" w:cs="Times New Roman"/>
          <w:sz w:val="24"/>
          <w:szCs w:val="24"/>
        </w:rPr>
        <w:t xml:space="preserve"> - 5 учащихся).  </w:t>
      </w:r>
      <w:proofErr w:type="spellStart"/>
      <w:r w:rsidRPr="00A151E8">
        <w:rPr>
          <w:rFonts w:ascii="Times New Roman" w:hAnsi="Times New Roman" w:cs="Times New Roman"/>
          <w:sz w:val="24"/>
          <w:szCs w:val="24"/>
        </w:rPr>
        <w:t>Розыджумаев</w:t>
      </w:r>
      <w:proofErr w:type="spellEnd"/>
      <w:r w:rsidRPr="00A151E8">
        <w:rPr>
          <w:rFonts w:ascii="Times New Roman" w:hAnsi="Times New Roman" w:cs="Times New Roman"/>
          <w:sz w:val="24"/>
          <w:szCs w:val="24"/>
        </w:rPr>
        <w:t xml:space="preserve"> П. (</w:t>
      </w:r>
      <w:proofErr w:type="spellStart"/>
      <w:r w:rsidRPr="00A151E8">
        <w:rPr>
          <w:rFonts w:ascii="Times New Roman" w:hAnsi="Times New Roman" w:cs="Times New Roman"/>
          <w:sz w:val="24"/>
          <w:szCs w:val="24"/>
        </w:rPr>
        <w:t>учительЗубкова</w:t>
      </w:r>
      <w:proofErr w:type="spellEnd"/>
      <w:r w:rsidRPr="00A151E8">
        <w:rPr>
          <w:rFonts w:ascii="Times New Roman" w:hAnsi="Times New Roman" w:cs="Times New Roman"/>
          <w:sz w:val="24"/>
          <w:szCs w:val="24"/>
        </w:rPr>
        <w:t xml:space="preserve"> М.С.</w:t>
      </w:r>
      <w:proofErr w:type="gramStart"/>
      <w:r w:rsidRPr="00A151E8">
        <w:rPr>
          <w:rFonts w:ascii="Times New Roman" w:hAnsi="Times New Roman" w:cs="Times New Roman"/>
          <w:sz w:val="24"/>
          <w:szCs w:val="24"/>
        </w:rPr>
        <w:t>).Выше</w:t>
      </w:r>
      <w:proofErr w:type="gramEnd"/>
      <w:r w:rsidRPr="00A151E8">
        <w:rPr>
          <w:rFonts w:ascii="Times New Roman" w:hAnsi="Times New Roman" w:cs="Times New Roman"/>
          <w:sz w:val="24"/>
          <w:szCs w:val="24"/>
        </w:rPr>
        <w:t xml:space="preserve"> нормы читают 95 (70%) учащихся данной возрастной параллели, </w:t>
      </w:r>
      <w:proofErr w:type="spellStart"/>
      <w:r w:rsidRPr="00A151E8">
        <w:rPr>
          <w:rFonts w:ascii="Times New Roman" w:hAnsi="Times New Roman" w:cs="Times New Roman"/>
          <w:sz w:val="24"/>
          <w:szCs w:val="24"/>
        </w:rPr>
        <w:t>аостальные</w:t>
      </w:r>
      <w:proofErr w:type="spellEnd"/>
      <w:r w:rsidRPr="00A151E8">
        <w:rPr>
          <w:rFonts w:ascii="Times New Roman" w:hAnsi="Times New Roman" w:cs="Times New Roman"/>
          <w:sz w:val="24"/>
          <w:szCs w:val="24"/>
        </w:rPr>
        <w:t xml:space="preserve"> 40 (29%) читают в соответствии с нормой техники чтения (</w:t>
      </w:r>
      <w:r w:rsidRPr="00A151E8">
        <w:rPr>
          <w:rFonts w:ascii="Times New Roman" w:hAnsi="Times New Roman" w:cs="Times New Roman"/>
          <w:i/>
          <w:sz w:val="24"/>
          <w:szCs w:val="24"/>
        </w:rPr>
        <w:t>показатель «темп чтения»).</w:t>
      </w:r>
    </w:p>
    <w:p w:rsidR="002F0B02" w:rsidRPr="00A151E8" w:rsidRDefault="002F0B02" w:rsidP="002F0B02">
      <w:pPr>
        <w:spacing w:after="0" w:line="360" w:lineRule="auto"/>
        <w:ind w:firstLine="709"/>
        <w:contextualSpacing/>
        <w:jc w:val="both"/>
        <w:rPr>
          <w:rFonts w:ascii="Times New Roman" w:hAnsi="Times New Roman" w:cs="Times New Roman"/>
          <w:sz w:val="24"/>
          <w:szCs w:val="24"/>
        </w:rPr>
      </w:pPr>
      <w:r w:rsidRPr="00A151E8">
        <w:rPr>
          <w:rFonts w:ascii="Times New Roman" w:hAnsi="Times New Roman" w:cs="Times New Roman"/>
          <w:sz w:val="24"/>
          <w:szCs w:val="24"/>
        </w:rPr>
        <w:t>Способ чтения «</w:t>
      </w:r>
      <w:proofErr w:type="spellStart"/>
      <w:r w:rsidRPr="00A151E8">
        <w:rPr>
          <w:rFonts w:ascii="Times New Roman" w:hAnsi="Times New Roman" w:cs="Times New Roman"/>
          <w:sz w:val="24"/>
          <w:szCs w:val="24"/>
        </w:rPr>
        <w:t>слог+слово</w:t>
      </w:r>
      <w:proofErr w:type="spellEnd"/>
      <w:r w:rsidRPr="00A151E8">
        <w:rPr>
          <w:rFonts w:ascii="Times New Roman" w:hAnsi="Times New Roman" w:cs="Times New Roman"/>
          <w:sz w:val="24"/>
          <w:szCs w:val="24"/>
        </w:rPr>
        <w:t xml:space="preserve">» отсутствует, читают целыми словами 36 (12%) учащихся, 120 (88%) учащихся возрастной </w:t>
      </w:r>
      <w:proofErr w:type="spellStart"/>
      <w:r w:rsidRPr="00A151E8">
        <w:rPr>
          <w:rFonts w:ascii="Times New Roman" w:hAnsi="Times New Roman" w:cs="Times New Roman"/>
          <w:sz w:val="24"/>
          <w:szCs w:val="24"/>
        </w:rPr>
        <w:t>параллеличитают</w:t>
      </w:r>
      <w:proofErr w:type="spellEnd"/>
      <w:r w:rsidRPr="00A151E8">
        <w:rPr>
          <w:rFonts w:ascii="Times New Roman" w:hAnsi="Times New Roman" w:cs="Times New Roman"/>
          <w:sz w:val="24"/>
          <w:szCs w:val="24"/>
        </w:rPr>
        <w:t xml:space="preserve"> синтагмами.</w:t>
      </w:r>
    </w:p>
    <w:p w:rsidR="002F0B02" w:rsidRPr="00A151E8" w:rsidRDefault="002F0B02" w:rsidP="002F0B02">
      <w:pPr>
        <w:spacing w:after="0" w:line="360" w:lineRule="auto"/>
        <w:ind w:firstLine="709"/>
        <w:contextualSpacing/>
        <w:jc w:val="both"/>
        <w:rPr>
          <w:rFonts w:ascii="Times New Roman" w:hAnsi="Times New Roman" w:cs="Times New Roman"/>
          <w:sz w:val="24"/>
          <w:szCs w:val="24"/>
        </w:rPr>
      </w:pPr>
      <w:r w:rsidRPr="00A151E8">
        <w:rPr>
          <w:rFonts w:ascii="Times New Roman" w:hAnsi="Times New Roman" w:cs="Times New Roman"/>
          <w:sz w:val="24"/>
          <w:szCs w:val="24"/>
        </w:rPr>
        <w:t xml:space="preserve">Без ошибок читают 95(69%), (на начало года 53%) учащихся </w:t>
      </w:r>
      <w:proofErr w:type="gramStart"/>
      <w:r w:rsidRPr="00A151E8">
        <w:rPr>
          <w:rFonts w:ascii="Times New Roman" w:hAnsi="Times New Roman" w:cs="Times New Roman"/>
          <w:sz w:val="24"/>
          <w:szCs w:val="24"/>
        </w:rPr>
        <w:t>параллели</w:t>
      </w:r>
      <w:r w:rsidRPr="00A151E8">
        <w:rPr>
          <w:rFonts w:ascii="Times New Roman" w:hAnsi="Times New Roman" w:cs="Times New Roman"/>
          <w:i/>
          <w:sz w:val="24"/>
          <w:szCs w:val="24"/>
        </w:rPr>
        <w:t>(</w:t>
      </w:r>
      <w:proofErr w:type="gramEnd"/>
      <w:r w:rsidRPr="00A151E8">
        <w:rPr>
          <w:rFonts w:ascii="Times New Roman" w:hAnsi="Times New Roman" w:cs="Times New Roman"/>
          <w:i/>
          <w:sz w:val="24"/>
          <w:szCs w:val="24"/>
        </w:rPr>
        <w:t>показатель «правильность чтения»).</w:t>
      </w:r>
      <w:proofErr w:type="spellStart"/>
      <w:r w:rsidRPr="00A151E8">
        <w:rPr>
          <w:rFonts w:ascii="Times New Roman" w:hAnsi="Times New Roman" w:cs="Times New Roman"/>
          <w:sz w:val="24"/>
          <w:szCs w:val="24"/>
        </w:rPr>
        <w:t>Наибольшееколичество</w:t>
      </w:r>
      <w:proofErr w:type="spellEnd"/>
      <w:r w:rsidRPr="00A151E8">
        <w:rPr>
          <w:rFonts w:ascii="Times New Roman" w:hAnsi="Times New Roman" w:cs="Times New Roman"/>
          <w:sz w:val="24"/>
          <w:szCs w:val="24"/>
        </w:rPr>
        <w:t xml:space="preserve"> таких обучающихся в 4А классе (69%). Остальные 31% учащихся параллели допустили различные ошибки: замена, искажение слов - 19% (было 22%), повторяют слоги и слова - 14%, неправильно ставят ударение 14% обучающихся; а ошибки в окончании слов, допускают 10% детей.</w:t>
      </w:r>
    </w:p>
    <w:p w:rsidR="002F0B02" w:rsidRPr="007F2746" w:rsidRDefault="002F0B02" w:rsidP="002F0B02">
      <w:pPr>
        <w:spacing w:after="0" w:line="360" w:lineRule="auto"/>
        <w:ind w:firstLine="709"/>
        <w:contextualSpacing/>
        <w:jc w:val="both"/>
        <w:rPr>
          <w:rFonts w:ascii="Times New Roman" w:hAnsi="Times New Roman" w:cs="Times New Roman"/>
          <w:sz w:val="24"/>
          <w:szCs w:val="24"/>
        </w:rPr>
      </w:pPr>
      <w:r w:rsidRPr="00A151E8">
        <w:rPr>
          <w:rFonts w:ascii="Times New Roman" w:hAnsi="Times New Roman" w:cs="Times New Roman"/>
          <w:sz w:val="24"/>
          <w:szCs w:val="24"/>
        </w:rPr>
        <w:t>Выразительно читают 92% (</w:t>
      </w:r>
      <w:proofErr w:type="spellStart"/>
      <w:r w:rsidRPr="00A151E8">
        <w:rPr>
          <w:rFonts w:ascii="Times New Roman" w:hAnsi="Times New Roman" w:cs="Times New Roman"/>
          <w:sz w:val="24"/>
          <w:szCs w:val="24"/>
        </w:rPr>
        <w:t>началогода</w:t>
      </w:r>
      <w:proofErr w:type="spellEnd"/>
      <w:r w:rsidRPr="00A151E8">
        <w:rPr>
          <w:rFonts w:ascii="Times New Roman" w:hAnsi="Times New Roman" w:cs="Times New Roman"/>
          <w:sz w:val="24"/>
          <w:szCs w:val="24"/>
        </w:rPr>
        <w:t xml:space="preserve"> 89</w:t>
      </w:r>
      <w:r w:rsidRPr="00034CE4">
        <w:rPr>
          <w:rFonts w:ascii="Times New Roman" w:hAnsi="Times New Roman" w:cs="Times New Roman"/>
          <w:sz w:val="24"/>
          <w:szCs w:val="24"/>
        </w:rPr>
        <w:t>%</w:t>
      </w:r>
      <w:r>
        <w:rPr>
          <w:rFonts w:ascii="Times New Roman" w:hAnsi="Times New Roman" w:cs="Times New Roman"/>
          <w:sz w:val="24"/>
          <w:szCs w:val="24"/>
        </w:rPr>
        <w:t>)</w:t>
      </w:r>
      <w:r w:rsidRPr="00034CE4">
        <w:rPr>
          <w:rFonts w:ascii="Times New Roman" w:hAnsi="Times New Roman" w:cs="Times New Roman"/>
          <w:sz w:val="24"/>
          <w:szCs w:val="24"/>
        </w:rPr>
        <w:t xml:space="preserve"> </w:t>
      </w:r>
      <w:proofErr w:type="spellStart"/>
      <w:r w:rsidRPr="00034CE4">
        <w:rPr>
          <w:rFonts w:ascii="Times New Roman" w:hAnsi="Times New Roman" w:cs="Times New Roman"/>
          <w:sz w:val="24"/>
          <w:szCs w:val="24"/>
        </w:rPr>
        <w:t>учащихсяданной</w:t>
      </w:r>
      <w:proofErr w:type="spellEnd"/>
      <w:r w:rsidRPr="00034CE4">
        <w:rPr>
          <w:rFonts w:ascii="Times New Roman" w:hAnsi="Times New Roman" w:cs="Times New Roman"/>
          <w:sz w:val="24"/>
          <w:szCs w:val="24"/>
        </w:rPr>
        <w:t xml:space="preserve"> параллели. </w:t>
      </w:r>
      <w:r w:rsidRPr="00F36A05">
        <w:rPr>
          <w:rFonts w:ascii="Times New Roman" w:hAnsi="Times New Roman" w:cs="Times New Roman"/>
          <w:sz w:val="24"/>
          <w:szCs w:val="24"/>
        </w:rPr>
        <w:t xml:space="preserve">Остальные </w:t>
      </w:r>
      <w:r>
        <w:rPr>
          <w:rFonts w:ascii="Times New Roman" w:hAnsi="Times New Roman" w:cs="Times New Roman"/>
          <w:sz w:val="24"/>
          <w:szCs w:val="24"/>
        </w:rPr>
        <w:t>18</w:t>
      </w:r>
      <w:r w:rsidRPr="00F36A05">
        <w:rPr>
          <w:rFonts w:ascii="Times New Roman" w:hAnsi="Times New Roman" w:cs="Times New Roman"/>
          <w:sz w:val="24"/>
          <w:szCs w:val="24"/>
        </w:rPr>
        <w:t>% учащихся</w:t>
      </w:r>
      <w:r w:rsidRPr="00034CE4">
        <w:rPr>
          <w:rFonts w:ascii="Times New Roman" w:hAnsi="Times New Roman" w:cs="Times New Roman"/>
          <w:sz w:val="24"/>
          <w:szCs w:val="24"/>
        </w:rPr>
        <w:t xml:space="preserve"> допускают ошибки: в пост</w:t>
      </w:r>
      <w:r>
        <w:rPr>
          <w:rFonts w:ascii="Times New Roman" w:hAnsi="Times New Roman" w:cs="Times New Roman"/>
          <w:sz w:val="24"/>
          <w:szCs w:val="24"/>
        </w:rPr>
        <w:t>ановке логического ударения -15% (было 15</w:t>
      </w:r>
      <w:r w:rsidRPr="00034CE4">
        <w:rPr>
          <w:rFonts w:ascii="Times New Roman" w:hAnsi="Times New Roman" w:cs="Times New Roman"/>
          <w:sz w:val="24"/>
          <w:szCs w:val="24"/>
        </w:rPr>
        <w:t>%</w:t>
      </w:r>
      <w:r>
        <w:rPr>
          <w:rFonts w:ascii="Times New Roman" w:hAnsi="Times New Roman" w:cs="Times New Roman"/>
          <w:sz w:val="24"/>
          <w:szCs w:val="24"/>
        </w:rPr>
        <w:t>)</w:t>
      </w:r>
      <w:r w:rsidRPr="00034CE4">
        <w:rPr>
          <w:rFonts w:ascii="Times New Roman" w:hAnsi="Times New Roman" w:cs="Times New Roman"/>
          <w:sz w:val="24"/>
          <w:szCs w:val="24"/>
        </w:rPr>
        <w:t xml:space="preserve">, не соблюдают паузы между словами и </w:t>
      </w:r>
      <w:r>
        <w:rPr>
          <w:rFonts w:ascii="Times New Roman" w:hAnsi="Times New Roman" w:cs="Times New Roman"/>
          <w:sz w:val="24"/>
          <w:szCs w:val="24"/>
        </w:rPr>
        <w:t>предложениями 12</w:t>
      </w:r>
      <w:r w:rsidRPr="007F2746">
        <w:rPr>
          <w:rFonts w:ascii="Times New Roman" w:hAnsi="Times New Roman" w:cs="Times New Roman"/>
          <w:sz w:val="24"/>
          <w:szCs w:val="24"/>
        </w:rPr>
        <w:t>%, неправильность</w:t>
      </w:r>
      <w:r>
        <w:rPr>
          <w:rFonts w:ascii="Times New Roman" w:hAnsi="Times New Roman" w:cs="Times New Roman"/>
          <w:sz w:val="24"/>
          <w:szCs w:val="24"/>
        </w:rPr>
        <w:t xml:space="preserve"> интонации наблюдается у 12</w:t>
      </w:r>
      <w:r w:rsidRPr="007F2746">
        <w:rPr>
          <w:rFonts w:ascii="Times New Roman" w:hAnsi="Times New Roman" w:cs="Times New Roman"/>
          <w:sz w:val="24"/>
          <w:szCs w:val="24"/>
        </w:rPr>
        <w:t xml:space="preserve">% учащихся параллели. </w:t>
      </w:r>
    </w:p>
    <w:p w:rsidR="002F0B02" w:rsidRDefault="002F0B02" w:rsidP="002F0B02">
      <w:pPr>
        <w:spacing w:after="0" w:line="360" w:lineRule="auto"/>
        <w:ind w:firstLine="709"/>
        <w:contextualSpacing/>
        <w:jc w:val="both"/>
        <w:rPr>
          <w:rFonts w:ascii="Times New Roman" w:hAnsi="Times New Roman" w:cs="Times New Roman"/>
          <w:sz w:val="24"/>
          <w:szCs w:val="24"/>
        </w:rPr>
      </w:pPr>
      <w:r w:rsidRPr="007F2746">
        <w:rPr>
          <w:rFonts w:ascii="Times New Roman" w:hAnsi="Times New Roman" w:cs="Times New Roman"/>
          <w:sz w:val="24"/>
          <w:szCs w:val="24"/>
        </w:rPr>
        <w:t xml:space="preserve">У </w:t>
      </w:r>
      <w:r>
        <w:rPr>
          <w:rFonts w:ascii="Times New Roman" w:hAnsi="Times New Roman" w:cs="Times New Roman"/>
          <w:sz w:val="24"/>
          <w:szCs w:val="24"/>
        </w:rPr>
        <w:t xml:space="preserve">98 </w:t>
      </w:r>
      <w:r w:rsidRPr="007F2746">
        <w:rPr>
          <w:rFonts w:ascii="Times New Roman" w:hAnsi="Times New Roman" w:cs="Times New Roman"/>
          <w:sz w:val="24"/>
          <w:szCs w:val="24"/>
        </w:rPr>
        <w:t xml:space="preserve">% обучающихся параллели </w:t>
      </w:r>
      <w:proofErr w:type="spellStart"/>
      <w:r w:rsidRPr="007F2746">
        <w:rPr>
          <w:rFonts w:ascii="Times New Roman" w:hAnsi="Times New Roman" w:cs="Times New Roman"/>
          <w:sz w:val="24"/>
          <w:szCs w:val="24"/>
        </w:rPr>
        <w:t>осмысленное</w:t>
      </w:r>
      <w:r w:rsidRPr="003914BA">
        <w:rPr>
          <w:rFonts w:ascii="Times New Roman" w:hAnsi="Times New Roman" w:cs="Times New Roman"/>
          <w:sz w:val="24"/>
          <w:szCs w:val="24"/>
        </w:rPr>
        <w:t>чтение</w:t>
      </w:r>
      <w:proofErr w:type="spellEnd"/>
      <w:r w:rsidRPr="003914BA">
        <w:rPr>
          <w:rFonts w:ascii="Times New Roman" w:hAnsi="Times New Roman" w:cs="Times New Roman"/>
          <w:i/>
          <w:sz w:val="24"/>
          <w:szCs w:val="24"/>
        </w:rPr>
        <w:t xml:space="preserve"> (показатель «понимание»),</w:t>
      </w:r>
      <w:r>
        <w:rPr>
          <w:rFonts w:ascii="Times New Roman" w:hAnsi="Times New Roman" w:cs="Times New Roman"/>
          <w:sz w:val="24"/>
          <w:szCs w:val="24"/>
        </w:rPr>
        <w:t xml:space="preserve">1 (1%) учащийся 4В </w:t>
      </w:r>
      <w:proofErr w:type="spellStart"/>
      <w:r>
        <w:rPr>
          <w:rFonts w:ascii="Times New Roman" w:hAnsi="Times New Roman" w:cs="Times New Roman"/>
          <w:sz w:val="24"/>
          <w:szCs w:val="24"/>
        </w:rPr>
        <w:t>классачитает</w:t>
      </w:r>
      <w:proofErr w:type="spellEnd"/>
      <w:r>
        <w:rPr>
          <w:rFonts w:ascii="Times New Roman" w:hAnsi="Times New Roman" w:cs="Times New Roman"/>
          <w:sz w:val="24"/>
          <w:szCs w:val="24"/>
        </w:rPr>
        <w:t xml:space="preserve"> механически, он продемонстрировал</w:t>
      </w:r>
      <w:r w:rsidRPr="003914BA">
        <w:rPr>
          <w:rFonts w:ascii="Times New Roman" w:hAnsi="Times New Roman" w:cs="Times New Roman"/>
          <w:sz w:val="24"/>
          <w:szCs w:val="24"/>
        </w:rPr>
        <w:t xml:space="preserve"> непонимание общего смысла прочитанного текста за ус</w:t>
      </w:r>
      <w:r>
        <w:rPr>
          <w:rFonts w:ascii="Times New Roman" w:hAnsi="Times New Roman" w:cs="Times New Roman"/>
          <w:sz w:val="24"/>
          <w:szCs w:val="24"/>
        </w:rPr>
        <w:t>тановленное время чтения, давал</w:t>
      </w:r>
      <w:r w:rsidRPr="003914BA">
        <w:rPr>
          <w:rFonts w:ascii="Times New Roman" w:hAnsi="Times New Roman" w:cs="Times New Roman"/>
          <w:sz w:val="24"/>
          <w:szCs w:val="24"/>
        </w:rPr>
        <w:t xml:space="preserve"> неправильные ответы на вопросы по содержанию текста, не</w:t>
      </w:r>
      <w:r>
        <w:rPr>
          <w:rFonts w:ascii="Times New Roman" w:hAnsi="Times New Roman" w:cs="Times New Roman"/>
          <w:sz w:val="24"/>
          <w:szCs w:val="24"/>
        </w:rPr>
        <w:t xml:space="preserve"> сумел</w:t>
      </w:r>
      <w:r w:rsidRPr="003914BA">
        <w:rPr>
          <w:rFonts w:ascii="Times New Roman" w:hAnsi="Times New Roman" w:cs="Times New Roman"/>
          <w:sz w:val="24"/>
          <w:szCs w:val="24"/>
        </w:rPr>
        <w:t xml:space="preserve"> выделить основную мысль прочитанного. </w:t>
      </w:r>
      <w:r>
        <w:rPr>
          <w:rFonts w:ascii="Times New Roman" w:hAnsi="Times New Roman" w:cs="Times New Roman"/>
          <w:sz w:val="24"/>
          <w:szCs w:val="24"/>
        </w:rPr>
        <w:t xml:space="preserve">Значение показателя КК в динамике приведено в таблице. </w:t>
      </w:r>
    </w:p>
    <w:p w:rsidR="002F0B02" w:rsidRDefault="002F0B02" w:rsidP="002F0B02">
      <w:pPr>
        <w:spacing w:after="0" w:line="360" w:lineRule="auto"/>
        <w:ind w:firstLine="709"/>
        <w:contextualSpacing/>
        <w:jc w:val="right"/>
        <w:rPr>
          <w:rFonts w:ascii="Times New Roman" w:hAnsi="Times New Roman" w:cs="Times New Roman"/>
          <w:sz w:val="24"/>
          <w:szCs w:val="24"/>
        </w:rPr>
      </w:pPr>
      <w:r w:rsidRPr="00034CE4">
        <w:rPr>
          <w:rFonts w:ascii="Times New Roman" w:eastAsiaTheme="minorEastAsia" w:hAnsi="Times New Roman" w:cs="Times New Roman"/>
          <w:sz w:val="24"/>
          <w:szCs w:val="24"/>
          <w:lang w:eastAsia="ru-RU"/>
        </w:rPr>
        <w:t>Т</w:t>
      </w:r>
      <w:r w:rsidRPr="00034CE4">
        <w:rPr>
          <w:rFonts w:ascii="Times New Roman" w:eastAsia="Times New Roman" w:hAnsi="Times New Roman" w:cs="Times New Roman"/>
          <w:sz w:val="24"/>
          <w:szCs w:val="24"/>
          <w:lang w:eastAsia="ru-RU"/>
        </w:rPr>
        <w:t xml:space="preserve">аблица </w:t>
      </w:r>
      <w:r>
        <w:rPr>
          <w:rFonts w:ascii="Times New Roman" w:eastAsiaTheme="minorEastAsia" w:hAnsi="Times New Roman" w:cs="Times New Roman"/>
          <w:sz w:val="24"/>
          <w:szCs w:val="24"/>
          <w:lang w:eastAsia="ru-RU"/>
        </w:rPr>
        <w:t>2.4.2.24.</w:t>
      </w:r>
    </w:p>
    <w:p w:rsidR="002F0B02" w:rsidRPr="0084370E" w:rsidRDefault="002F0B02" w:rsidP="002F0B02">
      <w:pPr>
        <w:spacing w:after="0" w:line="240" w:lineRule="auto"/>
        <w:ind w:firstLine="709"/>
        <w:contextualSpacing/>
        <w:jc w:val="center"/>
        <w:rPr>
          <w:rFonts w:ascii="Times New Roman" w:hAnsi="Times New Roman" w:cs="Times New Roman"/>
          <w:b/>
          <w:sz w:val="24"/>
          <w:szCs w:val="24"/>
        </w:rPr>
      </w:pPr>
      <w:r w:rsidRPr="0084370E">
        <w:rPr>
          <w:rFonts w:ascii="Times New Roman" w:hAnsi="Times New Roman" w:cs="Times New Roman"/>
          <w:b/>
          <w:sz w:val="24"/>
          <w:szCs w:val="24"/>
        </w:rPr>
        <w:t>Динамика показателя коэффициент качества (КК)</w:t>
      </w:r>
    </w:p>
    <w:p w:rsidR="002F0B02" w:rsidRDefault="002F0B02" w:rsidP="002F0B02">
      <w:pPr>
        <w:spacing w:after="0" w:line="360" w:lineRule="auto"/>
        <w:contextualSpacing/>
        <w:rPr>
          <w:rFonts w:ascii="Times New Roman" w:eastAsiaTheme="minorEastAsia" w:hAnsi="Times New Roman" w:cs="Times New Roman"/>
          <w:bCs/>
          <w:sz w:val="24"/>
          <w:szCs w:val="24"/>
          <w:lang w:eastAsia="ru-RU"/>
        </w:rPr>
      </w:pPr>
    </w:p>
    <w:tbl>
      <w:tblPr>
        <w:tblW w:w="9029" w:type="dxa"/>
        <w:jc w:val="center"/>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1E0" w:firstRow="1" w:lastRow="1" w:firstColumn="1" w:lastColumn="1" w:noHBand="0" w:noVBand="0"/>
      </w:tblPr>
      <w:tblGrid>
        <w:gridCol w:w="1538"/>
        <w:gridCol w:w="1065"/>
        <w:gridCol w:w="36"/>
        <w:gridCol w:w="1167"/>
        <w:gridCol w:w="1134"/>
        <w:gridCol w:w="1134"/>
        <w:gridCol w:w="1134"/>
        <w:gridCol w:w="1821"/>
      </w:tblGrid>
      <w:tr w:rsidR="002F0B02" w:rsidRPr="00C929DE" w:rsidTr="00CA4B5A">
        <w:trPr>
          <w:trHeight w:val="400"/>
          <w:jc w:val="center"/>
        </w:trPr>
        <w:tc>
          <w:tcPr>
            <w:tcW w:w="1538" w:type="dxa"/>
            <w:vMerge w:val="restart"/>
          </w:tcPr>
          <w:p w:rsidR="002F0B02" w:rsidRPr="007F2746" w:rsidRDefault="002F0B02" w:rsidP="00CA4B5A">
            <w:pPr>
              <w:spacing w:after="0" w:line="360" w:lineRule="auto"/>
              <w:jc w:val="both"/>
              <w:rPr>
                <w:rFonts w:ascii="Times New Roman" w:hAnsi="Times New Roman" w:cs="Times New Roman"/>
                <w:sz w:val="24"/>
                <w:szCs w:val="24"/>
              </w:rPr>
            </w:pPr>
          </w:p>
          <w:p w:rsidR="002F0B02" w:rsidRPr="007F2746" w:rsidRDefault="002F0B02" w:rsidP="00CA4B5A">
            <w:pPr>
              <w:spacing w:after="0" w:line="360" w:lineRule="auto"/>
              <w:jc w:val="both"/>
              <w:rPr>
                <w:rFonts w:ascii="Times New Roman" w:hAnsi="Times New Roman" w:cs="Times New Roman"/>
                <w:sz w:val="24"/>
                <w:szCs w:val="24"/>
              </w:rPr>
            </w:pPr>
            <w:r w:rsidRPr="007F2746">
              <w:rPr>
                <w:rFonts w:ascii="Times New Roman" w:hAnsi="Times New Roman" w:cs="Times New Roman"/>
                <w:sz w:val="24"/>
                <w:szCs w:val="24"/>
              </w:rPr>
              <w:t>Вид работы</w:t>
            </w:r>
          </w:p>
        </w:tc>
        <w:tc>
          <w:tcPr>
            <w:tcW w:w="1101" w:type="dxa"/>
            <w:gridSpan w:val="2"/>
          </w:tcPr>
          <w:p w:rsidR="002F0B02" w:rsidRPr="00C929DE" w:rsidRDefault="002F0B02" w:rsidP="00CA4B5A">
            <w:pPr>
              <w:spacing w:after="0" w:line="360" w:lineRule="auto"/>
              <w:jc w:val="both"/>
              <w:rPr>
                <w:rFonts w:ascii="Times New Roman" w:hAnsi="Times New Roman" w:cs="Times New Roman"/>
                <w:color w:val="FF0000"/>
                <w:sz w:val="24"/>
                <w:szCs w:val="24"/>
              </w:rPr>
            </w:pPr>
          </w:p>
        </w:tc>
        <w:tc>
          <w:tcPr>
            <w:tcW w:w="6390" w:type="dxa"/>
            <w:gridSpan w:val="5"/>
          </w:tcPr>
          <w:p w:rsidR="002F0B02" w:rsidRPr="007F2746" w:rsidRDefault="002F0B02" w:rsidP="00CA4B5A">
            <w:pPr>
              <w:spacing w:after="0" w:line="360" w:lineRule="auto"/>
              <w:jc w:val="center"/>
              <w:rPr>
                <w:rFonts w:ascii="Times New Roman" w:hAnsi="Times New Roman" w:cs="Times New Roman"/>
                <w:sz w:val="24"/>
                <w:szCs w:val="24"/>
              </w:rPr>
            </w:pPr>
            <w:r w:rsidRPr="007F2746">
              <w:rPr>
                <w:rFonts w:ascii="Times New Roman" w:hAnsi="Times New Roman" w:cs="Times New Roman"/>
                <w:sz w:val="24"/>
                <w:szCs w:val="24"/>
              </w:rPr>
              <w:t>КК</w:t>
            </w:r>
          </w:p>
          <w:p w:rsidR="002F0B02" w:rsidRPr="00C929DE" w:rsidRDefault="002F0B02" w:rsidP="00CA4B5A">
            <w:pPr>
              <w:spacing w:after="0" w:line="36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Начало </w:t>
            </w:r>
            <w:proofErr w:type="spellStart"/>
            <w:r>
              <w:rPr>
                <w:rFonts w:ascii="Times New Roman" w:hAnsi="Times New Roman" w:cs="Times New Roman"/>
                <w:sz w:val="24"/>
                <w:szCs w:val="24"/>
              </w:rPr>
              <w:t>учебного</w:t>
            </w:r>
            <w:r w:rsidRPr="007F2746">
              <w:rPr>
                <w:rFonts w:ascii="Times New Roman" w:hAnsi="Times New Roman" w:cs="Times New Roman"/>
                <w:sz w:val="24"/>
                <w:szCs w:val="24"/>
              </w:rPr>
              <w:t>года</w:t>
            </w:r>
            <w:proofErr w:type="spellEnd"/>
            <w:r w:rsidRPr="007F2746">
              <w:rPr>
                <w:rFonts w:ascii="Times New Roman" w:hAnsi="Times New Roman" w:cs="Times New Roman"/>
                <w:sz w:val="24"/>
                <w:szCs w:val="24"/>
              </w:rPr>
              <w:t xml:space="preserve"> /</w:t>
            </w:r>
            <w:r>
              <w:rPr>
                <w:rFonts w:ascii="Times New Roman" w:hAnsi="Times New Roman" w:cs="Times New Roman"/>
                <w:sz w:val="24"/>
                <w:szCs w:val="24"/>
              </w:rPr>
              <w:t>конец года</w:t>
            </w:r>
            <w:r w:rsidRPr="007F2746">
              <w:rPr>
                <w:rFonts w:ascii="Times New Roman" w:hAnsi="Times New Roman" w:cs="Times New Roman"/>
                <w:sz w:val="24"/>
                <w:szCs w:val="24"/>
              </w:rPr>
              <w:t xml:space="preserve"> (%)</w:t>
            </w:r>
          </w:p>
        </w:tc>
      </w:tr>
      <w:tr w:rsidR="002F0B02" w:rsidRPr="00C929DE" w:rsidTr="00CA4B5A">
        <w:trPr>
          <w:trHeight w:val="362"/>
          <w:jc w:val="center"/>
        </w:trPr>
        <w:tc>
          <w:tcPr>
            <w:tcW w:w="1538" w:type="dxa"/>
            <w:vMerge/>
          </w:tcPr>
          <w:p w:rsidR="002F0B02" w:rsidRPr="007F2746" w:rsidRDefault="002F0B02" w:rsidP="00CA4B5A">
            <w:pPr>
              <w:spacing w:after="0" w:line="360" w:lineRule="auto"/>
              <w:jc w:val="both"/>
              <w:rPr>
                <w:rFonts w:ascii="Times New Roman" w:hAnsi="Times New Roman" w:cs="Times New Roman"/>
                <w:sz w:val="24"/>
                <w:szCs w:val="24"/>
              </w:rPr>
            </w:pPr>
          </w:p>
        </w:tc>
        <w:tc>
          <w:tcPr>
            <w:tcW w:w="1065" w:type="dxa"/>
          </w:tcPr>
          <w:p w:rsidR="002F0B02" w:rsidRPr="007F2746" w:rsidRDefault="002F0B02" w:rsidP="00CA4B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Pr="007F2746">
              <w:rPr>
                <w:rFonts w:ascii="Times New Roman" w:hAnsi="Times New Roman" w:cs="Times New Roman"/>
                <w:sz w:val="24"/>
                <w:szCs w:val="24"/>
              </w:rPr>
              <w:t>А</w:t>
            </w:r>
          </w:p>
        </w:tc>
        <w:tc>
          <w:tcPr>
            <w:tcW w:w="1203" w:type="dxa"/>
            <w:gridSpan w:val="2"/>
          </w:tcPr>
          <w:p w:rsidR="002F0B02" w:rsidRPr="007F2746" w:rsidRDefault="002F0B02" w:rsidP="00CA4B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Pr="007F2746">
              <w:rPr>
                <w:rFonts w:ascii="Times New Roman" w:hAnsi="Times New Roman" w:cs="Times New Roman"/>
                <w:sz w:val="24"/>
                <w:szCs w:val="24"/>
              </w:rPr>
              <w:t>Б</w:t>
            </w:r>
          </w:p>
        </w:tc>
        <w:tc>
          <w:tcPr>
            <w:tcW w:w="1134" w:type="dxa"/>
          </w:tcPr>
          <w:p w:rsidR="002F0B02" w:rsidRPr="007F2746" w:rsidRDefault="002F0B02" w:rsidP="00CA4B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Pr="007F2746">
              <w:rPr>
                <w:rFonts w:ascii="Times New Roman" w:hAnsi="Times New Roman" w:cs="Times New Roman"/>
                <w:sz w:val="24"/>
                <w:szCs w:val="24"/>
              </w:rPr>
              <w:t>В</w:t>
            </w:r>
          </w:p>
        </w:tc>
        <w:tc>
          <w:tcPr>
            <w:tcW w:w="1134" w:type="dxa"/>
          </w:tcPr>
          <w:p w:rsidR="002F0B02" w:rsidRPr="007F2746" w:rsidRDefault="002F0B02" w:rsidP="00CA4B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Pr="007F2746">
              <w:rPr>
                <w:rFonts w:ascii="Times New Roman" w:hAnsi="Times New Roman" w:cs="Times New Roman"/>
                <w:sz w:val="24"/>
                <w:szCs w:val="24"/>
              </w:rPr>
              <w:t>Г</w:t>
            </w:r>
          </w:p>
        </w:tc>
        <w:tc>
          <w:tcPr>
            <w:tcW w:w="1134" w:type="dxa"/>
          </w:tcPr>
          <w:p w:rsidR="002F0B02" w:rsidRPr="007F2746" w:rsidRDefault="002F0B02" w:rsidP="00CA4B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Pr="007F2746">
              <w:rPr>
                <w:rFonts w:ascii="Times New Roman" w:hAnsi="Times New Roman" w:cs="Times New Roman"/>
                <w:sz w:val="24"/>
                <w:szCs w:val="24"/>
              </w:rPr>
              <w:t>Д</w:t>
            </w:r>
          </w:p>
        </w:tc>
        <w:tc>
          <w:tcPr>
            <w:tcW w:w="1821" w:type="dxa"/>
          </w:tcPr>
          <w:p w:rsidR="002F0B02" w:rsidRPr="00C02FF3" w:rsidRDefault="002F0B02" w:rsidP="00CA4B5A">
            <w:pPr>
              <w:spacing w:after="0" w:line="360" w:lineRule="auto"/>
              <w:jc w:val="center"/>
              <w:rPr>
                <w:rFonts w:ascii="Times New Roman" w:hAnsi="Times New Roman" w:cs="Times New Roman"/>
                <w:sz w:val="24"/>
                <w:szCs w:val="24"/>
              </w:rPr>
            </w:pPr>
            <w:proofErr w:type="spellStart"/>
            <w:r w:rsidRPr="00C02FF3">
              <w:rPr>
                <w:rFonts w:ascii="Times New Roman" w:hAnsi="Times New Roman" w:cs="Times New Roman"/>
                <w:sz w:val="24"/>
                <w:szCs w:val="24"/>
              </w:rPr>
              <w:t>Среднеепо</w:t>
            </w:r>
            <w:proofErr w:type="spellEnd"/>
            <w:r w:rsidRPr="00C02FF3">
              <w:rPr>
                <w:rFonts w:ascii="Times New Roman" w:hAnsi="Times New Roman" w:cs="Times New Roman"/>
                <w:sz w:val="24"/>
                <w:szCs w:val="24"/>
              </w:rPr>
              <w:t xml:space="preserve"> параллели (%)</w:t>
            </w:r>
          </w:p>
        </w:tc>
      </w:tr>
      <w:tr w:rsidR="002F0B02" w:rsidRPr="00C929DE" w:rsidTr="00CA4B5A">
        <w:trPr>
          <w:cantSplit/>
          <w:trHeight w:val="658"/>
          <w:jc w:val="center"/>
        </w:trPr>
        <w:tc>
          <w:tcPr>
            <w:tcW w:w="1538" w:type="dxa"/>
          </w:tcPr>
          <w:p w:rsidR="002F0B02" w:rsidRPr="007F2746" w:rsidRDefault="002F0B02" w:rsidP="00CA4B5A">
            <w:pPr>
              <w:spacing w:after="0" w:line="360" w:lineRule="auto"/>
              <w:jc w:val="both"/>
              <w:rPr>
                <w:rFonts w:ascii="Times New Roman" w:hAnsi="Times New Roman" w:cs="Times New Roman"/>
                <w:sz w:val="24"/>
                <w:szCs w:val="24"/>
              </w:rPr>
            </w:pPr>
            <w:r w:rsidRPr="007F2746">
              <w:rPr>
                <w:rFonts w:ascii="Times New Roman" w:hAnsi="Times New Roman" w:cs="Times New Roman"/>
                <w:sz w:val="24"/>
                <w:szCs w:val="24"/>
              </w:rPr>
              <w:t>Техника чтения</w:t>
            </w:r>
          </w:p>
        </w:tc>
        <w:tc>
          <w:tcPr>
            <w:tcW w:w="1065" w:type="dxa"/>
          </w:tcPr>
          <w:p w:rsidR="002F0B02" w:rsidRPr="007F2746" w:rsidRDefault="002F0B02" w:rsidP="00CA4B5A">
            <w:pPr>
              <w:spacing w:after="0" w:line="360" w:lineRule="auto"/>
              <w:rPr>
                <w:rFonts w:ascii="Times New Roman" w:hAnsi="Times New Roman" w:cs="Times New Roman"/>
                <w:sz w:val="24"/>
                <w:szCs w:val="24"/>
              </w:rPr>
            </w:pPr>
            <w:r>
              <w:rPr>
                <w:rFonts w:ascii="Times New Roman" w:hAnsi="Times New Roman" w:cs="Times New Roman"/>
                <w:sz w:val="24"/>
                <w:szCs w:val="24"/>
              </w:rPr>
              <w:t>100</w:t>
            </w:r>
            <w:r w:rsidRPr="007F2746">
              <w:rPr>
                <w:rFonts w:ascii="Times New Roman" w:hAnsi="Times New Roman" w:cs="Times New Roman"/>
                <w:sz w:val="24"/>
                <w:szCs w:val="24"/>
              </w:rPr>
              <w:t>/</w:t>
            </w:r>
            <w:r>
              <w:rPr>
                <w:rFonts w:ascii="Times New Roman" w:hAnsi="Times New Roman" w:cs="Times New Roman"/>
                <w:sz w:val="24"/>
                <w:szCs w:val="24"/>
              </w:rPr>
              <w:t>96</w:t>
            </w:r>
          </w:p>
          <w:p w:rsidR="002F0B02" w:rsidRPr="007F2746" w:rsidRDefault="002F0B02" w:rsidP="00CA4B5A">
            <w:pPr>
              <w:spacing w:after="0" w:line="360" w:lineRule="auto"/>
              <w:jc w:val="center"/>
              <w:rPr>
                <w:rFonts w:ascii="Times New Roman" w:hAnsi="Times New Roman" w:cs="Times New Roman"/>
                <w:sz w:val="24"/>
                <w:szCs w:val="24"/>
              </w:rPr>
            </w:pPr>
          </w:p>
        </w:tc>
        <w:tc>
          <w:tcPr>
            <w:tcW w:w="1203" w:type="dxa"/>
            <w:gridSpan w:val="2"/>
          </w:tcPr>
          <w:p w:rsidR="002F0B02" w:rsidRPr="007F2746" w:rsidRDefault="002F0B02" w:rsidP="00CA4B5A">
            <w:pPr>
              <w:spacing w:after="0" w:line="360" w:lineRule="auto"/>
              <w:rPr>
                <w:rFonts w:ascii="Times New Roman" w:hAnsi="Times New Roman" w:cs="Times New Roman"/>
                <w:sz w:val="24"/>
                <w:szCs w:val="24"/>
              </w:rPr>
            </w:pPr>
            <w:r>
              <w:rPr>
                <w:rFonts w:ascii="Times New Roman" w:hAnsi="Times New Roman" w:cs="Times New Roman"/>
                <w:sz w:val="24"/>
                <w:szCs w:val="24"/>
              </w:rPr>
              <w:t>100/100</w:t>
            </w:r>
          </w:p>
          <w:p w:rsidR="002F0B02" w:rsidRPr="007F2746" w:rsidRDefault="002F0B02" w:rsidP="00CA4B5A">
            <w:pPr>
              <w:spacing w:after="0" w:line="360" w:lineRule="auto"/>
              <w:jc w:val="center"/>
              <w:rPr>
                <w:rFonts w:ascii="Times New Roman" w:hAnsi="Times New Roman" w:cs="Times New Roman"/>
                <w:sz w:val="24"/>
                <w:szCs w:val="24"/>
              </w:rPr>
            </w:pPr>
          </w:p>
        </w:tc>
        <w:tc>
          <w:tcPr>
            <w:tcW w:w="1134" w:type="dxa"/>
          </w:tcPr>
          <w:p w:rsidR="002F0B02" w:rsidRPr="007F2746" w:rsidRDefault="002F0B02" w:rsidP="00CA4B5A">
            <w:pPr>
              <w:spacing w:after="0" w:line="360" w:lineRule="auto"/>
              <w:rPr>
                <w:rFonts w:ascii="Times New Roman" w:hAnsi="Times New Roman" w:cs="Times New Roman"/>
                <w:sz w:val="24"/>
                <w:szCs w:val="24"/>
              </w:rPr>
            </w:pPr>
            <w:r>
              <w:rPr>
                <w:rFonts w:ascii="Times New Roman" w:hAnsi="Times New Roman" w:cs="Times New Roman"/>
                <w:sz w:val="24"/>
                <w:szCs w:val="24"/>
              </w:rPr>
              <w:t>95</w:t>
            </w:r>
            <w:r w:rsidRPr="007F2746">
              <w:rPr>
                <w:rFonts w:ascii="Times New Roman" w:hAnsi="Times New Roman" w:cs="Times New Roman"/>
                <w:sz w:val="24"/>
                <w:szCs w:val="24"/>
              </w:rPr>
              <w:t>/</w:t>
            </w:r>
            <w:r>
              <w:rPr>
                <w:rFonts w:ascii="Times New Roman" w:hAnsi="Times New Roman" w:cs="Times New Roman"/>
                <w:sz w:val="24"/>
                <w:szCs w:val="24"/>
              </w:rPr>
              <w:t>90</w:t>
            </w:r>
          </w:p>
        </w:tc>
        <w:tc>
          <w:tcPr>
            <w:tcW w:w="1134" w:type="dxa"/>
          </w:tcPr>
          <w:p w:rsidR="002F0B02" w:rsidRPr="007F2746" w:rsidRDefault="002F0B02" w:rsidP="00CA4B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82/96</w:t>
            </w:r>
          </w:p>
        </w:tc>
        <w:tc>
          <w:tcPr>
            <w:tcW w:w="1134" w:type="dxa"/>
          </w:tcPr>
          <w:p w:rsidR="002F0B02" w:rsidRPr="007F2746" w:rsidRDefault="002F0B02" w:rsidP="00CA4B5A">
            <w:pPr>
              <w:spacing w:after="0" w:line="360" w:lineRule="auto"/>
              <w:rPr>
                <w:rFonts w:ascii="Times New Roman" w:hAnsi="Times New Roman" w:cs="Times New Roman"/>
                <w:sz w:val="24"/>
                <w:szCs w:val="24"/>
              </w:rPr>
            </w:pPr>
            <w:r>
              <w:rPr>
                <w:rFonts w:ascii="Times New Roman" w:hAnsi="Times New Roman" w:cs="Times New Roman"/>
                <w:sz w:val="24"/>
                <w:szCs w:val="24"/>
              </w:rPr>
              <w:t>89/100</w:t>
            </w:r>
          </w:p>
        </w:tc>
        <w:tc>
          <w:tcPr>
            <w:tcW w:w="1821" w:type="dxa"/>
          </w:tcPr>
          <w:p w:rsidR="002F0B02" w:rsidRPr="00A151E8" w:rsidRDefault="002F0B02" w:rsidP="00CA4B5A">
            <w:pPr>
              <w:spacing w:after="0" w:line="360" w:lineRule="auto"/>
              <w:jc w:val="center"/>
              <w:rPr>
                <w:rFonts w:ascii="Times New Roman" w:hAnsi="Times New Roman" w:cs="Times New Roman"/>
                <w:sz w:val="24"/>
                <w:szCs w:val="24"/>
              </w:rPr>
            </w:pPr>
            <w:r w:rsidRPr="00A151E8">
              <w:rPr>
                <w:rFonts w:ascii="Times New Roman" w:hAnsi="Times New Roman" w:cs="Times New Roman"/>
                <w:sz w:val="24"/>
                <w:szCs w:val="24"/>
              </w:rPr>
              <w:t>93/96</w:t>
            </w:r>
          </w:p>
        </w:tc>
      </w:tr>
    </w:tbl>
    <w:p w:rsidR="002F0B02" w:rsidRDefault="002F0B02" w:rsidP="002F0B02">
      <w:pPr>
        <w:spacing w:after="0" w:line="360" w:lineRule="auto"/>
        <w:contextualSpacing/>
        <w:rPr>
          <w:rFonts w:ascii="Times New Roman" w:eastAsiaTheme="minorEastAsia" w:hAnsi="Times New Roman" w:cs="Times New Roman"/>
          <w:bCs/>
          <w:sz w:val="24"/>
          <w:szCs w:val="24"/>
          <w:lang w:eastAsia="ru-RU"/>
        </w:rPr>
      </w:pPr>
    </w:p>
    <w:p w:rsidR="002F0B02" w:rsidRDefault="002F0B02" w:rsidP="002F0B02">
      <w:pPr>
        <w:spacing w:after="0" w:line="240" w:lineRule="auto"/>
        <w:jc w:val="both"/>
        <w:rPr>
          <w:rFonts w:ascii="Times New Roman" w:hAnsi="Times New Roman" w:cs="Times New Roman"/>
          <w:kern w:val="2"/>
          <w:sz w:val="24"/>
          <w:szCs w:val="24"/>
        </w:rPr>
      </w:pPr>
    </w:p>
    <w:p w:rsidR="002F0B02" w:rsidRPr="00034CE4" w:rsidRDefault="002F0B02" w:rsidP="002F0B02">
      <w:pPr>
        <w:spacing w:after="0" w:line="360" w:lineRule="auto"/>
        <w:ind w:firstLine="709"/>
        <w:contextualSpacing/>
        <w:jc w:val="right"/>
        <w:rPr>
          <w:rFonts w:ascii="Times New Roman" w:eastAsia="Times New Roman" w:hAnsi="Times New Roman" w:cs="Times New Roman"/>
          <w:bCs/>
          <w:sz w:val="24"/>
          <w:szCs w:val="24"/>
          <w:lang w:eastAsia="ru-RU"/>
        </w:rPr>
      </w:pPr>
      <w:r w:rsidRPr="00034CE4">
        <w:rPr>
          <w:rFonts w:ascii="Times New Roman" w:eastAsiaTheme="minorEastAsia" w:hAnsi="Times New Roman" w:cs="Times New Roman"/>
          <w:sz w:val="24"/>
          <w:szCs w:val="24"/>
          <w:lang w:eastAsia="ru-RU"/>
        </w:rPr>
        <w:t xml:space="preserve">Таблица </w:t>
      </w:r>
      <w:r>
        <w:rPr>
          <w:rFonts w:ascii="Times New Roman" w:eastAsiaTheme="minorEastAsia" w:hAnsi="Times New Roman" w:cs="Times New Roman"/>
          <w:sz w:val="24"/>
          <w:szCs w:val="24"/>
          <w:lang w:eastAsia="ru-RU"/>
        </w:rPr>
        <w:t>2.4.2.25</w:t>
      </w:r>
      <w:r w:rsidRPr="00034CE4">
        <w:rPr>
          <w:rFonts w:ascii="Times New Roman" w:eastAsiaTheme="minorEastAsia" w:hAnsi="Times New Roman" w:cs="Times New Roman"/>
          <w:bCs/>
          <w:sz w:val="24"/>
          <w:szCs w:val="24"/>
          <w:lang w:eastAsia="ru-RU"/>
        </w:rPr>
        <w:t>.</w:t>
      </w:r>
    </w:p>
    <w:p w:rsidR="002F0B02" w:rsidRPr="00034CE4" w:rsidRDefault="002F0B02" w:rsidP="002F0B02">
      <w:pPr>
        <w:spacing w:after="0" w:line="360" w:lineRule="auto"/>
        <w:jc w:val="center"/>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Состав группы учебного риска (количество учащихся)</w:t>
      </w:r>
    </w:p>
    <w:tbl>
      <w:tblPr>
        <w:tblpPr w:leftFromText="180" w:rightFromText="180" w:vertAnchor="text" w:horzAnchor="margin" w:tblpXSpec="center" w:tblpY="168"/>
        <w:tblW w:w="6629" w:type="dxa"/>
        <w:tblBorders>
          <w:top w:val="thinThickLargeGap" w:sz="24" w:space="0" w:color="00B050"/>
          <w:left w:val="thinThickLargeGap" w:sz="24" w:space="0" w:color="00B050"/>
          <w:bottom w:val="thinThickLargeGap" w:sz="24" w:space="0" w:color="00B050"/>
          <w:right w:val="thinThickLargeGap" w:sz="24" w:space="0" w:color="00B050"/>
          <w:insideH w:val="thinThickLargeGap" w:sz="24" w:space="0" w:color="00B050"/>
          <w:insideV w:val="thinThickLargeGap" w:sz="24" w:space="0" w:color="00B050"/>
        </w:tblBorders>
        <w:tblLayout w:type="fixed"/>
        <w:tblLook w:val="0000" w:firstRow="0" w:lastRow="0" w:firstColumn="0" w:lastColumn="0" w:noHBand="0" w:noVBand="0"/>
      </w:tblPr>
      <w:tblGrid>
        <w:gridCol w:w="2749"/>
        <w:gridCol w:w="1754"/>
        <w:gridCol w:w="2126"/>
      </w:tblGrid>
      <w:tr w:rsidR="002F0B02" w:rsidRPr="00034CE4" w:rsidTr="00CA4B5A">
        <w:tc>
          <w:tcPr>
            <w:tcW w:w="2749" w:type="dxa"/>
          </w:tcPr>
          <w:p w:rsidR="002F0B02" w:rsidRPr="00034CE4" w:rsidRDefault="002F0B02" w:rsidP="00CA4B5A">
            <w:pPr>
              <w:spacing w:after="0" w:line="240" w:lineRule="auto"/>
              <w:jc w:val="both"/>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lastRenderedPageBreak/>
              <w:t>Учитель</w:t>
            </w:r>
          </w:p>
        </w:tc>
        <w:tc>
          <w:tcPr>
            <w:tcW w:w="1754" w:type="dxa"/>
          </w:tcPr>
          <w:p w:rsidR="002F0B02" w:rsidRPr="00034CE4" w:rsidRDefault="002F0B02" w:rsidP="00CA4B5A">
            <w:pPr>
              <w:spacing w:after="0" w:line="240" w:lineRule="auto"/>
              <w:jc w:val="center"/>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Класс</w:t>
            </w:r>
          </w:p>
        </w:tc>
        <w:tc>
          <w:tcPr>
            <w:tcW w:w="2126" w:type="dxa"/>
          </w:tcPr>
          <w:p w:rsidR="002F0B02" w:rsidRPr="00034CE4" w:rsidRDefault="002F0B02" w:rsidP="00CA4B5A">
            <w:pPr>
              <w:spacing w:after="0" w:line="240" w:lineRule="auto"/>
              <w:jc w:val="center"/>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Количество учащихся</w:t>
            </w:r>
          </w:p>
        </w:tc>
      </w:tr>
      <w:tr w:rsidR="002F0B02" w:rsidRPr="00034CE4" w:rsidTr="00CA4B5A">
        <w:trPr>
          <w:trHeight w:val="1382"/>
        </w:trPr>
        <w:tc>
          <w:tcPr>
            <w:tcW w:w="2749" w:type="dxa"/>
          </w:tcPr>
          <w:p w:rsidR="002F0B02" w:rsidRDefault="002F0B02" w:rsidP="00CA4B5A">
            <w:pPr>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Пигарева</w:t>
            </w:r>
            <w:proofErr w:type="spellEnd"/>
            <w:r>
              <w:rPr>
                <w:rFonts w:ascii="Times New Roman" w:eastAsiaTheme="minorEastAsia" w:hAnsi="Times New Roman" w:cs="Times New Roman"/>
                <w:sz w:val="24"/>
                <w:szCs w:val="24"/>
                <w:lang w:eastAsia="ru-RU"/>
              </w:rPr>
              <w:t xml:space="preserve"> Л.Н.</w:t>
            </w:r>
          </w:p>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Амирова Е.А.</w:t>
            </w:r>
          </w:p>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proofErr w:type="spellStart"/>
            <w:r w:rsidRPr="00034CE4">
              <w:rPr>
                <w:rFonts w:ascii="Times New Roman" w:eastAsiaTheme="minorEastAsia" w:hAnsi="Times New Roman" w:cs="Times New Roman"/>
                <w:sz w:val="24"/>
                <w:szCs w:val="24"/>
                <w:lang w:eastAsia="ru-RU"/>
              </w:rPr>
              <w:t>Краморова</w:t>
            </w:r>
            <w:proofErr w:type="spellEnd"/>
            <w:r w:rsidRPr="00034CE4">
              <w:rPr>
                <w:rFonts w:ascii="Times New Roman" w:eastAsiaTheme="minorEastAsia" w:hAnsi="Times New Roman" w:cs="Times New Roman"/>
                <w:sz w:val="24"/>
                <w:szCs w:val="24"/>
                <w:lang w:eastAsia="ru-RU"/>
              </w:rPr>
              <w:t xml:space="preserve"> Т.С.</w:t>
            </w:r>
          </w:p>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Рулева</w:t>
            </w:r>
            <w:proofErr w:type="spellEnd"/>
            <w:r>
              <w:rPr>
                <w:rFonts w:ascii="Times New Roman" w:eastAsiaTheme="minorEastAsia" w:hAnsi="Times New Roman" w:cs="Times New Roman"/>
                <w:sz w:val="24"/>
                <w:szCs w:val="24"/>
                <w:lang w:eastAsia="ru-RU"/>
              </w:rPr>
              <w:t xml:space="preserve"> С.Г.</w:t>
            </w:r>
          </w:p>
          <w:p w:rsidR="002F0B02"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Зубкова М.С.</w:t>
            </w:r>
          </w:p>
          <w:p w:rsidR="002F0B02" w:rsidRDefault="002F0B02" w:rsidP="00CA4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Морозова Т.В.</w:t>
            </w:r>
          </w:p>
          <w:p w:rsidR="002F0B02" w:rsidRPr="00034CE4" w:rsidRDefault="002F0B02" w:rsidP="00CA4B5A">
            <w:pPr>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Лебедянская Н.А.</w:t>
            </w:r>
          </w:p>
        </w:tc>
        <w:tc>
          <w:tcPr>
            <w:tcW w:w="1754" w:type="dxa"/>
          </w:tcPr>
          <w:p w:rsidR="002F0B02"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3В</w:t>
            </w:r>
          </w:p>
          <w:p w:rsidR="002F0B02"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1А</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1Г</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1В</w:t>
            </w:r>
          </w:p>
          <w:p w:rsidR="002F0B02"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4В</w:t>
            </w:r>
          </w:p>
          <w:p w:rsidR="002F0B02"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2А</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2В</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p>
        </w:tc>
        <w:tc>
          <w:tcPr>
            <w:tcW w:w="2126" w:type="dxa"/>
          </w:tcPr>
          <w:p w:rsidR="002F0B02"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1чел.</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034CE4">
              <w:rPr>
                <w:rFonts w:ascii="Times New Roman" w:eastAsiaTheme="minorEastAsia" w:hAnsi="Times New Roman" w:cs="Times New Roman"/>
                <w:sz w:val="24"/>
                <w:szCs w:val="24"/>
                <w:lang w:eastAsia="ru-RU"/>
              </w:rPr>
              <w:t>чел.</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034CE4">
              <w:rPr>
                <w:rFonts w:ascii="Times New Roman" w:eastAsiaTheme="minorEastAsia" w:hAnsi="Times New Roman" w:cs="Times New Roman"/>
                <w:sz w:val="24"/>
                <w:szCs w:val="24"/>
                <w:lang w:eastAsia="ru-RU"/>
              </w:rPr>
              <w:t xml:space="preserve"> чел.</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034CE4">
              <w:rPr>
                <w:rFonts w:ascii="Times New Roman" w:eastAsiaTheme="minorEastAsia" w:hAnsi="Times New Roman" w:cs="Times New Roman"/>
                <w:sz w:val="24"/>
                <w:szCs w:val="24"/>
                <w:lang w:eastAsia="ru-RU"/>
              </w:rPr>
              <w:t xml:space="preserve"> чел.</w:t>
            </w:r>
          </w:p>
          <w:p w:rsidR="002F0B02"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034CE4">
              <w:rPr>
                <w:rFonts w:ascii="Times New Roman" w:eastAsiaTheme="minorEastAsia" w:hAnsi="Times New Roman" w:cs="Times New Roman"/>
                <w:sz w:val="24"/>
                <w:szCs w:val="24"/>
                <w:lang w:eastAsia="ru-RU"/>
              </w:rPr>
              <w:t xml:space="preserve"> чел.</w:t>
            </w:r>
          </w:p>
          <w:p w:rsidR="002F0B02"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чел.</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чел.</w:t>
            </w:r>
          </w:p>
          <w:p w:rsidR="002F0B02" w:rsidRPr="00034CE4" w:rsidRDefault="002F0B02" w:rsidP="00CA4B5A">
            <w:pPr>
              <w:spacing w:after="0" w:line="240" w:lineRule="auto"/>
              <w:jc w:val="center"/>
              <w:rPr>
                <w:rFonts w:ascii="Times New Roman" w:eastAsiaTheme="minorEastAsia" w:hAnsi="Times New Roman" w:cs="Times New Roman"/>
                <w:sz w:val="24"/>
                <w:szCs w:val="24"/>
                <w:lang w:eastAsia="ru-RU"/>
              </w:rPr>
            </w:pPr>
          </w:p>
        </w:tc>
      </w:tr>
    </w:tbl>
    <w:p w:rsidR="002F0B02" w:rsidRPr="00034CE4" w:rsidRDefault="002F0B02" w:rsidP="002F0B02">
      <w:pPr>
        <w:spacing w:after="0" w:line="360" w:lineRule="auto"/>
        <w:ind w:firstLine="709"/>
        <w:jc w:val="both"/>
        <w:rPr>
          <w:rFonts w:ascii="Times New Roman" w:eastAsiaTheme="minorEastAsia" w:hAnsi="Times New Roman" w:cs="Times New Roman"/>
          <w:color w:val="FF0000"/>
          <w:sz w:val="24"/>
          <w:szCs w:val="24"/>
          <w:lang w:eastAsia="ru-RU"/>
        </w:rPr>
      </w:pPr>
    </w:p>
    <w:p w:rsidR="002F0B02" w:rsidRPr="00034CE4" w:rsidRDefault="002F0B02" w:rsidP="002F0B02">
      <w:pPr>
        <w:spacing w:after="0" w:line="360" w:lineRule="auto"/>
        <w:ind w:firstLine="709"/>
        <w:jc w:val="both"/>
        <w:rPr>
          <w:rFonts w:ascii="Times New Roman" w:eastAsiaTheme="minorEastAsia" w:hAnsi="Times New Roman" w:cs="Times New Roman"/>
          <w:color w:val="FF0000"/>
          <w:sz w:val="24"/>
          <w:szCs w:val="24"/>
          <w:lang w:eastAsia="ru-RU"/>
        </w:rPr>
      </w:pPr>
    </w:p>
    <w:p w:rsidR="002F0B02" w:rsidRPr="00034CE4" w:rsidRDefault="002F0B02" w:rsidP="002F0B02">
      <w:pPr>
        <w:spacing w:after="0" w:line="360" w:lineRule="auto"/>
        <w:ind w:firstLine="709"/>
        <w:jc w:val="both"/>
        <w:rPr>
          <w:rFonts w:ascii="Times New Roman" w:eastAsiaTheme="minorEastAsia" w:hAnsi="Times New Roman" w:cs="Times New Roman"/>
          <w:color w:val="FF0000"/>
          <w:sz w:val="24"/>
          <w:szCs w:val="24"/>
          <w:lang w:eastAsia="ru-RU"/>
        </w:rPr>
      </w:pPr>
    </w:p>
    <w:p w:rsidR="002F0B02" w:rsidRPr="00034CE4" w:rsidRDefault="002F0B02" w:rsidP="002F0B02">
      <w:pPr>
        <w:spacing w:after="0" w:line="360" w:lineRule="auto"/>
        <w:ind w:firstLine="709"/>
        <w:jc w:val="both"/>
        <w:rPr>
          <w:rFonts w:ascii="Times New Roman" w:eastAsiaTheme="minorEastAsia" w:hAnsi="Times New Roman" w:cs="Times New Roman"/>
          <w:color w:val="FF0000"/>
          <w:sz w:val="24"/>
          <w:szCs w:val="24"/>
          <w:lang w:eastAsia="ru-RU"/>
        </w:rPr>
      </w:pPr>
    </w:p>
    <w:p w:rsidR="002F0B02" w:rsidRPr="00034CE4" w:rsidRDefault="002F0B02" w:rsidP="002F0B02">
      <w:pPr>
        <w:spacing w:after="0" w:line="360" w:lineRule="auto"/>
        <w:ind w:firstLine="709"/>
        <w:jc w:val="both"/>
        <w:rPr>
          <w:rFonts w:ascii="Times New Roman" w:eastAsiaTheme="minorEastAsia" w:hAnsi="Times New Roman" w:cs="Times New Roman"/>
          <w:color w:val="FF0000"/>
          <w:sz w:val="24"/>
          <w:szCs w:val="24"/>
          <w:lang w:eastAsia="ru-RU"/>
        </w:rPr>
      </w:pPr>
    </w:p>
    <w:p w:rsidR="002F0B02" w:rsidRPr="00034CE4" w:rsidRDefault="002F0B02" w:rsidP="002F0B02">
      <w:pPr>
        <w:spacing w:after="0" w:line="360" w:lineRule="auto"/>
        <w:ind w:firstLine="709"/>
        <w:jc w:val="both"/>
        <w:rPr>
          <w:rFonts w:ascii="Times New Roman" w:eastAsiaTheme="minorEastAsia" w:hAnsi="Times New Roman" w:cs="Times New Roman"/>
          <w:color w:val="FF0000"/>
          <w:sz w:val="24"/>
          <w:szCs w:val="24"/>
          <w:lang w:eastAsia="ru-RU"/>
        </w:rPr>
      </w:pPr>
    </w:p>
    <w:p w:rsidR="002F0B02" w:rsidRPr="00034CE4" w:rsidRDefault="002F0B02" w:rsidP="002F0B02">
      <w:pPr>
        <w:spacing w:after="0" w:line="360" w:lineRule="auto"/>
        <w:ind w:firstLine="708"/>
        <w:jc w:val="both"/>
        <w:rPr>
          <w:rFonts w:ascii="Times New Roman" w:hAnsi="Times New Roman" w:cs="Times New Roman"/>
          <w:sz w:val="24"/>
          <w:szCs w:val="24"/>
        </w:rPr>
      </w:pPr>
      <w:r w:rsidRPr="00034CE4">
        <w:rPr>
          <w:rFonts w:ascii="Times New Roman" w:hAnsi="Times New Roman" w:cs="Times New Roman"/>
          <w:kern w:val="2"/>
          <w:sz w:val="24"/>
          <w:szCs w:val="24"/>
        </w:rPr>
        <w:t>Анализ полученных результатов проверки техники чтения позволил увидеть, что</w:t>
      </w:r>
      <w:r>
        <w:rPr>
          <w:rFonts w:ascii="Times New Roman" w:hAnsi="Times New Roman" w:cs="Times New Roman"/>
          <w:kern w:val="2"/>
          <w:sz w:val="24"/>
          <w:szCs w:val="24"/>
        </w:rPr>
        <w:t xml:space="preserve"> не только на уроках литературного чтения</w:t>
      </w:r>
      <w:r w:rsidRPr="00034CE4">
        <w:rPr>
          <w:rFonts w:ascii="Times New Roman" w:hAnsi="Times New Roman" w:cs="Times New Roman"/>
          <w:kern w:val="2"/>
          <w:sz w:val="24"/>
          <w:szCs w:val="24"/>
        </w:rPr>
        <w:t xml:space="preserve"> у</w:t>
      </w:r>
      <w:r w:rsidRPr="00034CE4">
        <w:rPr>
          <w:rFonts w:ascii="Times New Roman" w:hAnsi="Times New Roman" w:cs="Times New Roman"/>
          <w:i/>
          <w:iCs/>
          <w:sz w:val="24"/>
          <w:szCs w:val="24"/>
        </w:rPr>
        <w:t xml:space="preserve">чителя начальных классов работают над формированием следующих </w:t>
      </w:r>
      <w:proofErr w:type="spellStart"/>
      <w:r w:rsidRPr="00034CE4">
        <w:rPr>
          <w:rFonts w:ascii="Times New Roman" w:hAnsi="Times New Roman" w:cs="Times New Roman"/>
          <w:i/>
          <w:iCs/>
          <w:sz w:val="24"/>
          <w:szCs w:val="24"/>
        </w:rPr>
        <w:t>метапредметных</w:t>
      </w:r>
      <w:proofErr w:type="spellEnd"/>
      <w:r w:rsidRPr="00034CE4">
        <w:rPr>
          <w:rFonts w:ascii="Times New Roman" w:hAnsi="Times New Roman" w:cs="Times New Roman"/>
          <w:i/>
          <w:iCs/>
          <w:sz w:val="24"/>
          <w:szCs w:val="24"/>
        </w:rPr>
        <w:t xml:space="preserve"> результатов: </w:t>
      </w:r>
    </w:p>
    <w:p w:rsidR="002F0B02" w:rsidRPr="00034CE4" w:rsidRDefault="002F0B02" w:rsidP="006517CB">
      <w:pPr>
        <w:numPr>
          <w:ilvl w:val="0"/>
          <w:numId w:val="1"/>
        </w:numPr>
        <w:spacing w:after="0" w:line="360" w:lineRule="auto"/>
        <w:ind w:left="0" w:firstLine="709"/>
        <w:contextualSpacing/>
        <w:jc w:val="both"/>
        <w:rPr>
          <w:rFonts w:ascii="Times New Roman" w:hAnsi="Times New Roman" w:cs="Times New Roman"/>
          <w:kern w:val="2"/>
          <w:sz w:val="24"/>
          <w:szCs w:val="24"/>
        </w:rPr>
      </w:pPr>
      <w:r w:rsidRPr="00034CE4">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F0B02" w:rsidRPr="00034CE4" w:rsidRDefault="002F0B02" w:rsidP="006517CB">
      <w:pPr>
        <w:numPr>
          <w:ilvl w:val="0"/>
          <w:numId w:val="1"/>
        </w:numPr>
        <w:tabs>
          <w:tab w:val="left" w:pos="1080"/>
        </w:tabs>
        <w:autoSpaceDE w:val="0"/>
        <w:autoSpaceDN w:val="0"/>
        <w:adjustRightInd w:val="0"/>
        <w:spacing w:after="0" w:line="360" w:lineRule="auto"/>
        <w:ind w:left="0" w:firstLine="709"/>
        <w:contextualSpacing/>
        <w:jc w:val="both"/>
        <w:rPr>
          <w:rFonts w:ascii="Times New Roman" w:hAnsi="Times New Roman" w:cs="Times New Roman"/>
          <w:kern w:val="2"/>
          <w:sz w:val="24"/>
          <w:szCs w:val="24"/>
        </w:rPr>
      </w:pPr>
      <w:r w:rsidRPr="00034CE4">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F0B02" w:rsidRDefault="002F0B02" w:rsidP="006517CB">
      <w:pPr>
        <w:numPr>
          <w:ilvl w:val="0"/>
          <w:numId w:val="1"/>
        </w:numPr>
        <w:tabs>
          <w:tab w:val="left" w:pos="1080"/>
        </w:tabs>
        <w:autoSpaceDE w:val="0"/>
        <w:autoSpaceDN w:val="0"/>
        <w:adjustRightInd w:val="0"/>
        <w:spacing w:after="0" w:line="360" w:lineRule="auto"/>
        <w:ind w:left="0" w:firstLine="709"/>
        <w:contextualSpacing/>
        <w:jc w:val="both"/>
        <w:rPr>
          <w:rFonts w:ascii="Times New Roman" w:hAnsi="Times New Roman" w:cs="Times New Roman"/>
          <w:kern w:val="2"/>
          <w:sz w:val="24"/>
          <w:szCs w:val="24"/>
        </w:rPr>
      </w:pPr>
      <w:r w:rsidRPr="00034CE4">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F0B02" w:rsidRPr="004C0C18" w:rsidRDefault="002F0B02" w:rsidP="006517CB">
      <w:pPr>
        <w:numPr>
          <w:ilvl w:val="0"/>
          <w:numId w:val="1"/>
        </w:numPr>
        <w:tabs>
          <w:tab w:val="left" w:pos="1080"/>
        </w:tabs>
        <w:autoSpaceDE w:val="0"/>
        <w:autoSpaceDN w:val="0"/>
        <w:adjustRightInd w:val="0"/>
        <w:spacing w:after="0" w:line="360" w:lineRule="auto"/>
        <w:ind w:left="0" w:firstLine="709"/>
        <w:contextualSpacing/>
        <w:jc w:val="both"/>
        <w:rPr>
          <w:rFonts w:ascii="Times New Roman" w:hAnsi="Times New Roman" w:cs="Times New Roman"/>
          <w:kern w:val="2"/>
          <w:sz w:val="24"/>
          <w:szCs w:val="24"/>
        </w:rPr>
      </w:pPr>
      <w:r w:rsidRPr="004C0C18">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F0B02" w:rsidRPr="00CD54B7" w:rsidRDefault="002F0B02" w:rsidP="002F0B0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34CE4">
        <w:rPr>
          <w:rFonts w:ascii="Times New Roman" w:eastAsia="Times New Roman" w:hAnsi="Times New Roman" w:cs="Times New Roman"/>
          <w:sz w:val="24"/>
          <w:szCs w:val="24"/>
        </w:rPr>
        <w:t>Добиться вышеперечисленных результатов помогла выстр</w:t>
      </w:r>
      <w:r>
        <w:rPr>
          <w:rFonts w:ascii="Times New Roman" w:eastAsia="Times New Roman" w:hAnsi="Times New Roman" w:cs="Times New Roman"/>
          <w:sz w:val="24"/>
          <w:szCs w:val="24"/>
        </w:rPr>
        <w:t xml:space="preserve">оенная система </w:t>
      </w:r>
      <w:proofErr w:type="spellStart"/>
      <w:r>
        <w:rPr>
          <w:rFonts w:ascii="Times New Roman" w:eastAsia="Times New Roman" w:hAnsi="Times New Roman" w:cs="Times New Roman"/>
          <w:sz w:val="24"/>
          <w:szCs w:val="24"/>
        </w:rPr>
        <w:t>внутригимназического</w:t>
      </w:r>
      <w:r w:rsidRPr="00034CE4">
        <w:rPr>
          <w:rFonts w:ascii="Times New Roman" w:eastAsia="Times New Roman" w:hAnsi="Times New Roman" w:cs="Times New Roman"/>
          <w:sz w:val="24"/>
          <w:szCs w:val="24"/>
        </w:rPr>
        <w:t>профессионального</w:t>
      </w:r>
      <w:proofErr w:type="spellEnd"/>
      <w:r w:rsidRPr="00034CE4">
        <w:rPr>
          <w:rFonts w:ascii="Times New Roman" w:eastAsia="Times New Roman" w:hAnsi="Times New Roman" w:cs="Times New Roman"/>
          <w:sz w:val="24"/>
          <w:szCs w:val="24"/>
        </w:rPr>
        <w:t xml:space="preserve"> развития</w:t>
      </w:r>
      <w:r>
        <w:rPr>
          <w:rFonts w:ascii="Times New Roman" w:eastAsia="Times New Roman" w:hAnsi="Times New Roman" w:cs="Times New Roman"/>
          <w:sz w:val="24"/>
          <w:szCs w:val="24"/>
        </w:rPr>
        <w:t xml:space="preserve"> учителей начальной школы</w:t>
      </w:r>
      <w:r w:rsidRPr="00034CE4">
        <w:rPr>
          <w:rFonts w:ascii="Times New Roman" w:eastAsia="Times New Roman" w:hAnsi="Times New Roman" w:cs="Times New Roman"/>
          <w:sz w:val="24"/>
          <w:szCs w:val="24"/>
        </w:rPr>
        <w:t xml:space="preserve">, к примеру, проведенное заседание МО по теме: «Работа с информационными текстами в начальной школе как необходимое условие достижения нового образовательного результата, соответствующего ФГОС НОО», введение нового учебного предмета в часть, формируемую участниками образовательного процесса </w:t>
      </w:r>
      <w:r>
        <w:rPr>
          <w:rFonts w:ascii="Times New Roman" w:eastAsia="Times New Roman" w:hAnsi="Times New Roman" w:cs="Times New Roman"/>
          <w:sz w:val="24"/>
          <w:szCs w:val="24"/>
        </w:rPr>
        <w:t>(«Путь к грамотности» в 3-х классах во внеурочной деятельности, «Р</w:t>
      </w:r>
      <w:r w:rsidRPr="00034CE4">
        <w:rPr>
          <w:rFonts w:ascii="Times New Roman" w:eastAsia="Times New Roman" w:hAnsi="Times New Roman" w:cs="Times New Roman"/>
          <w:sz w:val="24"/>
          <w:szCs w:val="24"/>
        </w:rPr>
        <w:t>ечевая деятельность» в 4-х классах</w:t>
      </w:r>
      <w:r>
        <w:rPr>
          <w:rFonts w:ascii="Times New Roman" w:eastAsia="Times New Roman" w:hAnsi="Times New Roman" w:cs="Times New Roman"/>
          <w:sz w:val="24"/>
          <w:szCs w:val="24"/>
        </w:rPr>
        <w:t xml:space="preserve"> в урочной деятельности)</w:t>
      </w:r>
      <w:r w:rsidRPr="00034CE4">
        <w:rPr>
          <w:rFonts w:ascii="Times New Roman" w:eastAsia="Times New Roman" w:hAnsi="Times New Roman" w:cs="Times New Roman"/>
          <w:sz w:val="24"/>
          <w:szCs w:val="24"/>
        </w:rPr>
        <w:t>.</w:t>
      </w:r>
    </w:p>
    <w:p w:rsidR="002F0B02" w:rsidRPr="00DF752B" w:rsidRDefault="002F0B02" w:rsidP="002F0B0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результаты контроля техники чтения и административных работ по </w:t>
      </w:r>
      <w:r>
        <w:rPr>
          <w:rFonts w:ascii="Times New Roman" w:eastAsia="Times New Roman" w:hAnsi="Times New Roman" w:cs="Times New Roman"/>
          <w:sz w:val="24"/>
          <w:szCs w:val="24"/>
        </w:rPr>
        <w:lastRenderedPageBreak/>
        <w:t>учебному предмету «Литературное чтение» позволяют отметить (</w:t>
      </w:r>
      <w:r w:rsidRPr="00A520EC">
        <w:rPr>
          <w:rFonts w:ascii="Times New Roman" w:eastAsia="Times New Roman" w:hAnsi="Times New Roman" w:cs="Times New Roman"/>
          <w:b/>
          <w:sz w:val="24"/>
          <w:szCs w:val="24"/>
        </w:rPr>
        <w:t>выводы</w:t>
      </w:r>
      <w:r w:rsidRPr="0068555E">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rsidR="002F0B02" w:rsidRDefault="002F0B02" w:rsidP="006517CB">
      <w:pPr>
        <w:pStyle w:val="aa"/>
        <w:numPr>
          <w:ilvl w:val="0"/>
          <w:numId w:val="1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Ц</w:t>
      </w:r>
      <w:r w:rsidRPr="0079433E">
        <w:rPr>
          <w:rFonts w:ascii="Times New Roman" w:hAnsi="Times New Roman" w:cs="Times New Roman"/>
          <w:sz w:val="24"/>
          <w:szCs w:val="24"/>
        </w:rPr>
        <w:t>еленаправленную систематическую работу</w:t>
      </w:r>
      <w:r w:rsidRPr="0079433E">
        <w:rPr>
          <w:rFonts w:ascii="Times New Roman" w:hAnsi="Times New Roman"/>
          <w:sz w:val="24"/>
          <w:szCs w:val="24"/>
        </w:rPr>
        <w:t xml:space="preserve"> учителей начальных классов</w:t>
      </w:r>
      <w:r w:rsidRPr="0079433E">
        <w:rPr>
          <w:rFonts w:ascii="Times New Roman" w:hAnsi="Times New Roman" w:cs="Times New Roman"/>
          <w:sz w:val="24"/>
          <w:szCs w:val="24"/>
        </w:rPr>
        <w:t xml:space="preserve"> по формированию у </w:t>
      </w:r>
      <w:r>
        <w:rPr>
          <w:rFonts w:ascii="Times New Roman" w:hAnsi="Times New Roman" w:cs="Times New Roman"/>
          <w:sz w:val="24"/>
          <w:szCs w:val="24"/>
        </w:rPr>
        <w:t xml:space="preserve">учащихся, осваивающих ООП НОО, </w:t>
      </w:r>
      <w:r w:rsidRPr="0079433E">
        <w:rPr>
          <w:rFonts w:ascii="Times New Roman" w:hAnsi="Times New Roman" w:cs="Times New Roman"/>
          <w:sz w:val="24"/>
          <w:szCs w:val="24"/>
        </w:rPr>
        <w:t>навыков осознанного, выразительного, правильного и беглого чтения</w:t>
      </w:r>
      <w:r>
        <w:rPr>
          <w:rFonts w:ascii="Times New Roman" w:hAnsi="Times New Roman" w:cs="Times New Roman"/>
          <w:color w:val="000000"/>
          <w:sz w:val="24"/>
          <w:szCs w:val="24"/>
        </w:rPr>
        <w:t xml:space="preserve">, направленного на </w:t>
      </w:r>
      <w:r w:rsidRPr="001E11AD">
        <w:rPr>
          <w:rFonts w:ascii="Times New Roman" w:hAnsi="Times New Roman" w:cs="Times New Roman"/>
          <w:color w:val="000000"/>
          <w:sz w:val="24"/>
          <w:szCs w:val="24"/>
        </w:rPr>
        <w:t>достижение необходимого для продолжения образования уровня читательской компетентности, общего речевого развития</w:t>
      </w:r>
      <w:r>
        <w:rPr>
          <w:rFonts w:ascii="Times New Roman" w:hAnsi="Times New Roman" w:cs="Times New Roman"/>
          <w:sz w:val="24"/>
          <w:szCs w:val="24"/>
        </w:rPr>
        <w:t xml:space="preserve"> (п</w:t>
      </w:r>
      <w:r w:rsidRPr="00F06E5A">
        <w:rPr>
          <w:rFonts w:ascii="Times New Roman" w:hAnsi="Times New Roman"/>
          <w:sz w:val="24"/>
          <w:szCs w:val="24"/>
        </w:rPr>
        <w:t xml:space="preserve">оказатели </w:t>
      </w:r>
      <w:r>
        <w:rPr>
          <w:rFonts w:ascii="Times New Roman" w:hAnsi="Times New Roman"/>
          <w:sz w:val="24"/>
          <w:szCs w:val="24"/>
        </w:rPr>
        <w:t xml:space="preserve">техники </w:t>
      </w:r>
      <w:r w:rsidRPr="00F06E5A">
        <w:rPr>
          <w:rFonts w:ascii="Times New Roman" w:hAnsi="Times New Roman"/>
          <w:sz w:val="24"/>
          <w:szCs w:val="24"/>
        </w:rPr>
        <w:t>чтения, превышающие норму, имеются в каждой параллели классов</w:t>
      </w:r>
      <w:r>
        <w:rPr>
          <w:rFonts w:ascii="Times New Roman" w:hAnsi="Times New Roman"/>
          <w:sz w:val="24"/>
          <w:szCs w:val="24"/>
        </w:rPr>
        <w:t>).</w:t>
      </w:r>
    </w:p>
    <w:p w:rsidR="002F0B02" w:rsidRDefault="002F0B02" w:rsidP="006517CB">
      <w:pPr>
        <w:pStyle w:val="aa"/>
        <w:numPr>
          <w:ilvl w:val="0"/>
          <w:numId w:val="1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Стабильность показателя «качество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w:t>
      </w:r>
      <w:r w:rsidRPr="006E1001">
        <w:rPr>
          <w:rFonts w:ascii="Times New Roman" w:hAnsi="Times New Roman" w:cs="Times New Roman"/>
          <w:sz w:val="24"/>
          <w:szCs w:val="24"/>
        </w:rPr>
        <w:t>по учебному предмету «</w:t>
      </w:r>
      <w:r>
        <w:rPr>
          <w:rFonts w:ascii="Times New Roman" w:hAnsi="Times New Roman" w:cs="Times New Roman"/>
          <w:sz w:val="24"/>
          <w:szCs w:val="24"/>
        </w:rPr>
        <w:t>литературное чтение</w:t>
      </w:r>
      <w:r w:rsidRPr="006E1001">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E1991">
        <w:rPr>
          <w:rFonts w:ascii="Times New Roman" w:hAnsi="Times New Roman" w:cs="Times New Roman"/>
          <w:sz w:val="24"/>
          <w:szCs w:val="24"/>
        </w:rPr>
        <w:t xml:space="preserve">динамике с </w:t>
      </w:r>
      <w:r>
        <w:rPr>
          <w:rFonts w:ascii="Times New Roman" w:hAnsi="Times New Roman" w:cs="Times New Roman"/>
          <w:sz w:val="24"/>
          <w:szCs w:val="24"/>
        </w:rPr>
        <w:t>началом учебного года во 2А, 2Б, 2В, 2Г, 3А, 3В, 4А, 4Б, 4Г, 4</w:t>
      </w:r>
      <w:proofErr w:type="gramStart"/>
      <w:r>
        <w:rPr>
          <w:rFonts w:ascii="Times New Roman" w:hAnsi="Times New Roman" w:cs="Times New Roman"/>
          <w:sz w:val="24"/>
          <w:szCs w:val="24"/>
        </w:rPr>
        <w:t>Д  классах</w:t>
      </w:r>
      <w:proofErr w:type="gramEnd"/>
      <w:r>
        <w:rPr>
          <w:rFonts w:ascii="Times New Roman" w:hAnsi="Times New Roman" w:cs="Times New Roman"/>
          <w:sz w:val="24"/>
          <w:szCs w:val="24"/>
        </w:rPr>
        <w:t xml:space="preserve"> начальной школы.</w:t>
      </w:r>
    </w:p>
    <w:p w:rsidR="002F0B02" w:rsidRPr="004E3A6D" w:rsidRDefault="002F0B02" w:rsidP="006517CB">
      <w:pPr>
        <w:pStyle w:val="aa"/>
        <w:numPr>
          <w:ilvl w:val="0"/>
          <w:numId w:val="14"/>
        </w:numPr>
        <w:spacing w:after="0" w:line="360" w:lineRule="auto"/>
        <w:jc w:val="both"/>
        <w:rPr>
          <w:rFonts w:ascii="Times New Roman" w:hAnsi="Times New Roman" w:cs="Times New Roman"/>
          <w:sz w:val="24"/>
          <w:szCs w:val="24"/>
        </w:rPr>
      </w:pPr>
      <w:r w:rsidRPr="001340A5">
        <w:rPr>
          <w:rFonts w:ascii="Times New Roman" w:hAnsi="Times New Roman" w:cs="Times New Roman"/>
          <w:sz w:val="24"/>
          <w:szCs w:val="24"/>
        </w:rPr>
        <w:t xml:space="preserve">Снижение показателей «качество </w:t>
      </w:r>
      <w:proofErr w:type="spellStart"/>
      <w:r w:rsidRPr="001340A5">
        <w:rPr>
          <w:rFonts w:ascii="Times New Roman" w:hAnsi="Times New Roman" w:cs="Times New Roman"/>
          <w:sz w:val="24"/>
          <w:szCs w:val="24"/>
        </w:rPr>
        <w:t>обученности</w:t>
      </w:r>
      <w:proofErr w:type="spellEnd"/>
      <w:r w:rsidRPr="001340A5">
        <w:rPr>
          <w:rFonts w:ascii="Times New Roman" w:hAnsi="Times New Roman" w:cs="Times New Roman"/>
          <w:sz w:val="24"/>
          <w:szCs w:val="24"/>
        </w:rPr>
        <w:t xml:space="preserve">» по учебному предмету «литературное чтение» в динамике с </w:t>
      </w:r>
      <w:proofErr w:type="gramStart"/>
      <w:r w:rsidRPr="001340A5">
        <w:rPr>
          <w:rFonts w:ascii="Times New Roman" w:hAnsi="Times New Roman" w:cs="Times New Roman"/>
          <w:sz w:val="24"/>
          <w:szCs w:val="24"/>
        </w:rPr>
        <w:t>началом  учебного</w:t>
      </w:r>
      <w:proofErr w:type="gramEnd"/>
      <w:r w:rsidRPr="001340A5">
        <w:rPr>
          <w:rFonts w:ascii="Times New Roman" w:hAnsi="Times New Roman" w:cs="Times New Roman"/>
          <w:sz w:val="24"/>
          <w:szCs w:val="24"/>
        </w:rPr>
        <w:t xml:space="preserve"> года </w:t>
      </w:r>
      <w:r>
        <w:rPr>
          <w:rFonts w:ascii="Times New Roman" w:hAnsi="Times New Roman" w:cs="Times New Roman"/>
          <w:sz w:val="24"/>
          <w:szCs w:val="24"/>
        </w:rPr>
        <w:t>во 2В, 3Б, 3Г, 4Вклассах начальной школы.</w:t>
      </w:r>
    </w:p>
    <w:p w:rsidR="002F0B02" w:rsidRPr="00535C45" w:rsidRDefault="002F0B02" w:rsidP="006517CB">
      <w:pPr>
        <w:pStyle w:val="a7"/>
        <w:numPr>
          <w:ilvl w:val="0"/>
          <w:numId w:val="14"/>
        </w:numPr>
        <w:spacing w:line="360" w:lineRule="auto"/>
        <w:ind w:left="357" w:hanging="357"/>
        <w:jc w:val="both"/>
        <w:rPr>
          <w:rFonts w:ascii="Times New Roman" w:hAnsi="Times New Roman" w:cs="Times New Roman"/>
          <w:sz w:val="24"/>
          <w:szCs w:val="24"/>
        </w:rPr>
      </w:pPr>
      <w:r w:rsidRPr="00535C45">
        <w:rPr>
          <w:rFonts w:ascii="Times New Roman" w:hAnsi="Times New Roman" w:cs="Times New Roman"/>
          <w:sz w:val="24"/>
          <w:szCs w:val="24"/>
        </w:rPr>
        <w:t xml:space="preserve">Отметить высокое значение следующих показателей техники чтения: </w:t>
      </w:r>
    </w:p>
    <w:p w:rsidR="002F0B02" w:rsidRPr="00D370F8" w:rsidRDefault="002F0B02" w:rsidP="006517CB">
      <w:pPr>
        <w:pStyle w:val="a7"/>
        <w:numPr>
          <w:ilvl w:val="0"/>
          <w:numId w:val="35"/>
        </w:numPr>
        <w:spacing w:line="360" w:lineRule="auto"/>
        <w:jc w:val="both"/>
        <w:rPr>
          <w:rFonts w:ascii="Times New Roman" w:hAnsi="Times New Roman" w:cs="Times New Roman"/>
          <w:sz w:val="24"/>
          <w:szCs w:val="24"/>
        </w:rPr>
      </w:pPr>
      <w:r w:rsidRPr="00BF0E0E">
        <w:rPr>
          <w:rFonts w:ascii="Times New Roman" w:hAnsi="Times New Roman" w:cs="Times New Roman"/>
          <w:i/>
          <w:sz w:val="24"/>
          <w:szCs w:val="24"/>
        </w:rPr>
        <w:t>способ чтения</w:t>
      </w:r>
      <w:r>
        <w:rPr>
          <w:rFonts w:ascii="Times New Roman" w:hAnsi="Times New Roman" w:cs="Times New Roman"/>
          <w:sz w:val="24"/>
          <w:szCs w:val="24"/>
        </w:rPr>
        <w:t>– во 2А, 2Б, 2В, 2Г, в 3А, 3</w:t>
      </w:r>
      <w:r w:rsidRPr="00BF0E0E">
        <w:rPr>
          <w:rFonts w:ascii="Times New Roman" w:hAnsi="Times New Roman" w:cs="Times New Roman"/>
          <w:sz w:val="24"/>
          <w:szCs w:val="24"/>
        </w:rPr>
        <w:t>Б</w:t>
      </w:r>
      <w:r>
        <w:rPr>
          <w:rFonts w:ascii="Times New Roman" w:hAnsi="Times New Roman" w:cs="Times New Roman"/>
          <w:sz w:val="24"/>
          <w:szCs w:val="24"/>
        </w:rPr>
        <w:t>, 3В, 3Г</w:t>
      </w:r>
      <w:r w:rsidRPr="00BF0E0E">
        <w:rPr>
          <w:rFonts w:ascii="Times New Roman" w:hAnsi="Times New Roman" w:cs="Times New Roman"/>
          <w:sz w:val="24"/>
          <w:szCs w:val="24"/>
        </w:rPr>
        <w:t xml:space="preserve"> классах</w:t>
      </w:r>
      <w:r w:rsidRPr="007E469F">
        <w:rPr>
          <w:rFonts w:ascii="Times New Roman" w:hAnsi="Times New Roman" w:cs="Times New Roman"/>
          <w:color w:val="FF0000"/>
          <w:sz w:val="24"/>
          <w:szCs w:val="24"/>
        </w:rPr>
        <w:t xml:space="preserve">; </w:t>
      </w:r>
      <w:r w:rsidRPr="00D370F8">
        <w:rPr>
          <w:rFonts w:ascii="Times New Roman" w:hAnsi="Times New Roman" w:cs="Times New Roman"/>
          <w:sz w:val="24"/>
          <w:szCs w:val="24"/>
        </w:rPr>
        <w:t xml:space="preserve">в </w:t>
      </w:r>
      <w:r>
        <w:rPr>
          <w:rFonts w:ascii="Times New Roman" w:hAnsi="Times New Roman" w:cs="Times New Roman"/>
          <w:sz w:val="24"/>
          <w:szCs w:val="24"/>
        </w:rPr>
        <w:t>4</w:t>
      </w:r>
      <w:r w:rsidRPr="00D370F8">
        <w:rPr>
          <w:rFonts w:ascii="Times New Roman" w:hAnsi="Times New Roman" w:cs="Times New Roman"/>
          <w:sz w:val="24"/>
          <w:szCs w:val="24"/>
        </w:rPr>
        <w:t xml:space="preserve">А, </w:t>
      </w:r>
      <w:r>
        <w:rPr>
          <w:rFonts w:ascii="Times New Roman" w:hAnsi="Times New Roman" w:cs="Times New Roman"/>
          <w:sz w:val="24"/>
          <w:szCs w:val="24"/>
        </w:rPr>
        <w:t>4Б, 4</w:t>
      </w:r>
      <w:r w:rsidRPr="00D370F8">
        <w:rPr>
          <w:rFonts w:ascii="Times New Roman" w:hAnsi="Times New Roman" w:cs="Times New Roman"/>
          <w:sz w:val="24"/>
          <w:szCs w:val="24"/>
        </w:rPr>
        <w:t>В,</w:t>
      </w:r>
      <w:r>
        <w:rPr>
          <w:rFonts w:ascii="Times New Roman" w:hAnsi="Times New Roman" w:cs="Times New Roman"/>
          <w:sz w:val="24"/>
          <w:szCs w:val="24"/>
        </w:rPr>
        <w:t xml:space="preserve"> 4</w:t>
      </w:r>
      <w:r w:rsidRPr="00D370F8">
        <w:rPr>
          <w:rFonts w:ascii="Times New Roman" w:hAnsi="Times New Roman" w:cs="Times New Roman"/>
          <w:sz w:val="24"/>
          <w:szCs w:val="24"/>
        </w:rPr>
        <w:t>Г</w:t>
      </w:r>
      <w:r>
        <w:rPr>
          <w:rFonts w:ascii="Times New Roman" w:hAnsi="Times New Roman" w:cs="Times New Roman"/>
          <w:sz w:val="24"/>
          <w:szCs w:val="24"/>
        </w:rPr>
        <w:t>, 4</w:t>
      </w:r>
      <w:r w:rsidRPr="00D370F8">
        <w:rPr>
          <w:rFonts w:ascii="Times New Roman" w:hAnsi="Times New Roman" w:cs="Times New Roman"/>
          <w:sz w:val="24"/>
          <w:szCs w:val="24"/>
        </w:rPr>
        <w:t>Дклассах;</w:t>
      </w:r>
    </w:p>
    <w:p w:rsidR="002F0B02" w:rsidRPr="00CD2211" w:rsidRDefault="002F0B02" w:rsidP="006517CB">
      <w:pPr>
        <w:pStyle w:val="a7"/>
        <w:numPr>
          <w:ilvl w:val="0"/>
          <w:numId w:val="35"/>
        </w:numPr>
        <w:spacing w:line="360" w:lineRule="auto"/>
        <w:jc w:val="both"/>
        <w:rPr>
          <w:rFonts w:ascii="Times New Roman" w:hAnsi="Times New Roman" w:cs="Times New Roman"/>
          <w:sz w:val="24"/>
          <w:szCs w:val="24"/>
        </w:rPr>
      </w:pPr>
      <w:r w:rsidRPr="00BF0E0E">
        <w:rPr>
          <w:rFonts w:ascii="Times New Roman" w:hAnsi="Times New Roman" w:cs="Times New Roman"/>
          <w:i/>
          <w:sz w:val="24"/>
          <w:szCs w:val="24"/>
        </w:rPr>
        <w:t>темп чтения</w:t>
      </w:r>
      <w:r w:rsidRPr="00BF0E0E">
        <w:rPr>
          <w:rFonts w:ascii="Times New Roman" w:hAnsi="Times New Roman" w:cs="Times New Roman"/>
          <w:sz w:val="24"/>
          <w:szCs w:val="24"/>
        </w:rPr>
        <w:t xml:space="preserve"> (</w:t>
      </w:r>
      <w:r w:rsidRPr="00BF0E0E">
        <w:rPr>
          <w:rFonts w:ascii="Times New Roman" w:hAnsi="Times New Roman"/>
          <w:sz w:val="24"/>
          <w:szCs w:val="24"/>
        </w:rPr>
        <w:t>скорость чтения успешнее всего формируется)</w:t>
      </w:r>
      <w:r w:rsidRPr="00BF0E0E">
        <w:rPr>
          <w:rFonts w:ascii="Times New Roman" w:hAnsi="Times New Roman" w:cs="Times New Roman"/>
          <w:sz w:val="24"/>
          <w:szCs w:val="24"/>
        </w:rPr>
        <w:t xml:space="preserve"> - </w:t>
      </w:r>
      <w:r>
        <w:rPr>
          <w:rFonts w:ascii="Times New Roman" w:hAnsi="Times New Roman" w:cs="Times New Roman"/>
          <w:sz w:val="24"/>
          <w:szCs w:val="24"/>
        </w:rPr>
        <w:t>в 2А, 2Б, 2В, 2Г, в 3А, 3Б, 3</w:t>
      </w:r>
      <w:r w:rsidRPr="00582DE5">
        <w:rPr>
          <w:rFonts w:ascii="Times New Roman" w:hAnsi="Times New Roman" w:cs="Times New Roman"/>
          <w:sz w:val="24"/>
          <w:szCs w:val="24"/>
        </w:rPr>
        <w:t>В</w:t>
      </w:r>
      <w:r>
        <w:rPr>
          <w:rFonts w:ascii="Times New Roman" w:hAnsi="Times New Roman" w:cs="Times New Roman"/>
          <w:sz w:val="24"/>
          <w:szCs w:val="24"/>
        </w:rPr>
        <w:t xml:space="preserve">, 3Г классах; </w:t>
      </w:r>
      <w:r w:rsidRPr="00CD2211">
        <w:rPr>
          <w:rFonts w:ascii="Times New Roman" w:hAnsi="Times New Roman" w:cs="Times New Roman"/>
          <w:sz w:val="24"/>
          <w:szCs w:val="24"/>
        </w:rPr>
        <w:t>в4А, 4Б классах;</w:t>
      </w:r>
    </w:p>
    <w:p w:rsidR="002F0B02" w:rsidRPr="00582DE5" w:rsidRDefault="002F0B02" w:rsidP="006517CB">
      <w:pPr>
        <w:pStyle w:val="a7"/>
        <w:numPr>
          <w:ilvl w:val="0"/>
          <w:numId w:val="35"/>
        </w:numPr>
        <w:spacing w:line="360" w:lineRule="auto"/>
        <w:jc w:val="both"/>
        <w:rPr>
          <w:rFonts w:ascii="Times New Roman" w:hAnsi="Times New Roman" w:cs="Times New Roman"/>
          <w:sz w:val="24"/>
          <w:szCs w:val="24"/>
        </w:rPr>
      </w:pPr>
      <w:r w:rsidRPr="00582DE5">
        <w:rPr>
          <w:rFonts w:ascii="Times New Roman" w:hAnsi="Times New Roman" w:cs="Times New Roman"/>
          <w:i/>
          <w:sz w:val="24"/>
          <w:szCs w:val="24"/>
        </w:rPr>
        <w:t>осознанность</w:t>
      </w:r>
      <w:r w:rsidRPr="00582DE5">
        <w:rPr>
          <w:rFonts w:ascii="Times New Roman" w:hAnsi="Times New Roman" w:cs="Times New Roman"/>
          <w:sz w:val="24"/>
          <w:szCs w:val="24"/>
        </w:rPr>
        <w:t xml:space="preserve"> - во 2А, 2Б, 2В,2Г классах; в 3А, 3Б, 3В, 3Г классах; в 4А, 4Б, 4В, 4Г</w:t>
      </w:r>
      <w:r>
        <w:rPr>
          <w:rFonts w:ascii="Times New Roman" w:hAnsi="Times New Roman" w:cs="Times New Roman"/>
          <w:sz w:val="24"/>
          <w:szCs w:val="24"/>
        </w:rPr>
        <w:t>, 4Д</w:t>
      </w:r>
      <w:r w:rsidRPr="00582DE5">
        <w:rPr>
          <w:rFonts w:ascii="Times New Roman" w:hAnsi="Times New Roman" w:cs="Times New Roman"/>
          <w:sz w:val="24"/>
          <w:szCs w:val="24"/>
        </w:rPr>
        <w:t xml:space="preserve"> классах;</w:t>
      </w:r>
    </w:p>
    <w:p w:rsidR="002F0B02" w:rsidRPr="00582DE5" w:rsidRDefault="002F0B02" w:rsidP="006517CB">
      <w:pPr>
        <w:pStyle w:val="a7"/>
        <w:numPr>
          <w:ilvl w:val="0"/>
          <w:numId w:val="35"/>
        </w:numPr>
        <w:spacing w:line="360" w:lineRule="auto"/>
        <w:jc w:val="both"/>
        <w:rPr>
          <w:rFonts w:ascii="Times New Roman" w:hAnsi="Times New Roman" w:cs="Times New Roman"/>
          <w:sz w:val="24"/>
          <w:szCs w:val="24"/>
        </w:rPr>
      </w:pPr>
      <w:r w:rsidRPr="00582DE5">
        <w:rPr>
          <w:rFonts w:ascii="Times New Roman" w:hAnsi="Times New Roman" w:cs="Times New Roman"/>
          <w:i/>
          <w:sz w:val="24"/>
          <w:szCs w:val="24"/>
        </w:rPr>
        <w:t>грамотность</w:t>
      </w:r>
      <w:r w:rsidRPr="00582DE5">
        <w:rPr>
          <w:rFonts w:ascii="Times New Roman" w:hAnsi="Times New Roman" w:cs="Times New Roman"/>
          <w:sz w:val="24"/>
          <w:szCs w:val="24"/>
        </w:rPr>
        <w:t>-во 2А, 2Бклассах; в 3А,</w:t>
      </w:r>
      <w:r>
        <w:rPr>
          <w:rFonts w:ascii="Times New Roman" w:hAnsi="Times New Roman" w:cs="Times New Roman"/>
          <w:sz w:val="24"/>
          <w:szCs w:val="24"/>
        </w:rPr>
        <w:t xml:space="preserve">3Б, </w:t>
      </w:r>
      <w:r w:rsidRPr="00582DE5">
        <w:rPr>
          <w:rFonts w:ascii="Times New Roman" w:hAnsi="Times New Roman" w:cs="Times New Roman"/>
          <w:sz w:val="24"/>
          <w:szCs w:val="24"/>
        </w:rPr>
        <w:t>3Г классах; в 4Б, 4</w:t>
      </w:r>
      <w:r>
        <w:rPr>
          <w:rFonts w:ascii="Times New Roman" w:hAnsi="Times New Roman" w:cs="Times New Roman"/>
          <w:sz w:val="24"/>
          <w:szCs w:val="24"/>
        </w:rPr>
        <w:t>А</w:t>
      </w:r>
      <w:r w:rsidRPr="00582DE5">
        <w:rPr>
          <w:rFonts w:ascii="Times New Roman" w:hAnsi="Times New Roman" w:cs="Times New Roman"/>
          <w:sz w:val="24"/>
          <w:szCs w:val="24"/>
        </w:rPr>
        <w:t xml:space="preserve"> классах;</w:t>
      </w:r>
    </w:p>
    <w:p w:rsidR="002F0B02" w:rsidRDefault="002F0B02" w:rsidP="006517CB">
      <w:pPr>
        <w:pStyle w:val="a7"/>
        <w:numPr>
          <w:ilvl w:val="0"/>
          <w:numId w:val="35"/>
        </w:numPr>
        <w:spacing w:line="360" w:lineRule="auto"/>
        <w:jc w:val="both"/>
        <w:rPr>
          <w:rFonts w:ascii="Times New Roman" w:hAnsi="Times New Roman" w:cs="Times New Roman"/>
          <w:sz w:val="24"/>
          <w:szCs w:val="24"/>
        </w:rPr>
      </w:pPr>
      <w:r w:rsidRPr="00582DE5">
        <w:rPr>
          <w:rFonts w:ascii="Times New Roman" w:hAnsi="Times New Roman" w:cs="Times New Roman"/>
          <w:i/>
          <w:sz w:val="24"/>
          <w:szCs w:val="24"/>
        </w:rPr>
        <w:t>выразительность</w:t>
      </w:r>
      <w:r w:rsidRPr="00582DE5">
        <w:rPr>
          <w:rFonts w:ascii="Times New Roman" w:hAnsi="Times New Roman" w:cs="Times New Roman"/>
          <w:sz w:val="24"/>
          <w:szCs w:val="24"/>
        </w:rPr>
        <w:t xml:space="preserve"> - во 2А, 2</w:t>
      </w:r>
      <w:r>
        <w:rPr>
          <w:rFonts w:ascii="Times New Roman" w:hAnsi="Times New Roman" w:cs="Times New Roman"/>
          <w:sz w:val="24"/>
          <w:szCs w:val="24"/>
        </w:rPr>
        <w:t>Б, 2В, 2Г</w:t>
      </w:r>
      <w:r w:rsidRPr="00582DE5">
        <w:rPr>
          <w:rFonts w:ascii="Times New Roman" w:hAnsi="Times New Roman" w:cs="Times New Roman"/>
          <w:sz w:val="24"/>
          <w:szCs w:val="24"/>
        </w:rPr>
        <w:t xml:space="preserve"> классах; </w:t>
      </w:r>
      <w:r>
        <w:rPr>
          <w:rFonts w:ascii="Times New Roman" w:hAnsi="Times New Roman" w:cs="Times New Roman"/>
          <w:sz w:val="24"/>
          <w:szCs w:val="24"/>
        </w:rPr>
        <w:t xml:space="preserve">в3А, </w:t>
      </w:r>
      <w:r w:rsidRPr="00006304">
        <w:rPr>
          <w:rFonts w:ascii="Times New Roman" w:hAnsi="Times New Roman" w:cs="Times New Roman"/>
          <w:sz w:val="24"/>
          <w:szCs w:val="24"/>
        </w:rPr>
        <w:t>3Б</w:t>
      </w:r>
      <w:r>
        <w:rPr>
          <w:rFonts w:ascii="Times New Roman" w:hAnsi="Times New Roman" w:cs="Times New Roman"/>
          <w:sz w:val="24"/>
          <w:szCs w:val="24"/>
        </w:rPr>
        <w:t>, 3В, 3Г</w:t>
      </w:r>
      <w:r w:rsidRPr="00006304">
        <w:rPr>
          <w:rFonts w:ascii="Times New Roman" w:hAnsi="Times New Roman" w:cs="Times New Roman"/>
          <w:sz w:val="24"/>
          <w:szCs w:val="24"/>
        </w:rPr>
        <w:t xml:space="preserve"> классах; </w:t>
      </w:r>
      <w:r>
        <w:rPr>
          <w:rFonts w:ascii="Times New Roman" w:hAnsi="Times New Roman" w:cs="Times New Roman"/>
          <w:sz w:val="24"/>
          <w:szCs w:val="24"/>
        </w:rPr>
        <w:t>в 4А, 4Б, 4В, 4Г, 4Д классах.</w:t>
      </w:r>
    </w:p>
    <w:p w:rsidR="002F0B02" w:rsidRPr="00034CE4" w:rsidRDefault="002F0B02" w:rsidP="002F0B02">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Вместе с тем учителям начальных классов необходимо</w:t>
      </w:r>
      <w:r>
        <w:rPr>
          <w:rFonts w:ascii="Times New Roman" w:hAnsi="Times New Roman" w:cs="Times New Roman"/>
          <w:sz w:val="24"/>
          <w:szCs w:val="24"/>
        </w:rPr>
        <w:t xml:space="preserve"> (</w:t>
      </w:r>
      <w:r w:rsidRPr="00DF752B">
        <w:rPr>
          <w:rFonts w:ascii="Times New Roman" w:hAnsi="Times New Roman" w:cs="Times New Roman"/>
          <w:i/>
          <w:sz w:val="24"/>
          <w:szCs w:val="24"/>
        </w:rPr>
        <w:t>управленческое решение</w:t>
      </w:r>
      <w:r>
        <w:rPr>
          <w:rFonts w:ascii="Times New Roman" w:hAnsi="Times New Roman" w:cs="Times New Roman"/>
          <w:sz w:val="24"/>
          <w:szCs w:val="24"/>
        </w:rPr>
        <w:t>)</w:t>
      </w:r>
      <w:r w:rsidRPr="00034CE4">
        <w:rPr>
          <w:rFonts w:ascii="Times New Roman" w:hAnsi="Times New Roman" w:cs="Times New Roman"/>
          <w:sz w:val="24"/>
          <w:szCs w:val="24"/>
        </w:rPr>
        <w:t>:</w:t>
      </w:r>
    </w:p>
    <w:p w:rsidR="002F0B02" w:rsidRPr="00DF752B"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DF752B">
        <w:rPr>
          <w:rFonts w:ascii="Times New Roman" w:hAnsi="Times New Roman" w:cs="Times New Roman"/>
          <w:sz w:val="24"/>
          <w:szCs w:val="24"/>
        </w:rPr>
        <w:t>продолжить индивидуальную работу с учащимися, не справившимися с нормами по техни</w:t>
      </w:r>
      <w:r>
        <w:rPr>
          <w:rFonts w:ascii="Times New Roman" w:hAnsi="Times New Roman" w:cs="Times New Roman"/>
          <w:sz w:val="24"/>
          <w:szCs w:val="24"/>
        </w:rPr>
        <w:t xml:space="preserve">ке чтения с целью формирования </w:t>
      </w:r>
      <w:r w:rsidRPr="00DF752B">
        <w:rPr>
          <w:rFonts w:ascii="Times New Roman" w:hAnsi="Times New Roman" w:cs="Times New Roman"/>
          <w:sz w:val="24"/>
          <w:szCs w:val="24"/>
        </w:rPr>
        <w:t>навыков осознанного, выразительного, правильного и беглого чтения и использовать разнообразные формы, в том чис</w:t>
      </w:r>
      <w:r>
        <w:rPr>
          <w:rFonts w:ascii="Times New Roman" w:hAnsi="Times New Roman" w:cs="Times New Roman"/>
          <w:sz w:val="24"/>
          <w:szCs w:val="24"/>
        </w:rPr>
        <w:t>ле индивидуальные консультации;</w:t>
      </w:r>
    </w:p>
    <w:p w:rsidR="002F0B02" w:rsidRPr="00DF752B"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DF752B">
        <w:rPr>
          <w:rFonts w:ascii="Times New Roman" w:hAnsi="Times New Roman" w:cs="Times New Roman"/>
          <w:sz w:val="24"/>
          <w:szCs w:val="24"/>
        </w:rPr>
        <w:t>подбирать содержание учебного предмета «литературное чтение» с учетом индивидуальных особенностей учащихся и принципа дифференциации, способствующих формированию читательской компетенции;</w:t>
      </w:r>
    </w:p>
    <w:p w:rsidR="002F0B02" w:rsidRPr="00ED61A4"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ED61A4">
        <w:rPr>
          <w:rFonts w:ascii="Times New Roman" w:hAnsi="Times New Roman" w:cs="Times New Roman"/>
          <w:sz w:val="24"/>
          <w:szCs w:val="24"/>
        </w:rPr>
        <w:t xml:space="preserve">с учетом требований ФГОС НОО, при разработке рабочих программ обратить внимание на формирование нового образовательного результата по учебному предмету «литературное чтение» как совокупности личностных (приобщение к чтению), </w:t>
      </w:r>
      <w:proofErr w:type="gramStart"/>
      <w:r w:rsidRPr="00ED61A4">
        <w:rPr>
          <w:rFonts w:ascii="Times New Roman" w:hAnsi="Times New Roman" w:cs="Times New Roman"/>
          <w:sz w:val="24"/>
          <w:szCs w:val="24"/>
        </w:rPr>
        <w:t>предметных(</w:t>
      </w:r>
      <w:proofErr w:type="gramEnd"/>
      <w:r w:rsidRPr="00ED61A4">
        <w:rPr>
          <w:rFonts w:ascii="Times New Roman" w:hAnsi="Times New Roman" w:cs="Times New Roman"/>
          <w:sz w:val="24"/>
          <w:szCs w:val="24"/>
        </w:rPr>
        <w:t xml:space="preserve">читательская компетентность) и </w:t>
      </w:r>
      <w:proofErr w:type="spellStart"/>
      <w:r w:rsidRPr="00ED61A4">
        <w:rPr>
          <w:rFonts w:ascii="Times New Roman" w:hAnsi="Times New Roman" w:cs="Times New Roman"/>
          <w:sz w:val="24"/>
          <w:szCs w:val="24"/>
        </w:rPr>
        <w:t>метапредметных</w:t>
      </w:r>
      <w:proofErr w:type="spellEnd"/>
      <w:r w:rsidRPr="00ED61A4">
        <w:rPr>
          <w:rFonts w:ascii="Times New Roman" w:hAnsi="Times New Roman" w:cs="Times New Roman"/>
          <w:sz w:val="24"/>
          <w:szCs w:val="24"/>
        </w:rPr>
        <w:t xml:space="preserve"> (работа с информацией) результатов;</w:t>
      </w:r>
    </w:p>
    <w:p w:rsidR="002F0B02" w:rsidRPr="00ED61A4"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ED61A4">
        <w:rPr>
          <w:rFonts w:ascii="Times New Roman" w:hAnsi="Times New Roman" w:cs="Times New Roman"/>
          <w:sz w:val="24"/>
          <w:szCs w:val="24"/>
        </w:rPr>
        <w:lastRenderedPageBreak/>
        <w:t xml:space="preserve">использовать накопительную формирующую систему оценивания достижений учащихся по учебному </w:t>
      </w:r>
      <w:proofErr w:type="spellStart"/>
      <w:proofErr w:type="gramStart"/>
      <w:r w:rsidRPr="00ED61A4">
        <w:rPr>
          <w:rFonts w:ascii="Times New Roman" w:hAnsi="Times New Roman" w:cs="Times New Roman"/>
          <w:sz w:val="24"/>
          <w:szCs w:val="24"/>
        </w:rPr>
        <w:t>предмету«</w:t>
      </w:r>
      <w:proofErr w:type="gramEnd"/>
      <w:r w:rsidRPr="00ED61A4">
        <w:rPr>
          <w:rFonts w:ascii="Times New Roman" w:hAnsi="Times New Roman" w:cs="Times New Roman"/>
          <w:sz w:val="24"/>
          <w:szCs w:val="24"/>
        </w:rPr>
        <w:t>литературное</w:t>
      </w:r>
      <w:proofErr w:type="spellEnd"/>
      <w:r w:rsidRPr="00ED61A4">
        <w:rPr>
          <w:rFonts w:ascii="Times New Roman" w:hAnsi="Times New Roman" w:cs="Times New Roman"/>
          <w:sz w:val="24"/>
          <w:szCs w:val="24"/>
        </w:rPr>
        <w:t xml:space="preserve"> чтение» и разнообразные ее формы (тестирование, листы самооценки, Портфель достижений и др.);</w:t>
      </w:r>
    </w:p>
    <w:p w:rsidR="002F0B02" w:rsidRPr="00ED61A4"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ED61A4">
        <w:rPr>
          <w:rFonts w:ascii="Times New Roman" w:hAnsi="Times New Roman" w:cs="Times New Roman"/>
          <w:sz w:val="24"/>
          <w:szCs w:val="24"/>
        </w:rPr>
        <w:t>использовать разнообразные организационные формы и виды деятельности приобщения к чтению младших школьников для достижения базового уровня читательской компетентности («ученик научится»), речевого развития, отражающих учебную самостоятельность и познавательные интересы учащихся;</w:t>
      </w:r>
    </w:p>
    <w:p w:rsidR="002F0B02" w:rsidRPr="00DF752B"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на следующий учебный год </w:t>
      </w:r>
      <w:r w:rsidRPr="00ED61A4">
        <w:rPr>
          <w:rFonts w:ascii="Times New Roman" w:hAnsi="Times New Roman" w:cs="Times New Roman"/>
          <w:sz w:val="24"/>
          <w:szCs w:val="24"/>
        </w:rPr>
        <w:t xml:space="preserve">активнее использовать проектную и учебно- исследовательскую деятельность как один из способов развития читательской компетентности не только в рамках учебного предмета «литературное чтение», а рассматривать чтение как ценность и основное умение, главный атрибут любой деятельности. </w:t>
      </w:r>
    </w:p>
    <w:p w:rsidR="002F0B02" w:rsidRPr="00ED61A4"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предусмотреть в рабочих программах,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календарно-тематическом планировании</w:t>
      </w:r>
      <w:r w:rsidRPr="00ED61A4">
        <w:rPr>
          <w:rFonts w:ascii="Times New Roman" w:hAnsi="Times New Roman" w:cs="Times New Roman"/>
          <w:sz w:val="24"/>
          <w:szCs w:val="24"/>
        </w:rPr>
        <w:t xml:space="preserve"> разнообразные формы организации учебных занятий по предмету;</w:t>
      </w:r>
    </w:p>
    <w:p w:rsidR="002F0B02" w:rsidRPr="00ED61A4"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ED61A4">
        <w:rPr>
          <w:rFonts w:ascii="Times New Roman" w:hAnsi="Times New Roman" w:cs="Times New Roman"/>
          <w:sz w:val="24"/>
          <w:szCs w:val="24"/>
        </w:rPr>
        <w:t xml:space="preserve">обратить внимание на </w:t>
      </w:r>
      <w:r>
        <w:rPr>
          <w:rFonts w:ascii="Times New Roman" w:hAnsi="Times New Roman" w:cs="Times New Roman"/>
          <w:sz w:val="24"/>
          <w:szCs w:val="24"/>
        </w:rPr>
        <w:t>группу</w:t>
      </w:r>
      <w:r w:rsidRPr="00ED61A4">
        <w:rPr>
          <w:rFonts w:ascii="Times New Roman" w:hAnsi="Times New Roman" w:cs="Times New Roman"/>
          <w:sz w:val="24"/>
          <w:szCs w:val="24"/>
        </w:rPr>
        <w:t xml:space="preserve"> детей, у которых в </w:t>
      </w:r>
      <w:r>
        <w:rPr>
          <w:rFonts w:ascii="Times New Roman" w:hAnsi="Times New Roman" w:cs="Times New Roman"/>
          <w:sz w:val="24"/>
          <w:szCs w:val="24"/>
        </w:rPr>
        <w:t>погоне за высоким темпом чтения</w:t>
      </w:r>
      <w:r w:rsidRPr="00ED61A4">
        <w:rPr>
          <w:rFonts w:ascii="Times New Roman" w:hAnsi="Times New Roman" w:cs="Times New Roman"/>
          <w:sz w:val="24"/>
          <w:szCs w:val="24"/>
        </w:rPr>
        <w:t xml:space="preserve"> падают показатели «безошибочность» (в среднем допускают более 3-х ошибок), «выразительность» чтени</w:t>
      </w:r>
      <w:r>
        <w:rPr>
          <w:rFonts w:ascii="Times New Roman" w:hAnsi="Times New Roman" w:cs="Times New Roman"/>
          <w:sz w:val="24"/>
          <w:szCs w:val="24"/>
        </w:rPr>
        <w:t>я и «осознанность прочитанного»; у</w:t>
      </w:r>
      <w:r w:rsidRPr="00ED61A4">
        <w:rPr>
          <w:rFonts w:ascii="Times New Roman" w:hAnsi="Times New Roman" w:cs="Times New Roman"/>
          <w:sz w:val="24"/>
          <w:szCs w:val="24"/>
        </w:rPr>
        <w:t>чителям ориентировать детей на безошибочное и выразительное чтение при высокой скорости;</w:t>
      </w:r>
    </w:p>
    <w:p w:rsidR="002F0B02" w:rsidRPr="00DF752B"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в урочной </w:t>
      </w:r>
      <w:r w:rsidRPr="00ED61A4">
        <w:rPr>
          <w:rFonts w:ascii="Times New Roman" w:hAnsi="Times New Roman" w:cs="Times New Roman"/>
          <w:sz w:val="24"/>
          <w:szCs w:val="24"/>
        </w:rPr>
        <w:t>и внеурочной деятельности использовать методический комплекс «Учим успешному чтению» (издательство «Просвещение»), ориентированный на приобщение школьников к культуре чтения и формирование читательск</w:t>
      </w:r>
      <w:r>
        <w:rPr>
          <w:rFonts w:ascii="Times New Roman" w:hAnsi="Times New Roman" w:cs="Times New Roman"/>
          <w:sz w:val="24"/>
          <w:szCs w:val="24"/>
        </w:rPr>
        <w:t xml:space="preserve">ой компетенции; </w:t>
      </w:r>
      <w:r w:rsidRPr="00DF752B">
        <w:rPr>
          <w:rFonts w:ascii="Times New Roman" w:hAnsi="Times New Roman" w:cs="Times New Roman"/>
          <w:sz w:val="24"/>
          <w:szCs w:val="24"/>
        </w:rPr>
        <w:t>активнее использовать пот</w:t>
      </w:r>
      <w:r>
        <w:rPr>
          <w:rFonts w:ascii="Times New Roman" w:hAnsi="Times New Roman" w:cs="Times New Roman"/>
          <w:sz w:val="24"/>
          <w:szCs w:val="24"/>
        </w:rPr>
        <w:t xml:space="preserve">енциал внеурочной деятельности; </w:t>
      </w:r>
    </w:p>
    <w:p w:rsidR="002F0B02" w:rsidRPr="00DF752B"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DF752B">
        <w:rPr>
          <w:rFonts w:ascii="Times New Roman" w:hAnsi="Times New Roman" w:cs="Times New Roman"/>
          <w:sz w:val="24"/>
          <w:szCs w:val="24"/>
        </w:rPr>
        <w:t>увеличить в рабочих программах 3-4-х классов количество за</w:t>
      </w:r>
      <w:r>
        <w:rPr>
          <w:rFonts w:ascii="Times New Roman" w:hAnsi="Times New Roman" w:cs="Times New Roman"/>
          <w:sz w:val="24"/>
          <w:szCs w:val="24"/>
        </w:rPr>
        <w:t>даний, предусматривающих работу</w:t>
      </w:r>
      <w:r w:rsidRPr="00DF752B">
        <w:rPr>
          <w:rFonts w:ascii="Times New Roman" w:hAnsi="Times New Roman" w:cs="Times New Roman"/>
          <w:sz w:val="24"/>
          <w:szCs w:val="24"/>
        </w:rPr>
        <w:t xml:space="preserve"> с информационными текстами;</w:t>
      </w:r>
    </w:p>
    <w:p w:rsidR="002F0B02" w:rsidRPr="00ED61A4"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ED61A4">
        <w:rPr>
          <w:rFonts w:ascii="Times New Roman" w:hAnsi="Times New Roman" w:cs="Times New Roman"/>
          <w:sz w:val="24"/>
          <w:szCs w:val="24"/>
        </w:rPr>
        <w:t xml:space="preserve">учителям 3-х </w:t>
      </w:r>
      <w:proofErr w:type="spellStart"/>
      <w:r w:rsidRPr="00ED61A4">
        <w:rPr>
          <w:rFonts w:ascii="Times New Roman" w:hAnsi="Times New Roman" w:cs="Times New Roman"/>
          <w:sz w:val="24"/>
          <w:szCs w:val="24"/>
        </w:rPr>
        <w:t>классовс</w:t>
      </w:r>
      <w:proofErr w:type="spellEnd"/>
      <w:r w:rsidRPr="00ED61A4">
        <w:rPr>
          <w:rFonts w:ascii="Times New Roman" w:hAnsi="Times New Roman" w:cs="Times New Roman"/>
          <w:sz w:val="24"/>
          <w:szCs w:val="24"/>
        </w:rPr>
        <w:t xml:space="preserve"> целью подготовки учащихся к выполнению итоговой комплексной работы на </w:t>
      </w:r>
      <w:proofErr w:type="spellStart"/>
      <w:r w:rsidRPr="00ED61A4">
        <w:rPr>
          <w:rFonts w:ascii="Times New Roman" w:hAnsi="Times New Roman" w:cs="Times New Roman"/>
          <w:sz w:val="24"/>
          <w:szCs w:val="24"/>
        </w:rPr>
        <w:t>межпредметной</w:t>
      </w:r>
      <w:proofErr w:type="spellEnd"/>
      <w:r w:rsidRPr="00ED61A4">
        <w:rPr>
          <w:rFonts w:ascii="Times New Roman" w:hAnsi="Times New Roman" w:cs="Times New Roman"/>
          <w:sz w:val="24"/>
          <w:szCs w:val="24"/>
        </w:rPr>
        <w:t xml:space="preserve"> основе за уровень НОО и обеспечения преем</w:t>
      </w:r>
      <w:r>
        <w:rPr>
          <w:rFonts w:ascii="Times New Roman" w:hAnsi="Times New Roman" w:cs="Times New Roman"/>
          <w:sz w:val="24"/>
          <w:szCs w:val="24"/>
        </w:rPr>
        <w:t>ственности НОО и ООО</w:t>
      </w:r>
      <w:r w:rsidRPr="00ED61A4">
        <w:rPr>
          <w:rFonts w:ascii="Times New Roman" w:hAnsi="Times New Roman" w:cs="Times New Roman"/>
          <w:sz w:val="24"/>
          <w:szCs w:val="24"/>
        </w:rPr>
        <w:t xml:space="preserve"> (подпрограмма «смысловое чтение» ООП ООО) эффективнее использовать ресурс учебного предмета «речевая деятельность» (части учебного плана, формируемой участниками образовательного процесса) для обеспечения планируемых </w:t>
      </w:r>
      <w:proofErr w:type="spellStart"/>
      <w:r w:rsidRPr="00ED61A4">
        <w:rPr>
          <w:rFonts w:ascii="Times New Roman" w:hAnsi="Times New Roman" w:cs="Times New Roman"/>
          <w:sz w:val="24"/>
          <w:szCs w:val="24"/>
        </w:rPr>
        <w:t>метапредметных</w:t>
      </w:r>
      <w:proofErr w:type="spellEnd"/>
      <w:r w:rsidRPr="00ED61A4">
        <w:rPr>
          <w:rFonts w:ascii="Times New Roman" w:hAnsi="Times New Roman" w:cs="Times New Roman"/>
          <w:sz w:val="24"/>
          <w:szCs w:val="24"/>
        </w:rPr>
        <w:t xml:space="preserve"> </w:t>
      </w:r>
      <w:r w:rsidRPr="00ED61A4">
        <w:rPr>
          <w:rFonts w:ascii="Times New Roman" w:hAnsi="Times New Roman" w:cs="Times New Roman"/>
          <w:sz w:val="24"/>
          <w:szCs w:val="24"/>
        </w:rPr>
        <w:lastRenderedPageBreak/>
        <w:t>и предметных результатов ООП НОО повышенного уровня («выпускник получит возможность научиться»);</w:t>
      </w:r>
    </w:p>
    <w:p w:rsidR="002F0B02" w:rsidRPr="00ED61A4" w:rsidRDefault="002F0B02" w:rsidP="006517CB">
      <w:pPr>
        <w:pStyle w:val="aa"/>
        <w:numPr>
          <w:ilvl w:val="0"/>
          <w:numId w:val="13"/>
        </w:numPr>
        <w:spacing w:after="0" w:line="360" w:lineRule="auto"/>
        <w:jc w:val="both"/>
        <w:rPr>
          <w:rFonts w:ascii="Times New Roman" w:eastAsia="Times New Roman" w:hAnsi="Times New Roman" w:cs="Times New Roman"/>
          <w:bCs/>
          <w:sz w:val="24"/>
          <w:szCs w:val="24"/>
        </w:rPr>
      </w:pPr>
      <w:r w:rsidRPr="00ED61A4">
        <w:rPr>
          <w:rFonts w:ascii="Times New Roman" w:hAnsi="Times New Roman" w:cs="Times New Roman"/>
          <w:sz w:val="24"/>
          <w:szCs w:val="24"/>
        </w:rPr>
        <w:t xml:space="preserve">с целью контроля достижения предметных результатов освоения учащимися ООП НОО и </w:t>
      </w:r>
      <w:r w:rsidRPr="00ED61A4">
        <w:rPr>
          <w:rFonts w:ascii="Times New Roman" w:hAnsi="Times New Roman" w:cs="Times New Roman"/>
          <w:bCs/>
          <w:sz w:val="24"/>
          <w:szCs w:val="24"/>
        </w:rPr>
        <w:t xml:space="preserve">развития функциональной грамотности учащихся начальных </w:t>
      </w:r>
      <w:proofErr w:type="spellStart"/>
      <w:r w:rsidRPr="00ED61A4">
        <w:rPr>
          <w:rFonts w:ascii="Times New Roman" w:hAnsi="Times New Roman" w:cs="Times New Roman"/>
          <w:bCs/>
          <w:sz w:val="24"/>
          <w:szCs w:val="24"/>
        </w:rPr>
        <w:t>классов</w:t>
      </w:r>
      <w:r w:rsidRPr="00ED61A4">
        <w:rPr>
          <w:rFonts w:ascii="Times New Roman" w:hAnsi="Times New Roman" w:cs="Times New Roman"/>
          <w:sz w:val="24"/>
          <w:szCs w:val="24"/>
        </w:rPr>
        <w:t>с</w:t>
      </w:r>
      <w:proofErr w:type="spellEnd"/>
      <w:r w:rsidRPr="00ED61A4">
        <w:rPr>
          <w:rFonts w:ascii="Times New Roman" w:hAnsi="Times New Roman" w:cs="Times New Roman"/>
          <w:sz w:val="24"/>
          <w:szCs w:val="24"/>
        </w:rPr>
        <w:t xml:space="preserve"> учетом специфики</w:t>
      </w:r>
      <w:r>
        <w:rPr>
          <w:rFonts w:ascii="Times New Roman" w:hAnsi="Times New Roman" w:cs="Times New Roman"/>
          <w:sz w:val="24"/>
          <w:szCs w:val="24"/>
        </w:rPr>
        <w:t xml:space="preserve"> содержания учебного предмета «Л</w:t>
      </w:r>
      <w:r w:rsidRPr="00ED61A4">
        <w:rPr>
          <w:rFonts w:ascii="Times New Roman" w:hAnsi="Times New Roman" w:cs="Times New Roman"/>
          <w:sz w:val="24"/>
          <w:szCs w:val="24"/>
        </w:rPr>
        <w:t xml:space="preserve">итературное чтение», выявления личностных и  </w:t>
      </w:r>
      <w:proofErr w:type="spellStart"/>
      <w:r w:rsidRPr="00ED61A4">
        <w:rPr>
          <w:rFonts w:ascii="Times New Roman" w:hAnsi="Times New Roman" w:cs="Times New Roman"/>
          <w:sz w:val="24"/>
          <w:szCs w:val="24"/>
        </w:rPr>
        <w:t>метапредметных</w:t>
      </w:r>
      <w:proofErr w:type="spellEnd"/>
      <w:r w:rsidRPr="00ED61A4">
        <w:rPr>
          <w:rFonts w:ascii="Times New Roman" w:hAnsi="Times New Roman" w:cs="Times New Roman"/>
          <w:sz w:val="24"/>
          <w:szCs w:val="24"/>
        </w:rPr>
        <w:t xml:space="preserve"> результатов (осознание значимости чтения для личного развития; формирование потребности в систематическом чтении;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w:t>
      </w:r>
      <w:r>
        <w:rPr>
          <w:rFonts w:ascii="Times New Roman" w:hAnsi="Times New Roman" w:cs="Times New Roman"/>
          <w:sz w:val="24"/>
          <w:szCs w:val="24"/>
        </w:rPr>
        <w:t>в и др.) провести в октябре 2019-2020</w:t>
      </w:r>
      <w:r>
        <w:rPr>
          <w:rFonts w:ascii="Times New Roman" w:hAnsi="Times New Roman" w:cs="Times New Roman"/>
          <w:sz w:val="24"/>
          <w:szCs w:val="24"/>
        </w:rPr>
        <w:t xml:space="preserve"> </w:t>
      </w:r>
      <w:r>
        <w:rPr>
          <w:rFonts w:ascii="Times New Roman" w:hAnsi="Times New Roman" w:cs="Times New Roman"/>
          <w:sz w:val="24"/>
          <w:szCs w:val="24"/>
        </w:rPr>
        <w:t>учебного года в 3-4-</w:t>
      </w:r>
      <w:r w:rsidRPr="00ED61A4">
        <w:rPr>
          <w:rFonts w:ascii="Times New Roman" w:hAnsi="Times New Roman" w:cs="Times New Roman"/>
          <w:sz w:val="24"/>
          <w:szCs w:val="24"/>
        </w:rPr>
        <w:t>х классах диагностические работы.</w:t>
      </w:r>
    </w:p>
    <w:p w:rsidR="002F0B02" w:rsidRDefault="002F0B02" w:rsidP="002F0B02">
      <w:pPr>
        <w:spacing w:after="0" w:line="360" w:lineRule="auto"/>
        <w:ind w:firstLine="708"/>
        <w:jc w:val="both"/>
        <w:rPr>
          <w:rFonts w:ascii="Times New Roman" w:hAnsi="Times New Roman" w:cs="Times New Roman"/>
          <w:sz w:val="24"/>
          <w:szCs w:val="24"/>
        </w:rPr>
      </w:pPr>
      <w:r>
        <w:rPr>
          <w:rFonts w:ascii="Times New Roman" w:eastAsiaTheme="minorEastAsia" w:hAnsi="Times New Roman" w:cs="Times New Roman"/>
          <w:kern w:val="2"/>
          <w:sz w:val="24"/>
          <w:szCs w:val="24"/>
          <w:lang w:eastAsia="ru-RU"/>
        </w:rPr>
        <w:t xml:space="preserve">В заключении данной части анализа отметим, что </w:t>
      </w:r>
      <w:r>
        <w:rPr>
          <w:rFonts w:ascii="Times New Roman" w:hAnsi="Times New Roman" w:cs="Times New Roman"/>
          <w:kern w:val="2"/>
          <w:sz w:val="24"/>
          <w:szCs w:val="24"/>
        </w:rPr>
        <w:t>полученные результатов контроля техники чтения, а также результаты ВШК, позволили увидеть, что не только на уроках литературного чтения у</w:t>
      </w:r>
      <w:r>
        <w:rPr>
          <w:rFonts w:ascii="Times New Roman" w:hAnsi="Times New Roman" w:cs="Times New Roman"/>
          <w:i/>
          <w:iCs/>
          <w:sz w:val="24"/>
          <w:szCs w:val="24"/>
        </w:rPr>
        <w:t xml:space="preserve">чителя начальных классов работают над формированием следующих </w:t>
      </w:r>
      <w:proofErr w:type="spellStart"/>
      <w:r>
        <w:rPr>
          <w:rFonts w:ascii="Times New Roman" w:hAnsi="Times New Roman" w:cs="Times New Roman"/>
          <w:i/>
          <w:iCs/>
          <w:sz w:val="24"/>
          <w:szCs w:val="24"/>
        </w:rPr>
        <w:t>метапредметных</w:t>
      </w:r>
      <w:proofErr w:type="spellEnd"/>
      <w:r>
        <w:rPr>
          <w:rFonts w:ascii="Times New Roman" w:hAnsi="Times New Roman" w:cs="Times New Roman"/>
          <w:i/>
          <w:iCs/>
          <w:sz w:val="24"/>
          <w:szCs w:val="24"/>
        </w:rPr>
        <w:t xml:space="preserve"> результатов: </w:t>
      </w:r>
    </w:p>
    <w:p w:rsidR="002F0B02" w:rsidRDefault="002F0B02" w:rsidP="006517CB">
      <w:pPr>
        <w:numPr>
          <w:ilvl w:val="0"/>
          <w:numId w:val="1"/>
        </w:numPr>
        <w:spacing w:after="0" w:line="360" w:lineRule="auto"/>
        <w:ind w:left="0"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F0B02" w:rsidRDefault="002F0B02" w:rsidP="006517CB">
      <w:pPr>
        <w:numPr>
          <w:ilvl w:val="0"/>
          <w:numId w:val="1"/>
        </w:numPr>
        <w:tabs>
          <w:tab w:val="left" w:pos="1080"/>
        </w:tabs>
        <w:autoSpaceDE w:val="0"/>
        <w:autoSpaceDN w:val="0"/>
        <w:adjustRightInd w:val="0"/>
        <w:spacing w:after="0" w:line="360" w:lineRule="auto"/>
        <w:ind w:left="0"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F0B02" w:rsidRDefault="002F0B02" w:rsidP="006517CB">
      <w:pPr>
        <w:numPr>
          <w:ilvl w:val="0"/>
          <w:numId w:val="1"/>
        </w:numPr>
        <w:tabs>
          <w:tab w:val="left" w:pos="1080"/>
        </w:tabs>
        <w:autoSpaceDE w:val="0"/>
        <w:autoSpaceDN w:val="0"/>
        <w:adjustRightInd w:val="0"/>
        <w:spacing w:after="0" w:line="360" w:lineRule="auto"/>
        <w:ind w:left="0"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F0B02" w:rsidRDefault="002F0B02" w:rsidP="006517CB">
      <w:pPr>
        <w:numPr>
          <w:ilvl w:val="0"/>
          <w:numId w:val="1"/>
        </w:numPr>
        <w:tabs>
          <w:tab w:val="left" w:pos="1080"/>
        </w:tabs>
        <w:autoSpaceDE w:val="0"/>
        <w:autoSpaceDN w:val="0"/>
        <w:adjustRightInd w:val="0"/>
        <w:spacing w:after="0" w:line="360" w:lineRule="auto"/>
        <w:ind w:left="0" w:firstLine="709"/>
        <w:contextualSpacing/>
        <w:jc w:val="both"/>
        <w:rPr>
          <w:rFonts w:ascii="Times New Roman" w:hAnsi="Times New Roman" w:cs="Times New Roman"/>
          <w:kern w:val="2"/>
          <w:sz w:val="24"/>
          <w:szCs w:val="24"/>
        </w:rPr>
      </w:pPr>
      <w:r w:rsidRPr="0068555E">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F0B02" w:rsidRDefault="002F0B02" w:rsidP="002F0B0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Завершая раздел анализа планируемых результатов (раздел 2), обратим внимание на те общие стратегические задачи, которые предстоит решать с учетом тенденций государственной образовательной политики и общей ситуации в подготовке учителей начальных классов Гимназии к осуществлению оценочной деятельности (</w:t>
      </w:r>
      <w:r w:rsidRPr="00764DCC">
        <w:rPr>
          <w:rFonts w:ascii="Times New Roman" w:eastAsia="Times New Roman" w:hAnsi="Times New Roman" w:cs="Times New Roman"/>
          <w:i/>
          <w:sz w:val="24"/>
          <w:szCs w:val="24"/>
        </w:rPr>
        <w:t xml:space="preserve">управленческие </w:t>
      </w:r>
      <w:r w:rsidRPr="00764DCC">
        <w:rPr>
          <w:rFonts w:ascii="Times New Roman" w:eastAsia="Times New Roman" w:hAnsi="Times New Roman" w:cs="Times New Roman"/>
          <w:i/>
          <w:sz w:val="24"/>
          <w:szCs w:val="24"/>
        </w:rPr>
        <w:lastRenderedPageBreak/>
        <w:t>решения</w:t>
      </w:r>
      <w:r>
        <w:rPr>
          <w:rFonts w:ascii="Times New Roman" w:eastAsia="Times New Roman" w:hAnsi="Times New Roman" w:cs="Times New Roman"/>
          <w:sz w:val="24"/>
          <w:szCs w:val="24"/>
        </w:rPr>
        <w:t xml:space="preserve">). </w:t>
      </w:r>
    </w:p>
    <w:p w:rsidR="002F0B02" w:rsidRDefault="002F0B02" w:rsidP="002F0B0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64DCC">
        <w:rPr>
          <w:rFonts w:ascii="Times New Roman" w:eastAsia="Times New Roman" w:hAnsi="Times New Roman" w:cs="Times New Roman"/>
          <w:b/>
          <w:sz w:val="24"/>
          <w:szCs w:val="24"/>
        </w:rPr>
        <w:t>Итак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 следующем этапе деятельности предстоит решить несколько актуальных стратегических задач:</w:t>
      </w:r>
    </w:p>
    <w:p w:rsidR="002F0B02" w:rsidRPr="00DD011C" w:rsidRDefault="002F0B02" w:rsidP="006517CB">
      <w:pPr>
        <w:pStyle w:val="aa"/>
        <w:numPr>
          <w:ilvl w:val="0"/>
          <w:numId w:val="29"/>
        </w:numPr>
        <w:spacing w:after="0" w:line="360" w:lineRule="auto"/>
        <w:jc w:val="both"/>
        <w:rPr>
          <w:rFonts w:ascii="Times New Roman" w:eastAsia="Times New Roman" w:hAnsi="Times New Roman" w:cs="Times New Roman"/>
          <w:bCs/>
          <w:sz w:val="24"/>
          <w:szCs w:val="24"/>
        </w:rPr>
      </w:pPr>
      <w:r w:rsidRPr="00DD011C">
        <w:rPr>
          <w:rFonts w:ascii="Times New Roman" w:eastAsia="Times New Roman" w:hAnsi="Times New Roman" w:cs="Times New Roman"/>
          <w:bCs/>
          <w:sz w:val="24"/>
          <w:szCs w:val="24"/>
        </w:rPr>
        <w:t>Определить и реализовать комплекс мероприятий, направленных на обеспечение преемственности образования (прежде всего, в методологической составляющей содержания образования и контрольно-оценочной деятельности) между уровнями ДО-НОО и НОО-ООО.</w:t>
      </w:r>
    </w:p>
    <w:p w:rsidR="002F0B02" w:rsidRPr="00DD011C" w:rsidRDefault="002F0B02" w:rsidP="006517CB">
      <w:pPr>
        <w:pStyle w:val="aa"/>
        <w:numPr>
          <w:ilvl w:val="0"/>
          <w:numId w:val="29"/>
        </w:numPr>
        <w:spacing w:after="0" w:line="360" w:lineRule="auto"/>
        <w:jc w:val="both"/>
        <w:rPr>
          <w:rFonts w:ascii="Times New Roman" w:eastAsia="Times New Roman" w:hAnsi="Times New Roman" w:cs="Times New Roman"/>
          <w:bCs/>
          <w:sz w:val="24"/>
          <w:szCs w:val="24"/>
        </w:rPr>
      </w:pPr>
      <w:r w:rsidRPr="00DD011C">
        <w:rPr>
          <w:rFonts w:ascii="Times New Roman" w:eastAsia="Times New Roman" w:hAnsi="Times New Roman" w:cs="Times New Roman"/>
          <w:bCs/>
          <w:sz w:val="24"/>
          <w:szCs w:val="24"/>
        </w:rPr>
        <w:t>Учителям, реализующим рабочие программы по учебным предметам «Русский язык», «Математика», «Окружающий мир», уделить повышенное внимание:</w:t>
      </w:r>
    </w:p>
    <w:p w:rsidR="002F0B02" w:rsidRPr="00DD011C" w:rsidRDefault="002F0B02" w:rsidP="006517CB">
      <w:pPr>
        <w:pStyle w:val="aa"/>
        <w:numPr>
          <w:ilvl w:val="0"/>
          <w:numId w:val="30"/>
        </w:numPr>
        <w:spacing w:after="0" w:line="360" w:lineRule="auto"/>
        <w:jc w:val="both"/>
        <w:rPr>
          <w:rFonts w:ascii="Times New Roman" w:eastAsia="Times New Roman" w:hAnsi="Times New Roman" w:cs="Times New Roman"/>
          <w:bCs/>
          <w:sz w:val="24"/>
          <w:szCs w:val="24"/>
        </w:rPr>
      </w:pPr>
      <w:r w:rsidRPr="00DD011C">
        <w:rPr>
          <w:rFonts w:ascii="Times New Roman" w:hAnsi="Times New Roman" w:cs="Times New Roman"/>
          <w:i/>
          <w:sz w:val="24"/>
          <w:szCs w:val="24"/>
        </w:rPr>
        <w:t>полноте</w:t>
      </w:r>
      <w:r w:rsidRPr="00DD011C">
        <w:rPr>
          <w:rFonts w:ascii="Times New Roman" w:hAnsi="Times New Roman" w:cs="Times New Roman"/>
          <w:sz w:val="24"/>
          <w:szCs w:val="24"/>
        </w:rPr>
        <w:t xml:space="preserve"> выполняемых учащимися заданий и упражнений на учебных занятиях и в рамках самостоятельной домашней работы,</w:t>
      </w:r>
    </w:p>
    <w:p w:rsidR="002F0B02" w:rsidRPr="00DD011C" w:rsidRDefault="002F0B02" w:rsidP="006517CB">
      <w:pPr>
        <w:pStyle w:val="aa"/>
        <w:numPr>
          <w:ilvl w:val="0"/>
          <w:numId w:val="30"/>
        </w:numPr>
        <w:spacing w:after="0" w:line="360" w:lineRule="auto"/>
        <w:jc w:val="both"/>
        <w:rPr>
          <w:rFonts w:ascii="Times New Roman" w:eastAsia="Times New Roman" w:hAnsi="Times New Roman" w:cs="Times New Roman"/>
          <w:bCs/>
          <w:sz w:val="24"/>
          <w:szCs w:val="24"/>
        </w:rPr>
      </w:pPr>
      <w:r w:rsidRPr="00DD011C">
        <w:rPr>
          <w:rFonts w:ascii="Times New Roman" w:hAnsi="Times New Roman" w:cs="Times New Roman"/>
          <w:sz w:val="24"/>
          <w:szCs w:val="24"/>
        </w:rPr>
        <w:t xml:space="preserve"> работе с </w:t>
      </w:r>
      <w:proofErr w:type="spellStart"/>
      <w:r w:rsidRPr="00DD011C">
        <w:rPr>
          <w:rFonts w:ascii="Times New Roman" w:hAnsi="Times New Roman" w:cs="Times New Roman"/>
          <w:sz w:val="24"/>
          <w:szCs w:val="24"/>
        </w:rPr>
        <w:t>межпредметными</w:t>
      </w:r>
      <w:proofErr w:type="spellEnd"/>
      <w:r w:rsidRPr="00DD011C">
        <w:rPr>
          <w:rFonts w:ascii="Times New Roman" w:hAnsi="Times New Roman" w:cs="Times New Roman"/>
          <w:sz w:val="24"/>
          <w:szCs w:val="24"/>
        </w:rPr>
        <w:t xml:space="preserve"> понятиями и специальной терминологией (смыслового содержания определений предметных понятий, терминов), научно-популярными текстами,</w:t>
      </w:r>
    </w:p>
    <w:p w:rsidR="002F0B02" w:rsidRPr="00DD011C" w:rsidRDefault="002F0B02" w:rsidP="006517CB">
      <w:pPr>
        <w:pStyle w:val="aa"/>
        <w:numPr>
          <w:ilvl w:val="0"/>
          <w:numId w:val="30"/>
        </w:numPr>
        <w:spacing w:after="0" w:line="360" w:lineRule="auto"/>
        <w:jc w:val="both"/>
        <w:rPr>
          <w:rFonts w:ascii="Times New Roman" w:eastAsia="Times New Roman" w:hAnsi="Times New Roman" w:cs="Times New Roman"/>
          <w:bCs/>
          <w:sz w:val="24"/>
          <w:szCs w:val="24"/>
        </w:rPr>
      </w:pPr>
      <w:r w:rsidRPr="00DD011C">
        <w:rPr>
          <w:rFonts w:ascii="Times New Roman" w:hAnsi="Times New Roman" w:cs="Times New Roman"/>
          <w:sz w:val="24"/>
          <w:szCs w:val="24"/>
        </w:rPr>
        <w:t xml:space="preserve"> заданиям, требующим рассуждения, формулировки выводов, аргументации собственного мнения или решения,</w:t>
      </w:r>
    </w:p>
    <w:p w:rsidR="002F0B02" w:rsidRPr="00DD011C" w:rsidRDefault="002F0B02" w:rsidP="006517CB">
      <w:pPr>
        <w:pStyle w:val="aa"/>
        <w:numPr>
          <w:ilvl w:val="0"/>
          <w:numId w:val="29"/>
        </w:numPr>
        <w:spacing w:after="0" w:line="360" w:lineRule="auto"/>
        <w:ind w:left="1066" w:hanging="357"/>
        <w:jc w:val="both"/>
        <w:rPr>
          <w:rFonts w:ascii="Times New Roman" w:hAnsi="Times New Roman" w:cs="Times New Roman"/>
          <w:sz w:val="24"/>
          <w:szCs w:val="24"/>
        </w:rPr>
      </w:pPr>
      <w:r w:rsidRPr="00DD011C">
        <w:rPr>
          <w:rFonts w:ascii="Times New Roman" w:eastAsia="Times New Roman" w:hAnsi="Times New Roman" w:cs="Times New Roman"/>
          <w:bCs/>
          <w:sz w:val="24"/>
          <w:szCs w:val="24"/>
        </w:rPr>
        <w:t>При проектировании и реализации рабочей программы учебного предмета «Окружающий мир» увеличить количество лабораторных и</w:t>
      </w:r>
      <w:r w:rsidRPr="00DD011C">
        <w:rPr>
          <w:rFonts w:ascii="Times New Roman" w:eastAsia="Calibri" w:hAnsi="Times New Roman" w:cs="Times New Roman"/>
          <w:sz w:val="24"/>
          <w:szCs w:val="24"/>
        </w:rPr>
        <w:t xml:space="preserve"> практических работ, требующих использования простейших лабораторные приборов, проведения несложных наблюдений и опытов, </w:t>
      </w:r>
      <w:r w:rsidRPr="00DD011C">
        <w:rPr>
          <w:rFonts w:ascii="Times New Roman" w:hAnsi="Times New Roman" w:cs="Times New Roman"/>
          <w:sz w:val="24"/>
          <w:szCs w:val="24"/>
        </w:rPr>
        <w:t>учитывая состояние учебно-материальной базы Гимназии и используя возможности электронных образовательных ресурсов, образовательных платформ сети Интернет, социальных партнеров Гимназии.</w:t>
      </w:r>
    </w:p>
    <w:p w:rsidR="002F0B02" w:rsidRPr="00DD011C" w:rsidRDefault="002F0B02" w:rsidP="006517CB">
      <w:pPr>
        <w:pStyle w:val="aa"/>
        <w:numPr>
          <w:ilvl w:val="0"/>
          <w:numId w:val="29"/>
        </w:numPr>
        <w:spacing w:after="0" w:line="360" w:lineRule="auto"/>
        <w:jc w:val="both"/>
        <w:rPr>
          <w:rFonts w:ascii="Times New Roman" w:hAnsi="Times New Roman" w:cs="Times New Roman"/>
          <w:b/>
          <w:sz w:val="24"/>
          <w:szCs w:val="24"/>
        </w:rPr>
      </w:pPr>
      <w:r w:rsidRPr="00DD011C">
        <w:rPr>
          <w:rFonts w:ascii="Times New Roman" w:hAnsi="Times New Roman" w:cs="Times New Roman"/>
          <w:sz w:val="24"/>
          <w:szCs w:val="24"/>
        </w:rPr>
        <w:t xml:space="preserve">МО учителей начальных классов предусмотреть в плане работы на новый учебный год изучение специальных дидактических материалов, методик, лучших практик преподавания учебных предметов, позволяющих эффективно решить выявленные в ходе промежуточной аттестации и итоговой оценки проблемы «болевых точки» в предметных результатах (используя аналитические материалы, представленные в разделе 4 и п.7.2. годового анализа), и начать их целенаправленное внедрение. </w:t>
      </w:r>
    </w:p>
    <w:p w:rsidR="002F0B02" w:rsidRDefault="002F0B02" w:rsidP="006517CB">
      <w:pPr>
        <w:pStyle w:val="aa"/>
        <w:numPr>
          <w:ilvl w:val="0"/>
          <w:numId w:val="29"/>
        </w:numPr>
        <w:spacing w:after="0" w:line="360" w:lineRule="auto"/>
        <w:jc w:val="both"/>
        <w:rPr>
          <w:rFonts w:ascii="Times New Roman" w:hAnsi="Times New Roman"/>
          <w:spacing w:val="2"/>
        </w:rPr>
      </w:pPr>
      <w:r w:rsidRPr="00DD011C">
        <w:rPr>
          <w:rFonts w:ascii="Times New Roman" w:hAnsi="Times New Roman" w:cs="Times New Roman"/>
          <w:sz w:val="24"/>
          <w:szCs w:val="24"/>
        </w:rPr>
        <w:t xml:space="preserve">С учетом стратегической цели №1 </w:t>
      </w:r>
      <w:r w:rsidRPr="00DD011C">
        <w:rPr>
          <w:rFonts w:ascii="Times New Roman" w:hAnsi="Times New Roman"/>
        </w:rPr>
        <w:t xml:space="preserve">Государственной программы Российской Федерации «Развитие образования», </w:t>
      </w:r>
      <w:r w:rsidRPr="00DD011C">
        <w:rPr>
          <w:rFonts w:ascii="Times New Roman" w:hAnsi="Times New Roman" w:cs="Times New Roman"/>
          <w:sz w:val="24"/>
          <w:szCs w:val="24"/>
        </w:rPr>
        <w:t xml:space="preserve">рамках методической работы обеспечить анализ таких понятий, как </w:t>
      </w:r>
      <w:r w:rsidRPr="00DD011C">
        <w:rPr>
          <w:rFonts w:ascii="PTSerif" w:hAnsi="PTSerif"/>
          <w:shd w:val="clear" w:color="auto" w:fill="FFFFFF"/>
        </w:rPr>
        <w:t xml:space="preserve">«математическая грамотность», «естественнонаучная грамотность», «функциональная грамотность» и т.п., которыми оперируют организаторы независимых международных исследований качества подготовки </w:t>
      </w:r>
      <w:r w:rsidRPr="00DD011C">
        <w:rPr>
          <w:rFonts w:ascii="PTSerif" w:hAnsi="PTSerif"/>
          <w:shd w:val="clear" w:color="auto" w:fill="FFFFFF"/>
        </w:rPr>
        <w:lastRenderedPageBreak/>
        <w:t>обучающихся (</w:t>
      </w:r>
      <w:r w:rsidRPr="00DD011C">
        <w:rPr>
          <w:rFonts w:ascii="Times New Roman" w:hAnsi="Times New Roman"/>
          <w:spacing w:val="2"/>
        </w:rPr>
        <w:t>PISA, Т</w:t>
      </w:r>
      <w:r w:rsidRPr="00DD011C">
        <w:rPr>
          <w:rFonts w:ascii="Times New Roman" w:hAnsi="Times New Roman"/>
          <w:spacing w:val="2"/>
          <w:lang w:val="en-US"/>
        </w:rPr>
        <w:t>IMSS</w:t>
      </w:r>
      <w:r w:rsidRPr="00DD011C">
        <w:rPr>
          <w:rFonts w:ascii="Times New Roman" w:hAnsi="Times New Roman"/>
          <w:spacing w:val="2"/>
        </w:rPr>
        <w:t xml:space="preserve">, </w:t>
      </w:r>
      <w:r w:rsidRPr="00DD011C">
        <w:rPr>
          <w:rFonts w:ascii="Times New Roman" w:hAnsi="Times New Roman"/>
          <w:spacing w:val="2"/>
          <w:lang w:val="en-US"/>
        </w:rPr>
        <w:t>PIRLS</w:t>
      </w:r>
      <w:r w:rsidRPr="00DD011C">
        <w:rPr>
          <w:rFonts w:ascii="Times New Roman" w:hAnsi="Times New Roman"/>
          <w:spacing w:val="2"/>
        </w:rPr>
        <w:t>), определить направления совершенствования содержания образования и организации образовательного процесса с позиций обеспечения достижения обучающимися предметных умений и УУД, являющихся составляющими рассматриваемых комплексных компетенций, с учетом целевых ориентиров, заданных названной государственной программой и федеральным проектом «Современная школа» в рамках её реализации.</w:t>
      </w:r>
    </w:p>
    <w:p w:rsidR="002F0B02" w:rsidRPr="002F0B02" w:rsidRDefault="002F0B02" w:rsidP="002F0B02">
      <w:pPr>
        <w:tabs>
          <w:tab w:val="left" w:pos="1080"/>
        </w:tabs>
        <w:autoSpaceDE w:val="0"/>
        <w:autoSpaceDN w:val="0"/>
        <w:adjustRightInd w:val="0"/>
        <w:spacing w:after="0" w:line="360" w:lineRule="auto"/>
        <w:ind w:left="709"/>
        <w:contextualSpacing/>
        <w:jc w:val="both"/>
        <w:rPr>
          <w:rFonts w:ascii="Times New Roman" w:hAnsi="Times New Roman" w:cs="Times New Roman"/>
          <w:kern w:val="2"/>
          <w:sz w:val="24"/>
          <w:szCs w:val="24"/>
        </w:rPr>
      </w:pPr>
    </w:p>
    <w:p w:rsidR="00BB3A08" w:rsidRDefault="00BB3A08"/>
    <w:sectPr w:rsidR="00BB3A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CB" w:rsidRDefault="006517CB" w:rsidP="002F0B02">
      <w:pPr>
        <w:spacing w:after="0" w:line="240" w:lineRule="auto"/>
      </w:pPr>
      <w:r>
        <w:separator/>
      </w:r>
    </w:p>
  </w:endnote>
  <w:endnote w:type="continuationSeparator" w:id="0">
    <w:p w:rsidR="006517CB" w:rsidRDefault="006517CB" w:rsidP="002F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extBookC">
    <w:altName w:val="TextBookC"/>
    <w:panose1 w:val="00000000000000000000"/>
    <w:charset w:val="CC"/>
    <w:family w:val="modern"/>
    <w:notTrueType/>
    <w:pitch w:val="variable"/>
    <w:sig w:usb0="00000201"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PT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CB" w:rsidRDefault="006517CB" w:rsidP="002F0B02">
      <w:pPr>
        <w:spacing w:after="0" w:line="240" w:lineRule="auto"/>
      </w:pPr>
      <w:r>
        <w:separator/>
      </w:r>
    </w:p>
  </w:footnote>
  <w:footnote w:type="continuationSeparator" w:id="0">
    <w:p w:rsidR="006517CB" w:rsidRDefault="006517CB" w:rsidP="002F0B02">
      <w:pPr>
        <w:spacing w:after="0" w:line="240" w:lineRule="auto"/>
      </w:pPr>
      <w:r>
        <w:continuationSeparator/>
      </w:r>
    </w:p>
  </w:footnote>
  <w:footnote w:id="1">
    <w:p w:rsidR="002F0B02" w:rsidRDefault="002F0B02" w:rsidP="002F0B02">
      <w:pPr>
        <w:pStyle w:val="ad"/>
      </w:pPr>
      <w:r>
        <w:rPr>
          <w:rStyle w:val="aff4"/>
        </w:rPr>
        <w:footnoteRef/>
      </w:r>
      <w:r>
        <w:t xml:space="preserve"> В данной возрастной параллели показатель КК не измерялся на основании </w:t>
      </w:r>
      <w:proofErr w:type="spellStart"/>
      <w:r>
        <w:t>безотметочного</w:t>
      </w:r>
      <w:proofErr w:type="spellEnd"/>
      <w:r>
        <w:t xml:space="preserve"> обучения, в анализе представлено значение показателя СОУ.</w:t>
      </w:r>
    </w:p>
  </w:footnote>
  <w:footnote w:id="2">
    <w:p w:rsidR="002F0B02" w:rsidRDefault="002F0B02" w:rsidP="002F0B02">
      <w:pPr>
        <w:pStyle w:val="ad"/>
      </w:pPr>
      <w:r>
        <w:rPr>
          <w:rStyle w:val="aff4"/>
        </w:rPr>
        <w:footnoteRef/>
      </w:r>
      <w:r>
        <w:t xml:space="preserve"> 8% учащихся отсутствовали в связи с болезнью и выполняли работу в индивидуальном порядке. </w:t>
      </w:r>
    </w:p>
  </w:footnote>
  <w:footnote w:id="3">
    <w:p w:rsidR="002F0B02" w:rsidRDefault="002F0B02" w:rsidP="002F0B02">
      <w:pPr>
        <w:pStyle w:val="ad"/>
      </w:pPr>
      <w:r>
        <w:rPr>
          <w:rStyle w:val="aff4"/>
        </w:rPr>
        <w:footnoteRef/>
      </w:r>
      <w:r>
        <w:t xml:space="preserve"> КК не измерялся, в отчете представлено значение показателя СОУ</w:t>
      </w:r>
    </w:p>
  </w:footnote>
  <w:footnote w:id="4">
    <w:p w:rsidR="002F0B02" w:rsidRDefault="002F0B02" w:rsidP="002F0B02">
      <w:pPr>
        <w:pStyle w:val="ad"/>
      </w:pPr>
      <w:r>
        <w:rPr>
          <w:rStyle w:val="aff4"/>
        </w:rPr>
        <w:footnoteRef/>
      </w:r>
      <w:r>
        <w:t xml:space="preserve"> КК не измерялся, в отчете представлено значение показателя СОУ</w:t>
      </w:r>
    </w:p>
  </w:footnote>
  <w:footnote w:id="5">
    <w:p w:rsidR="002F0B02" w:rsidRDefault="002F0B02" w:rsidP="002F0B02">
      <w:pPr>
        <w:pStyle w:val="ad"/>
      </w:pPr>
      <w:r>
        <w:rPr>
          <w:rStyle w:val="aff4"/>
        </w:rPr>
        <w:footnoteRef/>
      </w:r>
      <w:r>
        <w:t xml:space="preserve"> КК не измерялся, в отчете представлено значение показателя СОУ</w:t>
      </w:r>
    </w:p>
    <w:p w:rsidR="002F0B02" w:rsidRDefault="002F0B02" w:rsidP="002F0B02">
      <w:pPr>
        <w:pStyle w:val="ad"/>
      </w:pPr>
    </w:p>
  </w:footnote>
  <w:footnote w:id="6">
    <w:p w:rsidR="002F0B02" w:rsidRDefault="002F0B02" w:rsidP="002F0B02">
      <w:pPr>
        <w:pStyle w:val="ad"/>
      </w:pPr>
      <w:r>
        <w:rPr>
          <w:rStyle w:val="aff4"/>
        </w:rPr>
        <w:footnoteRef/>
      </w:r>
      <w:r>
        <w:t xml:space="preserve"> На начало года контроль техники чтения не проводился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C86"/>
    <w:multiLevelType w:val="hybridMultilevel"/>
    <w:tmpl w:val="FA72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84793"/>
    <w:multiLevelType w:val="hybridMultilevel"/>
    <w:tmpl w:val="268E84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44275E"/>
    <w:multiLevelType w:val="hybridMultilevel"/>
    <w:tmpl w:val="D616B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B1DBB"/>
    <w:multiLevelType w:val="hybridMultilevel"/>
    <w:tmpl w:val="99109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E37CB"/>
    <w:multiLevelType w:val="hybridMultilevel"/>
    <w:tmpl w:val="593CB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E44CAD"/>
    <w:multiLevelType w:val="multilevel"/>
    <w:tmpl w:val="C8226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52CDB"/>
    <w:multiLevelType w:val="hybridMultilevel"/>
    <w:tmpl w:val="ECC4A0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5DB1927"/>
    <w:multiLevelType w:val="hybridMultilevel"/>
    <w:tmpl w:val="F2B49A4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15FF0018"/>
    <w:multiLevelType w:val="multilevel"/>
    <w:tmpl w:val="1862B18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B874C2A"/>
    <w:multiLevelType w:val="hybridMultilevel"/>
    <w:tmpl w:val="460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946AD7"/>
    <w:multiLevelType w:val="singleLevel"/>
    <w:tmpl w:val="9CE0B210"/>
    <w:lvl w:ilvl="0">
      <w:start w:val="1"/>
      <w:numFmt w:val="bullet"/>
      <w:lvlText w:val="·"/>
      <w:lvlJc w:val="left"/>
      <w:pPr>
        <w:ind w:left="0" w:firstLine="0"/>
      </w:pPr>
      <w:rPr>
        <w:rFonts w:ascii="Symbol" w:hAnsi="Symbol" w:cs="Symbol"/>
        <w:color w:val="000000"/>
        <w:sz w:val="20"/>
        <w:szCs w:val="20"/>
      </w:rPr>
    </w:lvl>
  </w:abstractNum>
  <w:abstractNum w:abstractNumId="11" w15:restartNumberingAfterBreak="0">
    <w:nsid w:val="2AA70D3C"/>
    <w:multiLevelType w:val="hybridMultilevel"/>
    <w:tmpl w:val="E4D686C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2E9D08B5"/>
    <w:multiLevelType w:val="hybridMultilevel"/>
    <w:tmpl w:val="9526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E47F7F"/>
    <w:multiLevelType w:val="hybridMultilevel"/>
    <w:tmpl w:val="0FDE37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0F30E16"/>
    <w:multiLevelType w:val="hybridMultilevel"/>
    <w:tmpl w:val="1E8C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916500"/>
    <w:multiLevelType w:val="hybridMultilevel"/>
    <w:tmpl w:val="19343CE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36534E8F"/>
    <w:multiLevelType w:val="multilevel"/>
    <w:tmpl w:val="6EC6101A"/>
    <w:lvl w:ilvl="0">
      <w:start w:val="1"/>
      <w:numFmt w:val="decimal"/>
      <w:lvlText w:val="%1."/>
      <w:lvlJc w:val="left"/>
      <w:pPr>
        <w:ind w:left="1069" w:hanging="360"/>
      </w:pPr>
      <w:rPr>
        <w:rFonts w:eastAsia="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EC97595"/>
    <w:multiLevelType w:val="hybridMultilevel"/>
    <w:tmpl w:val="5D1C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2F3DF0"/>
    <w:multiLevelType w:val="hybridMultilevel"/>
    <w:tmpl w:val="E4983EF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410A4B53"/>
    <w:multiLevelType w:val="hybridMultilevel"/>
    <w:tmpl w:val="ADA4E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3043B1"/>
    <w:multiLevelType w:val="hybridMultilevel"/>
    <w:tmpl w:val="5ADC22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F8149EB"/>
    <w:multiLevelType w:val="hybridMultilevel"/>
    <w:tmpl w:val="1584D7D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2" w15:restartNumberingAfterBreak="0">
    <w:nsid w:val="590A2C9D"/>
    <w:multiLevelType w:val="hybridMultilevel"/>
    <w:tmpl w:val="85964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544314"/>
    <w:multiLevelType w:val="hybridMultilevel"/>
    <w:tmpl w:val="8618B856"/>
    <w:lvl w:ilvl="0" w:tplc="24AC6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63007B"/>
    <w:multiLevelType w:val="hybridMultilevel"/>
    <w:tmpl w:val="DD687124"/>
    <w:lvl w:ilvl="0" w:tplc="0419000F">
      <w:start w:val="1"/>
      <w:numFmt w:val="decimal"/>
      <w:lvlText w:val="%1."/>
      <w:lvlJc w:val="left"/>
      <w:pPr>
        <w:ind w:left="644" w:hanging="360"/>
      </w:pPr>
    </w:lvl>
    <w:lvl w:ilvl="1" w:tplc="2978344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2B69FD"/>
    <w:multiLevelType w:val="hybridMultilevel"/>
    <w:tmpl w:val="0294207C"/>
    <w:lvl w:ilvl="0" w:tplc="BF0CE36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705761C"/>
    <w:multiLevelType w:val="hybridMultilevel"/>
    <w:tmpl w:val="B406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CE2519"/>
    <w:multiLevelType w:val="hybridMultilevel"/>
    <w:tmpl w:val="B7EA3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C41512"/>
    <w:multiLevelType w:val="hybridMultilevel"/>
    <w:tmpl w:val="177683EA"/>
    <w:lvl w:ilvl="0" w:tplc="04190001">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F817102"/>
    <w:multiLevelType w:val="hybridMultilevel"/>
    <w:tmpl w:val="49A6C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BF4288"/>
    <w:multiLevelType w:val="hybridMultilevel"/>
    <w:tmpl w:val="9E56B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C467E3"/>
    <w:multiLevelType w:val="hybridMultilevel"/>
    <w:tmpl w:val="535AF5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4A23E86"/>
    <w:multiLevelType w:val="hybridMultilevel"/>
    <w:tmpl w:val="A306B7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7A86288F"/>
    <w:multiLevelType w:val="hybridMultilevel"/>
    <w:tmpl w:val="A69419D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4" w15:restartNumberingAfterBreak="0">
    <w:nsid w:val="7C0F1815"/>
    <w:multiLevelType w:val="hybridMultilevel"/>
    <w:tmpl w:val="1F00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9"/>
  </w:num>
  <w:num w:numId="4">
    <w:abstractNumId w:val="32"/>
  </w:num>
  <w:num w:numId="5">
    <w:abstractNumId w:val="24"/>
  </w:num>
  <w:num w:numId="6">
    <w:abstractNumId w:val="16"/>
  </w:num>
  <w:num w:numId="7">
    <w:abstractNumId w:val="34"/>
  </w:num>
  <w:num w:numId="8">
    <w:abstractNumId w:val="0"/>
  </w:num>
  <w:num w:numId="9">
    <w:abstractNumId w:val="9"/>
  </w:num>
  <w:num w:numId="10">
    <w:abstractNumId w:val="18"/>
  </w:num>
  <w:num w:numId="11">
    <w:abstractNumId w:val="21"/>
  </w:num>
  <w:num w:numId="12">
    <w:abstractNumId w:val="14"/>
  </w:num>
  <w:num w:numId="13">
    <w:abstractNumId w:val="4"/>
  </w:num>
  <w:num w:numId="14">
    <w:abstractNumId w:val="25"/>
  </w:num>
  <w:num w:numId="15">
    <w:abstractNumId w:val="33"/>
  </w:num>
  <w:num w:numId="16">
    <w:abstractNumId w:val="27"/>
  </w:num>
  <w:num w:numId="17">
    <w:abstractNumId w:val="17"/>
  </w:num>
  <w:num w:numId="18">
    <w:abstractNumId w:val="12"/>
  </w:num>
  <w:num w:numId="19">
    <w:abstractNumId w:val="20"/>
  </w:num>
  <w:num w:numId="20">
    <w:abstractNumId w:val="7"/>
  </w:num>
  <w:num w:numId="21">
    <w:abstractNumId w:val="6"/>
  </w:num>
  <w:num w:numId="22">
    <w:abstractNumId w:val="29"/>
  </w:num>
  <w:num w:numId="23">
    <w:abstractNumId w:val="26"/>
  </w:num>
  <w:num w:numId="24">
    <w:abstractNumId w:val="3"/>
  </w:num>
  <w:num w:numId="25">
    <w:abstractNumId w:val="2"/>
  </w:num>
  <w:num w:numId="26">
    <w:abstractNumId w:val="22"/>
  </w:num>
  <w:num w:numId="27">
    <w:abstractNumId w:val="31"/>
  </w:num>
  <w:num w:numId="28">
    <w:abstractNumId w:val="8"/>
  </w:num>
  <w:num w:numId="29">
    <w:abstractNumId w:val="23"/>
  </w:num>
  <w:num w:numId="30">
    <w:abstractNumId w:val="15"/>
  </w:num>
  <w:num w:numId="31">
    <w:abstractNumId w:val="5"/>
  </w:num>
  <w:num w:numId="32">
    <w:abstractNumId w:val="11"/>
  </w:num>
  <w:num w:numId="33">
    <w:abstractNumId w:val="13"/>
  </w:num>
  <w:num w:numId="34">
    <w:abstractNumId w:val="1"/>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52"/>
    <w:rsid w:val="002F0B02"/>
    <w:rsid w:val="006517CB"/>
    <w:rsid w:val="00BB3A08"/>
    <w:rsid w:val="00C8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92452-8730-41C5-A613-F0F00159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B02"/>
    <w:pPr>
      <w:spacing w:after="200" w:line="276" w:lineRule="auto"/>
    </w:pPr>
  </w:style>
  <w:style w:type="paragraph" w:styleId="1">
    <w:name w:val="heading 1"/>
    <w:basedOn w:val="a"/>
    <w:next w:val="a"/>
    <w:link w:val="10"/>
    <w:qFormat/>
    <w:rsid w:val="002F0B02"/>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2F0B02"/>
    <w:pPr>
      <w:keepNext/>
      <w:spacing w:before="240" w:after="60" w:line="240" w:lineRule="auto"/>
      <w:outlineLvl w:val="1"/>
    </w:pPr>
    <w:rPr>
      <w:rFonts w:ascii="Arial" w:eastAsia="Times New Roman" w:hAnsi="Arial" w:cs="Arial"/>
      <w:b/>
      <w:bCs/>
      <w:iCs/>
      <w:sz w:val="28"/>
      <w:szCs w:val="28"/>
      <w:lang w:eastAsia="ru-RU"/>
    </w:rPr>
  </w:style>
  <w:style w:type="paragraph" w:styleId="3">
    <w:name w:val="heading 3"/>
    <w:basedOn w:val="a"/>
    <w:next w:val="a"/>
    <w:link w:val="30"/>
    <w:uiPriority w:val="9"/>
    <w:unhideWhenUsed/>
    <w:qFormat/>
    <w:rsid w:val="002F0B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F0B0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F0B0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F0B0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B02"/>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2F0B02"/>
    <w:rPr>
      <w:rFonts w:ascii="Arial" w:eastAsia="Times New Roman" w:hAnsi="Arial" w:cs="Arial"/>
      <w:b/>
      <w:bCs/>
      <w:iCs/>
      <w:sz w:val="28"/>
      <w:szCs w:val="28"/>
      <w:lang w:eastAsia="ru-RU"/>
    </w:rPr>
  </w:style>
  <w:style w:type="character" w:customStyle="1" w:styleId="30">
    <w:name w:val="Заголовок 3 Знак"/>
    <w:basedOn w:val="a0"/>
    <w:link w:val="3"/>
    <w:uiPriority w:val="9"/>
    <w:rsid w:val="002F0B0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F0B0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2F0B0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F0B02"/>
    <w:rPr>
      <w:rFonts w:asciiTheme="majorHAnsi" w:eastAsiaTheme="majorEastAsia" w:hAnsiTheme="majorHAnsi" w:cstheme="majorBidi"/>
      <w:i/>
      <w:iCs/>
      <w:color w:val="1F4D78" w:themeColor="accent1" w:themeShade="7F"/>
    </w:rPr>
  </w:style>
  <w:style w:type="numbering" w:customStyle="1" w:styleId="11">
    <w:name w:val="Нет списка1"/>
    <w:next w:val="a2"/>
    <w:uiPriority w:val="99"/>
    <w:semiHidden/>
    <w:unhideWhenUsed/>
    <w:rsid w:val="002F0B02"/>
  </w:style>
  <w:style w:type="paragraph" w:customStyle="1" w:styleId="Default">
    <w:name w:val="Default"/>
    <w:rsid w:val="002F0B02"/>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3">
    <w:name w:val="Balloon Text"/>
    <w:basedOn w:val="a"/>
    <w:link w:val="a4"/>
    <w:uiPriority w:val="99"/>
    <w:semiHidden/>
    <w:unhideWhenUsed/>
    <w:rsid w:val="002F0B02"/>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2F0B02"/>
    <w:rPr>
      <w:rFonts w:ascii="Tahoma" w:eastAsiaTheme="minorEastAsia" w:hAnsi="Tahoma" w:cs="Tahoma"/>
      <w:sz w:val="16"/>
      <w:szCs w:val="16"/>
      <w:lang w:eastAsia="ru-RU"/>
    </w:rPr>
  </w:style>
  <w:style w:type="paragraph" w:customStyle="1" w:styleId="a5">
    <w:name w:val="А_основной"/>
    <w:basedOn w:val="a"/>
    <w:link w:val="a6"/>
    <w:qFormat/>
    <w:rsid w:val="002F0B02"/>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6">
    <w:name w:val="А_основной Знак"/>
    <w:basedOn w:val="a0"/>
    <w:link w:val="a5"/>
    <w:rsid w:val="002F0B02"/>
    <w:rPr>
      <w:rFonts w:ascii="Times New Roman" w:eastAsia="Times New Roman" w:hAnsi="Times New Roman" w:cs="Arial"/>
      <w:sz w:val="28"/>
      <w:szCs w:val="20"/>
      <w:lang w:eastAsia="ru-RU"/>
    </w:rPr>
  </w:style>
  <w:style w:type="paragraph" w:styleId="a7">
    <w:name w:val="No Spacing"/>
    <w:link w:val="a8"/>
    <w:uiPriority w:val="1"/>
    <w:qFormat/>
    <w:rsid w:val="002F0B02"/>
    <w:pPr>
      <w:spacing w:after="0" w:line="240" w:lineRule="auto"/>
    </w:pPr>
  </w:style>
  <w:style w:type="paragraph" w:styleId="a9">
    <w:name w:val="Normal (Web)"/>
    <w:basedOn w:val="a"/>
    <w:uiPriority w:val="99"/>
    <w:rsid w:val="002F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qFormat/>
    <w:rsid w:val="002F0B02"/>
    <w:pPr>
      <w:ind w:left="720"/>
      <w:contextualSpacing/>
    </w:pPr>
    <w:rPr>
      <w:rFonts w:eastAsiaTheme="minorEastAsia"/>
      <w:lang w:eastAsia="ru-RU"/>
    </w:rPr>
  </w:style>
  <w:style w:type="table" w:styleId="ac">
    <w:name w:val="Table Grid"/>
    <w:basedOn w:val="a1"/>
    <w:uiPriority w:val="59"/>
    <w:rsid w:val="002F0B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basedOn w:val="a0"/>
    <w:link w:val="a7"/>
    <w:uiPriority w:val="1"/>
    <w:rsid w:val="002F0B02"/>
  </w:style>
  <w:style w:type="paragraph" w:customStyle="1" w:styleId="12">
    <w:name w:val="Без интервала1"/>
    <w:aliases w:val="основа"/>
    <w:link w:val="NoSpacingChar1"/>
    <w:rsid w:val="002F0B02"/>
    <w:pPr>
      <w:spacing w:after="0" w:line="240" w:lineRule="auto"/>
      <w:ind w:firstLine="709"/>
    </w:pPr>
    <w:rPr>
      <w:rFonts w:ascii="Times New Roman" w:eastAsia="Times New Roman" w:hAnsi="Times New Roman" w:cs="Times New Roman"/>
      <w:sz w:val="28"/>
      <w:lang w:eastAsia="ru-RU"/>
    </w:rPr>
  </w:style>
  <w:style w:type="paragraph" w:styleId="ad">
    <w:name w:val="footnote text"/>
    <w:aliases w:val="single space,footnote text,Знак6,F1"/>
    <w:basedOn w:val="a"/>
    <w:link w:val="ae"/>
    <w:uiPriority w:val="99"/>
    <w:unhideWhenUsed/>
    <w:rsid w:val="002F0B02"/>
    <w:pPr>
      <w:spacing w:after="0" w:line="240" w:lineRule="auto"/>
    </w:pPr>
    <w:rPr>
      <w:rFonts w:ascii="Calibri" w:eastAsia="Calibri" w:hAnsi="Calibri" w:cs="Times New Roman"/>
      <w:sz w:val="20"/>
      <w:szCs w:val="20"/>
    </w:rPr>
  </w:style>
  <w:style w:type="character" w:customStyle="1" w:styleId="ae">
    <w:name w:val="Текст сноски Знак"/>
    <w:aliases w:val="single space Знак1,footnote text Знак1,Знак6 Знак,F1 Знак"/>
    <w:basedOn w:val="a0"/>
    <w:link w:val="ad"/>
    <w:uiPriority w:val="99"/>
    <w:rsid w:val="002F0B02"/>
    <w:rPr>
      <w:rFonts w:ascii="Calibri" w:eastAsia="Calibri" w:hAnsi="Calibri" w:cs="Times New Roman"/>
      <w:sz w:val="20"/>
      <w:szCs w:val="20"/>
    </w:rPr>
  </w:style>
  <w:style w:type="paragraph" w:styleId="af">
    <w:name w:val="Body Text"/>
    <w:basedOn w:val="a"/>
    <w:link w:val="af0"/>
    <w:uiPriority w:val="99"/>
    <w:rsid w:val="002F0B0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2F0B02"/>
    <w:rPr>
      <w:rFonts w:ascii="Times New Roman" w:eastAsia="Times New Roman" w:hAnsi="Times New Roman" w:cs="Times New Roman"/>
      <w:sz w:val="24"/>
      <w:szCs w:val="24"/>
      <w:lang w:eastAsia="ru-RU"/>
    </w:rPr>
  </w:style>
  <w:style w:type="paragraph" w:customStyle="1" w:styleId="af1">
    <w:name w:val="А_заголовок"/>
    <w:basedOn w:val="a5"/>
    <w:link w:val="af2"/>
    <w:qFormat/>
    <w:rsid w:val="002F0B02"/>
    <w:pPr>
      <w:jc w:val="center"/>
    </w:pPr>
    <w:rPr>
      <w:i/>
    </w:rPr>
  </w:style>
  <w:style w:type="character" w:customStyle="1" w:styleId="af2">
    <w:name w:val="А_заголовок Знак"/>
    <w:basedOn w:val="a6"/>
    <w:link w:val="af1"/>
    <w:rsid w:val="002F0B02"/>
    <w:rPr>
      <w:rFonts w:ascii="Times New Roman" w:eastAsia="Times New Roman" w:hAnsi="Times New Roman" w:cs="Arial"/>
      <w:i/>
      <w:sz w:val="28"/>
      <w:szCs w:val="20"/>
      <w:lang w:eastAsia="ru-RU"/>
    </w:rPr>
  </w:style>
  <w:style w:type="paragraph" w:customStyle="1" w:styleId="af3">
    <w:name w:val="А_сноска"/>
    <w:basedOn w:val="ad"/>
    <w:link w:val="af4"/>
    <w:qFormat/>
    <w:rsid w:val="002F0B02"/>
    <w:pPr>
      <w:widowControl w:val="0"/>
      <w:autoSpaceDE w:val="0"/>
      <w:autoSpaceDN w:val="0"/>
      <w:adjustRightInd w:val="0"/>
      <w:ind w:firstLine="454"/>
      <w:jc w:val="both"/>
    </w:pPr>
    <w:rPr>
      <w:rFonts w:ascii="Times New Roman" w:hAnsi="Times New Roman"/>
      <w:sz w:val="24"/>
      <w:szCs w:val="24"/>
      <w:lang w:eastAsia="ru-RU"/>
    </w:rPr>
  </w:style>
  <w:style w:type="character" w:customStyle="1" w:styleId="af4">
    <w:name w:val="А_сноска Знак"/>
    <w:basedOn w:val="ae"/>
    <w:link w:val="af3"/>
    <w:rsid w:val="002F0B02"/>
    <w:rPr>
      <w:rFonts w:ascii="Times New Roman" w:eastAsia="Calibri" w:hAnsi="Times New Roman" w:cs="Times New Roman"/>
      <w:sz w:val="24"/>
      <w:szCs w:val="24"/>
      <w:lang w:eastAsia="ru-RU"/>
    </w:rPr>
  </w:style>
  <w:style w:type="paragraph" w:styleId="af5">
    <w:name w:val="Body Text Indent"/>
    <w:basedOn w:val="a"/>
    <w:link w:val="af6"/>
    <w:unhideWhenUsed/>
    <w:rsid w:val="002F0B02"/>
    <w:pPr>
      <w:spacing w:after="120"/>
      <w:ind w:left="283"/>
    </w:pPr>
    <w:rPr>
      <w:rFonts w:eastAsiaTheme="minorEastAsia"/>
      <w:lang w:eastAsia="ru-RU"/>
    </w:rPr>
  </w:style>
  <w:style w:type="character" w:customStyle="1" w:styleId="af6">
    <w:name w:val="Основной текст с отступом Знак"/>
    <w:basedOn w:val="a0"/>
    <w:link w:val="af5"/>
    <w:rsid w:val="002F0B02"/>
    <w:rPr>
      <w:rFonts w:eastAsiaTheme="minorEastAsia"/>
      <w:lang w:eastAsia="ru-RU"/>
    </w:rPr>
  </w:style>
  <w:style w:type="character" w:styleId="af7">
    <w:name w:val="Hyperlink"/>
    <w:basedOn w:val="a0"/>
    <w:uiPriority w:val="99"/>
    <w:unhideWhenUsed/>
    <w:rsid w:val="002F0B02"/>
    <w:rPr>
      <w:color w:val="0563C1" w:themeColor="hyperlink"/>
      <w:u w:val="single"/>
    </w:rPr>
  </w:style>
  <w:style w:type="paragraph" w:styleId="af8">
    <w:name w:val="Subtitle"/>
    <w:basedOn w:val="a"/>
    <w:link w:val="af9"/>
    <w:qFormat/>
    <w:rsid w:val="002F0B02"/>
    <w:pPr>
      <w:spacing w:after="0" w:line="240" w:lineRule="auto"/>
      <w:jc w:val="center"/>
    </w:pPr>
    <w:rPr>
      <w:rFonts w:ascii="Times New Roman" w:eastAsia="Times New Roman" w:hAnsi="Times New Roman" w:cs="Times New Roman"/>
      <w:b/>
      <w:bCs/>
      <w:sz w:val="32"/>
      <w:szCs w:val="24"/>
      <w:lang w:eastAsia="ru-RU"/>
    </w:rPr>
  </w:style>
  <w:style w:type="character" w:customStyle="1" w:styleId="af9">
    <w:name w:val="Подзаголовок Знак"/>
    <w:basedOn w:val="a0"/>
    <w:link w:val="af8"/>
    <w:rsid w:val="002F0B02"/>
    <w:rPr>
      <w:rFonts w:ascii="Times New Roman" w:eastAsia="Times New Roman" w:hAnsi="Times New Roman" w:cs="Times New Roman"/>
      <w:b/>
      <w:bCs/>
      <w:sz w:val="32"/>
      <w:szCs w:val="24"/>
      <w:lang w:eastAsia="ru-RU"/>
    </w:rPr>
  </w:style>
  <w:style w:type="character" w:styleId="afa">
    <w:name w:val="Emphasis"/>
    <w:qFormat/>
    <w:rsid w:val="002F0B02"/>
    <w:rPr>
      <w:i/>
      <w:iCs/>
    </w:rPr>
  </w:style>
  <w:style w:type="character" w:customStyle="1" w:styleId="dash041e005f0431005f044b005f0447005f043d005f044b005f0439005f005fchar1char1">
    <w:name w:val="dash041e_005f0431_005f044b_005f0447_005f043d_005f044b_005f0439_005f_005fchar1__char1"/>
    <w:basedOn w:val="a0"/>
    <w:rsid w:val="002F0B0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2F0B02"/>
    <w:rPr>
      <w:rFonts w:ascii="Times New Roman" w:hAnsi="Times New Roman" w:cs="Times New Roman" w:hint="default"/>
      <w:strike w:val="0"/>
      <w:dstrike w:val="0"/>
      <w:sz w:val="20"/>
      <w:szCs w:val="20"/>
      <w:u w:val="none"/>
      <w:effect w:val="none"/>
    </w:rPr>
  </w:style>
  <w:style w:type="paragraph" w:styleId="afb">
    <w:name w:val="header"/>
    <w:basedOn w:val="a"/>
    <w:link w:val="afc"/>
    <w:uiPriority w:val="99"/>
    <w:unhideWhenUsed/>
    <w:rsid w:val="002F0B02"/>
    <w:pPr>
      <w:tabs>
        <w:tab w:val="center" w:pos="4677"/>
        <w:tab w:val="right" w:pos="9355"/>
      </w:tabs>
      <w:spacing w:after="0" w:line="240" w:lineRule="auto"/>
    </w:pPr>
    <w:rPr>
      <w:rFonts w:eastAsiaTheme="minorEastAsia"/>
      <w:lang w:eastAsia="ru-RU"/>
    </w:rPr>
  </w:style>
  <w:style w:type="character" w:customStyle="1" w:styleId="afc">
    <w:name w:val="Верхний колонтитул Знак"/>
    <w:basedOn w:val="a0"/>
    <w:link w:val="afb"/>
    <w:uiPriority w:val="99"/>
    <w:rsid w:val="002F0B02"/>
    <w:rPr>
      <w:rFonts w:eastAsiaTheme="minorEastAsia"/>
      <w:lang w:eastAsia="ru-RU"/>
    </w:rPr>
  </w:style>
  <w:style w:type="paragraph" w:styleId="afd">
    <w:name w:val="footer"/>
    <w:basedOn w:val="a"/>
    <w:link w:val="afe"/>
    <w:uiPriority w:val="99"/>
    <w:unhideWhenUsed/>
    <w:rsid w:val="002F0B02"/>
    <w:pPr>
      <w:tabs>
        <w:tab w:val="center" w:pos="4677"/>
        <w:tab w:val="right" w:pos="9355"/>
      </w:tabs>
      <w:spacing w:after="0" w:line="240" w:lineRule="auto"/>
    </w:pPr>
    <w:rPr>
      <w:rFonts w:eastAsiaTheme="minorEastAsia"/>
      <w:lang w:eastAsia="ru-RU"/>
    </w:rPr>
  </w:style>
  <w:style w:type="character" w:customStyle="1" w:styleId="afe">
    <w:name w:val="Нижний колонтитул Знак"/>
    <w:basedOn w:val="a0"/>
    <w:link w:val="afd"/>
    <w:uiPriority w:val="99"/>
    <w:rsid w:val="002F0B02"/>
    <w:rPr>
      <w:rFonts w:eastAsiaTheme="minorEastAsia"/>
      <w:lang w:eastAsia="ru-RU"/>
    </w:rPr>
  </w:style>
  <w:style w:type="paragraph" w:customStyle="1" w:styleId="13">
    <w:name w:val="Знак1"/>
    <w:basedOn w:val="a"/>
    <w:uiPriority w:val="99"/>
    <w:rsid w:val="002F0B02"/>
    <w:pPr>
      <w:spacing w:after="0" w:line="240" w:lineRule="auto"/>
    </w:pPr>
    <w:rPr>
      <w:rFonts w:ascii="Verdana" w:eastAsia="Times New Roman" w:hAnsi="Verdana" w:cs="Verdana"/>
      <w:sz w:val="20"/>
      <w:szCs w:val="20"/>
      <w:lang w:val="en-US"/>
    </w:rPr>
  </w:style>
  <w:style w:type="paragraph" w:customStyle="1" w:styleId="aff">
    <w:name w:val="Стиль"/>
    <w:rsid w:val="002F0B02"/>
    <w:pPr>
      <w:spacing w:after="0" w:line="240" w:lineRule="auto"/>
    </w:pPr>
    <w:rPr>
      <w:rFonts w:ascii="Times New Roman" w:eastAsia="Times New Roman" w:hAnsi="Times New Roman" w:cs="Times New Roman"/>
      <w:sz w:val="20"/>
      <w:szCs w:val="20"/>
      <w:lang w:eastAsia="ru-RU"/>
    </w:rPr>
  </w:style>
  <w:style w:type="paragraph" w:customStyle="1" w:styleId="aff0">
    <w:name w:val="Стиль основной"/>
    <w:basedOn w:val="aff1"/>
    <w:link w:val="aff2"/>
    <w:qFormat/>
    <w:rsid w:val="002F0B02"/>
    <w:pPr>
      <w:pBdr>
        <w:bottom w:val="none" w:sz="0" w:space="0" w:color="auto"/>
      </w:pBdr>
      <w:spacing w:after="0" w:line="360" w:lineRule="auto"/>
      <w:ind w:firstLine="540"/>
      <w:contextualSpacing w:val="0"/>
      <w:jc w:val="center"/>
    </w:pPr>
    <w:rPr>
      <w:rFonts w:ascii="Times New Roman" w:eastAsia="Times New Roman" w:hAnsi="Times New Roman" w:cs="Times New Roman"/>
      <w:sz w:val="28"/>
      <w:szCs w:val="28"/>
    </w:rPr>
  </w:style>
  <w:style w:type="character" w:customStyle="1" w:styleId="aff2">
    <w:name w:val="Стиль основной Знак"/>
    <w:basedOn w:val="aff3"/>
    <w:link w:val="aff0"/>
    <w:rsid w:val="002F0B02"/>
    <w:rPr>
      <w:rFonts w:ascii="Times New Roman" w:eastAsia="Times New Roman" w:hAnsi="Times New Roman" w:cs="Times New Roman"/>
      <w:color w:val="323E4F" w:themeColor="text2" w:themeShade="BF"/>
      <w:spacing w:val="5"/>
      <w:kern w:val="28"/>
      <w:sz w:val="28"/>
      <w:szCs w:val="28"/>
      <w:lang w:eastAsia="ru-RU"/>
    </w:rPr>
  </w:style>
  <w:style w:type="paragraph" w:styleId="aff1">
    <w:name w:val="Title"/>
    <w:basedOn w:val="a"/>
    <w:next w:val="a"/>
    <w:link w:val="aff3"/>
    <w:uiPriority w:val="10"/>
    <w:qFormat/>
    <w:rsid w:val="002F0B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3">
    <w:name w:val="Название Знак"/>
    <w:basedOn w:val="a0"/>
    <w:link w:val="aff1"/>
    <w:uiPriority w:val="10"/>
    <w:rsid w:val="002F0B02"/>
    <w:rPr>
      <w:rFonts w:asciiTheme="majorHAnsi" w:eastAsiaTheme="majorEastAsia" w:hAnsiTheme="majorHAnsi" w:cstheme="majorBidi"/>
      <w:color w:val="323E4F" w:themeColor="text2" w:themeShade="BF"/>
      <w:spacing w:val="5"/>
      <w:kern w:val="28"/>
      <w:sz w:val="52"/>
      <w:szCs w:val="52"/>
      <w:lang w:eastAsia="ru-RU"/>
    </w:rPr>
  </w:style>
  <w:style w:type="character" w:styleId="aff4">
    <w:name w:val="footnote reference"/>
    <w:aliases w:val="Знак сноски-FN,Ciae niinee-FN"/>
    <w:basedOn w:val="a0"/>
    <w:uiPriority w:val="99"/>
    <w:rsid w:val="002F0B02"/>
    <w:rPr>
      <w:rFonts w:cs="Times New Roman"/>
      <w:vertAlign w:val="superscript"/>
    </w:rPr>
  </w:style>
  <w:style w:type="table" w:customStyle="1" w:styleId="14">
    <w:name w:val="Сетка таблицы1"/>
    <w:basedOn w:val="a1"/>
    <w:next w:val="ac"/>
    <w:uiPriority w:val="59"/>
    <w:rsid w:val="002F0B02"/>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2F0B02"/>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semiHidden/>
    <w:rsid w:val="002F0B02"/>
    <w:rPr>
      <w:rFonts w:ascii="Calibri" w:eastAsia="Calibri" w:hAnsi="Calibri" w:cs="Times New Roman"/>
      <w:sz w:val="16"/>
      <w:szCs w:val="16"/>
    </w:rPr>
  </w:style>
  <w:style w:type="character" w:customStyle="1" w:styleId="apple-converted-space">
    <w:name w:val="apple-converted-space"/>
    <w:rsid w:val="002F0B02"/>
  </w:style>
  <w:style w:type="paragraph" w:customStyle="1" w:styleId="aff5">
    <w:name w:val="Знак Знак"/>
    <w:basedOn w:val="a"/>
    <w:rsid w:val="002F0B02"/>
    <w:pPr>
      <w:spacing w:after="160" w:line="240" w:lineRule="exact"/>
    </w:pPr>
    <w:rPr>
      <w:rFonts w:ascii="Verdana" w:eastAsia="Times New Roman" w:hAnsi="Verdana" w:cs="Times New Roman"/>
      <w:sz w:val="20"/>
      <w:szCs w:val="20"/>
      <w:lang w:val="en-US"/>
    </w:rPr>
  </w:style>
  <w:style w:type="paragraph" w:styleId="21">
    <w:name w:val="Body Text 2"/>
    <w:basedOn w:val="a"/>
    <w:link w:val="22"/>
    <w:rsid w:val="002F0B0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F0B02"/>
    <w:rPr>
      <w:rFonts w:ascii="Times New Roman" w:eastAsia="Times New Roman" w:hAnsi="Times New Roman" w:cs="Times New Roman"/>
      <w:sz w:val="24"/>
      <w:szCs w:val="24"/>
      <w:lang w:eastAsia="ru-RU"/>
    </w:rPr>
  </w:style>
  <w:style w:type="paragraph" w:customStyle="1" w:styleId="BodyText21">
    <w:name w:val="Body Text 21"/>
    <w:basedOn w:val="a"/>
    <w:rsid w:val="002F0B02"/>
    <w:pPr>
      <w:spacing w:after="0" w:line="240" w:lineRule="auto"/>
      <w:jc w:val="right"/>
    </w:pPr>
    <w:rPr>
      <w:rFonts w:ascii="Arial" w:eastAsia="Times New Roman" w:hAnsi="Arial" w:cs="Times New Roman"/>
      <w:b/>
      <w:sz w:val="28"/>
      <w:szCs w:val="20"/>
      <w:lang w:val="en-US" w:eastAsia="ru-RU"/>
    </w:rPr>
  </w:style>
  <w:style w:type="paragraph" w:customStyle="1" w:styleId="aff6">
    <w:name w:val="Основной"/>
    <w:basedOn w:val="a"/>
    <w:link w:val="aff7"/>
    <w:rsid w:val="002F0B0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8">
    <w:name w:val="Буллит"/>
    <w:basedOn w:val="aff6"/>
    <w:rsid w:val="002F0B02"/>
    <w:pPr>
      <w:ind w:firstLine="244"/>
    </w:pPr>
  </w:style>
  <w:style w:type="paragraph" w:customStyle="1" w:styleId="41">
    <w:name w:val="Заг 4"/>
    <w:basedOn w:val="a"/>
    <w:rsid w:val="002F0B0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9">
    <w:name w:val="Шапка Знак"/>
    <w:basedOn w:val="a0"/>
    <w:link w:val="affa"/>
    <w:rsid w:val="002F0B02"/>
    <w:rPr>
      <w:rFonts w:asciiTheme="majorHAnsi" w:eastAsiaTheme="majorEastAsia" w:hAnsiTheme="majorHAnsi" w:cstheme="majorBidi"/>
      <w:sz w:val="24"/>
      <w:szCs w:val="24"/>
      <w:shd w:val="pct20" w:color="auto" w:fill="auto"/>
    </w:rPr>
  </w:style>
  <w:style w:type="paragraph" w:styleId="affa">
    <w:name w:val="Message Header"/>
    <w:basedOn w:val="a"/>
    <w:link w:val="aff9"/>
    <w:unhideWhenUsed/>
    <w:rsid w:val="002F0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5">
    <w:name w:val="Шапка Знак1"/>
    <w:basedOn w:val="a0"/>
    <w:uiPriority w:val="99"/>
    <w:semiHidden/>
    <w:rsid w:val="002F0B02"/>
    <w:rPr>
      <w:rFonts w:asciiTheme="majorHAnsi" w:eastAsiaTheme="majorEastAsia" w:hAnsiTheme="majorHAnsi" w:cstheme="majorBidi"/>
      <w:sz w:val="24"/>
      <w:szCs w:val="24"/>
      <w:shd w:val="pct20" w:color="auto" w:fill="auto"/>
    </w:rPr>
  </w:style>
  <w:style w:type="character" w:customStyle="1" w:styleId="1927">
    <w:name w:val="Основной текст (19)27"/>
    <w:basedOn w:val="a0"/>
    <w:rsid w:val="002F0B02"/>
    <w:rPr>
      <w:rFonts w:ascii="Times New Roman" w:hAnsi="Times New Roman" w:cs="Times New Roman" w:hint="default"/>
      <w:b/>
      <w:bCs/>
      <w:spacing w:val="0"/>
      <w:sz w:val="20"/>
      <w:szCs w:val="20"/>
      <w:lang w:bidi="ar-SA"/>
    </w:rPr>
  </w:style>
  <w:style w:type="character" w:customStyle="1" w:styleId="1237">
    <w:name w:val="Основной текст (12)37"/>
    <w:basedOn w:val="a0"/>
    <w:rsid w:val="002F0B02"/>
    <w:rPr>
      <w:rFonts w:ascii="Times New Roman" w:hAnsi="Times New Roman" w:cs="Times New Roman" w:hint="default"/>
      <w:spacing w:val="0"/>
      <w:sz w:val="19"/>
      <w:szCs w:val="19"/>
      <w:lang w:bidi="ar-SA"/>
    </w:rPr>
  </w:style>
  <w:style w:type="character" w:customStyle="1" w:styleId="1236">
    <w:name w:val="Основной текст (12)36"/>
    <w:basedOn w:val="a0"/>
    <w:rsid w:val="002F0B02"/>
    <w:rPr>
      <w:rFonts w:ascii="Times New Roman" w:hAnsi="Times New Roman" w:cs="Times New Roman" w:hint="default"/>
      <w:spacing w:val="0"/>
      <w:sz w:val="19"/>
      <w:szCs w:val="19"/>
      <w:lang w:bidi="ar-SA"/>
    </w:rPr>
  </w:style>
  <w:style w:type="character" w:customStyle="1" w:styleId="1235">
    <w:name w:val="Основной текст (12)35"/>
    <w:basedOn w:val="a0"/>
    <w:rsid w:val="002F0B02"/>
    <w:rPr>
      <w:rFonts w:ascii="Times New Roman" w:hAnsi="Times New Roman" w:cs="Times New Roman" w:hint="default"/>
      <w:spacing w:val="0"/>
      <w:sz w:val="19"/>
      <w:szCs w:val="19"/>
      <w:lang w:bidi="ar-SA"/>
    </w:rPr>
  </w:style>
  <w:style w:type="character" w:customStyle="1" w:styleId="1234">
    <w:name w:val="Основной текст (12)34"/>
    <w:basedOn w:val="a0"/>
    <w:rsid w:val="002F0B02"/>
    <w:rPr>
      <w:rFonts w:ascii="Times New Roman" w:hAnsi="Times New Roman" w:cs="Times New Roman" w:hint="default"/>
      <w:spacing w:val="0"/>
      <w:sz w:val="19"/>
      <w:szCs w:val="19"/>
      <w:lang w:bidi="ar-SA"/>
    </w:rPr>
  </w:style>
  <w:style w:type="character" w:customStyle="1" w:styleId="12-1pt">
    <w:name w:val="Основной текст (12) + Интервал -1 pt"/>
    <w:basedOn w:val="a0"/>
    <w:rsid w:val="002F0B02"/>
    <w:rPr>
      <w:rFonts w:ascii="Times New Roman" w:hAnsi="Times New Roman" w:cs="Times New Roman" w:hint="default"/>
      <w:spacing w:val="-20"/>
      <w:sz w:val="19"/>
      <w:szCs w:val="19"/>
      <w:lang w:bidi="ar-SA"/>
    </w:rPr>
  </w:style>
  <w:style w:type="character" w:customStyle="1" w:styleId="1233">
    <w:name w:val="Основной текст (12)33"/>
    <w:basedOn w:val="a0"/>
    <w:rsid w:val="002F0B02"/>
    <w:rPr>
      <w:rFonts w:ascii="Times New Roman" w:hAnsi="Times New Roman" w:cs="Times New Roman" w:hint="default"/>
      <w:spacing w:val="0"/>
      <w:sz w:val="19"/>
      <w:szCs w:val="19"/>
      <w:lang w:bidi="ar-SA"/>
    </w:rPr>
  </w:style>
  <w:style w:type="character" w:customStyle="1" w:styleId="1232">
    <w:name w:val="Основной текст (12)32"/>
    <w:basedOn w:val="a0"/>
    <w:rsid w:val="002F0B02"/>
    <w:rPr>
      <w:rFonts w:ascii="Times New Roman" w:hAnsi="Times New Roman" w:cs="Times New Roman" w:hint="default"/>
      <w:spacing w:val="0"/>
      <w:sz w:val="19"/>
      <w:szCs w:val="19"/>
      <w:lang w:bidi="ar-SA"/>
    </w:rPr>
  </w:style>
  <w:style w:type="character" w:customStyle="1" w:styleId="1231">
    <w:name w:val="Основной текст (12)31"/>
    <w:basedOn w:val="a0"/>
    <w:rsid w:val="002F0B02"/>
    <w:rPr>
      <w:rFonts w:ascii="Times New Roman" w:hAnsi="Times New Roman" w:cs="Times New Roman" w:hint="default"/>
      <w:spacing w:val="0"/>
      <w:sz w:val="19"/>
      <w:szCs w:val="19"/>
      <w:lang w:bidi="ar-SA"/>
    </w:rPr>
  </w:style>
  <w:style w:type="character" w:customStyle="1" w:styleId="1230">
    <w:name w:val="Основной текст (12)30"/>
    <w:basedOn w:val="a0"/>
    <w:rsid w:val="002F0B02"/>
    <w:rPr>
      <w:rFonts w:ascii="Times New Roman" w:hAnsi="Times New Roman" w:cs="Times New Roman" w:hint="default"/>
      <w:spacing w:val="0"/>
      <w:sz w:val="19"/>
      <w:szCs w:val="19"/>
      <w:lang w:bidi="ar-SA"/>
    </w:rPr>
  </w:style>
  <w:style w:type="character" w:customStyle="1" w:styleId="1229">
    <w:name w:val="Основной текст (12)29"/>
    <w:basedOn w:val="a0"/>
    <w:rsid w:val="002F0B02"/>
    <w:rPr>
      <w:rFonts w:ascii="Times New Roman" w:hAnsi="Times New Roman" w:cs="Times New Roman" w:hint="default"/>
      <w:spacing w:val="0"/>
      <w:sz w:val="19"/>
      <w:szCs w:val="19"/>
      <w:lang w:bidi="ar-SA"/>
    </w:rPr>
  </w:style>
  <w:style w:type="character" w:customStyle="1" w:styleId="1228">
    <w:name w:val="Основной текст (12)28"/>
    <w:basedOn w:val="a0"/>
    <w:rsid w:val="002F0B02"/>
    <w:rPr>
      <w:rFonts w:ascii="Times New Roman" w:hAnsi="Times New Roman" w:cs="Times New Roman" w:hint="default"/>
      <w:spacing w:val="0"/>
      <w:sz w:val="19"/>
      <w:szCs w:val="19"/>
      <w:lang w:bidi="ar-SA"/>
    </w:rPr>
  </w:style>
  <w:style w:type="character" w:customStyle="1" w:styleId="1227">
    <w:name w:val="Основной текст (12)27"/>
    <w:basedOn w:val="a0"/>
    <w:rsid w:val="002F0B02"/>
    <w:rPr>
      <w:rFonts w:ascii="Times New Roman" w:hAnsi="Times New Roman" w:cs="Times New Roman" w:hint="default"/>
      <w:spacing w:val="0"/>
      <w:sz w:val="19"/>
      <w:szCs w:val="19"/>
      <w:lang w:bidi="ar-SA"/>
    </w:rPr>
  </w:style>
  <w:style w:type="paragraph" w:customStyle="1" w:styleId="affb">
    <w:name w:val="Таблица"/>
    <w:basedOn w:val="aff6"/>
    <w:rsid w:val="002F0B02"/>
    <w:pPr>
      <w:tabs>
        <w:tab w:val="left" w:pos="4500"/>
        <w:tab w:val="left" w:pos="9180"/>
        <w:tab w:val="left" w:pos="9360"/>
      </w:tabs>
      <w:spacing w:line="194" w:lineRule="atLeast"/>
      <w:ind w:firstLine="0"/>
      <w:jc w:val="left"/>
    </w:pPr>
    <w:rPr>
      <w:sz w:val="19"/>
      <w:szCs w:val="19"/>
    </w:rPr>
  </w:style>
  <w:style w:type="paragraph" w:customStyle="1" w:styleId="affc">
    <w:name w:val="Название таблицы"/>
    <w:basedOn w:val="aff6"/>
    <w:rsid w:val="002F0B02"/>
    <w:pPr>
      <w:spacing w:before="113"/>
      <w:ind w:firstLine="0"/>
      <w:jc w:val="center"/>
    </w:pPr>
    <w:rPr>
      <w:b/>
      <w:bCs/>
    </w:rPr>
  </w:style>
  <w:style w:type="paragraph" w:customStyle="1" w:styleId="NoParagraphStyle">
    <w:name w:val="[No Paragraph Style]"/>
    <w:rsid w:val="002F0B0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styleId="affd">
    <w:name w:val="Strong"/>
    <w:basedOn w:val="a0"/>
    <w:uiPriority w:val="22"/>
    <w:qFormat/>
    <w:rsid w:val="002F0B02"/>
    <w:rPr>
      <w:b/>
      <w:bCs/>
    </w:rPr>
  </w:style>
  <w:style w:type="numbering" w:customStyle="1" w:styleId="110">
    <w:name w:val="Нет списка11"/>
    <w:next w:val="a2"/>
    <w:uiPriority w:val="99"/>
    <w:semiHidden/>
    <w:unhideWhenUsed/>
    <w:rsid w:val="002F0B02"/>
  </w:style>
  <w:style w:type="paragraph" w:customStyle="1" w:styleId="affe">
    <w:name w:val="Базовый"/>
    <w:rsid w:val="002F0B02"/>
    <w:pPr>
      <w:tabs>
        <w:tab w:val="left" w:pos="709"/>
      </w:tabs>
      <w:suppressAutoHyphens/>
      <w:spacing w:after="0" w:line="276" w:lineRule="atLeast"/>
    </w:pPr>
    <w:rPr>
      <w:rFonts w:ascii="Calibri" w:eastAsia="Lucida Sans Unicode" w:hAnsi="Calibri" w:cs="Times New Roman"/>
      <w:lang w:eastAsia="ru-RU"/>
    </w:rPr>
  </w:style>
  <w:style w:type="table" w:customStyle="1" w:styleId="111">
    <w:name w:val="Сетка таблицы11"/>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2F0B02"/>
  </w:style>
  <w:style w:type="table" w:customStyle="1" w:styleId="24">
    <w:name w:val="Сетка таблицы2"/>
    <w:basedOn w:val="a1"/>
    <w:next w:val="ac"/>
    <w:uiPriority w:val="59"/>
    <w:rsid w:val="002F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2F0B02"/>
  </w:style>
  <w:style w:type="table" w:customStyle="1" w:styleId="34">
    <w:name w:val="Сетка таблицы3"/>
    <w:basedOn w:val="a1"/>
    <w:next w:val="ac"/>
    <w:uiPriority w:val="59"/>
    <w:rsid w:val="002F0B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2"/>
    <w:uiPriority w:val="99"/>
    <w:semiHidden/>
    <w:unhideWhenUsed/>
    <w:rsid w:val="002F0B02"/>
  </w:style>
  <w:style w:type="table" w:customStyle="1" w:styleId="43">
    <w:name w:val="Сетка таблицы4"/>
    <w:basedOn w:val="a1"/>
    <w:next w:val="ac"/>
    <w:uiPriority w:val="59"/>
    <w:rsid w:val="002F0B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1">
    <w:name w:val="Нет списка5"/>
    <w:next w:val="a2"/>
    <w:uiPriority w:val="99"/>
    <w:semiHidden/>
    <w:unhideWhenUsed/>
    <w:rsid w:val="002F0B02"/>
  </w:style>
  <w:style w:type="table" w:customStyle="1" w:styleId="52">
    <w:name w:val="Сетка таблицы5"/>
    <w:basedOn w:val="a1"/>
    <w:next w:val="ac"/>
    <w:uiPriority w:val="59"/>
    <w:rsid w:val="002F0B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c"/>
    <w:uiPriority w:val="59"/>
    <w:rsid w:val="002F0B02"/>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F0B02"/>
  </w:style>
  <w:style w:type="table" w:customStyle="1" w:styleId="1110">
    <w:name w:val="Сетка таблицы111"/>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2F0B02"/>
  </w:style>
  <w:style w:type="table" w:customStyle="1" w:styleId="211">
    <w:name w:val="Сетка таблицы21"/>
    <w:basedOn w:val="a1"/>
    <w:next w:val="ac"/>
    <w:uiPriority w:val="59"/>
    <w:rsid w:val="002F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2F0B02"/>
  </w:style>
  <w:style w:type="table" w:customStyle="1" w:styleId="311">
    <w:name w:val="Сетка таблицы31"/>
    <w:basedOn w:val="a1"/>
    <w:next w:val="ac"/>
    <w:uiPriority w:val="59"/>
    <w:rsid w:val="002F0B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0">
    <w:name w:val="Нет списка41"/>
    <w:next w:val="a2"/>
    <w:uiPriority w:val="99"/>
    <w:semiHidden/>
    <w:unhideWhenUsed/>
    <w:rsid w:val="002F0B02"/>
  </w:style>
  <w:style w:type="table" w:customStyle="1" w:styleId="411">
    <w:name w:val="Сетка таблицы41"/>
    <w:basedOn w:val="a1"/>
    <w:next w:val="ac"/>
    <w:uiPriority w:val="59"/>
    <w:rsid w:val="002F0B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1">
    <w:name w:val="Нет списка6"/>
    <w:next w:val="a2"/>
    <w:uiPriority w:val="99"/>
    <w:semiHidden/>
    <w:unhideWhenUsed/>
    <w:rsid w:val="002F0B02"/>
  </w:style>
  <w:style w:type="table" w:customStyle="1" w:styleId="62">
    <w:name w:val="Сетка таблицы6"/>
    <w:basedOn w:val="a1"/>
    <w:next w:val="ac"/>
    <w:uiPriority w:val="59"/>
    <w:rsid w:val="002F0B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next w:val="ac"/>
    <w:uiPriority w:val="59"/>
    <w:rsid w:val="002F0B02"/>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F0B02"/>
  </w:style>
  <w:style w:type="table" w:customStyle="1" w:styleId="112">
    <w:name w:val="Сетка таблицы112"/>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next w:val="ac"/>
    <w:uiPriority w:val="59"/>
    <w:rsid w:val="002F0B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2F0B02"/>
  </w:style>
  <w:style w:type="table" w:customStyle="1" w:styleId="221">
    <w:name w:val="Сетка таблицы22"/>
    <w:basedOn w:val="a1"/>
    <w:next w:val="ac"/>
    <w:uiPriority w:val="59"/>
    <w:rsid w:val="002F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2F0B02"/>
  </w:style>
  <w:style w:type="table" w:customStyle="1" w:styleId="321">
    <w:name w:val="Сетка таблицы32"/>
    <w:basedOn w:val="a1"/>
    <w:next w:val="ac"/>
    <w:uiPriority w:val="59"/>
    <w:rsid w:val="002F0B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0">
    <w:name w:val="Нет списка42"/>
    <w:next w:val="a2"/>
    <w:uiPriority w:val="99"/>
    <w:semiHidden/>
    <w:unhideWhenUsed/>
    <w:rsid w:val="002F0B02"/>
  </w:style>
  <w:style w:type="table" w:customStyle="1" w:styleId="421">
    <w:name w:val="Сетка таблицы42"/>
    <w:basedOn w:val="a1"/>
    <w:next w:val="ac"/>
    <w:uiPriority w:val="59"/>
    <w:rsid w:val="002F0B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8">
    <w:name w:val="Текст сноски Знак1"/>
    <w:aliases w:val="single space Знак,footnote text Знак"/>
    <w:semiHidden/>
    <w:locked/>
    <w:rsid w:val="002F0B02"/>
    <w:rPr>
      <w:rFonts w:ascii="Arial" w:eastAsia="Arial" w:hAnsi="Arial" w:cs="Times New Roman"/>
      <w:color w:val="000000"/>
      <w:sz w:val="20"/>
      <w:szCs w:val="20"/>
    </w:rPr>
  </w:style>
  <w:style w:type="table" w:customStyle="1" w:styleId="113">
    <w:name w:val="Таблица простая 11"/>
    <w:basedOn w:val="a1"/>
    <w:uiPriority w:val="41"/>
    <w:rsid w:val="002F0B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Сетка таблицы51"/>
    <w:basedOn w:val="a1"/>
    <w:uiPriority w:val="59"/>
    <w:rsid w:val="002F0B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right-informer-wr">
    <w:name w:val="comment-right-informer-wr"/>
    <w:basedOn w:val="a0"/>
    <w:rsid w:val="002F0B02"/>
  </w:style>
  <w:style w:type="paragraph" w:customStyle="1" w:styleId="jscommentslistenhover">
    <w:name w:val="js_comments_listenhover"/>
    <w:basedOn w:val="a"/>
    <w:rsid w:val="002F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2F0B02"/>
  </w:style>
  <w:style w:type="character" w:customStyle="1" w:styleId="incut-head-control">
    <w:name w:val="incut-head-control"/>
    <w:basedOn w:val="a0"/>
    <w:rsid w:val="002F0B02"/>
  </w:style>
  <w:style w:type="character" w:customStyle="1" w:styleId="incut-head-sub">
    <w:name w:val="incut-head-sub"/>
    <w:basedOn w:val="a0"/>
    <w:rsid w:val="002F0B02"/>
  </w:style>
  <w:style w:type="paragraph" w:customStyle="1" w:styleId="212">
    <w:name w:val="Основной текст 21"/>
    <w:basedOn w:val="a"/>
    <w:rsid w:val="002F0B02"/>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afff">
    <w:name w:val="Содержимое таблицы"/>
    <w:basedOn w:val="a"/>
    <w:rsid w:val="002F0B02"/>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c0">
    <w:name w:val="c0"/>
    <w:basedOn w:val="a"/>
    <w:rsid w:val="002F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Document Map"/>
    <w:basedOn w:val="a"/>
    <w:link w:val="afff1"/>
    <w:uiPriority w:val="99"/>
    <w:semiHidden/>
    <w:unhideWhenUsed/>
    <w:rsid w:val="002F0B02"/>
    <w:pPr>
      <w:spacing w:after="0" w:line="240" w:lineRule="auto"/>
    </w:pPr>
    <w:rPr>
      <w:rFonts w:ascii="Tahoma" w:hAnsi="Tahoma" w:cs="Tahoma"/>
      <w:sz w:val="16"/>
      <w:szCs w:val="16"/>
    </w:rPr>
  </w:style>
  <w:style w:type="character" w:customStyle="1" w:styleId="afff1">
    <w:name w:val="Схема документа Знак"/>
    <w:basedOn w:val="a0"/>
    <w:link w:val="afff0"/>
    <w:uiPriority w:val="99"/>
    <w:semiHidden/>
    <w:rsid w:val="002F0B02"/>
    <w:rPr>
      <w:rFonts w:ascii="Tahoma" w:hAnsi="Tahoma" w:cs="Tahoma"/>
      <w:sz w:val="16"/>
      <w:szCs w:val="16"/>
    </w:rPr>
  </w:style>
  <w:style w:type="character" w:customStyle="1" w:styleId="CharAttribute0">
    <w:name w:val="CharAttribute0"/>
    <w:rsid w:val="002F0B02"/>
    <w:rPr>
      <w:rFonts w:ascii="Calibri" w:eastAsia="Calibri" w:hAnsi="Calibri"/>
      <w:sz w:val="24"/>
    </w:rPr>
  </w:style>
  <w:style w:type="paragraph" w:customStyle="1" w:styleId="afff2">
    <w:name w:val="Ф основной абзац"/>
    <w:qFormat/>
    <w:rsid w:val="002F0B02"/>
    <w:pPr>
      <w:spacing w:after="0" w:line="240" w:lineRule="auto"/>
      <w:ind w:firstLine="680"/>
      <w:jc w:val="both"/>
    </w:pPr>
    <w:rPr>
      <w:rFonts w:ascii="Franklin Gothic Book" w:eastAsia="Times New Roman" w:hAnsi="Franklin Gothic Book" w:cs="Times New Roman"/>
      <w:sz w:val="26"/>
      <w:szCs w:val="28"/>
      <w:lang w:eastAsia="ru-RU"/>
    </w:rPr>
  </w:style>
  <w:style w:type="paragraph" w:customStyle="1" w:styleId="ConsPlusNormal">
    <w:name w:val="ConsPlusNormal"/>
    <w:rsid w:val="002F0B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orange">
    <w:name w:val="orange"/>
    <w:basedOn w:val="a"/>
    <w:rsid w:val="002F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locked/>
    <w:rsid w:val="002F0B02"/>
    <w:rPr>
      <w:rFonts w:eastAsiaTheme="minorEastAsia"/>
      <w:lang w:eastAsia="ru-RU"/>
    </w:rPr>
  </w:style>
  <w:style w:type="paragraph" w:customStyle="1" w:styleId="Standard">
    <w:name w:val="Standard"/>
    <w:rsid w:val="002F0B02"/>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NoSpacingChar1">
    <w:name w:val="No Spacing Char1"/>
    <w:link w:val="12"/>
    <w:locked/>
    <w:rsid w:val="002F0B02"/>
    <w:rPr>
      <w:rFonts w:ascii="Times New Roman" w:eastAsia="Times New Roman" w:hAnsi="Times New Roman" w:cs="Times New Roman"/>
      <w:sz w:val="28"/>
      <w:lang w:eastAsia="ru-RU"/>
    </w:rPr>
  </w:style>
  <w:style w:type="character" w:customStyle="1" w:styleId="aff7">
    <w:name w:val="Основной Знак"/>
    <w:link w:val="aff6"/>
    <w:rsid w:val="002F0B02"/>
    <w:rPr>
      <w:rFonts w:ascii="NewtonCSanPin" w:eastAsia="Times New Roman" w:hAnsi="NewtonCSanPin" w:cs="NewtonCSanPin"/>
      <w:color w:val="000000"/>
      <w:sz w:val="21"/>
      <w:szCs w:val="21"/>
      <w:lang w:eastAsia="ru-RU"/>
    </w:rPr>
  </w:style>
  <w:style w:type="paragraph" w:customStyle="1" w:styleId="Style6">
    <w:name w:val="Style6"/>
    <w:basedOn w:val="a"/>
    <w:rsid w:val="002F0B02"/>
    <w:pPr>
      <w:widowControl w:val="0"/>
      <w:autoSpaceDE w:val="0"/>
      <w:autoSpaceDN w:val="0"/>
      <w:adjustRightInd w:val="0"/>
      <w:spacing w:after="0" w:line="281" w:lineRule="exact"/>
      <w:jc w:val="both"/>
    </w:pPr>
    <w:rPr>
      <w:rFonts w:ascii="Book Antiqua" w:eastAsia="Calibri" w:hAnsi="Book Antiqua" w:cs="Times New Roman"/>
      <w:sz w:val="24"/>
      <w:szCs w:val="24"/>
      <w:lang w:eastAsia="ru-RU"/>
    </w:rPr>
  </w:style>
  <w:style w:type="paragraph" w:styleId="afff3">
    <w:name w:val="endnote text"/>
    <w:basedOn w:val="a"/>
    <w:link w:val="afff4"/>
    <w:uiPriority w:val="99"/>
    <w:unhideWhenUsed/>
    <w:rsid w:val="002F0B02"/>
    <w:pPr>
      <w:spacing w:after="0" w:line="240" w:lineRule="auto"/>
    </w:pPr>
    <w:rPr>
      <w:rFonts w:eastAsiaTheme="minorEastAsia"/>
      <w:sz w:val="20"/>
      <w:szCs w:val="20"/>
      <w:lang w:eastAsia="ru-RU"/>
    </w:rPr>
  </w:style>
  <w:style w:type="character" w:customStyle="1" w:styleId="afff4">
    <w:name w:val="Текст концевой сноски Знак"/>
    <w:basedOn w:val="a0"/>
    <w:link w:val="afff3"/>
    <w:uiPriority w:val="99"/>
    <w:rsid w:val="002F0B02"/>
    <w:rPr>
      <w:rFonts w:eastAsiaTheme="minorEastAsia"/>
      <w:sz w:val="20"/>
      <w:szCs w:val="20"/>
      <w:lang w:eastAsia="ru-RU"/>
    </w:rPr>
  </w:style>
  <w:style w:type="paragraph" w:customStyle="1" w:styleId="ConsPlusTitle">
    <w:name w:val="ConsPlusTitle"/>
    <w:uiPriority w:val="99"/>
    <w:rsid w:val="002F0B0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sourcetag">
    <w:name w:val="source__tag"/>
    <w:basedOn w:val="a"/>
    <w:rsid w:val="002F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0"/>
    <w:rsid w:val="002F0B02"/>
  </w:style>
  <w:style w:type="paragraph" w:styleId="z-">
    <w:name w:val="HTML Top of Form"/>
    <w:basedOn w:val="a"/>
    <w:next w:val="a"/>
    <w:link w:val="z-0"/>
    <w:hidden/>
    <w:uiPriority w:val="99"/>
    <w:semiHidden/>
    <w:unhideWhenUsed/>
    <w:rsid w:val="002F0B0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F0B0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F0B0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F0B02"/>
    <w:rPr>
      <w:rFonts w:ascii="Arial" w:eastAsia="Times New Roman" w:hAnsi="Arial" w:cs="Arial"/>
      <w:vanish/>
      <w:sz w:val="16"/>
      <w:szCs w:val="16"/>
      <w:lang w:eastAsia="ru-RU"/>
    </w:rPr>
  </w:style>
  <w:style w:type="character" w:customStyle="1" w:styleId="lastbreadcrumb">
    <w:name w:val="last_breadcrumb"/>
    <w:basedOn w:val="a0"/>
    <w:rsid w:val="002F0B02"/>
  </w:style>
  <w:style w:type="paragraph" w:customStyle="1" w:styleId="s1">
    <w:name w:val="s_1"/>
    <w:basedOn w:val="a"/>
    <w:rsid w:val="002F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annotation reference"/>
    <w:basedOn w:val="a0"/>
    <w:uiPriority w:val="99"/>
    <w:semiHidden/>
    <w:unhideWhenUsed/>
    <w:rsid w:val="002F0B02"/>
    <w:rPr>
      <w:sz w:val="16"/>
      <w:szCs w:val="16"/>
    </w:rPr>
  </w:style>
  <w:style w:type="paragraph" w:styleId="afff6">
    <w:name w:val="annotation text"/>
    <w:basedOn w:val="a"/>
    <w:link w:val="afff7"/>
    <w:uiPriority w:val="99"/>
    <w:semiHidden/>
    <w:unhideWhenUsed/>
    <w:rsid w:val="002F0B02"/>
    <w:pPr>
      <w:spacing w:line="240" w:lineRule="auto"/>
    </w:pPr>
    <w:rPr>
      <w:rFonts w:ascii="Calibri" w:eastAsia="Times New Roman" w:hAnsi="Calibri" w:cs="Times New Roman"/>
      <w:sz w:val="20"/>
      <w:szCs w:val="20"/>
      <w:lang w:eastAsia="ru-RU"/>
    </w:rPr>
  </w:style>
  <w:style w:type="character" w:customStyle="1" w:styleId="afff7">
    <w:name w:val="Текст примечания Знак"/>
    <w:basedOn w:val="a0"/>
    <w:link w:val="afff6"/>
    <w:uiPriority w:val="99"/>
    <w:semiHidden/>
    <w:rsid w:val="002F0B02"/>
    <w:rPr>
      <w:rFonts w:ascii="Calibri" w:eastAsia="Times New Roman" w:hAnsi="Calibri" w:cs="Times New Roman"/>
      <w:sz w:val="20"/>
      <w:szCs w:val="20"/>
      <w:lang w:eastAsia="ru-RU"/>
    </w:rPr>
  </w:style>
  <w:style w:type="paragraph" w:customStyle="1" w:styleId="afff8">
    <w:name w:val="[Без стиля]"/>
    <w:rsid w:val="002F0B0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tabl-hroom">
    <w:name w:val="17PRIL-tabl-hroom"/>
    <w:basedOn w:val="a"/>
    <w:uiPriority w:val="99"/>
    <w:rsid w:val="002F0B02"/>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rPr>
  </w:style>
  <w:style w:type="paragraph" w:customStyle="1" w:styleId="17PRIL-tabl-txt">
    <w:name w:val="17PRIL-tabl-txt"/>
    <w:basedOn w:val="a"/>
    <w:uiPriority w:val="99"/>
    <w:rsid w:val="002F0B02"/>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rPr>
  </w:style>
  <w:style w:type="character" w:customStyle="1" w:styleId="WW8Num4z1">
    <w:name w:val="WW8Num4z1"/>
    <w:rsid w:val="002F0B02"/>
    <w:rPr>
      <w:rFonts w:ascii="Courier New" w:hAnsi="Courier New" w:cs="Courier New"/>
    </w:rPr>
  </w:style>
  <w:style w:type="paragraph" w:customStyle="1" w:styleId="19">
    <w:name w:val="Абзац списка1"/>
    <w:basedOn w:val="a"/>
    <w:rsid w:val="002F0B02"/>
    <w:pPr>
      <w:suppressAutoHyphens/>
      <w:spacing w:after="0" w:line="100" w:lineRule="atLeast"/>
      <w:ind w:left="720"/>
    </w:pPr>
    <w:rPr>
      <w:rFonts w:ascii="Times New Roman" w:eastAsia="Times New Roman" w:hAnsi="Times New Roman" w:cs="Times New Roman"/>
      <w:sz w:val="28"/>
      <w:szCs w:val="28"/>
      <w:lang w:eastAsia="ar-SA"/>
    </w:rPr>
  </w:style>
  <w:style w:type="paragraph" w:customStyle="1" w:styleId="Ul">
    <w:name w:val="Ul"/>
    <w:basedOn w:val="a"/>
    <w:rsid w:val="002F0B02"/>
    <w:pPr>
      <w:spacing w:after="0" w:line="300" w:lineRule="atLeast"/>
    </w:pPr>
    <w:rPr>
      <w:rFonts w:ascii="Times New Roman" w:eastAsia="Times New Roman" w:hAnsi="Times New Roman" w:cs="Times New Roman"/>
      <w:lang w:eastAsia="ru-RU"/>
    </w:rPr>
  </w:style>
  <w:style w:type="paragraph" w:customStyle="1" w:styleId="example-p">
    <w:name w:val="example-p"/>
    <w:basedOn w:val="a"/>
    <w:rsid w:val="002F0B02"/>
    <w:pPr>
      <w:spacing w:after="60" w:line="270" w:lineRule="atLeast"/>
    </w:pPr>
    <w:rPr>
      <w:rFonts w:ascii="Times" w:eastAsia="Times" w:hAnsi="Times" w:cs="Times"/>
      <w:sz w:val="20"/>
      <w:szCs w:val="20"/>
      <w:lang w:eastAsia="ru-RU"/>
    </w:rPr>
  </w:style>
  <w:style w:type="character" w:customStyle="1" w:styleId="Spanlink">
    <w:name w:val="Span_link"/>
    <w:basedOn w:val="a0"/>
    <w:rsid w:val="002F0B02"/>
    <w:rPr>
      <w:color w:val="008200"/>
    </w:rPr>
  </w:style>
  <w:style w:type="paragraph" w:customStyle="1" w:styleId="Thtable-thead-th">
    <w:name w:val="Th_table-thead-th"/>
    <w:basedOn w:val="a"/>
    <w:rsid w:val="002F0B02"/>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2F0B02"/>
    <w:pPr>
      <w:spacing w:after="60" w:line="292" w:lineRule="atLeast"/>
    </w:pPr>
    <w:rPr>
      <w:rFonts w:ascii="Arial" w:eastAsia="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resource/scion/citation/pit/MCFR12436374/MCFRLINK?cfu=default" TargetMode="External"/><Relationship Id="rId3" Type="http://schemas.openxmlformats.org/officeDocument/2006/relationships/settings" Target="settings.xml"/><Relationship Id="rId7" Type="http://schemas.openxmlformats.org/officeDocument/2006/relationships/hyperlink" Target="http://resource.e-mcfr.ru/resource/scion/citation/pit/MCFR1249252%23202/MCFRLINK?cfu=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e-mcfr.ru/resource/scion/citation/pit/MCFR12436375/MCFRLINK?cfu=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7411</Words>
  <Characters>42243</Characters>
  <Application>Microsoft Office Word</Application>
  <DocSecurity>0</DocSecurity>
  <Lines>352</Lines>
  <Paragraphs>99</Paragraphs>
  <ScaleCrop>false</ScaleCrop>
  <Company/>
  <LinksUpToDate>false</LinksUpToDate>
  <CharactersWithSpaces>49555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2019-11-11T12:26:00Z</dcterms:created>
  <dcterms:modified xsi:type="dcterms:W3CDTF">2019-11-11T12:29:00Z</dcterms:modified>
</cp:coreProperties>
</file>