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7E" w:rsidRDefault="0014397E" w:rsidP="00C54591">
      <w:pPr>
        <w:widowControl w:val="0"/>
        <w:autoSpaceDE w:val="0"/>
        <w:autoSpaceDN w:val="0"/>
        <w:adjustRightInd w:val="0"/>
        <w:spacing w:after="0" w:line="276" w:lineRule="auto"/>
        <w:ind w:firstLine="454"/>
        <w:jc w:val="both"/>
        <w:rPr>
          <w:rFonts w:ascii="Times New Roman" w:eastAsia="Times New Roman" w:hAnsi="Times New Roman" w:cs="Arial"/>
          <w:b/>
          <w:bCs/>
          <w:color w:val="000000" w:themeColor="text1"/>
          <w:sz w:val="24"/>
          <w:szCs w:val="24"/>
          <w:lang w:eastAsia="ru-RU"/>
        </w:rPr>
      </w:pPr>
    </w:p>
    <w:p w:rsidR="00C54591" w:rsidRPr="00C54591" w:rsidRDefault="00C54591" w:rsidP="00C54591">
      <w:pPr>
        <w:widowControl w:val="0"/>
        <w:autoSpaceDE w:val="0"/>
        <w:autoSpaceDN w:val="0"/>
        <w:adjustRightInd w:val="0"/>
        <w:spacing w:after="0" w:line="276" w:lineRule="auto"/>
        <w:ind w:firstLine="454"/>
        <w:jc w:val="both"/>
        <w:rPr>
          <w:rFonts w:ascii="Times New Roman" w:eastAsia="Times New Roman" w:hAnsi="Times New Roman" w:cs="Times New Roman"/>
          <w:b/>
          <w:i/>
          <w:color w:val="000000" w:themeColor="text1"/>
          <w:sz w:val="24"/>
          <w:szCs w:val="24"/>
          <w:lang w:eastAsia="ru-RU"/>
        </w:rPr>
      </w:pPr>
      <w:r w:rsidRPr="00C54591">
        <w:rPr>
          <w:rFonts w:ascii="Times New Roman" w:eastAsia="Times New Roman" w:hAnsi="Times New Roman" w:cs="Arial"/>
          <w:b/>
          <w:bCs/>
          <w:color w:val="000000" w:themeColor="text1"/>
          <w:sz w:val="24"/>
          <w:szCs w:val="24"/>
          <w:lang w:val="en-US" w:eastAsia="ru-RU"/>
        </w:rPr>
        <w:t>III</w:t>
      </w:r>
      <w:r w:rsidRPr="00C54591">
        <w:rPr>
          <w:rFonts w:ascii="Times New Roman" w:eastAsia="Times New Roman" w:hAnsi="Times New Roman" w:cs="Arial"/>
          <w:b/>
          <w:bCs/>
          <w:color w:val="000000" w:themeColor="text1"/>
          <w:sz w:val="24"/>
          <w:szCs w:val="24"/>
          <w:lang w:eastAsia="ru-RU"/>
        </w:rPr>
        <w:t>. Организационный раздел.</w:t>
      </w:r>
      <w:r w:rsidRPr="00C54591">
        <w:rPr>
          <w:rFonts w:ascii="Times New Roman" w:eastAsia="Times New Roman" w:hAnsi="Times New Roman" w:cs="Times New Roman"/>
          <w:b/>
          <w:i/>
          <w:color w:val="000000" w:themeColor="text1"/>
          <w:sz w:val="24"/>
          <w:szCs w:val="24"/>
          <w:lang w:eastAsia="ru-RU"/>
        </w:rPr>
        <w:t xml:space="preserve"> Основные организационные механизмы реализации ООП НОО </w:t>
      </w:r>
    </w:p>
    <w:p w:rsidR="00941E30" w:rsidRPr="00C54591" w:rsidRDefault="00941E30" w:rsidP="00C54591">
      <w:pPr>
        <w:spacing w:after="0" w:line="240" w:lineRule="auto"/>
        <w:contextualSpacing/>
        <w:jc w:val="both"/>
        <w:outlineLvl w:val="1"/>
        <w:rPr>
          <w:rFonts w:ascii="Times New Roman" w:eastAsia="Times New Roman" w:hAnsi="Times New Roman" w:cs="Times New Roman"/>
          <w:b/>
          <w:sz w:val="24"/>
          <w:szCs w:val="24"/>
        </w:rPr>
      </w:pPr>
    </w:p>
    <w:p w:rsidR="0014397E" w:rsidRPr="00851F7A" w:rsidRDefault="0014397E" w:rsidP="0014397E">
      <w:pPr>
        <w:spacing w:after="0"/>
        <w:jc w:val="both"/>
        <w:rPr>
          <w:rFonts w:ascii="Times New Roman" w:hAnsi="Times New Roman"/>
          <w:b/>
          <w:sz w:val="24"/>
          <w:szCs w:val="24"/>
        </w:rPr>
      </w:pPr>
      <w:r w:rsidRPr="009A768F">
        <w:rPr>
          <w:rFonts w:ascii="Times New Roman" w:hAnsi="Times New Roman"/>
          <w:b/>
          <w:sz w:val="24"/>
          <w:szCs w:val="24"/>
        </w:rPr>
        <w:t>Особенности проектирования</w:t>
      </w:r>
      <w:r>
        <w:rPr>
          <w:rFonts w:ascii="Times New Roman" w:hAnsi="Times New Roman"/>
          <w:b/>
          <w:sz w:val="24"/>
          <w:szCs w:val="24"/>
        </w:rPr>
        <w:t xml:space="preserve"> УП и ПВД Гимназии на уровне НОО в 2019-2020учебном году</w:t>
      </w:r>
    </w:p>
    <w:p w:rsidR="00A66EEA" w:rsidRPr="009F04C0" w:rsidRDefault="00A66EEA" w:rsidP="00A66EEA">
      <w:pPr>
        <w:pStyle w:val="3"/>
        <w:spacing w:before="0" w:after="0" w:line="276" w:lineRule="auto"/>
        <w:ind w:firstLine="708"/>
        <w:jc w:val="both"/>
        <w:rPr>
          <w:b w:val="0"/>
          <w:sz w:val="24"/>
          <w:szCs w:val="24"/>
        </w:rPr>
      </w:pPr>
      <w:r w:rsidRPr="009A768F">
        <w:rPr>
          <w:b w:val="0"/>
          <w:sz w:val="24"/>
          <w:szCs w:val="24"/>
        </w:rPr>
        <w:lastRenderedPageBreak/>
        <w:t xml:space="preserve">Учебный план (УП) и план внеурочной деятельности (ПВД) являются организационными механизмами, обеспечивающими реализацию ООП НОО в её двух составляющих – обязательной части и части, формируемой участниками образовательных отношений (пп. 15 и 16 ФГОС НОО). В целях обеспечения реализации </w:t>
      </w:r>
      <w:r w:rsidRPr="00E42D69">
        <w:rPr>
          <w:b w:val="0"/>
          <w:sz w:val="24"/>
          <w:szCs w:val="24"/>
        </w:rPr>
        <w:t xml:space="preserve">идеи интеграции содержания образования </w:t>
      </w:r>
      <w:r w:rsidRPr="009A768F">
        <w:rPr>
          <w:b w:val="0"/>
          <w:sz w:val="24"/>
          <w:szCs w:val="24"/>
        </w:rPr>
        <w:t>в рамках единого образовательного процесса УП и ПВД Гимназии для уровня НОО,</w:t>
      </w:r>
      <w:r>
        <w:rPr>
          <w:b w:val="0"/>
          <w:sz w:val="24"/>
          <w:szCs w:val="24"/>
        </w:rPr>
        <w:t xml:space="preserve"> как организационные механизмы реализации ОПП НОО,</w:t>
      </w:r>
      <w:r w:rsidRPr="009A768F">
        <w:rPr>
          <w:b w:val="0"/>
          <w:sz w:val="24"/>
          <w:szCs w:val="24"/>
        </w:rPr>
        <w:t xml:space="preserve"> традиционно </w:t>
      </w:r>
      <w:r>
        <w:rPr>
          <w:b w:val="0"/>
          <w:sz w:val="24"/>
          <w:szCs w:val="24"/>
        </w:rPr>
        <w:t>представляются рамках общего</w:t>
      </w:r>
      <w:r w:rsidRPr="009A768F">
        <w:rPr>
          <w:b w:val="0"/>
          <w:sz w:val="24"/>
          <w:szCs w:val="24"/>
        </w:rPr>
        <w:t xml:space="preserve"> документа.  После утверждения приказом директора Гимназии</w:t>
      </w:r>
      <w:r>
        <w:rPr>
          <w:b w:val="0"/>
          <w:sz w:val="24"/>
          <w:szCs w:val="24"/>
        </w:rPr>
        <w:t xml:space="preserve"> ООП НОО</w:t>
      </w:r>
      <w:r w:rsidRPr="009A768F">
        <w:rPr>
          <w:b w:val="0"/>
          <w:sz w:val="24"/>
          <w:szCs w:val="24"/>
        </w:rPr>
        <w:t>, данный документ</w:t>
      </w:r>
      <w:r>
        <w:rPr>
          <w:b w:val="0"/>
          <w:sz w:val="24"/>
          <w:szCs w:val="24"/>
        </w:rPr>
        <w:t xml:space="preserve">, входящий в состав Организационного раздела, </w:t>
      </w:r>
      <w:r w:rsidRPr="009A768F">
        <w:rPr>
          <w:b w:val="0"/>
          <w:sz w:val="24"/>
          <w:szCs w:val="24"/>
        </w:rPr>
        <w:t xml:space="preserve"> приобретает</w:t>
      </w:r>
      <w:r>
        <w:rPr>
          <w:b w:val="0"/>
          <w:sz w:val="24"/>
          <w:szCs w:val="24"/>
        </w:rPr>
        <w:t xml:space="preserve"> </w:t>
      </w:r>
      <w:r w:rsidRPr="009A768F">
        <w:rPr>
          <w:b w:val="0"/>
          <w:sz w:val="24"/>
          <w:szCs w:val="24"/>
        </w:rPr>
        <w:t xml:space="preserve">статус локального нормативного акта, регламентирующего организацию образовательного процесса и определяющего общие рамки принимаемых решений в области реализации содержания образования, </w:t>
      </w:r>
      <w:r w:rsidRPr="009F04C0">
        <w:rPr>
          <w:b w:val="0"/>
          <w:sz w:val="24"/>
          <w:szCs w:val="24"/>
        </w:rPr>
        <w:t>форм организации образовательного процесса, особенностей оценочных процедур, включая описание форм текущего контроля, промежуточной аттестации,</w:t>
      </w:r>
      <w:r>
        <w:rPr>
          <w:b w:val="0"/>
          <w:sz w:val="24"/>
          <w:szCs w:val="24"/>
        </w:rPr>
        <w:t xml:space="preserve"> </w:t>
      </w:r>
      <w:r w:rsidRPr="009F04C0">
        <w:rPr>
          <w:b w:val="0"/>
          <w:sz w:val="24"/>
          <w:szCs w:val="24"/>
        </w:rPr>
        <w:t>примерные</w:t>
      </w:r>
      <w:r>
        <w:rPr>
          <w:b w:val="0"/>
          <w:sz w:val="24"/>
          <w:szCs w:val="24"/>
        </w:rPr>
        <w:t xml:space="preserve"> </w:t>
      </w:r>
      <w:r w:rsidRPr="009F04C0">
        <w:rPr>
          <w:b w:val="0"/>
          <w:sz w:val="24"/>
          <w:szCs w:val="24"/>
        </w:rPr>
        <w:t>планы-графики контрольно-оценочной деятельности и др.</w:t>
      </w:r>
    </w:p>
    <w:p w:rsidR="00A66EEA" w:rsidRDefault="00A66EEA" w:rsidP="00A66EEA">
      <w:pPr>
        <w:pStyle w:val="3"/>
        <w:spacing w:before="0" w:after="0" w:line="276" w:lineRule="auto"/>
        <w:ind w:firstLine="708"/>
        <w:jc w:val="both"/>
        <w:rPr>
          <w:b w:val="0"/>
          <w:sz w:val="24"/>
          <w:szCs w:val="24"/>
        </w:rPr>
      </w:pPr>
      <w:r w:rsidRPr="006F5C11">
        <w:rPr>
          <w:b w:val="0"/>
          <w:sz w:val="24"/>
          <w:szCs w:val="24"/>
        </w:rPr>
        <w:t>Учебный план</w:t>
      </w:r>
      <w:r>
        <w:rPr>
          <w:b w:val="0"/>
          <w:sz w:val="24"/>
          <w:szCs w:val="24"/>
        </w:rPr>
        <w:t xml:space="preserve"> </w:t>
      </w:r>
      <w:r w:rsidRPr="00CF648A">
        <w:rPr>
          <w:b w:val="0"/>
          <w:sz w:val="24"/>
          <w:szCs w:val="24"/>
        </w:rPr>
        <w:t>и пла</w:t>
      </w:r>
      <w:r>
        <w:rPr>
          <w:b w:val="0"/>
          <w:sz w:val="24"/>
          <w:szCs w:val="24"/>
        </w:rPr>
        <w:t>н внеурочной деятельности Гимназии для уровня НОО</w:t>
      </w:r>
      <w:r w:rsidRPr="00F90D51">
        <w:rPr>
          <w:b w:val="0"/>
          <w:sz w:val="24"/>
          <w:szCs w:val="24"/>
        </w:rPr>
        <w:t xml:space="preserve"> разработан</w:t>
      </w:r>
      <w:r>
        <w:rPr>
          <w:b w:val="0"/>
          <w:sz w:val="24"/>
          <w:szCs w:val="24"/>
        </w:rPr>
        <w:t>ы</w:t>
      </w:r>
      <w:r w:rsidRPr="00F90D51">
        <w:rPr>
          <w:b w:val="0"/>
          <w:sz w:val="24"/>
          <w:szCs w:val="24"/>
        </w:rPr>
        <w:t xml:space="preserve"> на </w:t>
      </w:r>
      <w:r w:rsidRPr="00736E4E">
        <w:rPr>
          <w:b w:val="0"/>
          <w:sz w:val="24"/>
          <w:szCs w:val="24"/>
        </w:rPr>
        <w:t>основе</w:t>
      </w:r>
      <w:r>
        <w:rPr>
          <w:b w:val="0"/>
          <w:sz w:val="24"/>
          <w:szCs w:val="24"/>
        </w:rPr>
        <w:t xml:space="preserve"> правовых норм 273-ФЗ и </w:t>
      </w:r>
      <w:r w:rsidRPr="00736E4E">
        <w:rPr>
          <w:b w:val="0"/>
          <w:sz w:val="24"/>
          <w:szCs w:val="24"/>
        </w:rPr>
        <w:t xml:space="preserve">требований ФГОС НОО, утвержденного приказом Министерства образования и науки РФ №373 от 06.10.09 г., с изменениями и дополнениями на момент формирования данного </w:t>
      </w:r>
      <w:r>
        <w:rPr>
          <w:b w:val="0"/>
          <w:sz w:val="24"/>
          <w:szCs w:val="24"/>
        </w:rPr>
        <w:t>УП</w:t>
      </w:r>
      <w:r w:rsidRPr="00736E4E">
        <w:rPr>
          <w:b w:val="0"/>
          <w:sz w:val="24"/>
          <w:szCs w:val="24"/>
        </w:rPr>
        <w:t>,</w:t>
      </w:r>
      <w:r>
        <w:rPr>
          <w:b w:val="0"/>
          <w:sz w:val="24"/>
          <w:szCs w:val="24"/>
        </w:rPr>
        <w:t xml:space="preserve"> требований и нормативов </w:t>
      </w:r>
      <w:r w:rsidRPr="00CF648A">
        <w:rPr>
          <w:b w:val="0"/>
          <w:sz w:val="24"/>
          <w:szCs w:val="24"/>
        </w:rPr>
        <w:t>СанПиН 2.4.2.2821-10</w:t>
      </w:r>
      <w:r>
        <w:rPr>
          <w:b w:val="0"/>
          <w:sz w:val="24"/>
          <w:szCs w:val="24"/>
        </w:rPr>
        <w:t xml:space="preserve"> (в части гигиенических требований к режиму образовательной деятельности; гл. Х). Более детально нормативно-правовая и инструктивно-методическая база проектирования и реализации УП и ПВД Гимназии на уровне НОО представлена в Приложении 1.</w:t>
      </w:r>
    </w:p>
    <w:p w:rsidR="00A66EEA" w:rsidRDefault="00A66EEA" w:rsidP="00A66EEA">
      <w:pPr>
        <w:pStyle w:val="3"/>
        <w:spacing w:before="0" w:after="0" w:line="276" w:lineRule="auto"/>
        <w:ind w:firstLine="708"/>
        <w:jc w:val="both"/>
        <w:rPr>
          <w:b w:val="0"/>
          <w:sz w:val="24"/>
          <w:szCs w:val="24"/>
        </w:rPr>
      </w:pPr>
      <w:r>
        <w:rPr>
          <w:b w:val="0"/>
          <w:sz w:val="24"/>
          <w:szCs w:val="24"/>
        </w:rPr>
        <w:t xml:space="preserve">При проектировании УП и ПВД учтены основные инструктивно-методические положения </w:t>
      </w:r>
      <w:r w:rsidRPr="00736E4E">
        <w:rPr>
          <w:b w:val="0"/>
          <w:sz w:val="24"/>
          <w:szCs w:val="24"/>
        </w:rPr>
        <w:t>п</w:t>
      </w:r>
      <w:r>
        <w:rPr>
          <w:b w:val="0"/>
          <w:sz w:val="24"/>
          <w:szCs w:val="24"/>
        </w:rPr>
        <w:t>п</w:t>
      </w:r>
      <w:r w:rsidRPr="00736E4E">
        <w:rPr>
          <w:b w:val="0"/>
          <w:sz w:val="24"/>
          <w:szCs w:val="24"/>
        </w:rPr>
        <w:t>.3.1</w:t>
      </w:r>
      <w:r>
        <w:rPr>
          <w:b w:val="0"/>
          <w:sz w:val="24"/>
          <w:szCs w:val="24"/>
        </w:rPr>
        <w:t xml:space="preserve">. и 3.2. </w:t>
      </w:r>
      <w:r w:rsidRPr="00736E4E">
        <w:rPr>
          <w:rFonts w:eastAsia="MS Gothic"/>
          <w:b w:val="0"/>
          <w:sz w:val="24"/>
          <w:szCs w:val="24"/>
        </w:rPr>
        <w:t xml:space="preserve">ПООП НОО, </w:t>
      </w:r>
      <w:r w:rsidRPr="00736E4E">
        <w:rPr>
          <w:b w:val="0"/>
          <w:sz w:val="24"/>
          <w:szCs w:val="24"/>
        </w:rPr>
        <w:t>одобренной решением федерального учебно-методического объединения по общему образованию (протокол от 8 апреля 2015 г. № 1/15).</w:t>
      </w:r>
    </w:p>
    <w:p w:rsidR="00A66EEA" w:rsidRPr="005256C0" w:rsidRDefault="00A66EEA" w:rsidP="00A66EEA">
      <w:pPr>
        <w:pStyle w:val="3"/>
        <w:spacing w:before="0" w:after="0" w:line="276" w:lineRule="auto"/>
        <w:ind w:firstLine="708"/>
        <w:jc w:val="both"/>
        <w:rPr>
          <w:b w:val="0"/>
          <w:sz w:val="24"/>
          <w:szCs w:val="24"/>
        </w:rPr>
      </w:pPr>
      <w:r w:rsidRPr="005256C0">
        <w:rPr>
          <w:b w:val="0"/>
          <w:sz w:val="24"/>
          <w:szCs w:val="24"/>
        </w:rPr>
        <w:t>В п.3.1. ПООП</w:t>
      </w:r>
      <w:r>
        <w:rPr>
          <w:b w:val="0"/>
          <w:sz w:val="24"/>
          <w:szCs w:val="24"/>
        </w:rPr>
        <w:t xml:space="preserve"> </w:t>
      </w:r>
      <w:r w:rsidRPr="005256C0">
        <w:rPr>
          <w:b w:val="0"/>
          <w:sz w:val="24"/>
          <w:szCs w:val="24"/>
        </w:rPr>
        <w:t xml:space="preserve"> НОО</w:t>
      </w:r>
      <w:r>
        <w:rPr>
          <w:b w:val="0"/>
          <w:sz w:val="24"/>
          <w:szCs w:val="24"/>
        </w:rPr>
        <w:t xml:space="preserve"> </w:t>
      </w:r>
      <w:r w:rsidRPr="005256C0">
        <w:rPr>
          <w:b w:val="0"/>
          <w:sz w:val="24"/>
          <w:szCs w:val="24"/>
        </w:rPr>
        <w:t xml:space="preserve">предложены 4 варианта примерных учебных плана НОО (далее – ПУП), предусматривающих распределение общего объема учебных часов за четыре года обучения, установленного требованиями ФГОС НОО (п.19.3: не менее 2904 часа и не более 3345 часов), по годам обучения между обязательной частью учебного плана и частью, формируемой участниками образовательных отношений, а также между обязательными ПО и/или обязательными учебными предметами, курсами, входящими в состав ПО. </w:t>
      </w:r>
    </w:p>
    <w:p w:rsidR="00A66EEA" w:rsidRPr="008D1BB4" w:rsidRDefault="00A66EEA" w:rsidP="00A66EEA">
      <w:pPr>
        <w:pStyle w:val="3"/>
        <w:spacing w:before="0" w:after="0" w:line="276" w:lineRule="auto"/>
        <w:ind w:firstLine="708"/>
        <w:jc w:val="both"/>
        <w:rPr>
          <w:b w:val="0"/>
          <w:sz w:val="24"/>
          <w:szCs w:val="24"/>
        </w:rPr>
      </w:pPr>
      <w:r w:rsidRPr="005256C0">
        <w:rPr>
          <w:b w:val="0"/>
          <w:sz w:val="24"/>
          <w:szCs w:val="24"/>
        </w:rPr>
        <w:t>Вариант 4 ПУП рекомендован ПООП НОО для ОО, в которых обучение ведётся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 Вариант 3 ПУП - для ОО, в которых</w:t>
      </w:r>
      <w:r>
        <w:rPr>
          <w:b w:val="0"/>
          <w:sz w:val="24"/>
          <w:szCs w:val="24"/>
        </w:rPr>
        <w:t xml:space="preserve"> </w:t>
      </w:r>
      <w:r w:rsidRPr="005256C0">
        <w:rPr>
          <w:b w:val="0"/>
          <w:sz w:val="24"/>
          <w:szCs w:val="24"/>
        </w:rPr>
        <w:t xml:space="preserve">обучение ведётся на русском языке, но наряду с ним изучается один из языков </w:t>
      </w:r>
      <w:r w:rsidRPr="008D1BB4">
        <w:rPr>
          <w:b w:val="0"/>
          <w:sz w:val="24"/>
          <w:szCs w:val="24"/>
        </w:rPr>
        <w:t xml:space="preserve">народов России. </w:t>
      </w:r>
    </w:p>
    <w:p w:rsidR="00A66EEA" w:rsidRPr="005256C0" w:rsidRDefault="00A66EEA" w:rsidP="00A66EEA">
      <w:pPr>
        <w:pStyle w:val="3"/>
        <w:spacing w:before="0" w:after="0" w:line="276" w:lineRule="auto"/>
        <w:ind w:firstLine="708"/>
        <w:jc w:val="both"/>
        <w:rPr>
          <w:b w:val="0"/>
          <w:sz w:val="24"/>
          <w:szCs w:val="24"/>
        </w:rPr>
      </w:pPr>
      <w:r w:rsidRPr="008D1BB4">
        <w:rPr>
          <w:b w:val="0"/>
          <w:sz w:val="24"/>
          <w:szCs w:val="24"/>
        </w:rPr>
        <w:t xml:space="preserve">Так как обучение в Гимназии, согласно её   устава, ведется на русском языке, а запросов от родителей (законных представителей) обучающихся на изучение языков народов России не поступало, то за основу для проектирования УП Гимназии </w:t>
      </w:r>
      <w:r w:rsidRPr="008D1BB4">
        <w:rPr>
          <w:b w:val="0"/>
          <w:i w:val="0"/>
          <w:sz w:val="24"/>
          <w:szCs w:val="24"/>
        </w:rPr>
        <w:t xml:space="preserve">до 2019-2020 уч. года </w:t>
      </w:r>
      <w:r w:rsidRPr="008D1BB4">
        <w:rPr>
          <w:b w:val="0"/>
          <w:sz w:val="24"/>
          <w:szCs w:val="24"/>
        </w:rPr>
        <w:t xml:space="preserve">использовались 1-ый </w:t>
      </w:r>
      <w:r>
        <w:rPr>
          <w:b w:val="0"/>
          <w:sz w:val="24"/>
          <w:szCs w:val="24"/>
        </w:rPr>
        <w:t xml:space="preserve">и 2-ой </w:t>
      </w:r>
      <w:r w:rsidRPr="008D1BB4">
        <w:rPr>
          <w:b w:val="0"/>
          <w:sz w:val="24"/>
          <w:szCs w:val="24"/>
        </w:rPr>
        <w:t>вариант</w:t>
      </w:r>
      <w:r>
        <w:rPr>
          <w:b w:val="0"/>
          <w:sz w:val="24"/>
          <w:szCs w:val="24"/>
        </w:rPr>
        <w:t>ы</w:t>
      </w:r>
      <w:r w:rsidRPr="008D1BB4">
        <w:rPr>
          <w:b w:val="0"/>
          <w:sz w:val="24"/>
          <w:szCs w:val="24"/>
        </w:rPr>
        <w:t xml:space="preserve"> ПУП. Вариант 1 ПУП являлся основой для проектирования УП Гимназии для возрастных параллелей 1-</w:t>
      </w:r>
      <w:r>
        <w:rPr>
          <w:b w:val="0"/>
          <w:sz w:val="24"/>
          <w:szCs w:val="24"/>
        </w:rPr>
        <w:t>3</w:t>
      </w:r>
      <w:r w:rsidRPr="008D1BB4">
        <w:rPr>
          <w:b w:val="0"/>
          <w:sz w:val="24"/>
          <w:szCs w:val="24"/>
        </w:rPr>
        <w:t xml:space="preserve">-их классов, для которых образовательный процесс осуществляется в режиме 5-дневной учебной недели. Вариант </w:t>
      </w:r>
      <w:r w:rsidRPr="008D1BB4">
        <w:rPr>
          <w:b w:val="0"/>
          <w:sz w:val="24"/>
          <w:szCs w:val="24"/>
        </w:rPr>
        <w:lastRenderedPageBreak/>
        <w:t>2 – для возрастной параллели 4-х классов, образовательный процесс для которых осуществляется в режиме 6-дневной недели.</w:t>
      </w:r>
    </w:p>
    <w:p w:rsidR="00A66EEA" w:rsidRPr="005256C0" w:rsidRDefault="00A66EEA" w:rsidP="00A66EEA">
      <w:pPr>
        <w:spacing w:after="0"/>
        <w:ind w:firstLine="709"/>
        <w:jc w:val="both"/>
        <w:rPr>
          <w:rFonts w:ascii="Times New Roman" w:hAnsi="Times New Roman"/>
          <w:sz w:val="24"/>
          <w:szCs w:val="24"/>
          <w:shd w:val="clear" w:color="auto" w:fill="FFFFFF"/>
        </w:rPr>
      </w:pPr>
      <w:r>
        <w:rPr>
          <w:rFonts w:ascii="Times New Roman" w:hAnsi="Times New Roman"/>
          <w:sz w:val="24"/>
          <w:szCs w:val="24"/>
        </w:rPr>
        <w:t>В 2019-2020</w:t>
      </w:r>
      <w:r w:rsidRPr="005256C0">
        <w:rPr>
          <w:rFonts w:ascii="Times New Roman" w:hAnsi="Times New Roman"/>
          <w:sz w:val="24"/>
          <w:szCs w:val="24"/>
        </w:rPr>
        <w:t xml:space="preserve"> уч. году образовательный про</w:t>
      </w:r>
      <w:r>
        <w:rPr>
          <w:rFonts w:ascii="Times New Roman" w:hAnsi="Times New Roman"/>
          <w:sz w:val="24"/>
          <w:szCs w:val="24"/>
        </w:rPr>
        <w:t>цесс в возрастных параллелях 1-4</w:t>
      </w:r>
      <w:r w:rsidRPr="005256C0">
        <w:rPr>
          <w:rFonts w:ascii="Times New Roman" w:hAnsi="Times New Roman"/>
          <w:sz w:val="24"/>
          <w:szCs w:val="24"/>
        </w:rPr>
        <w:t>-их классов осуществляется в р</w:t>
      </w:r>
      <w:r>
        <w:rPr>
          <w:rFonts w:ascii="Times New Roman" w:hAnsi="Times New Roman"/>
          <w:sz w:val="24"/>
          <w:szCs w:val="24"/>
        </w:rPr>
        <w:t xml:space="preserve">ежиме 5-дневной учебной недели (приказ №258 от 02.09.2019 г, протокол управляющего совета №1 от 30.08.2019 г.). </w:t>
      </w:r>
      <w:r w:rsidRPr="005256C0">
        <w:rPr>
          <w:rFonts w:ascii="Times New Roman" w:hAnsi="Times New Roman"/>
          <w:sz w:val="24"/>
          <w:szCs w:val="24"/>
        </w:rPr>
        <w:t>Поэт</w:t>
      </w:r>
      <w:r>
        <w:rPr>
          <w:rFonts w:ascii="Times New Roman" w:hAnsi="Times New Roman"/>
          <w:sz w:val="24"/>
          <w:szCs w:val="24"/>
        </w:rPr>
        <w:t xml:space="preserve">ому ориентация на вариант 1 </w:t>
      </w:r>
      <w:r w:rsidRPr="005256C0">
        <w:rPr>
          <w:rFonts w:ascii="Times New Roman" w:hAnsi="Times New Roman"/>
          <w:sz w:val="24"/>
          <w:szCs w:val="24"/>
        </w:rPr>
        <w:t xml:space="preserve">ПУП (п.3.1. ПООП НОО), в целом сохраняется. В тоже время в </w:t>
      </w:r>
      <w:r w:rsidRPr="005256C0">
        <w:rPr>
          <w:rFonts w:ascii="Times New Roman" w:hAnsi="Times New Roman"/>
          <w:sz w:val="24"/>
          <w:szCs w:val="24"/>
          <w:shd w:val="clear" w:color="auto" w:fill="FFFFFF"/>
        </w:rPr>
        <w:t>УП</w:t>
      </w:r>
      <w:r>
        <w:rPr>
          <w:rFonts w:ascii="Times New Roman" w:hAnsi="Times New Roman"/>
          <w:sz w:val="24"/>
          <w:szCs w:val="24"/>
          <w:shd w:val="clear" w:color="auto" w:fill="FFFFFF"/>
        </w:rPr>
        <w:t xml:space="preserve"> Гимназии для уровня НОО на 2019-2020</w:t>
      </w:r>
      <w:r w:rsidRPr="005256C0">
        <w:rPr>
          <w:rFonts w:ascii="Times New Roman" w:hAnsi="Times New Roman"/>
          <w:sz w:val="24"/>
          <w:szCs w:val="24"/>
          <w:shd w:val="clear" w:color="auto" w:fill="FFFFFF"/>
        </w:rPr>
        <w:t xml:space="preserve"> учебный год были внесены определенные коррективы. Они связаны</w:t>
      </w:r>
      <w:r>
        <w:rPr>
          <w:rFonts w:ascii="Times New Roman" w:hAnsi="Times New Roman"/>
          <w:sz w:val="24"/>
          <w:szCs w:val="24"/>
          <w:shd w:val="clear" w:color="auto" w:fill="FFFFFF"/>
        </w:rPr>
        <w:t xml:space="preserve"> </w:t>
      </w:r>
      <w:r w:rsidRPr="005256C0">
        <w:rPr>
          <w:rFonts w:ascii="Times New Roman" w:hAnsi="Times New Roman"/>
          <w:sz w:val="24"/>
          <w:szCs w:val="24"/>
        </w:rPr>
        <w:t xml:space="preserve">с </w:t>
      </w:r>
      <w:r w:rsidRPr="005256C0">
        <w:rPr>
          <w:rFonts w:ascii="Times New Roman" w:hAnsi="Times New Roman"/>
          <w:sz w:val="24"/>
          <w:szCs w:val="24"/>
          <w:shd w:val="clear" w:color="auto" w:fill="FFFFFF"/>
        </w:rPr>
        <w:t>изменениями, внесенными 317-ФЗ от 3.08.2018 в ст. 11 и 14 273-ФЗ</w:t>
      </w:r>
      <w:r w:rsidRPr="005256C0">
        <w:rPr>
          <w:rStyle w:val="a6"/>
          <w:sz w:val="24"/>
          <w:szCs w:val="24"/>
          <w:shd w:val="clear" w:color="auto" w:fill="FFFFFF"/>
        </w:rPr>
        <w:footnoteReference w:id="2"/>
      </w:r>
      <w:r w:rsidRPr="005256C0">
        <w:rPr>
          <w:rFonts w:ascii="Times New Roman" w:hAnsi="Times New Roman"/>
          <w:sz w:val="24"/>
          <w:szCs w:val="24"/>
          <w:shd w:val="clear" w:color="auto" w:fill="FFFFFF"/>
        </w:rPr>
        <w:t>, касающиеся реализации права обучающихся на изучение родного языка из числа народов Российской Федерации, в том числе русского как родного языка, а также разъяснений Рособрнадзора</w:t>
      </w:r>
      <w:r w:rsidRPr="005256C0">
        <w:rPr>
          <w:rStyle w:val="a6"/>
          <w:sz w:val="24"/>
          <w:szCs w:val="24"/>
          <w:shd w:val="clear" w:color="auto" w:fill="FFFFFF"/>
        </w:rPr>
        <w:footnoteReference w:id="3"/>
      </w:r>
      <w:r w:rsidRPr="005256C0">
        <w:rPr>
          <w:rFonts w:ascii="Times New Roman" w:hAnsi="Times New Roman"/>
          <w:sz w:val="24"/>
          <w:szCs w:val="24"/>
          <w:shd w:val="clear" w:color="auto" w:fill="FFFFFF"/>
        </w:rPr>
        <w:t xml:space="preserve"> относительно обязательной предметной области «Родной язык и литературное чтение на родном языке», как требования ФГОС НОО (п.19.3).</w:t>
      </w:r>
    </w:p>
    <w:p w:rsidR="00A66EEA" w:rsidRDefault="00A66EEA" w:rsidP="00A66EEA">
      <w:pPr>
        <w:spacing w:after="0"/>
        <w:ind w:firstLine="709"/>
        <w:jc w:val="both"/>
        <w:rPr>
          <w:rFonts w:ascii="Times New Roman" w:hAnsi="Times New Roman"/>
          <w:sz w:val="24"/>
          <w:szCs w:val="24"/>
          <w:shd w:val="clear" w:color="auto" w:fill="FFFFFF"/>
        </w:rPr>
      </w:pPr>
      <w:r w:rsidRPr="005256C0">
        <w:rPr>
          <w:rFonts w:ascii="Times New Roman" w:hAnsi="Times New Roman"/>
          <w:sz w:val="24"/>
          <w:szCs w:val="24"/>
          <w:shd w:val="clear" w:color="auto" w:fill="FFFFFF"/>
        </w:rPr>
        <w:t>В целях выполнения законодательных и нормативных требований 273-ФЗ и ФГОС НОО (п.19.3) в состав обязательных ПО УП для уровня НОО Гимназии</w:t>
      </w:r>
      <w:r>
        <w:rPr>
          <w:rFonts w:ascii="Times New Roman" w:hAnsi="Times New Roman"/>
          <w:sz w:val="24"/>
          <w:szCs w:val="24"/>
          <w:shd w:val="clear" w:color="auto" w:fill="FFFFFF"/>
        </w:rPr>
        <w:t xml:space="preserve"> в 2018-2019 учебном году была </w:t>
      </w:r>
      <w:r w:rsidRPr="005256C0">
        <w:rPr>
          <w:rFonts w:ascii="Times New Roman" w:hAnsi="Times New Roman"/>
          <w:sz w:val="24"/>
          <w:szCs w:val="24"/>
          <w:shd w:val="clear" w:color="auto" w:fill="FFFFFF"/>
        </w:rPr>
        <w:t xml:space="preserve">включена обязательная ПО «Родной язык и литературное чтение на родном языке». При разработке стратегии и организационной тактики, обеспечивающей достижение обучающимися планируемых результатов ПО «Родной язык и литературное чтение на родном языке» использовались (частично) рекомендации </w:t>
      </w:r>
      <w:r>
        <w:rPr>
          <w:rFonts w:ascii="Times New Roman" w:hAnsi="Times New Roman"/>
          <w:sz w:val="24"/>
          <w:szCs w:val="24"/>
          <w:shd w:val="clear" w:color="auto" w:fill="FFFFFF"/>
        </w:rPr>
        <w:t xml:space="preserve">3 варианта </w:t>
      </w:r>
      <w:r w:rsidRPr="005256C0">
        <w:rPr>
          <w:rFonts w:ascii="Times New Roman" w:hAnsi="Times New Roman"/>
          <w:sz w:val="24"/>
          <w:szCs w:val="24"/>
          <w:shd w:val="clear" w:color="auto" w:fill="FFFFFF"/>
        </w:rPr>
        <w:t>ПУП, представленного в п.3.1.ПООП НОО.</w:t>
      </w:r>
      <w:r>
        <w:rPr>
          <w:rFonts w:ascii="Times New Roman" w:hAnsi="Times New Roman"/>
          <w:sz w:val="24"/>
          <w:szCs w:val="24"/>
          <w:shd w:val="clear" w:color="auto" w:fill="FFFFFF"/>
        </w:rPr>
        <w:t xml:space="preserve"> В частности, 3 вариант </w:t>
      </w:r>
      <w:r w:rsidRPr="005256C0">
        <w:rPr>
          <w:rFonts w:ascii="Times New Roman" w:hAnsi="Times New Roman"/>
          <w:sz w:val="24"/>
          <w:szCs w:val="24"/>
          <w:shd w:val="clear" w:color="auto" w:fill="FFFFFF"/>
        </w:rPr>
        <w:t xml:space="preserve">ПУП </w:t>
      </w:r>
      <w:r w:rsidRPr="005256C0">
        <w:rPr>
          <w:rFonts w:ascii="Times New Roman" w:hAnsi="Times New Roman"/>
          <w:i/>
          <w:sz w:val="24"/>
          <w:szCs w:val="24"/>
          <w:shd w:val="clear" w:color="auto" w:fill="FFFFFF"/>
        </w:rPr>
        <w:t>не</w:t>
      </w:r>
      <w:r w:rsidRPr="005256C0">
        <w:rPr>
          <w:rFonts w:ascii="Times New Roman" w:hAnsi="Times New Roman"/>
          <w:sz w:val="24"/>
          <w:szCs w:val="24"/>
          <w:shd w:val="clear" w:color="auto" w:fill="FFFFFF"/>
        </w:rPr>
        <w:t xml:space="preserve"> предполагает выделение родного языка и литературного чтения на русском языке в качестве самостоятельных учебных предметов или учебных курсов</w:t>
      </w:r>
      <w:r w:rsidRPr="005256C0">
        <w:rPr>
          <w:rStyle w:val="a6"/>
          <w:sz w:val="24"/>
          <w:szCs w:val="24"/>
          <w:shd w:val="clear" w:color="auto" w:fill="FFFFFF"/>
        </w:rPr>
        <w:footnoteReference w:id="4"/>
      </w:r>
      <w:r w:rsidRPr="005256C0">
        <w:rPr>
          <w:rFonts w:ascii="Times New Roman" w:hAnsi="Times New Roman"/>
          <w:sz w:val="24"/>
          <w:szCs w:val="24"/>
          <w:shd w:val="clear" w:color="auto" w:fill="FFFFFF"/>
        </w:rPr>
        <w:t xml:space="preserve">. В таблице </w:t>
      </w:r>
      <w:r>
        <w:rPr>
          <w:rFonts w:ascii="Times New Roman" w:hAnsi="Times New Roman"/>
          <w:sz w:val="24"/>
          <w:szCs w:val="24"/>
          <w:shd w:val="clear" w:color="auto" w:fill="FFFFFF"/>
        </w:rPr>
        <w:t xml:space="preserve">3 варианта </w:t>
      </w:r>
      <w:r w:rsidRPr="005256C0">
        <w:rPr>
          <w:rFonts w:ascii="Times New Roman" w:hAnsi="Times New Roman"/>
          <w:sz w:val="24"/>
          <w:szCs w:val="24"/>
          <w:shd w:val="clear" w:color="auto" w:fill="FFFFFF"/>
        </w:rPr>
        <w:t xml:space="preserve">ПУП представлены одноименные названия ПО и учебного предмета (курса) – «Родной язык и литературное чтение на родном языке». Данный организационно-методический подход позволил </w:t>
      </w:r>
      <w:r>
        <w:rPr>
          <w:rFonts w:ascii="Times New Roman" w:hAnsi="Times New Roman"/>
          <w:sz w:val="24"/>
          <w:szCs w:val="24"/>
          <w:shd w:val="clear" w:color="auto" w:fill="FFFFFF"/>
        </w:rPr>
        <w:t xml:space="preserve">нам </w:t>
      </w:r>
      <w:r w:rsidRPr="005256C0">
        <w:rPr>
          <w:rFonts w:ascii="Times New Roman" w:hAnsi="Times New Roman"/>
          <w:sz w:val="24"/>
          <w:szCs w:val="24"/>
          <w:shd w:val="clear" w:color="auto" w:fill="FFFFFF"/>
        </w:rPr>
        <w:t xml:space="preserve">выбрать в качестве основного средства решения задач реализации содержания ПО «Родной язык и литературное чтение на родном языке» (см. п.19.3 ФГОС НОО) и обеспечения достижения требований ФГОС НОО к предметным результатам данной ПО (см. п. 12.2. ФГОС НОО) </w:t>
      </w:r>
      <w:r w:rsidRPr="00826BE9">
        <w:rPr>
          <w:rFonts w:ascii="Times New Roman" w:hAnsi="Times New Roman"/>
          <w:b/>
          <w:i/>
          <w:sz w:val="24"/>
          <w:szCs w:val="24"/>
          <w:shd w:val="clear" w:color="auto" w:fill="FFFFFF"/>
        </w:rPr>
        <w:t>интегрированный учебный курс «Родной (русский) язык и культура речи».</w:t>
      </w:r>
      <w:r w:rsidRPr="005256C0">
        <w:rPr>
          <w:rFonts w:ascii="Times New Roman" w:hAnsi="Times New Roman"/>
          <w:sz w:val="24"/>
          <w:szCs w:val="24"/>
          <w:shd w:val="clear" w:color="auto" w:fill="FFFFFF"/>
        </w:rPr>
        <w:t xml:space="preserve"> Более детально стратегия и тактика обеспечения достижения планируемых результатов ПО «Родной язык и литературное чтение на родном языке», выбранный подход к проектированию рабочей программы названного ранее интегрированного учебного курса</w:t>
      </w:r>
      <w:r>
        <w:rPr>
          <w:rFonts w:ascii="Times New Roman" w:hAnsi="Times New Roman"/>
          <w:sz w:val="24"/>
          <w:szCs w:val="24"/>
          <w:shd w:val="clear" w:color="auto" w:fill="FFFFFF"/>
        </w:rPr>
        <w:t xml:space="preserve"> в прошлом учебном году, </w:t>
      </w:r>
      <w:r w:rsidRPr="005256C0">
        <w:rPr>
          <w:rFonts w:ascii="Times New Roman" w:hAnsi="Times New Roman"/>
          <w:sz w:val="24"/>
          <w:szCs w:val="24"/>
          <w:shd w:val="clear" w:color="auto" w:fill="FFFFFF"/>
        </w:rPr>
        <w:t xml:space="preserve"> описаны в Приложении 2 к настоящему документу.</w:t>
      </w:r>
    </w:p>
    <w:p w:rsidR="00A66EEA" w:rsidRPr="00AD7F3E" w:rsidRDefault="00A66EEA" w:rsidP="00A66EEA">
      <w:pPr>
        <w:spacing w:after="0"/>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В 2019-2020 учебном году была изменена </w:t>
      </w:r>
      <w:r w:rsidRPr="005256C0">
        <w:rPr>
          <w:rFonts w:ascii="Times New Roman" w:hAnsi="Times New Roman"/>
          <w:sz w:val="24"/>
          <w:szCs w:val="24"/>
          <w:shd w:val="clear" w:color="auto" w:fill="FFFFFF"/>
        </w:rPr>
        <w:t>стратегия и тактика обеспечения достижения планируемых результатов ПО «Родной язык и литер</w:t>
      </w:r>
      <w:r>
        <w:rPr>
          <w:rFonts w:ascii="Times New Roman" w:hAnsi="Times New Roman"/>
          <w:sz w:val="24"/>
          <w:szCs w:val="24"/>
          <w:shd w:val="clear" w:color="auto" w:fill="FFFFFF"/>
        </w:rPr>
        <w:t xml:space="preserve">атурное чтение на родном языке». </w:t>
      </w:r>
      <w:r w:rsidRPr="00AD7F3E">
        <w:rPr>
          <w:rFonts w:ascii="Times New Roman" w:hAnsi="Times New Roman"/>
          <w:sz w:val="24"/>
          <w:szCs w:val="24"/>
        </w:rPr>
        <w:t>Это связано, в том числе, с включением в реестр примерных основных общеобразовательных программ</w:t>
      </w:r>
      <w:r>
        <w:rPr>
          <w:rFonts w:ascii="Times New Roman" w:hAnsi="Times New Roman"/>
          <w:sz w:val="24"/>
          <w:szCs w:val="24"/>
        </w:rPr>
        <w:t>:</w:t>
      </w:r>
      <w:r w:rsidRPr="00AD7F3E">
        <w:rPr>
          <w:rFonts w:ascii="Times New Roman" w:hAnsi="Times New Roman"/>
          <w:sz w:val="24"/>
          <w:szCs w:val="24"/>
        </w:rPr>
        <w:t xml:space="preserve"> Примерной программы по учебному предмету «Русский родной язык» для ОО, реализующих программы начального общего образования (авторы О. М. Александрова, Л. А. Вербицкая, С. И. Богданов, Е. И. Казакова, М. И. Кузнецова, Л. В. Петленко, В. Ю. Романова, Рябинина Л. А., Соколова О. В.).</w:t>
      </w:r>
    </w:p>
    <w:p w:rsidR="00A66EEA" w:rsidRPr="005256C0" w:rsidRDefault="00A66EEA" w:rsidP="00A66EEA">
      <w:pPr>
        <w:spacing w:after="0"/>
        <w:ind w:firstLine="709"/>
        <w:jc w:val="both"/>
        <w:rPr>
          <w:rFonts w:ascii="Times New Roman" w:hAnsi="Times New Roman"/>
          <w:sz w:val="24"/>
          <w:szCs w:val="24"/>
          <w:shd w:val="clear" w:color="auto" w:fill="FFFFFF"/>
        </w:rPr>
      </w:pPr>
      <w:r w:rsidRPr="005256C0">
        <w:rPr>
          <w:rFonts w:ascii="Times New Roman" w:hAnsi="Times New Roman"/>
          <w:sz w:val="24"/>
          <w:szCs w:val="24"/>
          <w:shd w:val="clear" w:color="auto" w:fill="FFFFFF"/>
        </w:rPr>
        <w:t xml:space="preserve">Таким образом, в УП Гимназии </w:t>
      </w:r>
      <w:r>
        <w:rPr>
          <w:rFonts w:ascii="Times New Roman" w:hAnsi="Times New Roman"/>
          <w:sz w:val="24"/>
          <w:szCs w:val="24"/>
          <w:shd w:val="clear" w:color="auto" w:fill="FFFFFF"/>
        </w:rPr>
        <w:t>для уровня НОО на 2019-2020</w:t>
      </w:r>
      <w:r w:rsidRPr="005256C0">
        <w:rPr>
          <w:rFonts w:ascii="Times New Roman" w:hAnsi="Times New Roman"/>
          <w:sz w:val="24"/>
          <w:szCs w:val="24"/>
          <w:shd w:val="clear" w:color="auto" w:fill="FFFFFF"/>
        </w:rPr>
        <w:t xml:space="preserve"> уч.</w:t>
      </w:r>
      <w:r>
        <w:rPr>
          <w:rFonts w:ascii="Times New Roman" w:hAnsi="Times New Roman"/>
          <w:sz w:val="24"/>
          <w:szCs w:val="24"/>
          <w:shd w:val="clear" w:color="auto" w:fill="FFFFFF"/>
        </w:rPr>
        <w:t xml:space="preserve"> </w:t>
      </w:r>
      <w:r w:rsidRPr="005256C0">
        <w:rPr>
          <w:rFonts w:ascii="Times New Roman" w:hAnsi="Times New Roman"/>
          <w:sz w:val="24"/>
          <w:szCs w:val="24"/>
          <w:shd w:val="clear" w:color="auto" w:fill="FFFFFF"/>
        </w:rPr>
        <w:t>год представлены</w:t>
      </w:r>
      <w:r>
        <w:rPr>
          <w:rFonts w:ascii="Times New Roman" w:hAnsi="Times New Roman"/>
          <w:sz w:val="24"/>
          <w:szCs w:val="24"/>
          <w:shd w:val="clear" w:color="auto" w:fill="FFFFFF"/>
        </w:rPr>
        <w:t xml:space="preserve"> </w:t>
      </w:r>
      <w:r w:rsidRPr="005256C0">
        <w:rPr>
          <w:rFonts w:ascii="Times New Roman" w:hAnsi="Times New Roman"/>
          <w:sz w:val="24"/>
          <w:szCs w:val="24"/>
          <w:shd w:val="clear" w:color="auto" w:fill="FFFFFF"/>
        </w:rPr>
        <w:t>все обязательные ПО, установленные ФГОС НОО (п.19.3): см. ниже базовую таблицу учебного плана Гимназии для уровня НОО (табл.</w:t>
      </w:r>
      <w:r w:rsidRPr="005256C0">
        <w:rPr>
          <w:rFonts w:ascii="Times New Roman" w:hAnsi="Times New Roman"/>
          <w:sz w:val="24"/>
          <w:szCs w:val="24"/>
          <w:shd w:val="clear" w:color="auto" w:fill="FFFFFF"/>
          <w:lang w:val="en-US"/>
        </w:rPr>
        <w:t>I</w:t>
      </w:r>
      <w:r w:rsidRPr="005256C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1), а также таблицы </w:t>
      </w:r>
      <w:r>
        <w:rPr>
          <w:rFonts w:ascii="Times New Roman" w:hAnsi="Times New Roman"/>
          <w:sz w:val="24"/>
          <w:szCs w:val="24"/>
          <w:shd w:val="clear" w:color="auto" w:fill="FFFFFF"/>
          <w:lang w:val="en-US"/>
        </w:rPr>
        <w:t>IV</w:t>
      </w:r>
      <w:r>
        <w:rPr>
          <w:rFonts w:ascii="Times New Roman" w:hAnsi="Times New Roman"/>
          <w:sz w:val="24"/>
          <w:szCs w:val="24"/>
          <w:shd w:val="clear" w:color="auto" w:fill="FFFFFF"/>
        </w:rPr>
        <w:t>.</w:t>
      </w:r>
      <w:r w:rsidRPr="009A768F">
        <w:rPr>
          <w:rFonts w:ascii="Times New Roman" w:hAnsi="Times New Roman"/>
          <w:sz w:val="24"/>
          <w:szCs w:val="24"/>
          <w:shd w:val="clear" w:color="auto" w:fill="FFFFFF"/>
        </w:rPr>
        <w:t xml:space="preserve">1 и </w:t>
      </w:r>
      <w:r>
        <w:rPr>
          <w:rFonts w:ascii="Times New Roman" w:hAnsi="Times New Roman"/>
          <w:sz w:val="24"/>
          <w:szCs w:val="24"/>
          <w:shd w:val="clear" w:color="auto" w:fill="FFFFFF"/>
          <w:lang w:val="en-US"/>
        </w:rPr>
        <w:t>IV</w:t>
      </w:r>
      <w:r>
        <w:rPr>
          <w:rFonts w:ascii="Times New Roman" w:hAnsi="Times New Roman"/>
          <w:sz w:val="24"/>
          <w:szCs w:val="24"/>
          <w:shd w:val="clear" w:color="auto" w:fill="FFFFFF"/>
        </w:rPr>
        <w:t>.2</w:t>
      </w:r>
      <w:r w:rsidRPr="005256C0">
        <w:rPr>
          <w:rFonts w:ascii="Times New Roman" w:hAnsi="Times New Roman"/>
          <w:sz w:val="24"/>
          <w:szCs w:val="24"/>
          <w:shd w:val="clear" w:color="auto" w:fill="FFFFFF"/>
        </w:rPr>
        <w:t xml:space="preserve">, представленные в </w:t>
      </w:r>
      <w:r>
        <w:rPr>
          <w:rFonts w:ascii="Times New Roman" w:hAnsi="Times New Roman"/>
          <w:sz w:val="24"/>
          <w:szCs w:val="24"/>
          <w:shd w:val="clear" w:color="auto" w:fill="FFFFFF"/>
        </w:rPr>
        <w:t xml:space="preserve">разделе </w:t>
      </w:r>
      <w:r>
        <w:rPr>
          <w:rFonts w:ascii="Times New Roman" w:hAnsi="Times New Roman"/>
          <w:sz w:val="24"/>
          <w:szCs w:val="24"/>
          <w:shd w:val="clear" w:color="auto" w:fill="FFFFFF"/>
          <w:lang w:val="en-US"/>
        </w:rPr>
        <w:t>IV</w:t>
      </w:r>
      <w:r w:rsidRPr="005256C0">
        <w:rPr>
          <w:rFonts w:ascii="Times New Roman" w:hAnsi="Times New Roman"/>
          <w:sz w:val="24"/>
          <w:szCs w:val="24"/>
          <w:shd w:val="clear" w:color="auto" w:fill="FFFFFF"/>
        </w:rPr>
        <w:t xml:space="preserve"> настоящего документа. </w:t>
      </w:r>
    </w:p>
    <w:p w:rsidR="00A66EEA" w:rsidRDefault="00A66EEA" w:rsidP="00A66EEA">
      <w:pPr>
        <w:spacing w:after="0"/>
        <w:ind w:left="60"/>
        <w:jc w:val="right"/>
        <w:rPr>
          <w:rFonts w:ascii="Times New Roman" w:hAnsi="Times New Roman"/>
          <w:bCs/>
          <w:sz w:val="24"/>
          <w:szCs w:val="24"/>
        </w:rPr>
      </w:pPr>
    </w:p>
    <w:p w:rsidR="00A66EEA" w:rsidRPr="00D16920" w:rsidRDefault="00A66EEA" w:rsidP="00A66EEA">
      <w:pPr>
        <w:spacing w:after="0"/>
        <w:jc w:val="right"/>
        <w:rPr>
          <w:rFonts w:ascii="Times New Roman" w:hAnsi="Times New Roman"/>
          <w:bCs/>
          <w:sz w:val="24"/>
          <w:szCs w:val="24"/>
        </w:rPr>
      </w:pPr>
      <w:r>
        <w:rPr>
          <w:rFonts w:ascii="Times New Roman" w:hAnsi="Times New Roman"/>
          <w:bCs/>
          <w:sz w:val="24"/>
          <w:szCs w:val="24"/>
        </w:rPr>
        <w:t>Таблица</w:t>
      </w:r>
      <w:r>
        <w:rPr>
          <w:rFonts w:ascii="Times New Roman" w:hAnsi="Times New Roman"/>
          <w:sz w:val="24"/>
          <w:szCs w:val="24"/>
          <w:lang w:val="en-US"/>
        </w:rPr>
        <w:t>I</w:t>
      </w:r>
      <w:r>
        <w:rPr>
          <w:rFonts w:ascii="Times New Roman" w:hAnsi="Times New Roman"/>
          <w:sz w:val="24"/>
          <w:szCs w:val="24"/>
        </w:rPr>
        <w:t>.</w:t>
      </w:r>
      <w:r w:rsidRPr="00F51D96">
        <w:rPr>
          <w:rFonts w:ascii="Times New Roman" w:hAnsi="Times New Roman"/>
          <w:sz w:val="24"/>
          <w:szCs w:val="24"/>
        </w:rPr>
        <w:t>1</w:t>
      </w:r>
      <w:r>
        <w:rPr>
          <w:rFonts w:ascii="Times New Roman" w:hAnsi="Times New Roman"/>
          <w:sz w:val="24"/>
          <w:szCs w:val="24"/>
        </w:rPr>
        <w:t>.</w:t>
      </w:r>
    </w:p>
    <w:p w:rsidR="00A66EEA" w:rsidRPr="009D0C32" w:rsidRDefault="00A66EEA" w:rsidP="00A66EEA">
      <w:pPr>
        <w:spacing w:after="0"/>
        <w:ind w:left="780"/>
        <w:rPr>
          <w:rFonts w:ascii="Times New Roman" w:hAnsi="Times New Roman"/>
          <w:b/>
          <w:bCs/>
          <w:sz w:val="24"/>
          <w:szCs w:val="24"/>
        </w:rPr>
      </w:pPr>
      <w:r w:rsidRPr="004568A8">
        <w:rPr>
          <w:rFonts w:ascii="Times New Roman" w:hAnsi="Times New Roman"/>
          <w:b/>
          <w:bCs/>
          <w:sz w:val="24"/>
          <w:szCs w:val="24"/>
        </w:rPr>
        <w:t>Базовая таблица учебного плана (4 года обучения) НОО Гимназии</w:t>
      </w:r>
    </w:p>
    <w:p w:rsidR="00A66EEA" w:rsidRDefault="00A66EEA" w:rsidP="00A66EEA">
      <w:pPr>
        <w:spacing w:after="0"/>
        <w:ind w:left="60"/>
        <w:jc w:val="right"/>
        <w:rPr>
          <w:rFonts w:ascii="Times New Roman" w:hAnsi="Times New Roman"/>
          <w:bCs/>
          <w:sz w:val="24"/>
          <w:szCs w:val="24"/>
        </w:rPr>
      </w:pPr>
    </w:p>
    <w:tbl>
      <w:tblPr>
        <w:tblW w:w="9642" w:type="dxa"/>
        <w:jc w:val="center"/>
        <w:tblLayout w:type="fixed"/>
        <w:tblCellMar>
          <w:left w:w="10" w:type="dxa"/>
          <w:right w:w="10" w:type="dxa"/>
        </w:tblCellMar>
        <w:tblLook w:val="04A0"/>
      </w:tblPr>
      <w:tblGrid>
        <w:gridCol w:w="10"/>
        <w:gridCol w:w="8"/>
        <w:gridCol w:w="1796"/>
        <w:gridCol w:w="2693"/>
        <w:gridCol w:w="658"/>
        <w:gridCol w:w="679"/>
        <w:gridCol w:w="798"/>
        <w:gridCol w:w="709"/>
        <w:gridCol w:w="2256"/>
        <w:gridCol w:w="13"/>
        <w:gridCol w:w="11"/>
        <w:gridCol w:w="11"/>
      </w:tblGrid>
      <w:tr w:rsidR="00A66EEA" w:rsidRPr="00616F2A" w:rsidTr="00A66EEA">
        <w:trPr>
          <w:gridBefore w:val="2"/>
          <w:gridAfter w:val="1"/>
          <w:wBefore w:w="18" w:type="dxa"/>
          <w:wAfter w:w="11" w:type="dxa"/>
          <w:trHeight w:val="311"/>
          <w:jc w:val="center"/>
        </w:trPr>
        <w:tc>
          <w:tcPr>
            <w:tcW w:w="1796" w:type="dxa"/>
            <w:tcBorders>
              <w:top w:val="single" w:sz="4" w:space="0" w:color="auto"/>
              <w:left w:val="single" w:sz="4" w:space="0" w:color="auto"/>
              <w:right w:val="single" w:sz="4" w:space="0" w:color="auto"/>
            </w:tcBorders>
            <w:shd w:val="clear" w:color="auto" w:fill="FFFFFF"/>
            <w:vAlign w:val="center"/>
          </w:tcPr>
          <w:p w:rsidR="00A66EEA" w:rsidRPr="00616F2A" w:rsidRDefault="00A66EEA" w:rsidP="00A66EEA">
            <w:pPr>
              <w:spacing w:after="0"/>
              <w:rPr>
                <w:rFonts w:ascii="Times New Roman" w:hAnsi="Times New Roman"/>
                <w:b/>
                <w:sz w:val="24"/>
                <w:szCs w:val="24"/>
              </w:rPr>
            </w:pPr>
            <w:r w:rsidRPr="00616F2A">
              <w:rPr>
                <w:rFonts w:ascii="Times New Roman" w:hAnsi="Times New Roman"/>
                <w:b/>
                <w:sz w:val="24"/>
                <w:szCs w:val="24"/>
              </w:rPr>
              <w:t>Предметные области</w:t>
            </w:r>
          </w:p>
        </w:tc>
        <w:tc>
          <w:tcPr>
            <w:tcW w:w="2693" w:type="dxa"/>
            <w:vMerge w:val="restart"/>
            <w:tcBorders>
              <w:top w:val="single" w:sz="4" w:space="0" w:color="auto"/>
              <w:left w:val="single" w:sz="4" w:space="0" w:color="auto"/>
              <w:right w:val="single" w:sz="4" w:space="0" w:color="auto"/>
              <w:tr2bl w:val="single" w:sz="4" w:space="0" w:color="auto"/>
            </w:tcBorders>
            <w:shd w:val="clear" w:color="auto" w:fill="FFFFFF"/>
          </w:tcPr>
          <w:p w:rsidR="00A66EEA" w:rsidRPr="00616F2A" w:rsidRDefault="00A66EEA" w:rsidP="00A66EEA">
            <w:pPr>
              <w:spacing w:after="0"/>
              <w:ind w:left="131" w:right="243"/>
              <w:jc w:val="both"/>
              <w:rPr>
                <w:rFonts w:ascii="Times New Roman" w:hAnsi="Times New Roman"/>
                <w:b/>
                <w:sz w:val="24"/>
                <w:szCs w:val="24"/>
              </w:rPr>
            </w:pPr>
            <w:r w:rsidRPr="00616F2A">
              <w:rPr>
                <w:rFonts w:ascii="Times New Roman" w:hAnsi="Times New Roman"/>
                <w:b/>
                <w:sz w:val="24"/>
                <w:szCs w:val="24"/>
              </w:rPr>
              <w:t>Учебные предметы</w:t>
            </w:r>
          </w:p>
          <w:p w:rsidR="00A66EEA" w:rsidRPr="00616F2A" w:rsidRDefault="00A66EEA" w:rsidP="00A66EEA">
            <w:pPr>
              <w:spacing w:after="0"/>
              <w:ind w:left="131" w:right="243"/>
              <w:jc w:val="right"/>
              <w:rPr>
                <w:rFonts w:ascii="Times New Roman" w:hAnsi="Times New Roman"/>
                <w:b/>
                <w:sz w:val="24"/>
                <w:szCs w:val="24"/>
              </w:rPr>
            </w:pPr>
          </w:p>
          <w:p w:rsidR="00A66EEA" w:rsidRPr="00616F2A" w:rsidRDefault="00A66EEA" w:rsidP="00A66EEA">
            <w:pPr>
              <w:spacing w:after="0"/>
              <w:ind w:left="131" w:right="243"/>
              <w:jc w:val="right"/>
              <w:rPr>
                <w:rFonts w:ascii="Times New Roman" w:hAnsi="Times New Roman"/>
                <w:b/>
                <w:sz w:val="24"/>
                <w:szCs w:val="24"/>
              </w:rPr>
            </w:pPr>
          </w:p>
          <w:p w:rsidR="00A66EEA" w:rsidRPr="00616F2A" w:rsidRDefault="00A66EEA" w:rsidP="00A66EEA">
            <w:pPr>
              <w:spacing w:after="0"/>
              <w:ind w:left="131" w:right="243"/>
              <w:jc w:val="right"/>
              <w:rPr>
                <w:rFonts w:ascii="Times New Roman" w:hAnsi="Times New Roman"/>
                <w:b/>
                <w:sz w:val="24"/>
                <w:szCs w:val="24"/>
              </w:rPr>
            </w:pPr>
          </w:p>
          <w:p w:rsidR="00A66EEA" w:rsidRPr="00616F2A" w:rsidRDefault="00A66EEA" w:rsidP="00A66EEA">
            <w:pPr>
              <w:spacing w:after="0"/>
              <w:ind w:left="131" w:right="243"/>
              <w:jc w:val="right"/>
              <w:rPr>
                <w:rFonts w:ascii="Times New Roman" w:hAnsi="Times New Roman"/>
                <w:b/>
                <w:sz w:val="24"/>
                <w:szCs w:val="24"/>
              </w:rPr>
            </w:pPr>
            <w:r w:rsidRPr="00616F2A">
              <w:rPr>
                <w:rFonts w:ascii="Times New Roman" w:hAnsi="Times New Roman"/>
                <w:b/>
                <w:sz w:val="24"/>
                <w:szCs w:val="24"/>
              </w:rPr>
              <w:t>Классы</w:t>
            </w:r>
          </w:p>
        </w:tc>
        <w:tc>
          <w:tcPr>
            <w:tcW w:w="2844" w:type="dxa"/>
            <w:gridSpan w:val="4"/>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right="-151"/>
              <w:rPr>
                <w:rFonts w:ascii="Times New Roman" w:hAnsi="Times New Roman"/>
                <w:b/>
                <w:sz w:val="24"/>
                <w:szCs w:val="24"/>
              </w:rPr>
            </w:pPr>
            <w:r w:rsidRPr="00616F2A">
              <w:rPr>
                <w:rFonts w:ascii="Times New Roman" w:hAnsi="Times New Roman"/>
                <w:b/>
                <w:sz w:val="24"/>
                <w:szCs w:val="24"/>
              </w:rPr>
              <w:t>Количество часов в год</w:t>
            </w:r>
          </w:p>
        </w:tc>
        <w:tc>
          <w:tcPr>
            <w:tcW w:w="2280" w:type="dxa"/>
            <w:gridSpan w:val="3"/>
            <w:tcBorders>
              <w:top w:val="single" w:sz="4" w:space="0" w:color="auto"/>
              <w:left w:val="single" w:sz="4" w:space="0" w:color="auto"/>
              <w:right w:val="single" w:sz="4" w:space="0" w:color="auto"/>
            </w:tcBorders>
            <w:shd w:val="clear" w:color="auto" w:fill="FFFFFF"/>
          </w:tcPr>
          <w:p w:rsidR="00A66EEA" w:rsidRPr="00616F2A" w:rsidRDefault="00A66EEA" w:rsidP="00A66EEA">
            <w:pPr>
              <w:spacing w:after="0"/>
              <w:ind w:left="132" w:right="158"/>
              <w:rPr>
                <w:rFonts w:ascii="Times New Roman" w:hAnsi="Times New Roman"/>
                <w:b/>
                <w:sz w:val="24"/>
                <w:szCs w:val="24"/>
              </w:rPr>
            </w:pPr>
          </w:p>
        </w:tc>
      </w:tr>
      <w:tr w:rsidR="00A66EEA" w:rsidRPr="00616F2A" w:rsidTr="00A66EEA">
        <w:trPr>
          <w:gridBefore w:val="1"/>
          <w:wBefore w:w="10" w:type="dxa"/>
          <w:trHeight w:val="242"/>
          <w:jc w:val="center"/>
        </w:trPr>
        <w:tc>
          <w:tcPr>
            <w:tcW w:w="1804" w:type="dxa"/>
            <w:gridSpan w:val="2"/>
            <w:tcBorders>
              <w:left w:val="single" w:sz="4" w:space="0" w:color="auto"/>
              <w:bottom w:val="single" w:sz="4" w:space="0" w:color="auto"/>
              <w:right w:val="single" w:sz="4" w:space="0" w:color="auto"/>
            </w:tcBorders>
            <w:shd w:val="clear" w:color="auto" w:fill="FFFFFF"/>
          </w:tcPr>
          <w:p w:rsidR="00A66EEA" w:rsidRPr="00616F2A" w:rsidRDefault="00A66EEA" w:rsidP="00A66EEA">
            <w:pPr>
              <w:spacing w:after="0"/>
              <w:rPr>
                <w:rFonts w:ascii="Times New Roman" w:hAnsi="Times New Roman"/>
                <w:sz w:val="24"/>
                <w:szCs w:val="24"/>
              </w:rPr>
            </w:pPr>
          </w:p>
        </w:tc>
        <w:tc>
          <w:tcPr>
            <w:tcW w:w="2693" w:type="dxa"/>
            <w:vMerge/>
            <w:tcBorders>
              <w:left w:val="single" w:sz="4" w:space="0" w:color="auto"/>
              <w:bottom w:val="single" w:sz="4" w:space="0" w:color="auto"/>
              <w:right w:val="single" w:sz="4" w:space="0" w:color="auto"/>
            </w:tcBorders>
            <w:shd w:val="clear" w:color="auto" w:fill="FFFFFF"/>
          </w:tcPr>
          <w:p w:rsidR="00A66EEA" w:rsidRPr="00616F2A" w:rsidRDefault="00A66EEA" w:rsidP="00A66EEA">
            <w:pPr>
              <w:spacing w:after="0"/>
              <w:rPr>
                <w:rFonts w:ascii="Times New Roman" w:hAnsi="Times New Roman"/>
                <w:sz w:val="24"/>
                <w:szCs w:val="24"/>
              </w:rPr>
            </w:pP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A66EEA" w:rsidRPr="00616F2A" w:rsidRDefault="00A66EEA" w:rsidP="00A66EEA">
            <w:pPr>
              <w:spacing w:after="0"/>
              <w:jc w:val="center"/>
              <w:rPr>
                <w:rFonts w:ascii="Times New Roman" w:hAnsi="Times New Roman"/>
                <w:b/>
                <w:sz w:val="24"/>
                <w:szCs w:val="24"/>
              </w:rPr>
            </w:pPr>
            <w:r w:rsidRPr="00616F2A">
              <w:rPr>
                <w:rFonts w:ascii="Times New Roman" w:hAnsi="Times New Roman"/>
                <w:b/>
                <w:sz w:val="24"/>
                <w:szCs w:val="24"/>
              </w:rPr>
              <w:t>I</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A66EEA" w:rsidRPr="00616F2A" w:rsidRDefault="00A66EEA" w:rsidP="00A66EEA">
            <w:pPr>
              <w:spacing w:after="0"/>
              <w:jc w:val="center"/>
              <w:rPr>
                <w:rFonts w:ascii="Times New Roman" w:hAnsi="Times New Roman"/>
                <w:b/>
                <w:sz w:val="24"/>
                <w:szCs w:val="24"/>
              </w:rPr>
            </w:pPr>
            <w:r w:rsidRPr="00616F2A">
              <w:rPr>
                <w:rFonts w:ascii="Times New Roman" w:hAnsi="Times New Roman"/>
                <w:b/>
                <w:sz w:val="24"/>
                <w:szCs w:val="24"/>
              </w:rPr>
              <w:t>II</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A66EEA" w:rsidRPr="00616F2A" w:rsidRDefault="00A66EEA" w:rsidP="00A66EEA">
            <w:pPr>
              <w:spacing w:after="0"/>
              <w:jc w:val="center"/>
              <w:rPr>
                <w:rFonts w:ascii="Times New Roman" w:hAnsi="Times New Roman"/>
                <w:b/>
                <w:sz w:val="24"/>
                <w:szCs w:val="24"/>
              </w:rPr>
            </w:pPr>
            <w:r w:rsidRPr="00616F2A">
              <w:rPr>
                <w:rFonts w:ascii="Times New Roman" w:hAnsi="Times New Roman"/>
                <w:b/>
                <w:sz w:val="24"/>
                <w:szCs w:val="24"/>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6EEA" w:rsidRPr="00616F2A" w:rsidRDefault="00A66EEA" w:rsidP="00A66EEA">
            <w:pPr>
              <w:spacing w:after="0"/>
              <w:jc w:val="center"/>
              <w:rPr>
                <w:rFonts w:ascii="Times New Roman" w:hAnsi="Times New Roman"/>
                <w:b/>
                <w:sz w:val="24"/>
                <w:szCs w:val="24"/>
              </w:rPr>
            </w:pPr>
            <w:r w:rsidRPr="00616F2A">
              <w:rPr>
                <w:rFonts w:ascii="Times New Roman" w:hAnsi="Times New Roman"/>
                <w:b/>
                <w:sz w:val="24"/>
                <w:szCs w:val="24"/>
              </w:rPr>
              <w:t>IV</w:t>
            </w:r>
          </w:p>
        </w:tc>
        <w:tc>
          <w:tcPr>
            <w:tcW w:w="2291" w:type="dxa"/>
            <w:gridSpan w:val="4"/>
            <w:tcBorders>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b/>
                <w:sz w:val="24"/>
                <w:szCs w:val="24"/>
              </w:rPr>
            </w:pPr>
            <w:r w:rsidRPr="00616F2A">
              <w:rPr>
                <w:rFonts w:ascii="Times New Roman" w:hAnsi="Times New Roman"/>
                <w:b/>
                <w:sz w:val="24"/>
                <w:szCs w:val="24"/>
              </w:rPr>
              <w:t xml:space="preserve">Всего </w:t>
            </w:r>
          </w:p>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(часы)</w:t>
            </w:r>
          </w:p>
        </w:tc>
      </w:tr>
      <w:tr w:rsidR="00A66EEA" w:rsidRPr="00616F2A" w:rsidTr="00A66EEA">
        <w:trPr>
          <w:gridAfter w:val="3"/>
          <w:wAfter w:w="35" w:type="dxa"/>
          <w:trHeight w:val="316"/>
          <w:jc w:val="center"/>
        </w:trPr>
        <w:tc>
          <w:tcPr>
            <w:tcW w:w="9607" w:type="dxa"/>
            <w:gridSpan w:val="9"/>
            <w:tcBorders>
              <w:top w:val="single" w:sz="4" w:space="0" w:color="auto"/>
              <w:left w:val="single" w:sz="4" w:space="0" w:color="auto"/>
              <w:bottom w:val="single" w:sz="4" w:space="0" w:color="auto"/>
            </w:tcBorders>
            <w:shd w:val="clear" w:color="auto" w:fill="FFFFFF"/>
          </w:tcPr>
          <w:p w:rsidR="00A66EEA" w:rsidRPr="00D433C1" w:rsidRDefault="00A66EEA" w:rsidP="00A66EEA">
            <w:pPr>
              <w:spacing w:after="0"/>
              <w:jc w:val="center"/>
              <w:rPr>
                <w:rFonts w:ascii="Times New Roman" w:hAnsi="Times New Roman"/>
                <w:b/>
                <w:sz w:val="24"/>
                <w:szCs w:val="24"/>
              </w:rPr>
            </w:pPr>
            <w:r w:rsidRPr="00D433C1">
              <w:rPr>
                <w:rFonts w:ascii="Times New Roman" w:hAnsi="Times New Roman"/>
                <w:b/>
                <w:sz w:val="24"/>
                <w:szCs w:val="24"/>
              </w:rPr>
              <w:t>Обязательная часть УП</w:t>
            </w:r>
          </w:p>
        </w:tc>
      </w:tr>
      <w:tr w:rsidR="00A66EEA" w:rsidRPr="00616F2A" w:rsidTr="00A66EEA">
        <w:trPr>
          <w:gridBefore w:val="2"/>
          <w:gridAfter w:val="2"/>
          <w:wBefore w:w="18" w:type="dxa"/>
          <w:wAfter w:w="22" w:type="dxa"/>
          <w:trHeight w:val="316"/>
          <w:jc w:val="center"/>
        </w:trPr>
        <w:tc>
          <w:tcPr>
            <w:tcW w:w="1796" w:type="dxa"/>
            <w:tcBorders>
              <w:top w:val="single" w:sz="4" w:space="0" w:color="auto"/>
              <w:left w:val="single" w:sz="4" w:space="0" w:color="auto"/>
              <w:right w:val="single" w:sz="4" w:space="0" w:color="auto"/>
            </w:tcBorders>
            <w:shd w:val="clear" w:color="auto" w:fill="FFFFFF"/>
          </w:tcPr>
          <w:p w:rsidR="00A66EEA" w:rsidRPr="00616F2A" w:rsidRDefault="00A66EEA" w:rsidP="00A66EEA">
            <w:pPr>
              <w:spacing w:after="0"/>
              <w:rPr>
                <w:rFonts w:ascii="Times New Roman" w:hAnsi="Times New Roman"/>
                <w:sz w:val="24"/>
                <w:szCs w:val="24"/>
              </w:rPr>
            </w:pPr>
            <w:r w:rsidRPr="00616F2A">
              <w:rPr>
                <w:rFonts w:ascii="Times New Roman" w:hAnsi="Times New Roman"/>
                <w:sz w:val="24"/>
                <w:szCs w:val="24"/>
              </w:rPr>
              <w:t>Русский язык и литературное чтение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2"/>
              <w:rPr>
                <w:rFonts w:ascii="Times New Roman" w:hAnsi="Times New Roman"/>
                <w:sz w:val="24"/>
                <w:szCs w:val="24"/>
              </w:rPr>
            </w:pPr>
            <w:r w:rsidRPr="00616F2A">
              <w:rPr>
                <w:rFonts w:ascii="Times New Roman" w:hAnsi="Times New Roman"/>
                <w:sz w:val="24"/>
                <w:szCs w:val="24"/>
              </w:rPr>
              <w:t>Русский язык</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165</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136</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1</w:t>
            </w:r>
            <w:r>
              <w:rPr>
                <w:rFonts w:ascii="Times New Roman" w:hAnsi="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1D1056" w:rsidRDefault="00A66EEA" w:rsidP="00A66EEA">
            <w:pPr>
              <w:spacing w:after="0"/>
              <w:jc w:val="center"/>
              <w:rPr>
                <w:rFonts w:ascii="Times New Roman" w:hAnsi="Times New Roman"/>
                <w:color w:val="000000"/>
                <w:sz w:val="24"/>
                <w:szCs w:val="24"/>
              </w:rPr>
            </w:pPr>
            <w:r>
              <w:rPr>
                <w:rFonts w:ascii="Times New Roman" w:hAnsi="Times New Roman"/>
                <w:color w:val="000000"/>
                <w:sz w:val="24"/>
                <w:szCs w:val="24"/>
              </w:rPr>
              <w:t>102</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1D1056" w:rsidRDefault="00A66EEA" w:rsidP="00A66EEA">
            <w:pPr>
              <w:spacing w:after="0"/>
              <w:jc w:val="center"/>
              <w:rPr>
                <w:rFonts w:ascii="Times New Roman" w:hAnsi="Times New Roman"/>
                <w:color w:val="000000"/>
                <w:sz w:val="24"/>
                <w:szCs w:val="24"/>
              </w:rPr>
            </w:pPr>
            <w:r>
              <w:rPr>
                <w:rFonts w:ascii="Times New Roman" w:hAnsi="Times New Roman"/>
                <w:color w:val="000000"/>
                <w:sz w:val="24"/>
                <w:szCs w:val="24"/>
              </w:rPr>
              <w:t>539</w:t>
            </w:r>
          </w:p>
        </w:tc>
      </w:tr>
      <w:tr w:rsidR="00A66EEA" w:rsidRPr="00616F2A" w:rsidTr="00A66EEA">
        <w:trPr>
          <w:gridBefore w:val="1"/>
          <w:gridAfter w:val="3"/>
          <w:wBefore w:w="10" w:type="dxa"/>
          <w:wAfter w:w="35" w:type="dxa"/>
          <w:trHeight w:val="383"/>
          <w:jc w:val="center"/>
        </w:trPr>
        <w:tc>
          <w:tcPr>
            <w:tcW w:w="1804" w:type="dxa"/>
            <w:gridSpan w:val="2"/>
            <w:tcBorders>
              <w:left w:val="single" w:sz="4" w:space="0" w:color="auto"/>
              <w:right w:val="single" w:sz="4" w:space="0" w:color="auto"/>
            </w:tcBorders>
            <w:shd w:val="clear" w:color="auto" w:fill="FFFFFF"/>
          </w:tcPr>
          <w:p w:rsidR="00A66EEA" w:rsidRPr="00616F2A" w:rsidRDefault="00A66EEA" w:rsidP="00A66EEA">
            <w:pPr>
              <w:spacing w:after="0"/>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2"/>
              <w:rPr>
                <w:rFonts w:ascii="Times New Roman" w:hAnsi="Times New Roman"/>
                <w:sz w:val="24"/>
                <w:szCs w:val="24"/>
              </w:rPr>
            </w:pPr>
            <w:r w:rsidRPr="00616F2A">
              <w:rPr>
                <w:rFonts w:ascii="Times New Roman" w:hAnsi="Times New Roman"/>
                <w:sz w:val="24"/>
                <w:szCs w:val="24"/>
              </w:rPr>
              <w:t>Литературное чтение</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132</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136</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136</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540</w:t>
            </w:r>
          </w:p>
        </w:tc>
      </w:tr>
      <w:tr w:rsidR="00A66EEA" w:rsidRPr="00616F2A" w:rsidTr="00A66EEA">
        <w:trPr>
          <w:gridBefore w:val="2"/>
          <w:gridAfter w:val="2"/>
          <w:wBefore w:w="18" w:type="dxa"/>
          <w:wAfter w:w="22" w:type="dxa"/>
          <w:trHeight w:val="624"/>
          <w:jc w:val="center"/>
        </w:trPr>
        <w:tc>
          <w:tcPr>
            <w:tcW w:w="1796" w:type="dxa"/>
            <w:vMerge w:val="restart"/>
            <w:tcBorders>
              <w:top w:val="single" w:sz="4" w:space="0" w:color="auto"/>
              <w:left w:val="single" w:sz="4" w:space="0" w:color="auto"/>
              <w:right w:val="single" w:sz="4" w:space="0" w:color="auto"/>
            </w:tcBorders>
            <w:shd w:val="clear" w:color="auto" w:fill="FFFFFF"/>
          </w:tcPr>
          <w:p w:rsidR="00A66EEA" w:rsidRPr="00DB16D3" w:rsidRDefault="00A66EEA" w:rsidP="00A66EEA">
            <w:pPr>
              <w:spacing w:after="0"/>
              <w:rPr>
                <w:rFonts w:ascii="Times New Roman" w:hAnsi="Times New Roman"/>
                <w:sz w:val="24"/>
                <w:szCs w:val="24"/>
              </w:rPr>
            </w:pPr>
            <w:r w:rsidRPr="00DB16D3">
              <w:rPr>
                <w:rFonts w:ascii="Times New Roman" w:hAnsi="Times New Roman"/>
                <w:sz w:val="24"/>
                <w:szCs w:val="24"/>
              </w:rPr>
              <w:t>Родной язык и литературное чтение на родном языке</w:t>
            </w:r>
            <w:r>
              <w:rPr>
                <w:rStyle w:val="a6"/>
                <w:sz w:val="24"/>
                <w:szCs w:val="24"/>
              </w:rPr>
              <w:footnoteReference w:id="5"/>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6EEA" w:rsidRPr="008C72B7" w:rsidRDefault="00A66EEA" w:rsidP="00A66EEA">
            <w:pPr>
              <w:spacing w:after="0"/>
              <w:ind w:left="190" w:right="132"/>
              <w:rPr>
                <w:rFonts w:ascii="Times New Roman" w:hAnsi="Times New Roman"/>
                <w:sz w:val="24"/>
                <w:szCs w:val="24"/>
              </w:rPr>
            </w:pPr>
            <w:r w:rsidRPr="008C72B7">
              <w:rPr>
                <w:rFonts w:ascii="Times New Roman" w:hAnsi="Times New Roman"/>
                <w:sz w:val="24"/>
                <w:szCs w:val="24"/>
              </w:rPr>
              <w:t>Родной (русский) язык</w:t>
            </w:r>
          </w:p>
          <w:p w:rsidR="00A66EEA" w:rsidRPr="00616F2A" w:rsidRDefault="00A66EEA" w:rsidP="00A66EEA">
            <w:pPr>
              <w:spacing w:after="0"/>
              <w:ind w:left="190" w:right="132"/>
              <w:rPr>
                <w:rFonts w:ascii="Times New Roman" w:hAnsi="Times New Roman"/>
                <w:sz w:val="24"/>
                <w:szCs w:val="24"/>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Default="00A66EEA" w:rsidP="00A66EEA">
            <w:pPr>
              <w:jc w:val="center"/>
            </w:pPr>
            <w:r>
              <w:rPr>
                <w:rFonts w:ascii="Times New Roman" w:hAnsi="Times New Roman"/>
                <w:sz w:val="24"/>
                <w:szCs w:val="24"/>
              </w:rPr>
              <w:t>33</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Default="00A66EEA" w:rsidP="00A66EEA">
            <w:pPr>
              <w:jc w:val="center"/>
            </w:pPr>
            <w:r>
              <w:rPr>
                <w:rFonts w:ascii="Times New Roman" w:hAnsi="Times New Roman"/>
                <w:sz w:val="24"/>
                <w:szCs w:val="24"/>
              </w:rPr>
              <w:t>34</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Default="00A66EEA" w:rsidP="00A66EEA">
            <w:pPr>
              <w:jc w:val="cente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E3103F" w:rsidRDefault="00A66EEA" w:rsidP="00A66EEA">
            <w:pPr>
              <w:jc w:val="center"/>
            </w:pPr>
            <w:r>
              <w:rPr>
                <w:rFonts w:ascii="Times New Roman" w:hAnsi="Times New Roman"/>
                <w:sz w:val="24"/>
                <w:szCs w:val="24"/>
              </w:rPr>
              <w:t xml:space="preserve">17 (в </w:t>
            </w:r>
            <w:r>
              <w:rPr>
                <w:rFonts w:ascii="Times New Roman" w:hAnsi="Times New Roman"/>
                <w:sz w:val="24"/>
                <w:szCs w:val="24"/>
                <w:lang w:val="en-US"/>
              </w:rPr>
              <w:t>I</w:t>
            </w:r>
            <w:r>
              <w:rPr>
                <w:rFonts w:ascii="Times New Roman" w:hAnsi="Times New Roman"/>
                <w:sz w:val="24"/>
                <w:szCs w:val="24"/>
              </w:rPr>
              <w:t xml:space="preserve"> полугодии)</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4368EC" w:rsidRDefault="00A66EEA" w:rsidP="00A66EEA">
            <w:pPr>
              <w:jc w:val="center"/>
            </w:pPr>
            <w:r>
              <w:rPr>
                <w:rFonts w:ascii="Times New Roman" w:hAnsi="Times New Roman"/>
                <w:sz w:val="24"/>
                <w:szCs w:val="24"/>
              </w:rPr>
              <w:t>118</w:t>
            </w:r>
          </w:p>
        </w:tc>
      </w:tr>
      <w:tr w:rsidR="00A66EEA" w:rsidRPr="00616F2A" w:rsidTr="00A66EEA">
        <w:trPr>
          <w:gridBefore w:val="2"/>
          <w:gridAfter w:val="2"/>
          <w:wBefore w:w="18" w:type="dxa"/>
          <w:wAfter w:w="22" w:type="dxa"/>
          <w:trHeight w:val="624"/>
          <w:jc w:val="center"/>
        </w:trPr>
        <w:tc>
          <w:tcPr>
            <w:tcW w:w="1796" w:type="dxa"/>
            <w:vMerge/>
            <w:tcBorders>
              <w:left w:val="single" w:sz="4" w:space="0" w:color="auto"/>
              <w:right w:val="single" w:sz="4" w:space="0" w:color="auto"/>
            </w:tcBorders>
            <w:shd w:val="clear" w:color="auto" w:fill="FFFFFF"/>
          </w:tcPr>
          <w:p w:rsidR="00A66EEA" w:rsidRPr="00DB16D3" w:rsidRDefault="00A66EEA" w:rsidP="00A66EEA">
            <w:pPr>
              <w:spacing w:after="0"/>
              <w:rPr>
                <w:rFonts w:ascii="Times New Roman" w:hAnsi="Times New Roman"/>
                <w:sz w:val="24"/>
                <w:szCs w:val="24"/>
              </w:rPr>
            </w:pPr>
          </w:p>
        </w:tc>
        <w:tc>
          <w:tcPr>
            <w:tcW w:w="2693" w:type="dxa"/>
            <w:tcBorders>
              <w:top w:val="single" w:sz="4" w:space="0" w:color="auto"/>
              <w:left w:val="single" w:sz="4" w:space="0" w:color="auto"/>
              <w:right w:val="single" w:sz="4" w:space="0" w:color="auto"/>
            </w:tcBorders>
            <w:shd w:val="clear" w:color="auto" w:fill="FFFFFF"/>
          </w:tcPr>
          <w:p w:rsidR="00A66EEA" w:rsidRPr="00E3103F" w:rsidRDefault="00A66EEA" w:rsidP="00A66EEA">
            <w:pPr>
              <w:spacing w:after="0"/>
              <w:ind w:left="190" w:right="132"/>
              <w:rPr>
                <w:rFonts w:ascii="Times New Roman" w:hAnsi="Times New Roman"/>
                <w:sz w:val="24"/>
                <w:szCs w:val="24"/>
              </w:rPr>
            </w:pPr>
            <w:r w:rsidRPr="00E3103F">
              <w:rPr>
                <w:rFonts w:ascii="Times New Roman" w:hAnsi="Times New Roman"/>
                <w:sz w:val="24"/>
                <w:szCs w:val="24"/>
              </w:rPr>
              <w:t>Литературное чтение на родном (русском) языке</w:t>
            </w:r>
          </w:p>
        </w:tc>
        <w:tc>
          <w:tcPr>
            <w:tcW w:w="658" w:type="dxa"/>
            <w:tcBorders>
              <w:top w:val="single" w:sz="4" w:space="0" w:color="auto"/>
              <w:left w:val="single" w:sz="4" w:space="0" w:color="auto"/>
              <w:right w:val="single" w:sz="4" w:space="0" w:color="auto"/>
            </w:tcBorders>
            <w:shd w:val="clear" w:color="auto" w:fill="FFFFFF"/>
          </w:tcPr>
          <w:p w:rsidR="00A66EEA" w:rsidRDefault="00A66EEA" w:rsidP="00A66EEA">
            <w:pPr>
              <w:jc w:val="center"/>
              <w:rPr>
                <w:rFonts w:ascii="Times New Roman" w:hAnsi="Times New Roman"/>
                <w:sz w:val="24"/>
                <w:szCs w:val="24"/>
              </w:rPr>
            </w:pPr>
            <w:r>
              <w:rPr>
                <w:rFonts w:ascii="Times New Roman" w:hAnsi="Times New Roman"/>
                <w:sz w:val="24"/>
                <w:szCs w:val="24"/>
              </w:rPr>
              <w:t>-</w:t>
            </w:r>
          </w:p>
        </w:tc>
        <w:tc>
          <w:tcPr>
            <w:tcW w:w="679" w:type="dxa"/>
            <w:tcBorders>
              <w:top w:val="single" w:sz="4" w:space="0" w:color="auto"/>
              <w:left w:val="single" w:sz="4" w:space="0" w:color="auto"/>
              <w:right w:val="single" w:sz="4" w:space="0" w:color="auto"/>
            </w:tcBorders>
            <w:shd w:val="clear" w:color="auto" w:fill="FFFFFF"/>
          </w:tcPr>
          <w:p w:rsidR="00A66EEA" w:rsidRDefault="00A66EEA" w:rsidP="00A66EEA">
            <w:pPr>
              <w:jc w:val="center"/>
              <w:rPr>
                <w:rFonts w:ascii="Times New Roman" w:hAnsi="Times New Roman"/>
                <w:sz w:val="24"/>
                <w:szCs w:val="24"/>
              </w:rPr>
            </w:pPr>
            <w:r>
              <w:rPr>
                <w:rFonts w:ascii="Times New Roman" w:hAnsi="Times New Roman"/>
                <w:sz w:val="24"/>
                <w:szCs w:val="24"/>
              </w:rPr>
              <w:t>-</w:t>
            </w:r>
          </w:p>
        </w:tc>
        <w:tc>
          <w:tcPr>
            <w:tcW w:w="798" w:type="dxa"/>
            <w:tcBorders>
              <w:top w:val="single" w:sz="4" w:space="0" w:color="auto"/>
              <w:left w:val="single" w:sz="4" w:space="0" w:color="auto"/>
              <w:right w:val="single" w:sz="4" w:space="0" w:color="auto"/>
            </w:tcBorders>
            <w:shd w:val="clear" w:color="auto" w:fill="FFFFFF"/>
          </w:tcPr>
          <w:p w:rsidR="00A66EEA" w:rsidRDefault="00A66EEA" w:rsidP="00A66EEA">
            <w:pPr>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right w:val="single" w:sz="4" w:space="0" w:color="auto"/>
            </w:tcBorders>
            <w:shd w:val="clear" w:color="auto" w:fill="FFFFFF"/>
          </w:tcPr>
          <w:p w:rsidR="00A66EEA" w:rsidRDefault="00A66EEA" w:rsidP="00A66EEA">
            <w:pPr>
              <w:jc w:val="center"/>
              <w:rPr>
                <w:rFonts w:ascii="Times New Roman" w:hAnsi="Times New Roman"/>
                <w:sz w:val="24"/>
                <w:szCs w:val="24"/>
              </w:rPr>
            </w:pPr>
            <w:r>
              <w:rPr>
                <w:rFonts w:ascii="Times New Roman" w:hAnsi="Times New Roman"/>
                <w:sz w:val="24"/>
                <w:szCs w:val="24"/>
              </w:rPr>
              <w:t>17 (во</w:t>
            </w:r>
            <w:r>
              <w:rPr>
                <w:rFonts w:ascii="Times New Roman" w:hAnsi="Times New Roman"/>
                <w:sz w:val="24"/>
                <w:szCs w:val="24"/>
                <w:lang w:val="en-US"/>
              </w:rPr>
              <w:t xml:space="preserve"> II</w:t>
            </w:r>
            <w:r>
              <w:rPr>
                <w:rFonts w:ascii="Times New Roman" w:hAnsi="Times New Roman"/>
                <w:sz w:val="24"/>
                <w:szCs w:val="24"/>
              </w:rPr>
              <w:t xml:space="preserve"> полугодии) </w:t>
            </w:r>
          </w:p>
        </w:tc>
        <w:tc>
          <w:tcPr>
            <w:tcW w:w="2269" w:type="dxa"/>
            <w:gridSpan w:val="2"/>
            <w:tcBorders>
              <w:top w:val="single" w:sz="4" w:space="0" w:color="auto"/>
              <w:left w:val="single" w:sz="4" w:space="0" w:color="auto"/>
              <w:right w:val="single" w:sz="4" w:space="0" w:color="auto"/>
            </w:tcBorders>
            <w:shd w:val="clear" w:color="auto" w:fill="FFFFFF"/>
          </w:tcPr>
          <w:p w:rsidR="00A66EEA" w:rsidRDefault="00A66EEA" w:rsidP="00A66EEA">
            <w:pPr>
              <w:jc w:val="center"/>
              <w:rPr>
                <w:rFonts w:ascii="Times New Roman" w:hAnsi="Times New Roman"/>
                <w:sz w:val="24"/>
                <w:szCs w:val="24"/>
              </w:rPr>
            </w:pPr>
            <w:r>
              <w:rPr>
                <w:rFonts w:ascii="Times New Roman" w:hAnsi="Times New Roman"/>
                <w:sz w:val="24"/>
                <w:szCs w:val="24"/>
              </w:rPr>
              <w:t>17</w:t>
            </w:r>
          </w:p>
        </w:tc>
      </w:tr>
      <w:tr w:rsidR="00A66EEA" w:rsidRPr="00616F2A" w:rsidTr="00A66EEA">
        <w:trPr>
          <w:gridBefore w:val="2"/>
          <w:gridAfter w:val="2"/>
          <w:wBefore w:w="18" w:type="dxa"/>
          <w:wAfter w:w="22" w:type="dxa"/>
          <w:trHeight w:val="948"/>
          <w:jc w:val="center"/>
        </w:trPr>
        <w:tc>
          <w:tcPr>
            <w:tcW w:w="1796"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right="132"/>
              <w:rPr>
                <w:rFonts w:ascii="Times New Roman" w:hAnsi="Times New Roman"/>
                <w:sz w:val="24"/>
                <w:szCs w:val="24"/>
              </w:rPr>
            </w:pPr>
            <w:r w:rsidRPr="00616F2A">
              <w:rPr>
                <w:rFonts w:ascii="Times New Roman" w:hAnsi="Times New Roman"/>
                <w:sz w:val="24"/>
                <w:szCs w:val="24"/>
              </w:rPr>
              <w:lastRenderedPageBreak/>
              <w:t>Иностранный язык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2"/>
              <w:rPr>
                <w:rFonts w:ascii="Times New Roman" w:hAnsi="Times New Roman"/>
                <w:sz w:val="24"/>
                <w:szCs w:val="24"/>
              </w:rPr>
            </w:pPr>
            <w:r w:rsidRPr="00616F2A">
              <w:rPr>
                <w:rFonts w:ascii="Times New Roman" w:hAnsi="Times New Roman"/>
                <w:sz w:val="24"/>
                <w:szCs w:val="24"/>
              </w:rPr>
              <w:t>Иностранный язык</w:t>
            </w:r>
            <w:r>
              <w:rPr>
                <w:rStyle w:val="a6"/>
                <w:sz w:val="24"/>
                <w:szCs w:val="24"/>
              </w:rPr>
              <w:footnoteReference w:id="6"/>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68</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68</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204</w:t>
            </w:r>
          </w:p>
        </w:tc>
      </w:tr>
      <w:tr w:rsidR="00A66EEA" w:rsidRPr="00616F2A" w:rsidTr="00A66EEA">
        <w:trPr>
          <w:gridBefore w:val="2"/>
          <w:gridAfter w:val="2"/>
          <w:wBefore w:w="18" w:type="dxa"/>
          <w:wAfter w:w="22" w:type="dxa"/>
          <w:trHeight w:val="948"/>
          <w:jc w:val="center"/>
        </w:trPr>
        <w:tc>
          <w:tcPr>
            <w:tcW w:w="1796"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right="132"/>
              <w:rPr>
                <w:rFonts w:ascii="Times New Roman" w:hAnsi="Times New Roman"/>
                <w:sz w:val="24"/>
                <w:szCs w:val="24"/>
              </w:rPr>
            </w:pPr>
            <w:r w:rsidRPr="00616F2A">
              <w:rPr>
                <w:rFonts w:ascii="Times New Roman" w:hAnsi="Times New Roman"/>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2"/>
              <w:rPr>
                <w:rFonts w:ascii="Times New Roman" w:hAnsi="Times New Roman"/>
                <w:sz w:val="24"/>
                <w:szCs w:val="24"/>
              </w:rPr>
            </w:pPr>
            <w:r w:rsidRPr="00616F2A">
              <w:rPr>
                <w:rFonts w:ascii="Times New Roman" w:hAnsi="Times New Roman"/>
                <w:sz w:val="24"/>
                <w:szCs w:val="24"/>
              </w:rPr>
              <w:t>Математика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D16920" w:rsidRDefault="00A66EEA" w:rsidP="00A66EEA">
            <w:pPr>
              <w:spacing w:after="0"/>
              <w:jc w:val="center"/>
              <w:rPr>
                <w:rFonts w:ascii="Times New Roman" w:hAnsi="Times New Roman"/>
                <w:sz w:val="24"/>
                <w:szCs w:val="24"/>
              </w:rPr>
            </w:pPr>
            <w:r w:rsidRPr="00616F2A">
              <w:rPr>
                <w:rFonts w:ascii="Times New Roman" w:hAnsi="Times New Roman"/>
                <w:sz w:val="24"/>
                <w:szCs w:val="24"/>
              </w:rPr>
              <w:t>132</w:t>
            </w:r>
          </w:p>
          <w:p w:rsidR="00A66EEA" w:rsidRPr="00616F2A" w:rsidRDefault="00A66EEA" w:rsidP="00A66EEA">
            <w:pPr>
              <w:spacing w:after="0"/>
              <w:jc w:val="center"/>
              <w:rPr>
                <w:rFonts w:ascii="Times New Roman" w:hAnsi="Times New Roman"/>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136</w:t>
            </w:r>
          </w:p>
          <w:p w:rsidR="00A66EEA" w:rsidRPr="00616F2A" w:rsidRDefault="00A66EEA" w:rsidP="00A66EEA">
            <w:pPr>
              <w:spacing w:after="0"/>
              <w:jc w:val="center"/>
              <w:rPr>
                <w:rFonts w:ascii="Times New Roman" w:hAnsi="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136</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540</w:t>
            </w:r>
          </w:p>
        </w:tc>
      </w:tr>
      <w:tr w:rsidR="00A66EEA" w:rsidRPr="00616F2A" w:rsidTr="00A66EEA">
        <w:trPr>
          <w:gridBefore w:val="2"/>
          <w:gridAfter w:val="2"/>
          <w:wBefore w:w="18" w:type="dxa"/>
          <w:wAfter w:w="22" w:type="dxa"/>
          <w:trHeight w:val="1288"/>
          <w:jc w:val="center"/>
        </w:trPr>
        <w:tc>
          <w:tcPr>
            <w:tcW w:w="1796" w:type="dxa"/>
            <w:tcBorders>
              <w:top w:val="single" w:sz="4" w:space="0" w:color="auto"/>
              <w:left w:val="single" w:sz="4" w:space="0" w:color="auto"/>
              <w:right w:val="single" w:sz="4" w:space="0" w:color="auto"/>
            </w:tcBorders>
            <w:shd w:val="clear" w:color="auto" w:fill="FFFFFF"/>
          </w:tcPr>
          <w:p w:rsidR="00A66EEA" w:rsidRPr="00616F2A" w:rsidRDefault="00A66EEA" w:rsidP="00A66EEA">
            <w:pPr>
              <w:spacing w:after="0"/>
              <w:ind w:right="-10"/>
              <w:rPr>
                <w:rFonts w:ascii="Times New Roman" w:hAnsi="Times New Roman"/>
                <w:sz w:val="24"/>
                <w:szCs w:val="24"/>
              </w:rPr>
            </w:pPr>
            <w:r w:rsidRPr="00616F2A">
              <w:rPr>
                <w:rFonts w:ascii="Times New Roman" w:hAnsi="Times New Roman"/>
                <w:sz w:val="24"/>
                <w:szCs w:val="24"/>
              </w:rPr>
              <w:t>Обществознание и естествознание (окружающий мир)</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2"/>
              <w:rPr>
                <w:rFonts w:ascii="Times New Roman" w:hAnsi="Times New Roman"/>
                <w:sz w:val="24"/>
                <w:szCs w:val="24"/>
              </w:rPr>
            </w:pPr>
            <w:r w:rsidRPr="00616F2A">
              <w:rPr>
                <w:rFonts w:ascii="Times New Roman" w:hAnsi="Times New Roman"/>
                <w:sz w:val="24"/>
                <w:szCs w:val="24"/>
              </w:rPr>
              <w:t>Окружающий мир</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66</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68</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68</w:t>
            </w:r>
          </w:p>
        </w:tc>
        <w:tc>
          <w:tcPr>
            <w:tcW w:w="2269" w:type="dxa"/>
            <w:gridSpan w:val="2"/>
            <w:tcBorders>
              <w:top w:val="single" w:sz="4" w:space="0" w:color="auto"/>
              <w:left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270</w:t>
            </w:r>
          </w:p>
        </w:tc>
      </w:tr>
      <w:tr w:rsidR="00A66EEA" w:rsidRPr="00616F2A" w:rsidTr="00A66EEA">
        <w:trPr>
          <w:gridBefore w:val="2"/>
          <w:gridAfter w:val="2"/>
          <w:wBefore w:w="18" w:type="dxa"/>
          <w:wAfter w:w="22" w:type="dxa"/>
          <w:trHeight w:val="518"/>
          <w:jc w:val="center"/>
        </w:trPr>
        <w:tc>
          <w:tcPr>
            <w:tcW w:w="1796" w:type="dxa"/>
            <w:tcBorders>
              <w:top w:val="single" w:sz="4" w:space="0" w:color="auto"/>
              <w:left w:val="single" w:sz="4" w:space="0" w:color="auto"/>
              <w:right w:val="single" w:sz="4" w:space="0" w:color="auto"/>
            </w:tcBorders>
            <w:shd w:val="clear" w:color="auto" w:fill="FFFFFF"/>
            <w:vAlign w:val="bottom"/>
          </w:tcPr>
          <w:p w:rsidR="00A66EEA" w:rsidRPr="00616F2A" w:rsidRDefault="00A66EEA" w:rsidP="00A66EEA">
            <w:pPr>
              <w:tabs>
                <w:tab w:val="left" w:pos="4500"/>
                <w:tab w:val="left" w:pos="9180"/>
                <w:tab w:val="left" w:pos="9360"/>
              </w:tabs>
              <w:spacing w:after="0"/>
              <w:rPr>
                <w:rFonts w:ascii="Times New Roman" w:hAnsi="Times New Roman"/>
                <w:bCs/>
                <w:sz w:val="24"/>
                <w:szCs w:val="24"/>
              </w:rPr>
            </w:pPr>
            <w:r w:rsidRPr="00616F2A">
              <w:rPr>
                <w:rFonts w:ascii="Times New Roman" w:hAnsi="Times New Roman"/>
                <w:bCs/>
                <w:sz w:val="24"/>
                <w:szCs w:val="24"/>
              </w:rPr>
              <w:t xml:space="preserve">Основы </w:t>
            </w:r>
            <w:r w:rsidRPr="00F90D51">
              <w:rPr>
                <w:rFonts w:ascii="Times New Roman" w:eastAsia="@Arial Unicode MS" w:hAnsi="Times New Roman"/>
                <w:color w:val="000000"/>
                <w:sz w:val="24"/>
                <w:szCs w:val="24"/>
              </w:rPr>
              <w:t>религиозных культур и светской этики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A66EEA" w:rsidRPr="00616F2A" w:rsidRDefault="00A66EEA" w:rsidP="00A66EEA">
            <w:pPr>
              <w:tabs>
                <w:tab w:val="left" w:pos="4500"/>
                <w:tab w:val="left" w:pos="9180"/>
                <w:tab w:val="left" w:pos="9360"/>
              </w:tabs>
              <w:spacing w:after="0"/>
              <w:jc w:val="center"/>
              <w:rPr>
                <w:rFonts w:ascii="Times New Roman" w:hAnsi="Times New Roman"/>
                <w:bCs/>
                <w:sz w:val="24"/>
                <w:szCs w:val="24"/>
                <w:vertAlign w:val="superscript"/>
              </w:rPr>
            </w:pPr>
            <w:r w:rsidRPr="00616F2A">
              <w:rPr>
                <w:rFonts w:ascii="Times New Roman" w:hAnsi="Times New Roman"/>
                <w:bCs/>
                <w:sz w:val="24"/>
                <w:szCs w:val="24"/>
              </w:rPr>
              <w:t xml:space="preserve">Основы </w:t>
            </w:r>
            <w:r w:rsidRPr="00F90D51">
              <w:rPr>
                <w:rFonts w:ascii="Times New Roman" w:eastAsia="@Arial Unicode MS" w:hAnsi="Times New Roman"/>
                <w:color w:val="000000"/>
                <w:sz w:val="24"/>
                <w:szCs w:val="24"/>
              </w:rPr>
              <w:t>религиозных культур и светской этики</w:t>
            </w:r>
            <w:r>
              <w:rPr>
                <w:rStyle w:val="a6"/>
                <w:rFonts w:eastAsia="@Arial Unicode MS"/>
                <w:sz w:val="24"/>
                <w:szCs w:val="24"/>
              </w:rPr>
              <w:footnoteReference w:id="7"/>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34</w:t>
            </w:r>
          </w:p>
        </w:tc>
        <w:tc>
          <w:tcPr>
            <w:tcW w:w="2269" w:type="dxa"/>
            <w:gridSpan w:val="2"/>
            <w:tcBorders>
              <w:top w:val="single" w:sz="4" w:space="0" w:color="auto"/>
              <w:left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34</w:t>
            </w:r>
          </w:p>
        </w:tc>
      </w:tr>
      <w:tr w:rsidR="00A66EEA" w:rsidRPr="00616F2A" w:rsidTr="00A66EEA">
        <w:trPr>
          <w:gridBefore w:val="2"/>
          <w:gridAfter w:val="2"/>
          <w:wBefore w:w="18" w:type="dxa"/>
          <w:wAfter w:w="22" w:type="dxa"/>
          <w:trHeight w:val="316"/>
          <w:jc w:val="center"/>
        </w:trPr>
        <w:tc>
          <w:tcPr>
            <w:tcW w:w="1796" w:type="dxa"/>
            <w:tcBorders>
              <w:top w:val="single" w:sz="4" w:space="0" w:color="auto"/>
              <w:left w:val="single" w:sz="4" w:space="0" w:color="auto"/>
              <w:right w:val="single" w:sz="4" w:space="0" w:color="auto"/>
            </w:tcBorders>
            <w:shd w:val="clear" w:color="auto" w:fill="FFFFFF"/>
          </w:tcPr>
          <w:p w:rsidR="00A66EEA" w:rsidRPr="00616F2A" w:rsidRDefault="00A66EEA" w:rsidP="00A66EEA">
            <w:pPr>
              <w:spacing w:after="0"/>
              <w:ind w:right="132"/>
              <w:rPr>
                <w:rFonts w:ascii="Times New Roman" w:hAnsi="Times New Roman"/>
                <w:sz w:val="24"/>
                <w:szCs w:val="24"/>
              </w:rPr>
            </w:pPr>
            <w:r w:rsidRPr="00616F2A">
              <w:rPr>
                <w:rFonts w:ascii="Times New Roman" w:hAnsi="Times New Roman"/>
                <w:sz w:val="24"/>
                <w:szCs w:val="24"/>
              </w:rPr>
              <w:t>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2"/>
              <w:rPr>
                <w:rFonts w:ascii="Times New Roman" w:hAnsi="Times New Roman"/>
                <w:sz w:val="24"/>
                <w:szCs w:val="24"/>
              </w:rPr>
            </w:pPr>
            <w:r w:rsidRPr="00616F2A">
              <w:rPr>
                <w:rFonts w:ascii="Times New Roman" w:hAnsi="Times New Roman"/>
                <w:sz w:val="24"/>
                <w:szCs w:val="24"/>
              </w:rPr>
              <w:t>Музыка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33</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34</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34</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135</w:t>
            </w:r>
          </w:p>
        </w:tc>
      </w:tr>
      <w:tr w:rsidR="00A66EEA" w:rsidRPr="00616F2A" w:rsidTr="00A66EEA">
        <w:trPr>
          <w:gridBefore w:val="1"/>
          <w:gridAfter w:val="3"/>
          <w:wBefore w:w="10" w:type="dxa"/>
          <w:wAfter w:w="35" w:type="dxa"/>
          <w:trHeight w:val="311"/>
          <w:jc w:val="center"/>
        </w:trPr>
        <w:tc>
          <w:tcPr>
            <w:tcW w:w="1804" w:type="dxa"/>
            <w:gridSpan w:val="2"/>
            <w:tcBorders>
              <w:left w:val="single" w:sz="4" w:space="0" w:color="auto"/>
              <w:right w:val="single" w:sz="4" w:space="0" w:color="auto"/>
            </w:tcBorders>
            <w:shd w:val="clear" w:color="auto" w:fill="FFFFFF"/>
          </w:tcPr>
          <w:p w:rsidR="00A66EEA" w:rsidRPr="00616F2A" w:rsidRDefault="00A66EEA" w:rsidP="00A66EEA">
            <w:pPr>
              <w:spacing w:after="0"/>
              <w:ind w:right="132"/>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2"/>
              <w:rPr>
                <w:rFonts w:ascii="Times New Roman" w:hAnsi="Times New Roman"/>
                <w:sz w:val="24"/>
                <w:szCs w:val="24"/>
              </w:rPr>
            </w:pPr>
            <w:r w:rsidRPr="00616F2A">
              <w:rPr>
                <w:rFonts w:ascii="Times New Roman" w:hAnsi="Times New Roman"/>
                <w:sz w:val="24"/>
                <w:szCs w:val="24"/>
              </w:rPr>
              <w:t>Изобразительное искусство</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33</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34</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34</w:t>
            </w:r>
          </w:p>
        </w:tc>
        <w:tc>
          <w:tcPr>
            <w:tcW w:w="2256" w:type="dxa"/>
            <w:tcBorders>
              <w:top w:val="single" w:sz="4" w:space="0" w:color="auto"/>
              <w:left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135</w:t>
            </w:r>
          </w:p>
        </w:tc>
      </w:tr>
      <w:tr w:rsidR="00A66EEA" w:rsidRPr="00616F2A" w:rsidTr="00A66EEA">
        <w:trPr>
          <w:gridBefore w:val="2"/>
          <w:gridAfter w:val="2"/>
          <w:wBefore w:w="18" w:type="dxa"/>
          <w:wAfter w:w="22" w:type="dxa"/>
          <w:trHeight w:val="316"/>
          <w:jc w:val="center"/>
        </w:trPr>
        <w:tc>
          <w:tcPr>
            <w:tcW w:w="1796" w:type="dxa"/>
            <w:tcBorders>
              <w:top w:val="single" w:sz="4" w:space="0" w:color="auto"/>
              <w:left w:val="single" w:sz="4" w:space="0" w:color="auto"/>
              <w:right w:val="single" w:sz="4" w:space="0" w:color="auto"/>
            </w:tcBorders>
            <w:shd w:val="clear" w:color="auto" w:fill="FFFFFF"/>
          </w:tcPr>
          <w:p w:rsidR="00A66EEA" w:rsidRPr="00616F2A" w:rsidRDefault="00A66EEA" w:rsidP="00A66EEA">
            <w:pPr>
              <w:spacing w:after="0"/>
              <w:ind w:right="132"/>
              <w:rPr>
                <w:rFonts w:ascii="Times New Roman" w:hAnsi="Times New Roman"/>
                <w:sz w:val="24"/>
                <w:szCs w:val="24"/>
              </w:rPr>
            </w:pPr>
            <w:r w:rsidRPr="00616F2A">
              <w:rPr>
                <w:rFonts w:ascii="Times New Roman" w:hAnsi="Times New Roman"/>
                <w:sz w:val="24"/>
                <w:szCs w:val="24"/>
              </w:rPr>
              <w:lastRenderedPageBreak/>
              <w:t>Технология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2"/>
              <w:rPr>
                <w:rFonts w:ascii="Times New Roman" w:hAnsi="Times New Roman"/>
                <w:sz w:val="24"/>
                <w:szCs w:val="24"/>
              </w:rPr>
            </w:pPr>
            <w:r w:rsidRPr="00616F2A">
              <w:rPr>
                <w:rFonts w:ascii="Times New Roman" w:hAnsi="Times New Roman"/>
                <w:sz w:val="24"/>
                <w:szCs w:val="24"/>
              </w:rPr>
              <w:t>Технология</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33</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34</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34</w:t>
            </w:r>
          </w:p>
        </w:tc>
        <w:tc>
          <w:tcPr>
            <w:tcW w:w="2269" w:type="dxa"/>
            <w:gridSpan w:val="2"/>
            <w:tcBorders>
              <w:top w:val="single" w:sz="4" w:space="0" w:color="auto"/>
              <w:left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135</w:t>
            </w:r>
          </w:p>
        </w:tc>
      </w:tr>
      <w:tr w:rsidR="00A66EEA" w:rsidRPr="00616F2A" w:rsidTr="00A66EEA">
        <w:trPr>
          <w:gridBefore w:val="2"/>
          <w:gridAfter w:val="2"/>
          <w:wBefore w:w="18" w:type="dxa"/>
          <w:wAfter w:w="22" w:type="dxa"/>
          <w:trHeight w:val="316"/>
          <w:jc w:val="center"/>
        </w:trPr>
        <w:tc>
          <w:tcPr>
            <w:tcW w:w="1796"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right="132"/>
              <w:rPr>
                <w:rFonts w:ascii="Times New Roman" w:hAnsi="Times New Roman"/>
                <w:sz w:val="24"/>
                <w:szCs w:val="24"/>
              </w:rPr>
            </w:pPr>
            <w:r w:rsidRPr="00616F2A">
              <w:rPr>
                <w:rFonts w:ascii="Times New Roman" w:hAnsi="Times New Roman"/>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2"/>
              <w:rPr>
                <w:rFonts w:ascii="Times New Roman" w:hAnsi="Times New Roman"/>
                <w:sz w:val="24"/>
                <w:szCs w:val="24"/>
              </w:rPr>
            </w:pPr>
            <w:r w:rsidRPr="00616F2A">
              <w:rPr>
                <w:rFonts w:ascii="Times New Roman" w:hAnsi="Times New Roman"/>
                <w:sz w:val="24"/>
                <w:szCs w:val="24"/>
              </w:rPr>
              <w:t>Физическая культура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66</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68</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color w:val="FF0000"/>
                <w:sz w:val="24"/>
                <w:szCs w:val="24"/>
              </w:rPr>
            </w:pPr>
            <w:r>
              <w:rPr>
                <w:rFonts w:ascii="Times New Roman" w:hAnsi="Times New Roman"/>
                <w:sz w:val="24"/>
                <w:szCs w:val="24"/>
              </w:rPr>
              <w:t>68</w:t>
            </w:r>
          </w:p>
        </w:tc>
        <w:tc>
          <w:tcPr>
            <w:tcW w:w="2269" w:type="dxa"/>
            <w:gridSpan w:val="2"/>
            <w:tcBorders>
              <w:top w:val="single" w:sz="4" w:space="0" w:color="auto"/>
              <w:left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270</w:t>
            </w:r>
          </w:p>
        </w:tc>
      </w:tr>
      <w:tr w:rsidR="00A66EEA" w:rsidRPr="00616F2A" w:rsidTr="00A66EEA">
        <w:trPr>
          <w:gridBefore w:val="2"/>
          <w:gridAfter w:val="2"/>
          <w:wBefore w:w="18" w:type="dxa"/>
          <w:wAfter w:w="22" w:type="dxa"/>
          <w:trHeight w:val="558"/>
          <w:jc w:val="center"/>
        </w:trPr>
        <w:tc>
          <w:tcPr>
            <w:tcW w:w="448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1"/>
              <w:jc w:val="both"/>
              <w:rPr>
                <w:rFonts w:ascii="Times New Roman" w:hAnsi="Times New Roman"/>
                <w:sz w:val="24"/>
                <w:szCs w:val="24"/>
              </w:rPr>
            </w:pPr>
            <w:r w:rsidRPr="00616F2A">
              <w:rPr>
                <w:rFonts w:ascii="Times New Roman" w:hAnsi="Times New Roman"/>
                <w:sz w:val="24"/>
                <w:szCs w:val="24"/>
              </w:rPr>
              <w:t>Итого</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693</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748</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748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E3103F" w:rsidRDefault="00A66EEA" w:rsidP="00A66EEA">
            <w:pPr>
              <w:spacing w:after="0"/>
              <w:jc w:val="center"/>
              <w:rPr>
                <w:rFonts w:ascii="Times New Roman" w:hAnsi="Times New Roman"/>
                <w:sz w:val="24"/>
                <w:szCs w:val="24"/>
              </w:rPr>
            </w:pPr>
            <w:r w:rsidRPr="00E3103F">
              <w:rPr>
                <w:rFonts w:ascii="Times New Roman" w:hAnsi="Times New Roman"/>
                <w:sz w:val="24"/>
                <w:szCs w:val="24"/>
              </w:rPr>
              <w:t>7</w:t>
            </w:r>
            <w:r>
              <w:rPr>
                <w:rFonts w:ascii="Times New Roman" w:hAnsi="Times New Roman"/>
                <w:sz w:val="24"/>
                <w:szCs w:val="24"/>
              </w:rPr>
              <w:t>48</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E3103F" w:rsidRDefault="00A66EEA" w:rsidP="00A66EEA">
            <w:pPr>
              <w:spacing w:after="0"/>
              <w:jc w:val="center"/>
              <w:rPr>
                <w:rFonts w:ascii="Times New Roman" w:hAnsi="Times New Roman"/>
                <w:b/>
                <w:sz w:val="24"/>
                <w:szCs w:val="24"/>
              </w:rPr>
            </w:pPr>
            <w:r>
              <w:rPr>
                <w:rFonts w:ascii="Times New Roman" w:hAnsi="Times New Roman"/>
                <w:b/>
                <w:sz w:val="24"/>
                <w:szCs w:val="24"/>
              </w:rPr>
              <w:t>2937</w:t>
            </w:r>
          </w:p>
        </w:tc>
      </w:tr>
      <w:tr w:rsidR="00A66EEA" w:rsidRPr="00616F2A" w:rsidTr="00A66EEA">
        <w:trPr>
          <w:gridBefore w:val="2"/>
          <w:gridAfter w:val="2"/>
          <w:wBefore w:w="18" w:type="dxa"/>
          <w:wAfter w:w="22" w:type="dxa"/>
          <w:trHeight w:val="944"/>
          <w:jc w:val="center"/>
        </w:trPr>
        <w:tc>
          <w:tcPr>
            <w:tcW w:w="448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D16920" w:rsidRDefault="00A66EEA" w:rsidP="00A66EEA">
            <w:pPr>
              <w:spacing w:after="0"/>
              <w:ind w:left="190" w:right="131"/>
              <w:jc w:val="both"/>
              <w:rPr>
                <w:rFonts w:ascii="Times New Roman" w:hAnsi="Times New Roman"/>
                <w:i/>
                <w:sz w:val="24"/>
                <w:szCs w:val="24"/>
                <w:highlight w:val="green"/>
              </w:rPr>
            </w:pPr>
            <w:r w:rsidRPr="00D16920">
              <w:rPr>
                <w:rFonts w:ascii="Times New Roman" w:hAnsi="Times New Roman"/>
                <w:i/>
                <w:sz w:val="24"/>
                <w:szCs w:val="24"/>
              </w:rPr>
              <w:t>Часть УП, формируемая участниками образовательных отношений (вариативная часть УП): учебные курсы по выбору</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D16920" w:rsidRDefault="00A66EEA" w:rsidP="00A66EEA">
            <w:pPr>
              <w:spacing w:after="0"/>
              <w:jc w:val="center"/>
              <w:rPr>
                <w:rFonts w:ascii="Times New Roman" w:hAnsi="Times New Roman"/>
                <w:i/>
                <w:sz w:val="24"/>
                <w:szCs w:val="24"/>
                <w:highlight w:val="green"/>
              </w:rPr>
            </w:pP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D16920" w:rsidRDefault="00A66EEA" w:rsidP="00A66EEA">
            <w:pPr>
              <w:spacing w:after="0"/>
              <w:jc w:val="center"/>
              <w:rPr>
                <w:rFonts w:ascii="Times New Roman" w:hAnsi="Times New Roman"/>
                <w:i/>
                <w:sz w:val="24"/>
                <w:szCs w:val="24"/>
              </w:rPr>
            </w:pPr>
            <w:r w:rsidRPr="00D16920">
              <w:rPr>
                <w:rFonts w:ascii="Times New Roman" w:hAnsi="Times New Roman"/>
                <w:i/>
                <w:sz w:val="24"/>
                <w:szCs w:val="24"/>
              </w:rPr>
              <w:t>34</w:t>
            </w: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D16920" w:rsidRDefault="00A66EEA" w:rsidP="00A66EEA">
            <w:pPr>
              <w:spacing w:after="0"/>
              <w:jc w:val="center"/>
              <w:rPr>
                <w:rFonts w:ascii="Times New Roman" w:hAnsi="Times New Roman"/>
                <w:i/>
                <w:sz w:val="24"/>
                <w:szCs w:val="24"/>
              </w:rPr>
            </w:pPr>
            <w:r w:rsidRPr="00D16920">
              <w:rPr>
                <w:rFonts w:ascii="Times New Roman" w:hAnsi="Times New Roman"/>
                <w:i/>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E3103F" w:rsidRDefault="00A66EEA" w:rsidP="00A66EEA">
            <w:pPr>
              <w:spacing w:after="0"/>
              <w:jc w:val="center"/>
              <w:rPr>
                <w:rFonts w:ascii="Times New Roman" w:hAnsi="Times New Roman"/>
                <w:i/>
                <w:sz w:val="24"/>
                <w:szCs w:val="24"/>
              </w:rPr>
            </w:pPr>
            <w:r>
              <w:rPr>
                <w:rFonts w:ascii="Times New Roman" w:hAnsi="Times New Roman"/>
                <w:i/>
                <w:sz w:val="24"/>
                <w:szCs w:val="24"/>
              </w:rPr>
              <w:t>34</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E3103F" w:rsidRDefault="00A66EEA" w:rsidP="00A66EEA">
            <w:pPr>
              <w:spacing w:after="0"/>
              <w:jc w:val="center"/>
              <w:rPr>
                <w:rFonts w:ascii="Times New Roman" w:hAnsi="Times New Roman"/>
                <w:b/>
                <w:i/>
                <w:sz w:val="24"/>
                <w:szCs w:val="24"/>
              </w:rPr>
            </w:pPr>
            <w:r>
              <w:rPr>
                <w:rFonts w:ascii="Times New Roman" w:hAnsi="Times New Roman"/>
                <w:b/>
                <w:i/>
                <w:sz w:val="24"/>
                <w:szCs w:val="24"/>
              </w:rPr>
              <w:t>102</w:t>
            </w:r>
          </w:p>
        </w:tc>
      </w:tr>
      <w:tr w:rsidR="00A66EEA" w:rsidRPr="00616F2A" w:rsidTr="00A66EEA">
        <w:trPr>
          <w:gridBefore w:val="2"/>
          <w:gridAfter w:val="2"/>
          <w:wBefore w:w="18" w:type="dxa"/>
          <w:wAfter w:w="22" w:type="dxa"/>
          <w:trHeight w:val="311"/>
          <w:jc w:val="center"/>
        </w:trPr>
        <w:tc>
          <w:tcPr>
            <w:tcW w:w="448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ind w:left="190" w:right="131"/>
              <w:jc w:val="both"/>
              <w:rPr>
                <w:rFonts w:ascii="Times New Roman" w:hAnsi="Times New Roman"/>
                <w:sz w:val="24"/>
                <w:szCs w:val="24"/>
              </w:rPr>
            </w:pPr>
            <w:r w:rsidRPr="00616F2A">
              <w:rPr>
                <w:rFonts w:ascii="Times New Roman" w:hAnsi="Times New Roman"/>
                <w:sz w:val="24"/>
                <w:szCs w:val="24"/>
              </w:rPr>
              <w:t>Максимально допустимая годовая</w:t>
            </w:r>
            <w:r>
              <w:rPr>
                <w:rFonts w:ascii="Times New Roman" w:hAnsi="Times New Roman"/>
                <w:sz w:val="24"/>
                <w:szCs w:val="24"/>
              </w:rPr>
              <w:t xml:space="preserve"> и общая учебная</w:t>
            </w:r>
            <w:r w:rsidRPr="00616F2A">
              <w:rPr>
                <w:rFonts w:ascii="Times New Roman" w:hAnsi="Times New Roman"/>
                <w:sz w:val="24"/>
                <w:szCs w:val="24"/>
              </w:rPr>
              <w:t xml:space="preserve"> на</w:t>
            </w:r>
            <w:r>
              <w:rPr>
                <w:rFonts w:ascii="Times New Roman" w:hAnsi="Times New Roman"/>
                <w:sz w:val="24"/>
                <w:szCs w:val="24"/>
              </w:rPr>
              <w:t>грузка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693</w:t>
            </w:r>
          </w:p>
        </w:tc>
        <w:tc>
          <w:tcPr>
            <w:tcW w:w="67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782</w:t>
            </w:r>
          </w:p>
          <w:p w:rsidR="00A66EEA" w:rsidRPr="00616F2A" w:rsidRDefault="00A66EEA" w:rsidP="00A66EEA">
            <w:pPr>
              <w:spacing w:after="0"/>
              <w:jc w:val="center"/>
              <w:rPr>
                <w:rFonts w:ascii="Times New Roman" w:hAnsi="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sidRPr="00616F2A">
              <w:rPr>
                <w:rFonts w:ascii="Times New Roman" w:hAnsi="Times New Roman"/>
                <w:sz w:val="24"/>
                <w:szCs w:val="24"/>
              </w:rPr>
              <w:t>782</w:t>
            </w:r>
          </w:p>
          <w:p w:rsidR="00A66EEA" w:rsidRPr="00616F2A" w:rsidRDefault="00A66EEA" w:rsidP="00A66EEA">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sz w:val="24"/>
                <w:szCs w:val="24"/>
              </w:rPr>
            </w:pPr>
            <w:r>
              <w:rPr>
                <w:rFonts w:ascii="Times New Roman" w:hAnsi="Times New Roman"/>
                <w:sz w:val="24"/>
                <w:szCs w:val="24"/>
              </w:rPr>
              <w:t>782</w:t>
            </w:r>
          </w:p>
          <w:p w:rsidR="00A66EEA" w:rsidRPr="00616F2A" w:rsidRDefault="00A66EEA" w:rsidP="00A66EEA">
            <w:pPr>
              <w:spacing w:after="0"/>
              <w:jc w:val="center"/>
              <w:rPr>
                <w:rFonts w:ascii="Times New Roman" w:hAnsi="Times New Roman"/>
                <w:sz w:val="24"/>
                <w:szCs w:val="24"/>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tcPr>
          <w:p w:rsidR="00A66EEA" w:rsidRPr="00616F2A" w:rsidRDefault="00A66EEA" w:rsidP="00A66EEA">
            <w:pPr>
              <w:spacing w:after="0"/>
              <w:jc w:val="center"/>
              <w:rPr>
                <w:rFonts w:ascii="Times New Roman" w:hAnsi="Times New Roman"/>
                <w:b/>
                <w:sz w:val="24"/>
                <w:szCs w:val="24"/>
              </w:rPr>
            </w:pPr>
            <w:r>
              <w:rPr>
                <w:rFonts w:ascii="Times New Roman" w:hAnsi="Times New Roman"/>
                <w:b/>
                <w:sz w:val="24"/>
                <w:szCs w:val="24"/>
              </w:rPr>
              <w:t>3039</w:t>
            </w:r>
          </w:p>
        </w:tc>
      </w:tr>
    </w:tbl>
    <w:p w:rsidR="00A66EEA" w:rsidRDefault="00A66EEA" w:rsidP="00A66EEA">
      <w:pPr>
        <w:spacing w:after="0"/>
        <w:ind w:left="60"/>
        <w:jc w:val="both"/>
        <w:rPr>
          <w:rFonts w:ascii="Times New Roman" w:hAnsi="Times New Roman"/>
          <w:bCs/>
          <w:sz w:val="24"/>
          <w:szCs w:val="24"/>
        </w:rPr>
      </w:pPr>
    </w:p>
    <w:p w:rsidR="00A66EEA" w:rsidRPr="005D2487" w:rsidRDefault="00A66EEA" w:rsidP="00A66EEA">
      <w:pPr>
        <w:pStyle w:val="3"/>
        <w:spacing w:before="0" w:after="0" w:line="276" w:lineRule="auto"/>
        <w:ind w:firstLine="708"/>
        <w:jc w:val="both"/>
        <w:rPr>
          <w:b w:val="0"/>
          <w:sz w:val="24"/>
          <w:szCs w:val="24"/>
        </w:rPr>
      </w:pPr>
      <w:r>
        <w:rPr>
          <w:b w:val="0"/>
          <w:sz w:val="24"/>
          <w:szCs w:val="24"/>
        </w:rPr>
        <w:t xml:space="preserve">ВД является неотъемлемой частью образовательного процесса Гимназии на уровне НОО и организуется по направлениям развития личности (общеинтеллектуальное, духовно-нравственное, социальное, спортивно-оздоровительное, общекультурное). ПВД Гимназии на 2019-2020 уч. г., в соответствии с п. 19.10. ФГОС НОО, </w:t>
      </w:r>
      <w:r w:rsidRPr="00E75F2A">
        <w:rPr>
          <w:b w:val="0"/>
          <w:sz w:val="24"/>
          <w:szCs w:val="24"/>
        </w:rPr>
        <w:t xml:space="preserve">определяет состав и структуру направлений, формы организации, объем внеурочной деятельности для обучающихся при получении </w:t>
      </w:r>
      <w:r>
        <w:rPr>
          <w:b w:val="0"/>
          <w:sz w:val="24"/>
          <w:szCs w:val="24"/>
        </w:rPr>
        <w:t xml:space="preserve">НОО </w:t>
      </w:r>
      <w:r w:rsidRPr="00E75F2A">
        <w:rPr>
          <w:b w:val="0"/>
          <w:sz w:val="24"/>
          <w:szCs w:val="24"/>
        </w:rPr>
        <w:t>(до 1350 часов за четыре года обучения)</w:t>
      </w:r>
      <w:r>
        <w:rPr>
          <w:b w:val="0"/>
          <w:sz w:val="24"/>
          <w:szCs w:val="24"/>
        </w:rPr>
        <w:t>. В рамках ПВД обучающимся, осваивающим ООП НОО Гимназии, предоставляется широкий спектр курсов внеурочной деятельности, внеурочных мероприятий и образовательных событий, направленных на их развитие (см. табл. п.</w:t>
      </w:r>
      <w:r>
        <w:rPr>
          <w:b w:val="0"/>
          <w:sz w:val="24"/>
          <w:szCs w:val="24"/>
          <w:lang w:val="en-US"/>
        </w:rPr>
        <w:t>V</w:t>
      </w:r>
      <w:r>
        <w:rPr>
          <w:b w:val="0"/>
          <w:sz w:val="24"/>
          <w:szCs w:val="24"/>
        </w:rPr>
        <w:t xml:space="preserve">.2. настоящего документа). </w:t>
      </w:r>
      <w:r w:rsidRPr="00D52B75">
        <w:rPr>
          <w:b w:val="0"/>
          <w:sz w:val="24"/>
          <w:szCs w:val="24"/>
        </w:rPr>
        <w:t>Максимально допустимый недельный объем нагрузки внеурочной деятельности, независимо от продолжительности учебной недели</w:t>
      </w:r>
      <w:r>
        <w:rPr>
          <w:b w:val="0"/>
          <w:sz w:val="24"/>
          <w:szCs w:val="24"/>
        </w:rPr>
        <w:t xml:space="preserve"> на уровне НОО, не превышает 10 часов на каждого обучающегося (п.10.5. </w:t>
      </w:r>
      <w:r w:rsidRPr="00D52B75">
        <w:rPr>
          <w:b w:val="0"/>
          <w:sz w:val="24"/>
          <w:szCs w:val="24"/>
        </w:rPr>
        <w:t>СанПиН 2.4.2.2821-10</w:t>
      </w:r>
      <w:r>
        <w:rPr>
          <w:b w:val="0"/>
          <w:sz w:val="24"/>
          <w:szCs w:val="24"/>
        </w:rPr>
        <w:t xml:space="preserve">) с учетом состоявшегося выбора (занятия в других ОО, учреждениях культуры, спорта). Ниже представлена базовая таблица, характеризующая распределение объема академических часов на внеурочную деятельность по годам освоения обучающимися ООП НОО, реализуемой Гимназией (таблица </w:t>
      </w:r>
      <w:r>
        <w:rPr>
          <w:b w:val="0"/>
          <w:sz w:val="24"/>
          <w:szCs w:val="24"/>
          <w:lang w:val="en-US"/>
        </w:rPr>
        <w:t>I</w:t>
      </w:r>
      <w:r>
        <w:rPr>
          <w:b w:val="0"/>
          <w:sz w:val="24"/>
          <w:szCs w:val="24"/>
        </w:rPr>
        <w:t>.2).</w:t>
      </w:r>
    </w:p>
    <w:p w:rsidR="00A66EEA" w:rsidRPr="00934810" w:rsidRDefault="00A66EEA" w:rsidP="00A66EEA">
      <w:pPr>
        <w:spacing w:after="0"/>
        <w:jc w:val="right"/>
        <w:rPr>
          <w:rFonts w:ascii="Times New Roman" w:hAnsi="Times New Roman"/>
          <w:sz w:val="24"/>
          <w:szCs w:val="24"/>
        </w:rPr>
      </w:pPr>
      <w:r w:rsidRPr="00934810">
        <w:rPr>
          <w:rFonts w:ascii="Times New Roman" w:hAnsi="Times New Roman"/>
          <w:sz w:val="24"/>
          <w:szCs w:val="24"/>
        </w:rPr>
        <w:t xml:space="preserve">Таблица </w:t>
      </w:r>
      <w:r w:rsidRPr="00934810">
        <w:rPr>
          <w:rFonts w:ascii="Times New Roman" w:hAnsi="Times New Roman"/>
          <w:sz w:val="24"/>
          <w:szCs w:val="24"/>
          <w:lang w:val="en-US"/>
        </w:rPr>
        <w:t>I</w:t>
      </w:r>
      <w:r w:rsidRPr="00934810">
        <w:rPr>
          <w:rFonts w:ascii="Times New Roman" w:hAnsi="Times New Roman"/>
          <w:sz w:val="24"/>
          <w:szCs w:val="24"/>
        </w:rPr>
        <w:t>.</w:t>
      </w:r>
      <w:r>
        <w:rPr>
          <w:rFonts w:ascii="Times New Roman" w:hAnsi="Times New Roman"/>
          <w:sz w:val="24"/>
          <w:szCs w:val="24"/>
        </w:rPr>
        <w:t>2</w:t>
      </w:r>
      <w:r w:rsidRPr="00934810">
        <w:rPr>
          <w:rFonts w:ascii="Times New Roman" w:hAnsi="Times New Roman"/>
          <w:sz w:val="24"/>
          <w:szCs w:val="24"/>
        </w:rPr>
        <w:t>.</w:t>
      </w:r>
    </w:p>
    <w:p w:rsidR="00A66EEA" w:rsidRPr="00F90D51" w:rsidRDefault="00A66EEA" w:rsidP="00A66EEA">
      <w:pPr>
        <w:spacing w:after="0"/>
        <w:ind w:firstLine="709"/>
        <w:jc w:val="center"/>
        <w:rPr>
          <w:rFonts w:ascii="Times New Roman" w:hAnsi="Times New Roman"/>
          <w:b/>
          <w:bCs/>
          <w:sz w:val="24"/>
          <w:szCs w:val="24"/>
        </w:rPr>
      </w:pPr>
    </w:p>
    <w:p w:rsidR="00A66EEA" w:rsidRPr="00F90D51" w:rsidRDefault="00A66EEA" w:rsidP="00A66EEA">
      <w:pPr>
        <w:spacing w:after="0"/>
        <w:ind w:firstLine="709"/>
        <w:jc w:val="center"/>
        <w:rPr>
          <w:rFonts w:ascii="Times New Roman" w:hAnsi="Times New Roman"/>
          <w:b/>
          <w:bCs/>
          <w:sz w:val="24"/>
          <w:szCs w:val="24"/>
        </w:rPr>
      </w:pPr>
      <w:r>
        <w:rPr>
          <w:rFonts w:ascii="Times New Roman" w:hAnsi="Times New Roman"/>
          <w:b/>
          <w:bCs/>
          <w:sz w:val="24"/>
          <w:szCs w:val="24"/>
        </w:rPr>
        <w:t>План внеурочной деятельности: базовая таблица распределения академических часов по годам освоения обучающимися ООП НОО</w:t>
      </w:r>
    </w:p>
    <w:p w:rsidR="00A66EEA" w:rsidRPr="00F90D51" w:rsidRDefault="00A66EEA" w:rsidP="00A66EEA">
      <w:pPr>
        <w:spacing w:after="0"/>
        <w:ind w:firstLine="709"/>
        <w:jc w:val="center"/>
        <w:rPr>
          <w:rFonts w:ascii="Times New Roman" w:hAnsi="Times New Roman"/>
          <w:b/>
          <w:bCs/>
          <w:sz w:val="24"/>
          <w:szCs w:val="24"/>
        </w:rPr>
      </w:pPr>
    </w:p>
    <w:tbl>
      <w:tblPr>
        <w:tblW w:w="53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928"/>
        <w:gridCol w:w="930"/>
        <w:gridCol w:w="928"/>
        <w:gridCol w:w="1074"/>
        <w:gridCol w:w="1754"/>
      </w:tblGrid>
      <w:tr w:rsidR="00A66EEA" w:rsidRPr="00616F2A" w:rsidTr="00A66EEA">
        <w:trPr>
          <w:trHeight w:val="565"/>
        </w:trPr>
        <w:tc>
          <w:tcPr>
            <w:tcW w:w="2251" w:type="pct"/>
          </w:tcPr>
          <w:p w:rsidR="00A66EEA" w:rsidRPr="00616F2A" w:rsidRDefault="00A66EEA" w:rsidP="00A66EEA">
            <w:pPr>
              <w:spacing w:after="0"/>
              <w:jc w:val="both"/>
              <w:rPr>
                <w:rFonts w:ascii="Times New Roman" w:hAnsi="Times New Roman"/>
                <w:bCs/>
                <w:sz w:val="24"/>
                <w:szCs w:val="24"/>
              </w:rPr>
            </w:pPr>
            <w:r w:rsidRPr="00616F2A">
              <w:rPr>
                <w:rFonts w:ascii="Times New Roman" w:hAnsi="Times New Roman"/>
                <w:bCs/>
                <w:sz w:val="24"/>
                <w:szCs w:val="24"/>
              </w:rPr>
              <w:t>Классы (возрастные параллели)</w:t>
            </w:r>
          </w:p>
        </w:tc>
        <w:tc>
          <w:tcPr>
            <w:tcW w:w="460" w:type="pct"/>
          </w:tcPr>
          <w:p w:rsidR="00A66EEA" w:rsidRPr="00616F2A" w:rsidRDefault="00A66EEA" w:rsidP="00A66EEA">
            <w:pPr>
              <w:spacing w:after="0"/>
              <w:jc w:val="center"/>
              <w:rPr>
                <w:rFonts w:ascii="Times New Roman" w:hAnsi="Times New Roman"/>
                <w:bCs/>
                <w:sz w:val="24"/>
                <w:szCs w:val="24"/>
              </w:rPr>
            </w:pPr>
            <w:r w:rsidRPr="00616F2A">
              <w:rPr>
                <w:rFonts w:ascii="Times New Roman" w:hAnsi="Times New Roman"/>
                <w:bCs/>
                <w:sz w:val="24"/>
                <w:szCs w:val="24"/>
                <w:lang w:val="en-US"/>
              </w:rPr>
              <w:t>I</w:t>
            </w:r>
          </w:p>
          <w:p w:rsidR="00A66EEA" w:rsidRPr="00616F2A" w:rsidRDefault="00A66EEA" w:rsidP="00A66EEA">
            <w:pPr>
              <w:spacing w:after="0"/>
              <w:jc w:val="center"/>
              <w:rPr>
                <w:rFonts w:ascii="Times New Roman" w:hAnsi="Times New Roman"/>
                <w:bCs/>
                <w:sz w:val="24"/>
                <w:szCs w:val="24"/>
              </w:rPr>
            </w:pPr>
            <w:r w:rsidRPr="00616F2A">
              <w:rPr>
                <w:rFonts w:ascii="Times New Roman" w:hAnsi="Times New Roman"/>
                <w:bCs/>
                <w:sz w:val="24"/>
                <w:szCs w:val="24"/>
              </w:rPr>
              <w:t>(часы)</w:t>
            </w:r>
          </w:p>
        </w:tc>
        <w:tc>
          <w:tcPr>
            <w:tcW w:w="461" w:type="pct"/>
          </w:tcPr>
          <w:p w:rsidR="00A66EEA" w:rsidRPr="00616F2A" w:rsidRDefault="00A66EEA" w:rsidP="00A66EEA">
            <w:pPr>
              <w:spacing w:after="0"/>
              <w:jc w:val="center"/>
              <w:rPr>
                <w:rFonts w:ascii="Times New Roman" w:hAnsi="Times New Roman"/>
                <w:bCs/>
                <w:sz w:val="24"/>
                <w:szCs w:val="24"/>
              </w:rPr>
            </w:pPr>
            <w:r w:rsidRPr="00616F2A">
              <w:rPr>
                <w:rFonts w:ascii="Times New Roman" w:hAnsi="Times New Roman"/>
                <w:bCs/>
                <w:sz w:val="24"/>
                <w:szCs w:val="24"/>
                <w:lang w:val="en-US"/>
              </w:rPr>
              <w:t>II</w:t>
            </w:r>
          </w:p>
          <w:p w:rsidR="00A66EEA" w:rsidRPr="00616F2A" w:rsidRDefault="00A66EEA" w:rsidP="00A66EEA">
            <w:pPr>
              <w:spacing w:after="0"/>
              <w:jc w:val="center"/>
              <w:rPr>
                <w:rFonts w:ascii="Times New Roman" w:hAnsi="Times New Roman"/>
                <w:bCs/>
                <w:sz w:val="24"/>
                <w:szCs w:val="24"/>
              </w:rPr>
            </w:pPr>
            <w:r w:rsidRPr="00616F2A">
              <w:rPr>
                <w:rFonts w:ascii="Times New Roman" w:hAnsi="Times New Roman"/>
                <w:bCs/>
                <w:sz w:val="24"/>
                <w:szCs w:val="24"/>
              </w:rPr>
              <w:t>(часы)</w:t>
            </w:r>
          </w:p>
        </w:tc>
        <w:tc>
          <w:tcPr>
            <w:tcW w:w="460" w:type="pct"/>
          </w:tcPr>
          <w:p w:rsidR="00A66EEA" w:rsidRPr="00616F2A" w:rsidRDefault="00A66EEA" w:rsidP="00A66EEA">
            <w:pPr>
              <w:spacing w:after="0"/>
              <w:jc w:val="center"/>
              <w:rPr>
                <w:rFonts w:ascii="Times New Roman" w:hAnsi="Times New Roman"/>
                <w:bCs/>
                <w:sz w:val="24"/>
                <w:szCs w:val="24"/>
              </w:rPr>
            </w:pPr>
            <w:r w:rsidRPr="00616F2A">
              <w:rPr>
                <w:rFonts w:ascii="Times New Roman" w:hAnsi="Times New Roman"/>
                <w:bCs/>
                <w:sz w:val="24"/>
                <w:szCs w:val="24"/>
                <w:lang w:val="en-US"/>
              </w:rPr>
              <w:t>III</w:t>
            </w:r>
          </w:p>
          <w:p w:rsidR="00A66EEA" w:rsidRPr="00616F2A" w:rsidRDefault="00A66EEA" w:rsidP="00A66EEA">
            <w:pPr>
              <w:spacing w:after="0"/>
              <w:jc w:val="center"/>
              <w:rPr>
                <w:rFonts w:ascii="Times New Roman" w:hAnsi="Times New Roman"/>
                <w:bCs/>
                <w:sz w:val="24"/>
                <w:szCs w:val="24"/>
              </w:rPr>
            </w:pPr>
            <w:r w:rsidRPr="00616F2A">
              <w:rPr>
                <w:rFonts w:ascii="Times New Roman" w:hAnsi="Times New Roman"/>
                <w:bCs/>
                <w:sz w:val="24"/>
                <w:szCs w:val="24"/>
              </w:rPr>
              <w:t>(часы)</w:t>
            </w:r>
          </w:p>
        </w:tc>
        <w:tc>
          <w:tcPr>
            <w:tcW w:w="532" w:type="pct"/>
          </w:tcPr>
          <w:p w:rsidR="00A66EEA" w:rsidRPr="00616F2A" w:rsidRDefault="00A66EEA" w:rsidP="00A66EEA">
            <w:pPr>
              <w:spacing w:after="0"/>
              <w:jc w:val="center"/>
              <w:rPr>
                <w:rFonts w:ascii="Times New Roman" w:hAnsi="Times New Roman"/>
                <w:bCs/>
                <w:sz w:val="24"/>
                <w:szCs w:val="24"/>
              </w:rPr>
            </w:pPr>
            <w:r w:rsidRPr="00616F2A">
              <w:rPr>
                <w:rFonts w:ascii="Times New Roman" w:hAnsi="Times New Roman"/>
                <w:bCs/>
                <w:sz w:val="24"/>
                <w:szCs w:val="24"/>
                <w:lang w:val="en-US"/>
              </w:rPr>
              <w:t>IV</w:t>
            </w:r>
          </w:p>
          <w:p w:rsidR="00A66EEA" w:rsidRPr="00616F2A" w:rsidRDefault="00A66EEA" w:rsidP="00A66EEA">
            <w:pPr>
              <w:spacing w:after="0"/>
              <w:jc w:val="center"/>
              <w:rPr>
                <w:rFonts w:ascii="Times New Roman" w:hAnsi="Times New Roman"/>
                <w:bCs/>
                <w:sz w:val="24"/>
                <w:szCs w:val="24"/>
              </w:rPr>
            </w:pPr>
            <w:r w:rsidRPr="00616F2A">
              <w:rPr>
                <w:rFonts w:ascii="Times New Roman" w:hAnsi="Times New Roman"/>
                <w:bCs/>
                <w:sz w:val="24"/>
                <w:szCs w:val="24"/>
              </w:rPr>
              <w:t>(часы)</w:t>
            </w:r>
          </w:p>
        </w:tc>
        <w:tc>
          <w:tcPr>
            <w:tcW w:w="836" w:type="pct"/>
          </w:tcPr>
          <w:p w:rsidR="00A66EEA" w:rsidRPr="00616F2A" w:rsidRDefault="00A66EEA" w:rsidP="00A66EEA">
            <w:pPr>
              <w:spacing w:after="0"/>
              <w:jc w:val="center"/>
              <w:rPr>
                <w:rFonts w:ascii="Times New Roman" w:hAnsi="Times New Roman"/>
                <w:bCs/>
                <w:sz w:val="24"/>
                <w:szCs w:val="24"/>
              </w:rPr>
            </w:pPr>
            <w:r>
              <w:rPr>
                <w:rFonts w:ascii="Times New Roman" w:hAnsi="Times New Roman"/>
                <w:bCs/>
                <w:sz w:val="24"/>
                <w:szCs w:val="24"/>
              </w:rPr>
              <w:t xml:space="preserve"> Общее количество академических часов</w:t>
            </w:r>
          </w:p>
        </w:tc>
      </w:tr>
      <w:tr w:rsidR="00A66EEA" w:rsidRPr="00616F2A" w:rsidTr="00A66EEA">
        <w:trPr>
          <w:trHeight w:val="863"/>
        </w:trPr>
        <w:tc>
          <w:tcPr>
            <w:tcW w:w="2251" w:type="pct"/>
          </w:tcPr>
          <w:p w:rsidR="00A66EEA" w:rsidRPr="00616F2A" w:rsidRDefault="00A66EEA" w:rsidP="00A66EEA">
            <w:pPr>
              <w:spacing w:after="0"/>
              <w:jc w:val="both"/>
              <w:rPr>
                <w:rFonts w:ascii="Times New Roman" w:hAnsi="Times New Roman"/>
                <w:bCs/>
                <w:sz w:val="24"/>
                <w:szCs w:val="24"/>
              </w:rPr>
            </w:pPr>
            <w:r w:rsidRPr="00616F2A">
              <w:rPr>
                <w:rFonts w:ascii="Times New Roman" w:hAnsi="Times New Roman"/>
                <w:bCs/>
                <w:sz w:val="24"/>
                <w:szCs w:val="24"/>
              </w:rPr>
              <w:t>Общее количество часов на внеурочную деятельность (по 5-направлениям развития личности)</w:t>
            </w:r>
          </w:p>
        </w:tc>
        <w:tc>
          <w:tcPr>
            <w:tcW w:w="460" w:type="pct"/>
          </w:tcPr>
          <w:p w:rsidR="00A66EEA" w:rsidRPr="00616F2A" w:rsidRDefault="00A66EEA" w:rsidP="00A66EEA">
            <w:pPr>
              <w:spacing w:after="0"/>
              <w:jc w:val="center"/>
              <w:rPr>
                <w:rFonts w:ascii="Times New Roman" w:hAnsi="Times New Roman"/>
                <w:bCs/>
                <w:sz w:val="24"/>
                <w:szCs w:val="24"/>
              </w:rPr>
            </w:pPr>
            <w:r>
              <w:rPr>
                <w:rFonts w:ascii="Times New Roman" w:hAnsi="Times New Roman"/>
                <w:bCs/>
                <w:sz w:val="24"/>
                <w:szCs w:val="24"/>
              </w:rPr>
              <w:t>244</w:t>
            </w:r>
          </w:p>
        </w:tc>
        <w:tc>
          <w:tcPr>
            <w:tcW w:w="461" w:type="pct"/>
          </w:tcPr>
          <w:p w:rsidR="00A66EEA" w:rsidRPr="00616F2A" w:rsidRDefault="00A66EEA" w:rsidP="00A66EEA">
            <w:pPr>
              <w:spacing w:after="0"/>
              <w:jc w:val="center"/>
              <w:rPr>
                <w:rFonts w:ascii="Times New Roman" w:hAnsi="Times New Roman"/>
                <w:bCs/>
                <w:sz w:val="24"/>
                <w:szCs w:val="24"/>
              </w:rPr>
            </w:pPr>
            <w:r>
              <w:rPr>
                <w:rFonts w:ascii="Times New Roman" w:hAnsi="Times New Roman"/>
                <w:bCs/>
                <w:sz w:val="24"/>
                <w:szCs w:val="24"/>
              </w:rPr>
              <w:t>306</w:t>
            </w:r>
          </w:p>
        </w:tc>
        <w:tc>
          <w:tcPr>
            <w:tcW w:w="460" w:type="pct"/>
          </w:tcPr>
          <w:p w:rsidR="00A66EEA" w:rsidRPr="00616F2A" w:rsidRDefault="00A66EEA" w:rsidP="00A66EEA">
            <w:pPr>
              <w:spacing w:after="0"/>
              <w:jc w:val="center"/>
              <w:rPr>
                <w:rFonts w:ascii="Times New Roman" w:hAnsi="Times New Roman"/>
                <w:bCs/>
                <w:sz w:val="24"/>
                <w:szCs w:val="24"/>
              </w:rPr>
            </w:pPr>
            <w:r>
              <w:rPr>
                <w:rFonts w:ascii="Times New Roman" w:hAnsi="Times New Roman"/>
                <w:bCs/>
                <w:sz w:val="24"/>
                <w:szCs w:val="24"/>
              </w:rPr>
              <w:t>238</w:t>
            </w:r>
          </w:p>
        </w:tc>
        <w:tc>
          <w:tcPr>
            <w:tcW w:w="532" w:type="pct"/>
          </w:tcPr>
          <w:p w:rsidR="00A66EEA" w:rsidRPr="00616F2A" w:rsidRDefault="00A66EEA" w:rsidP="00A66EEA">
            <w:pPr>
              <w:spacing w:after="0"/>
              <w:jc w:val="center"/>
              <w:rPr>
                <w:rFonts w:ascii="Times New Roman" w:hAnsi="Times New Roman"/>
                <w:bCs/>
                <w:sz w:val="24"/>
                <w:szCs w:val="24"/>
              </w:rPr>
            </w:pPr>
            <w:r>
              <w:rPr>
                <w:rFonts w:ascii="Times New Roman" w:hAnsi="Times New Roman"/>
                <w:bCs/>
                <w:sz w:val="24"/>
                <w:szCs w:val="24"/>
              </w:rPr>
              <w:t>230</w:t>
            </w:r>
          </w:p>
        </w:tc>
        <w:tc>
          <w:tcPr>
            <w:tcW w:w="836" w:type="pct"/>
          </w:tcPr>
          <w:p w:rsidR="00A66EEA" w:rsidRPr="00616F2A" w:rsidRDefault="00A66EEA" w:rsidP="00A66EEA">
            <w:pPr>
              <w:spacing w:after="0"/>
              <w:jc w:val="center"/>
              <w:rPr>
                <w:rFonts w:ascii="Times New Roman" w:hAnsi="Times New Roman"/>
                <w:bCs/>
                <w:sz w:val="24"/>
                <w:szCs w:val="24"/>
              </w:rPr>
            </w:pPr>
            <w:r>
              <w:rPr>
                <w:rFonts w:ascii="Times New Roman" w:hAnsi="Times New Roman"/>
                <w:bCs/>
                <w:sz w:val="24"/>
                <w:szCs w:val="24"/>
              </w:rPr>
              <w:t>1018</w:t>
            </w:r>
          </w:p>
        </w:tc>
      </w:tr>
    </w:tbl>
    <w:p w:rsidR="00A66EEA" w:rsidRDefault="00A66EEA" w:rsidP="00A66EEA">
      <w:pPr>
        <w:spacing w:after="0"/>
        <w:rPr>
          <w:rFonts w:ascii="Times New Roman" w:hAnsi="Times New Roman"/>
          <w:sz w:val="24"/>
          <w:szCs w:val="24"/>
        </w:rPr>
      </w:pPr>
    </w:p>
    <w:p w:rsidR="00A66EEA" w:rsidRPr="005D2487" w:rsidRDefault="00A66EEA" w:rsidP="00A66EEA">
      <w:pPr>
        <w:spacing w:after="0"/>
        <w:ind w:firstLine="426"/>
        <w:jc w:val="both"/>
        <w:rPr>
          <w:rFonts w:ascii="Times New Roman" w:hAnsi="Times New Roman"/>
          <w:sz w:val="24"/>
          <w:szCs w:val="24"/>
        </w:rPr>
      </w:pPr>
      <w:r w:rsidRPr="005D2487">
        <w:rPr>
          <w:rFonts w:ascii="Times New Roman" w:hAnsi="Times New Roman"/>
          <w:sz w:val="24"/>
          <w:szCs w:val="24"/>
        </w:rPr>
        <w:t xml:space="preserve"> При проектировании</w:t>
      </w:r>
      <w:r>
        <w:rPr>
          <w:rFonts w:ascii="Times New Roman" w:hAnsi="Times New Roman"/>
          <w:sz w:val="24"/>
          <w:szCs w:val="24"/>
        </w:rPr>
        <w:t xml:space="preserve"> УП и ПВД для уровня НОО на 2019-2020</w:t>
      </w:r>
      <w:r w:rsidRPr="005D2487">
        <w:rPr>
          <w:rFonts w:ascii="Times New Roman" w:hAnsi="Times New Roman"/>
          <w:sz w:val="24"/>
          <w:szCs w:val="24"/>
        </w:rPr>
        <w:t xml:space="preserve"> уч. год, как</w:t>
      </w:r>
      <w:r>
        <w:rPr>
          <w:rFonts w:ascii="Times New Roman" w:hAnsi="Times New Roman"/>
          <w:sz w:val="24"/>
          <w:szCs w:val="24"/>
        </w:rPr>
        <w:t xml:space="preserve"> </w:t>
      </w:r>
      <w:r w:rsidRPr="005D2487">
        <w:rPr>
          <w:rFonts w:ascii="Times New Roman" w:hAnsi="Times New Roman"/>
          <w:sz w:val="24"/>
          <w:szCs w:val="24"/>
        </w:rPr>
        <w:t xml:space="preserve"> организационных механизмов реализации ООП НОО Гимназии, учтены также:</w:t>
      </w:r>
    </w:p>
    <w:p w:rsidR="00A66EEA" w:rsidRPr="005D2487" w:rsidRDefault="00A66EEA" w:rsidP="00A66EEA">
      <w:pPr>
        <w:pStyle w:val="3"/>
        <w:widowControl/>
        <w:numPr>
          <w:ilvl w:val="0"/>
          <w:numId w:val="2"/>
        </w:numPr>
        <w:suppressAutoHyphens w:val="0"/>
        <w:spacing w:before="0" w:after="0" w:line="276" w:lineRule="auto"/>
        <w:jc w:val="both"/>
        <w:rPr>
          <w:b w:val="0"/>
          <w:sz w:val="24"/>
          <w:szCs w:val="24"/>
        </w:rPr>
      </w:pPr>
      <w:r w:rsidRPr="005D2487">
        <w:rPr>
          <w:b w:val="0"/>
          <w:sz w:val="24"/>
          <w:szCs w:val="24"/>
        </w:rPr>
        <w:lastRenderedPageBreak/>
        <w:t xml:space="preserve">особенности образовательных систем и УМК «Начальная школа </w:t>
      </w:r>
      <w:r w:rsidRPr="005D2487">
        <w:rPr>
          <w:b w:val="0"/>
          <w:sz w:val="24"/>
          <w:szCs w:val="24"/>
          <w:lang w:val="en-US"/>
        </w:rPr>
        <w:t>XXI</w:t>
      </w:r>
      <w:r w:rsidRPr="005D2487">
        <w:rPr>
          <w:b w:val="0"/>
          <w:sz w:val="24"/>
          <w:szCs w:val="24"/>
        </w:rPr>
        <w:t>»</w:t>
      </w:r>
      <w:r>
        <w:rPr>
          <w:b w:val="0"/>
          <w:sz w:val="24"/>
          <w:szCs w:val="24"/>
        </w:rPr>
        <w:t>, «Школа Ро</w:t>
      </w:r>
      <w:r w:rsidRPr="005D2487">
        <w:rPr>
          <w:b w:val="0"/>
          <w:sz w:val="24"/>
          <w:szCs w:val="24"/>
        </w:rPr>
        <w:t>с</w:t>
      </w:r>
      <w:r>
        <w:rPr>
          <w:b w:val="0"/>
          <w:sz w:val="24"/>
          <w:szCs w:val="24"/>
        </w:rPr>
        <w:t>с</w:t>
      </w:r>
      <w:r w:rsidRPr="005D2487">
        <w:rPr>
          <w:b w:val="0"/>
          <w:sz w:val="24"/>
          <w:szCs w:val="24"/>
        </w:rPr>
        <w:t>ии», которые являются базовыми учебно-методическими ресурсами обеспечения учебной деятельности Гимназии;</w:t>
      </w:r>
      <w:r>
        <w:rPr>
          <w:b w:val="0"/>
          <w:sz w:val="24"/>
          <w:szCs w:val="24"/>
        </w:rPr>
        <w:t xml:space="preserve"> системы «Учусь учиться» Л.Г.Петерсон (непрерывный курс математики);</w:t>
      </w:r>
    </w:p>
    <w:p w:rsidR="00A66EEA" w:rsidRPr="00EE6818" w:rsidRDefault="00A66EEA" w:rsidP="00A66EEA">
      <w:pPr>
        <w:numPr>
          <w:ilvl w:val="0"/>
          <w:numId w:val="2"/>
        </w:numPr>
        <w:spacing w:after="0" w:line="276" w:lineRule="auto"/>
        <w:jc w:val="both"/>
        <w:rPr>
          <w:rFonts w:ascii="Times New Roman" w:hAnsi="Times New Roman"/>
          <w:sz w:val="24"/>
          <w:szCs w:val="24"/>
        </w:rPr>
      </w:pPr>
      <w:r w:rsidRPr="005D2487">
        <w:rPr>
          <w:rFonts w:ascii="Times New Roman" w:hAnsi="Times New Roman"/>
          <w:sz w:val="24"/>
          <w:szCs w:val="24"/>
        </w:rPr>
        <w:t>специфика инноваци</w:t>
      </w:r>
      <w:r>
        <w:rPr>
          <w:rFonts w:ascii="Times New Roman" w:hAnsi="Times New Roman"/>
          <w:sz w:val="24"/>
          <w:szCs w:val="24"/>
        </w:rPr>
        <w:t>онной деятельности, направленная</w:t>
      </w:r>
      <w:r w:rsidRPr="005D2487">
        <w:rPr>
          <w:rFonts w:ascii="Times New Roman" w:hAnsi="Times New Roman"/>
          <w:sz w:val="24"/>
          <w:szCs w:val="24"/>
        </w:rPr>
        <w:t xml:space="preserve"> на реализацию системно-деятельностного подхода при реализации ООП НОО как требования и методологического подхода ФГОС НОО (см. п.7 ФГОС НОО):</w:t>
      </w:r>
      <w:r>
        <w:rPr>
          <w:rFonts w:ascii="Times New Roman" w:hAnsi="Times New Roman"/>
          <w:sz w:val="24"/>
          <w:szCs w:val="24"/>
        </w:rPr>
        <w:t xml:space="preserve"> Гимназия  является соисполнителем </w:t>
      </w:r>
      <w:r w:rsidRPr="00555126">
        <w:rPr>
          <w:rFonts w:ascii="Times New Roman" w:hAnsi="Times New Roman"/>
          <w:sz w:val="24"/>
          <w:szCs w:val="24"/>
        </w:rPr>
        <w:t xml:space="preserve">федерального инновационного проекта </w:t>
      </w:r>
      <w:r w:rsidRPr="00555126">
        <w:rPr>
          <w:rFonts w:ascii="Times New Roman" w:hAnsi="Times New Roman"/>
          <w:bCs/>
          <w:spacing w:val="2"/>
          <w:sz w:val="24"/>
          <w:szCs w:val="24"/>
        </w:rPr>
        <w:t>«Механизмы внедрения системно-деятельностного подхода с позиций непрерывности образования (ДО – НОО – ООО)</w:t>
      </w:r>
      <w:r>
        <w:rPr>
          <w:rFonts w:ascii="Times New Roman" w:hAnsi="Times New Roman"/>
          <w:bCs/>
          <w:spacing w:val="-8"/>
          <w:sz w:val="24"/>
          <w:szCs w:val="24"/>
        </w:rPr>
        <w:t xml:space="preserve">» </w:t>
      </w:r>
      <w:r>
        <w:rPr>
          <w:rFonts w:ascii="Times New Roman" w:hAnsi="Times New Roman"/>
          <w:sz w:val="24"/>
          <w:szCs w:val="24"/>
        </w:rPr>
        <w:t xml:space="preserve">ФИП  НОУ ДПО «Институт системно-деятельностной педагогики» (договор № 49   от 16 марта 2015 г., приказ </w:t>
      </w:r>
      <w:r w:rsidRPr="00555126">
        <w:rPr>
          <w:rFonts w:ascii="Times New Roman" w:hAnsi="Times New Roman"/>
          <w:sz w:val="24"/>
          <w:szCs w:val="24"/>
        </w:rPr>
        <w:t xml:space="preserve"> №7/15-30 от 16 марта 2015 г</w:t>
      </w:r>
      <w:r>
        <w:rPr>
          <w:rFonts w:ascii="Times New Roman" w:hAnsi="Times New Roman"/>
          <w:sz w:val="24"/>
          <w:szCs w:val="24"/>
        </w:rPr>
        <w:t>.)</w:t>
      </w:r>
      <w:r>
        <w:rPr>
          <w:rFonts w:ascii="Times New Roman" w:hAnsi="Times New Roman"/>
          <w:bCs/>
          <w:spacing w:val="-8"/>
          <w:sz w:val="24"/>
          <w:szCs w:val="24"/>
        </w:rPr>
        <w:t xml:space="preserve">и </w:t>
      </w:r>
      <w:r w:rsidRPr="00162A00">
        <w:rPr>
          <w:rFonts w:ascii="Times New Roman" w:hAnsi="Times New Roman"/>
        </w:rPr>
        <w:t>Международного исследовательского проекта «Развитие современных механизмов и технологий общего образования на основе деятельностного метода Л.Г. Петерсон (ИМС «Учусь учиться»)</w:t>
      </w:r>
      <w:r>
        <w:rPr>
          <w:rStyle w:val="a6"/>
        </w:rPr>
        <w:footnoteReference w:id="8"/>
      </w:r>
      <w:r w:rsidRPr="00162A00">
        <w:rPr>
          <w:rFonts w:ascii="Times New Roman" w:hAnsi="Times New Roman"/>
          <w:bCs/>
          <w:spacing w:val="-8"/>
          <w:sz w:val="24"/>
          <w:szCs w:val="24"/>
        </w:rPr>
        <w:t>,</w:t>
      </w:r>
      <w:r>
        <w:rPr>
          <w:rFonts w:ascii="Times New Roman" w:hAnsi="Times New Roman"/>
          <w:bCs/>
          <w:spacing w:val="-8"/>
          <w:sz w:val="24"/>
          <w:szCs w:val="24"/>
        </w:rPr>
        <w:t xml:space="preserve"> (договор от 19.09. 2017 г. № 3-ВИП, приказ от 19.09. 2017 г. №2/17 «Об организации работ по исполнению ВИП», </w:t>
      </w:r>
      <w:r w:rsidRPr="00555126">
        <w:rPr>
          <w:rFonts w:ascii="Times New Roman" w:hAnsi="Times New Roman"/>
          <w:bCs/>
          <w:spacing w:val="-8"/>
          <w:sz w:val="24"/>
          <w:szCs w:val="24"/>
        </w:rPr>
        <w:t>научный руководитель Петерсон Л.Г., д.п.н., профессор</w:t>
      </w:r>
      <w:r w:rsidRPr="00497BA8">
        <w:rPr>
          <w:rFonts w:ascii="Times New Roman" w:hAnsi="Times New Roman"/>
          <w:bCs/>
          <w:spacing w:val="-8"/>
          <w:sz w:val="24"/>
          <w:szCs w:val="24"/>
        </w:rPr>
        <w:t>.</w:t>
      </w:r>
    </w:p>
    <w:p w:rsidR="00A66EEA" w:rsidRDefault="00A66EEA" w:rsidP="00A66EEA">
      <w:pPr>
        <w:pStyle w:val="3"/>
        <w:spacing w:before="0" w:after="0" w:line="276" w:lineRule="auto"/>
        <w:ind w:firstLine="708"/>
        <w:jc w:val="both"/>
        <w:rPr>
          <w:b w:val="0"/>
          <w:sz w:val="24"/>
          <w:szCs w:val="24"/>
        </w:rPr>
      </w:pPr>
    </w:p>
    <w:p w:rsidR="00A66EEA" w:rsidRPr="00F90D51" w:rsidRDefault="00A66EEA" w:rsidP="00A66EEA">
      <w:pPr>
        <w:spacing w:after="0" w:line="240" w:lineRule="auto"/>
        <w:rPr>
          <w:rFonts w:ascii="Times New Roman" w:hAnsi="Times New Roman"/>
          <w:b/>
          <w:sz w:val="24"/>
          <w:szCs w:val="24"/>
        </w:rPr>
      </w:pPr>
      <w:r w:rsidRPr="00F90D51">
        <w:rPr>
          <w:rFonts w:ascii="Times New Roman" w:hAnsi="Times New Roman"/>
          <w:b/>
          <w:sz w:val="24"/>
          <w:szCs w:val="24"/>
          <w:lang w:val="en-US"/>
        </w:rPr>
        <w:t>II</w:t>
      </w:r>
      <w:r w:rsidRPr="00F90D51">
        <w:rPr>
          <w:rFonts w:ascii="Times New Roman" w:hAnsi="Times New Roman"/>
          <w:b/>
          <w:sz w:val="24"/>
          <w:szCs w:val="24"/>
        </w:rPr>
        <w:t>. Задачи, решаемые посре</w:t>
      </w:r>
      <w:r>
        <w:rPr>
          <w:rFonts w:ascii="Times New Roman" w:hAnsi="Times New Roman"/>
          <w:b/>
          <w:sz w:val="24"/>
          <w:szCs w:val="24"/>
        </w:rPr>
        <w:t>дством реализации УП и ПВД Гимназии на уровне НОО</w:t>
      </w:r>
    </w:p>
    <w:p w:rsidR="00A66EEA" w:rsidRDefault="00A66EEA" w:rsidP="00A66EEA">
      <w:pPr>
        <w:spacing w:after="0"/>
        <w:ind w:firstLine="709"/>
        <w:jc w:val="both"/>
        <w:rPr>
          <w:rFonts w:ascii="Times New Roman" w:hAnsi="Times New Roman"/>
          <w:sz w:val="24"/>
          <w:szCs w:val="24"/>
        </w:rPr>
      </w:pPr>
    </w:p>
    <w:p w:rsidR="00A66EEA" w:rsidRDefault="00A66EEA" w:rsidP="00A66EEA">
      <w:pPr>
        <w:spacing w:after="0"/>
        <w:ind w:firstLine="709"/>
        <w:jc w:val="both"/>
        <w:rPr>
          <w:rFonts w:ascii="Times New Roman" w:hAnsi="Times New Roman"/>
          <w:sz w:val="24"/>
          <w:szCs w:val="24"/>
        </w:rPr>
      </w:pPr>
      <w:r w:rsidRPr="00E60055">
        <w:rPr>
          <w:rFonts w:ascii="Times New Roman" w:hAnsi="Times New Roman"/>
          <w:sz w:val="24"/>
          <w:szCs w:val="24"/>
        </w:rPr>
        <w:t xml:space="preserve">УП и ПВД Гимназии учитывают возрастные и индивидуальные особенности обучающихся, их интересы и образовательные потребности при получении НОО и </w:t>
      </w:r>
      <w:r w:rsidRPr="003F0D95">
        <w:rPr>
          <w:rFonts w:ascii="Times New Roman" w:hAnsi="Times New Roman"/>
          <w:b/>
          <w:sz w:val="24"/>
          <w:szCs w:val="24"/>
        </w:rPr>
        <w:t>направлены на</w:t>
      </w:r>
      <w:r>
        <w:rPr>
          <w:rFonts w:ascii="Times New Roman" w:hAnsi="Times New Roman"/>
          <w:sz w:val="24"/>
          <w:szCs w:val="24"/>
        </w:rPr>
        <w:t>:</w:t>
      </w:r>
    </w:p>
    <w:p w:rsidR="00A66EEA" w:rsidRPr="003F0D95" w:rsidRDefault="00A66EEA" w:rsidP="00A66EEA">
      <w:pPr>
        <w:numPr>
          <w:ilvl w:val="0"/>
          <w:numId w:val="45"/>
        </w:numPr>
        <w:spacing w:after="0" w:line="276" w:lineRule="auto"/>
        <w:ind w:left="0" w:firstLine="426"/>
        <w:jc w:val="both"/>
        <w:rPr>
          <w:rFonts w:ascii="Times New Roman" w:hAnsi="Times New Roman"/>
          <w:sz w:val="24"/>
          <w:szCs w:val="24"/>
        </w:rPr>
      </w:pPr>
      <w:r w:rsidRPr="003F0D95">
        <w:rPr>
          <w:rFonts w:ascii="Times New Roman" w:hAnsi="Times New Roman"/>
          <w:sz w:val="24"/>
          <w:szCs w:val="24"/>
        </w:rPr>
        <w:t>обеспечение равных возможностей получения качественного начального образования за счет вариативности содержания образования, дифференциации и индивидуализации образовательного процесса</w:t>
      </w:r>
      <w:r>
        <w:rPr>
          <w:rFonts w:ascii="Times New Roman" w:hAnsi="Times New Roman"/>
          <w:sz w:val="24"/>
          <w:szCs w:val="24"/>
        </w:rPr>
        <w:t xml:space="preserve"> </w:t>
      </w:r>
      <w:r w:rsidRPr="003F0D95">
        <w:rPr>
          <w:rFonts w:ascii="Times New Roman" w:hAnsi="Times New Roman"/>
          <w:sz w:val="24"/>
          <w:szCs w:val="24"/>
        </w:rPr>
        <w:t>на основе учета  потребностей и интересов различных групп обучающихся (включая одаренных детей и младших школьников с ограниченными возможностями здоровья, обучающихся испытывающих трудности в освоении рабочих программ отдельных учебных предметов, находящихся в трудной жизненной ситуации), создания возможностей для построения обучающимися индивидуальной траектории обучения с учетом уровня  потенциальных возможностей каждого обучающегося;</w:t>
      </w:r>
    </w:p>
    <w:p w:rsidR="00A66EEA" w:rsidRPr="003F0D95" w:rsidRDefault="00A66EEA" w:rsidP="00A66EEA">
      <w:pPr>
        <w:numPr>
          <w:ilvl w:val="0"/>
          <w:numId w:val="45"/>
        </w:numPr>
        <w:spacing w:after="0" w:line="276" w:lineRule="auto"/>
        <w:ind w:left="0" w:firstLine="426"/>
        <w:jc w:val="both"/>
        <w:rPr>
          <w:rFonts w:ascii="Times New Roman" w:hAnsi="Times New Roman"/>
          <w:sz w:val="24"/>
          <w:szCs w:val="24"/>
        </w:rPr>
      </w:pPr>
      <w:r w:rsidRPr="003F0D95">
        <w:rPr>
          <w:rFonts w:ascii="Times New Roman" w:hAnsi="Times New Roman"/>
          <w:sz w:val="24"/>
          <w:szCs w:val="24"/>
        </w:rPr>
        <w:t>духовно-нравственное развитие и воспитание обучающихся, становление их гражданской идентичности за счет обеспечения приоритета личностных планируемых результатов при реализации рабочих программ учебных предметов, курсов, курсов внеурочной деятельности;</w:t>
      </w:r>
    </w:p>
    <w:p w:rsidR="00A66EEA" w:rsidRPr="003F0D95" w:rsidRDefault="00A66EEA" w:rsidP="00A66EEA">
      <w:pPr>
        <w:numPr>
          <w:ilvl w:val="0"/>
          <w:numId w:val="45"/>
        </w:numPr>
        <w:spacing w:after="0" w:line="276" w:lineRule="auto"/>
        <w:ind w:left="0" w:firstLine="426"/>
        <w:jc w:val="both"/>
        <w:rPr>
          <w:rFonts w:ascii="Times New Roman" w:hAnsi="Times New Roman"/>
          <w:sz w:val="24"/>
          <w:szCs w:val="24"/>
        </w:rPr>
      </w:pPr>
      <w:r w:rsidRPr="003F0D95">
        <w:rPr>
          <w:rFonts w:ascii="Times New Roman" w:hAnsi="Times New Roman"/>
          <w:sz w:val="24"/>
          <w:szCs w:val="24"/>
        </w:rPr>
        <w:t>формирование</w:t>
      </w:r>
      <w:r>
        <w:rPr>
          <w:rFonts w:ascii="Times New Roman" w:hAnsi="Times New Roman"/>
          <w:sz w:val="24"/>
          <w:szCs w:val="24"/>
        </w:rPr>
        <w:t xml:space="preserve"> </w:t>
      </w:r>
      <w:r w:rsidRPr="003F0D95">
        <w:rPr>
          <w:rFonts w:ascii="Times New Roman" w:hAnsi="Times New Roman"/>
          <w:sz w:val="24"/>
          <w:szCs w:val="24"/>
        </w:rPr>
        <w:t>и развитие у обучающихся предметных и универсальных способов действий на основе освоения ими опорной системы знаний, обеспечивающих возможность продолжения образования на следующем уровне;</w:t>
      </w:r>
    </w:p>
    <w:p w:rsidR="00A66EEA" w:rsidRPr="003F0D95" w:rsidRDefault="00A66EEA" w:rsidP="00A66EEA">
      <w:pPr>
        <w:numPr>
          <w:ilvl w:val="0"/>
          <w:numId w:val="45"/>
        </w:numPr>
        <w:spacing w:after="0" w:line="276" w:lineRule="auto"/>
        <w:ind w:left="0" w:firstLine="426"/>
        <w:jc w:val="both"/>
        <w:rPr>
          <w:rFonts w:ascii="Times New Roman" w:hAnsi="Times New Roman"/>
          <w:sz w:val="24"/>
          <w:szCs w:val="24"/>
        </w:rPr>
      </w:pPr>
      <w:r w:rsidRPr="003F0D95">
        <w:rPr>
          <w:rFonts w:ascii="Times New Roman" w:hAnsi="Times New Roman"/>
          <w:sz w:val="24"/>
          <w:szCs w:val="24"/>
        </w:rPr>
        <w:t xml:space="preserve">воспитание основ умения учиться и развитие способности к самоорганизации деятельности, направленных на успешное решение учебных задач, за счет организации учебной деятельности на основе технологии деятельностного метода обучения Л.Г. Петерсон, использования на учебных занятиях и в системе внеурочной деятельности различных форм технологии коллективного взаимообучения, проектного обучения, </w:t>
      </w:r>
      <w:r w:rsidRPr="003F0D95">
        <w:rPr>
          <w:rFonts w:ascii="Times New Roman" w:hAnsi="Times New Roman"/>
          <w:sz w:val="24"/>
          <w:szCs w:val="24"/>
        </w:rPr>
        <w:lastRenderedPageBreak/>
        <w:t>других методов и технологий деятельностного типа, встраивания в образовательный процесс технологии критериального формирующего обучения, внедрения в содержание образования элементов дидактической системы деятельностного метода обучения Л.Г. Петерсон;</w:t>
      </w:r>
    </w:p>
    <w:p w:rsidR="00A66EEA" w:rsidRDefault="00A66EEA" w:rsidP="00A66EEA">
      <w:pPr>
        <w:numPr>
          <w:ilvl w:val="0"/>
          <w:numId w:val="45"/>
        </w:numPr>
        <w:spacing w:after="0" w:line="276" w:lineRule="auto"/>
        <w:ind w:left="0" w:firstLine="426"/>
        <w:jc w:val="both"/>
        <w:rPr>
          <w:rFonts w:ascii="Times New Roman" w:hAnsi="Times New Roman"/>
          <w:sz w:val="24"/>
          <w:szCs w:val="24"/>
        </w:rPr>
      </w:pPr>
      <w:r w:rsidRPr="003F0D95">
        <w:rPr>
          <w:rFonts w:ascii="Times New Roman" w:hAnsi="Times New Roman"/>
          <w:sz w:val="24"/>
          <w:szCs w:val="24"/>
        </w:rPr>
        <w:t>обеспечение индивидуального прогресса обучающихся в основных сферах личностного развития – мотивационно-волевой (мотивация учения и способность к саморегуляции), эмоциональной, познавательной, самопознания и самооценки, предметно-практической (способности общения, поступки и др.).</w:t>
      </w:r>
    </w:p>
    <w:p w:rsidR="00A66EEA" w:rsidRPr="003F0D95" w:rsidRDefault="00A66EEA" w:rsidP="00A66EEA">
      <w:pPr>
        <w:spacing w:after="0"/>
        <w:ind w:left="66"/>
        <w:jc w:val="both"/>
        <w:rPr>
          <w:rFonts w:ascii="Times New Roman" w:hAnsi="Times New Roman"/>
          <w:sz w:val="24"/>
          <w:szCs w:val="24"/>
        </w:rPr>
      </w:pPr>
    </w:p>
    <w:p w:rsidR="00A66EEA" w:rsidRPr="00F90D51" w:rsidRDefault="00A66EEA" w:rsidP="00A66EEA">
      <w:pPr>
        <w:spacing w:after="0"/>
        <w:ind w:firstLine="851"/>
        <w:jc w:val="both"/>
        <w:rPr>
          <w:rFonts w:ascii="Times New Roman" w:hAnsi="Times New Roman"/>
          <w:b/>
          <w:sz w:val="24"/>
          <w:szCs w:val="24"/>
        </w:rPr>
      </w:pPr>
      <w:r w:rsidRPr="004F0A17">
        <w:rPr>
          <w:rFonts w:ascii="Times New Roman" w:hAnsi="Times New Roman"/>
          <w:sz w:val="24"/>
          <w:szCs w:val="24"/>
        </w:rPr>
        <w:t>УП и ПВД Гимназии на уровне</w:t>
      </w:r>
      <w:r>
        <w:rPr>
          <w:rFonts w:ascii="Times New Roman" w:hAnsi="Times New Roman"/>
          <w:sz w:val="24"/>
          <w:szCs w:val="24"/>
        </w:rPr>
        <w:t xml:space="preserve"> НОО призваны решить следующие общие </w:t>
      </w:r>
      <w:r w:rsidRPr="00F90D51">
        <w:rPr>
          <w:rFonts w:ascii="Times New Roman" w:hAnsi="Times New Roman"/>
          <w:b/>
          <w:sz w:val="24"/>
          <w:szCs w:val="24"/>
        </w:rPr>
        <w:t>задач</w:t>
      </w:r>
      <w:r>
        <w:rPr>
          <w:rFonts w:ascii="Times New Roman" w:hAnsi="Times New Roman"/>
          <w:b/>
          <w:sz w:val="24"/>
          <w:szCs w:val="24"/>
        </w:rPr>
        <w:t>и</w:t>
      </w:r>
      <w:r w:rsidRPr="00F90D51">
        <w:rPr>
          <w:rFonts w:ascii="Times New Roman" w:hAnsi="Times New Roman"/>
          <w:b/>
          <w:sz w:val="24"/>
          <w:szCs w:val="24"/>
        </w:rPr>
        <w:t>:</w:t>
      </w:r>
    </w:p>
    <w:p w:rsidR="00A66EEA" w:rsidRPr="007B14C8" w:rsidRDefault="00A66EEA" w:rsidP="00A66EEA">
      <w:pPr>
        <w:pStyle w:val="a9"/>
        <w:numPr>
          <w:ilvl w:val="0"/>
          <w:numId w:val="1"/>
        </w:numPr>
        <w:spacing w:line="276" w:lineRule="auto"/>
        <w:ind w:left="0" w:firstLine="360"/>
        <w:jc w:val="both"/>
      </w:pPr>
      <w:r>
        <w:t>описать организационные механизмы, обеспечивающие эффективную реализацию ООП НОО, на основе требований 273-ФЗ, ФГОС НОО, в соответствии с Поряд</w:t>
      </w:r>
      <w:r w:rsidRPr="00363A75">
        <w:t>к</w:t>
      </w:r>
      <w:r>
        <w:t>ом</w:t>
      </w:r>
      <w:r w:rsidRPr="00363A75">
        <w:t xml:space="preserve"> организации и осуществления образовательной деятельности</w:t>
      </w:r>
      <w:r>
        <w:t>;</w:t>
      </w:r>
    </w:p>
    <w:p w:rsidR="00A66EEA" w:rsidRPr="00225E7B" w:rsidRDefault="00A66EEA" w:rsidP="00A66EEA">
      <w:pPr>
        <w:pStyle w:val="a9"/>
        <w:numPr>
          <w:ilvl w:val="0"/>
          <w:numId w:val="1"/>
        </w:numPr>
        <w:spacing w:line="276" w:lineRule="auto"/>
        <w:ind w:left="0" w:firstLine="360"/>
        <w:jc w:val="both"/>
      </w:pPr>
      <w:r>
        <w:t>оптимально распределить</w:t>
      </w:r>
      <w:r w:rsidRPr="00225E7B">
        <w:t xml:space="preserve"> общий объем времени, определенный ФГОС НОО для реализации ООП НОО (не менее 2904 часов и не более 3345 часов УП (п. 19.3) и до 1350 часов</w:t>
      </w:r>
      <w:r>
        <w:t xml:space="preserve"> на ВД  (п.19.10,</w:t>
      </w:r>
      <w:r w:rsidRPr="00225E7B">
        <w:t xml:space="preserve"> за четыре года обучения), между периодами обучения, учебными предметами, курсами, включая курсы внеурочной деятельности и другими организационными формами образовательной деятельности</w:t>
      </w:r>
      <w:r>
        <w:t>;</w:t>
      </w:r>
    </w:p>
    <w:p w:rsidR="00A66EEA" w:rsidRPr="007B14C8" w:rsidRDefault="00A66EEA" w:rsidP="00A66EEA">
      <w:pPr>
        <w:pStyle w:val="a9"/>
        <w:numPr>
          <w:ilvl w:val="0"/>
          <w:numId w:val="1"/>
        </w:numPr>
        <w:spacing w:line="276" w:lineRule="auto"/>
        <w:ind w:left="0" w:firstLine="360"/>
        <w:jc w:val="both"/>
      </w:pPr>
      <w:r>
        <w:t>описать организационную стратегию и тактику, обеспечивающую выполнение требования ФГОС НОО (п.15) о соотношении обязательной части ООП НОО (80%) и части, формируемой УОО (20%);</w:t>
      </w:r>
    </w:p>
    <w:p w:rsidR="00A66EEA" w:rsidRPr="00225E7B" w:rsidRDefault="00A66EEA" w:rsidP="00A66EEA">
      <w:pPr>
        <w:pStyle w:val="a9"/>
        <w:numPr>
          <w:ilvl w:val="0"/>
          <w:numId w:val="1"/>
        </w:numPr>
        <w:spacing w:line="276" w:lineRule="auto"/>
        <w:ind w:left="0" w:firstLine="360"/>
        <w:jc w:val="both"/>
      </w:pPr>
      <w:r>
        <w:t>с учетом индивидуальных особенностей каждого обучающегося (включая одаренных детей и детей с ограниченными возможностями здоровья), запросов обучающихся и их родителей (законных представителей), спроектировать и описать разнообразные  организационные формы образовательной деятельности (учебной и внеучебной), обеспечивающие развитие обучающихся на уровне их потенциальных возможностей, развитие познавательных мотивов и рост творческого потенциала младших школьников, обогащение форм взаимодействия со сверстниками и взрослыми в познавательной деятельности;</w:t>
      </w:r>
    </w:p>
    <w:p w:rsidR="00A66EEA" w:rsidRDefault="00A66EEA" w:rsidP="00A66EEA">
      <w:pPr>
        <w:pStyle w:val="a9"/>
        <w:numPr>
          <w:ilvl w:val="0"/>
          <w:numId w:val="1"/>
        </w:numPr>
        <w:spacing w:line="276" w:lineRule="auto"/>
        <w:ind w:left="0" w:firstLine="360"/>
        <w:jc w:val="both"/>
      </w:pPr>
      <w:r w:rsidRPr="00225E7B">
        <w:t>описать организационные формы, обеспечивающие вариативность содержания образования, дифференциацию, индивидуализацию образовательного процесса, в том числе поддержку</w:t>
      </w:r>
      <w:r>
        <w:t xml:space="preserve"> одаренных обучающихся, обучающихся с ОВЗ, а также </w:t>
      </w:r>
      <w:r w:rsidRPr="00225E7B">
        <w:t>обучающихся, испытывающих трудности в обучении по отдельным учебным предметам</w:t>
      </w:r>
      <w:r>
        <w:t xml:space="preserve"> и </w:t>
      </w:r>
      <w:r w:rsidRPr="00AD309A">
        <w:t>курсам</w:t>
      </w:r>
      <w:r w:rsidRPr="00980702">
        <w:t>;</w:t>
      </w:r>
    </w:p>
    <w:p w:rsidR="00A66EEA" w:rsidRPr="00BB221B" w:rsidRDefault="00A66EEA" w:rsidP="00A66EEA">
      <w:pPr>
        <w:pStyle w:val="a9"/>
        <w:numPr>
          <w:ilvl w:val="0"/>
          <w:numId w:val="1"/>
        </w:numPr>
        <w:spacing w:line="276" w:lineRule="auto"/>
        <w:ind w:left="0" w:firstLine="360"/>
        <w:jc w:val="both"/>
      </w:pPr>
      <w:r>
        <w:t>описать организационные и учебно-методические условия, обеспечивающие эффективную реализацию УП и ПВД.</w:t>
      </w:r>
    </w:p>
    <w:p w:rsidR="00A66EEA" w:rsidRPr="00BB221B" w:rsidRDefault="00A66EEA" w:rsidP="00A66EEA">
      <w:pPr>
        <w:pStyle w:val="a9"/>
        <w:ind w:left="0" w:firstLine="709"/>
        <w:jc w:val="both"/>
      </w:pPr>
      <w:r>
        <w:t>Средствами УП и ПВД Гимназии для уровня НОО решаются и более частные организационные и содержательные задачи, связанные с описанием общих рамок принимаемых решений в области межпредметной интеграции</w:t>
      </w:r>
      <w:r w:rsidRPr="00980702">
        <w:t xml:space="preserve">, интеграции содержания рабочих программ учебных предметов, курсов, предусмотренных УП и ПВД, </w:t>
      </w:r>
      <w:r>
        <w:t>организации оценочной деятельности и др.</w:t>
      </w:r>
    </w:p>
    <w:p w:rsidR="00A66EEA" w:rsidRPr="00F51D96" w:rsidRDefault="00A66EEA" w:rsidP="00A66EEA">
      <w:pPr>
        <w:spacing w:after="0"/>
        <w:rPr>
          <w:rFonts w:ascii="Times New Roman" w:hAnsi="Times New Roman"/>
          <w:b/>
          <w:sz w:val="24"/>
          <w:szCs w:val="24"/>
        </w:rPr>
      </w:pPr>
    </w:p>
    <w:p w:rsidR="00941E30" w:rsidRPr="00C54591" w:rsidRDefault="00A66EEA" w:rsidP="00A66EEA">
      <w:pPr>
        <w:widowControl w:val="0"/>
        <w:autoSpaceDE w:val="0"/>
        <w:autoSpaceDN w:val="0"/>
        <w:adjustRightInd w:val="0"/>
        <w:spacing w:after="0" w:line="276" w:lineRule="auto"/>
        <w:ind w:firstLine="454"/>
        <w:jc w:val="both"/>
        <w:rPr>
          <w:rFonts w:ascii="Times New Roman" w:eastAsia="Times New Roman" w:hAnsi="Times New Roman" w:cs="Times New Roman"/>
          <w:b/>
          <w:i/>
          <w:color w:val="000000" w:themeColor="text1"/>
          <w:sz w:val="24"/>
          <w:szCs w:val="24"/>
          <w:lang w:eastAsia="ru-RU"/>
        </w:rPr>
      </w:pPr>
      <w:r w:rsidRPr="009F6194">
        <w:rPr>
          <w:rFonts w:ascii="Times New Roman" w:hAnsi="Times New Roman"/>
          <w:b/>
          <w:sz w:val="24"/>
          <w:szCs w:val="24"/>
        </w:rPr>
        <w:br w:type="page"/>
      </w:r>
      <w:r w:rsidR="000E78D8" w:rsidRPr="00B8206B">
        <w:rPr>
          <w:rFonts w:ascii="Times New Roman" w:eastAsia="Times New Roman" w:hAnsi="Times New Roman" w:cs="Times New Roman"/>
          <w:i/>
          <w:color w:val="000000" w:themeColor="text1"/>
          <w:sz w:val="24"/>
          <w:szCs w:val="24"/>
          <w:lang w:val="en-US"/>
        </w:rPr>
        <w:lastRenderedPageBreak/>
        <w:t>III</w:t>
      </w:r>
      <w:r w:rsidR="000E78D8" w:rsidRPr="00B8206B">
        <w:rPr>
          <w:rFonts w:ascii="Times New Roman" w:eastAsia="Times New Roman" w:hAnsi="Times New Roman" w:cs="Times New Roman"/>
          <w:i/>
          <w:color w:val="000000" w:themeColor="text1"/>
          <w:sz w:val="24"/>
          <w:szCs w:val="24"/>
        </w:rPr>
        <w:t>.1.1.</w:t>
      </w:r>
      <w:r w:rsidR="00941E30" w:rsidRPr="00C54591">
        <w:rPr>
          <w:rFonts w:ascii="Times New Roman" w:eastAsia="Times New Roman" w:hAnsi="Times New Roman" w:cs="Times New Roman"/>
          <w:b/>
          <w:i/>
          <w:color w:val="000000" w:themeColor="text1"/>
          <w:sz w:val="24"/>
          <w:szCs w:val="24"/>
          <w:lang w:eastAsia="ru-RU"/>
        </w:rPr>
        <w:t xml:space="preserve">Учебный план </w:t>
      </w:r>
      <w:r w:rsidR="000567C7">
        <w:rPr>
          <w:rStyle w:val="a6"/>
          <w:rFonts w:ascii="Times New Roman" w:eastAsia="Times New Roman" w:hAnsi="Times New Roman" w:cs="Times New Roman"/>
          <w:b/>
          <w:i/>
          <w:color w:val="000000" w:themeColor="text1"/>
          <w:sz w:val="24"/>
          <w:szCs w:val="24"/>
          <w:lang w:eastAsia="ru-RU"/>
        </w:rPr>
        <w:footnoteReference w:id="9"/>
      </w:r>
    </w:p>
    <w:p w:rsidR="00E96B09" w:rsidRDefault="00E96B09" w:rsidP="00E96B09">
      <w:pPr>
        <w:spacing w:after="0"/>
        <w:jc w:val="center"/>
        <w:rPr>
          <w:rFonts w:ascii="Times New Roman" w:hAnsi="Times New Roman"/>
          <w:b/>
          <w:sz w:val="24"/>
          <w:szCs w:val="24"/>
        </w:rPr>
      </w:pPr>
      <w:r w:rsidRPr="00BA08D1">
        <w:rPr>
          <w:rFonts w:ascii="Times New Roman" w:hAnsi="Times New Roman"/>
          <w:b/>
          <w:sz w:val="24"/>
          <w:szCs w:val="24"/>
          <w:lang w:val="en-US"/>
        </w:rPr>
        <w:t>IV</w:t>
      </w:r>
      <w:r w:rsidRPr="00BA08D1">
        <w:rPr>
          <w:rFonts w:ascii="Times New Roman" w:hAnsi="Times New Roman"/>
          <w:b/>
          <w:sz w:val="24"/>
          <w:szCs w:val="24"/>
        </w:rPr>
        <w:t xml:space="preserve">. </w:t>
      </w:r>
      <w:r w:rsidRPr="00434C1F">
        <w:rPr>
          <w:rFonts w:ascii="Times New Roman" w:hAnsi="Times New Roman"/>
          <w:b/>
          <w:sz w:val="24"/>
          <w:szCs w:val="24"/>
        </w:rPr>
        <w:t>Учебный план</w:t>
      </w:r>
      <w:r>
        <w:rPr>
          <w:rFonts w:ascii="Times New Roman" w:hAnsi="Times New Roman"/>
          <w:b/>
          <w:sz w:val="24"/>
          <w:szCs w:val="24"/>
        </w:rPr>
        <w:t xml:space="preserve"> Гимназии для уровня НОО на 2019-20</w:t>
      </w:r>
      <w:r w:rsidRPr="00434C1F">
        <w:rPr>
          <w:rFonts w:ascii="Times New Roman" w:hAnsi="Times New Roman"/>
          <w:b/>
          <w:sz w:val="24"/>
          <w:szCs w:val="24"/>
        </w:rPr>
        <w:t xml:space="preserve"> учебный год:   общая характеристика, учебные планы с распределением и расчетом годовой (годовой УП) и недельной (недельный УП) нагрузки, особенности организации образовательного процесса в рамках реализации УП</w:t>
      </w:r>
    </w:p>
    <w:p w:rsidR="00E96B09" w:rsidRPr="009A768F" w:rsidRDefault="00E96B09" w:rsidP="00E96B09">
      <w:pPr>
        <w:spacing w:after="0"/>
        <w:jc w:val="center"/>
        <w:rPr>
          <w:rFonts w:ascii="Times New Roman" w:hAnsi="Times New Roman"/>
          <w:b/>
          <w:sz w:val="24"/>
          <w:szCs w:val="24"/>
        </w:rPr>
      </w:pPr>
    </w:p>
    <w:p w:rsidR="00E96B09" w:rsidRDefault="00E96B09" w:rsidP="00E96B09">
      <w:pPr>
        <w:spacing w:after="0"/>
        <w:ind w:firstLine="709"/>
        <w:jc w:val="both"/>
        <w:rPr>
          <w:rFonts w:ascii="Times New Roman" w:hAnsi="Times New Roman"/>
          <w:sz w:val="24"/>
          <w:szCs w:val="24"/>
        </w:rPr>
      </w:pPr>
      <w:r>
        <w:rPr>
          <w:rFonts w:ascii="Times New Roman" w:hAnsi="Times New Roman"/>
          <w:sz w:val="24"/>
          <w:szCs w:val="24"/>
        </w:rPr>
        <w:t xml:space="preserve">С учетом сказанного в разделах </w:t>
      </w:r>
      <w:r>
        <w:rPr>
          <w:rFonts w:ascii="Times New Roman" w:hAnsi="Times New Roman"/>
          <w:sz w:val="24"/>
          <w:szCs w:val="24"/>
          <w:lang w:val="en-US"/>
        </w:rPr>
        <w:t>I</w:t>
      </w:r>
      <w:r w:rsidRPr="00BA08D1">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настоящего документа, УП Гимназии для уровня НОО на 2019-2020 уч. г. является локальным нормативным актом Гимназии, который определяет перечень, трудоемкость, последовательность и распределение по периодам (годам) обучения учебных предметов и курсов, а также общие рамки управленческих решений, связанных с его реализацией. Он соответствует требованиям ФГОС НОО, а также основным положениям ООП НОО, реализуемой Гимназией. При его разработке учитывались инструктивно-методические рекомендации ПООП НОО (р.3.1.). В тоже время, в содержании р.</w:t>
      </w:r>
      <w:r>
        <w:rPr>
          <w:rFonts w:ascii="Times New Roman" w:hAnsi="Times New Roman"/>
          <w:sz w:val="24"/>
          <w:szCs w:val="24"/>
          <w:lang w:val="en-US"/>
        </w:rPr>
        <w:t>IV</w:t>
      </w:r>
      <w:r>
        <w:rPr>
          <w:rFonts w:ascii="Times New Roman" w:hAnsi="Times New Roman"/>
          <w:sz w:val="24"/>
          <w:szCs w:val="24"/>
        </w:rPr>
        <w:t xml:space="preserve"> настоящего документа нашли отражение и особенности организации образовательного процесса в Гимназии, учтены условия реализации ООП НОО, направления инновационной деятельности педагогического коллектива, направленные на развитие образовательной среды Гимназии.</w:t>
      </w:r>
    </w:p>
    <w:p w:rsidR="00E96B09" w:rsidRDefault="00E96B09" w:rsidP="00E96B09">
      <w:pPr>
        <w:shd w:val="clear" w:color="auto" w:fill="FFFFFF"/>
        <w:jc w:val="both"/>
        <w:rPr>
          <w:rFonts w:ascii="Times New Roman" w:hAnsi="Times New Roman"/>
          <w:sz w:val="24"/>
          <w:szCs w:val="24"/>
        </w:rPr>
      </w:pPr>
      <w:r w:rsidRPr="00F90D51">
        <w:rPr>
          <w:rFonts w:ascii="Times New Roman" w:hAnsi="Times New Roman"/>
          <w:sz w:val="24"/>
          <w:szCs w:val="24"/>
        </w:rPr>
        <w:t xml:space="preserve">Учебный план </w:t>
      </w:r>
      <w:r>
        <w:rPr>
          <w:rFonts w:ascii="Times New Roman" w:hAnsi="Times New Roman"/>
          <w:sz w:val="24"/>
          <w:szCs w:val="24"/>
        </w:rPr>
        <w:t xml:space="preserve">Гимназии для уровня НОО на 2019-2020 уч. г. </w:t>
      </w:r>
      <w:r w:rsidRPr="000624BC">
        <w:rPr>
          <w:rFonts w:ascii="Times New Roman" w:hAnsi="Times New Roman"/>
          <w:i/>
          <w:sz w:val="24"/>
          <w:szCs w:val="24"/>
        </w:rPr>
        <w:t>состоит из двух частей –обязательной части и части, формируемой УОО</w:t>
      </w:r>
      <w:r>
        <w:rPr>
          <w:rFonts w:ascii="Times New Roman" w:hAnsi="Times New Roman"/>
          <w:sz w:val="24"/>
          <w:szCs w:val="24"/>
        </w:rPr>
        <w:t xml:space="preserve">. Внутри обязательной части, как отмечалось в разделе </w:t>
      </w:r>
      <w:r>
        <w:rPr>
          <w:rFonts w:ascii="Times New Roman" w:hAnsi="Times New Roman"/>
          <w:sz w:val="24"/>
          <w:szCs w:val="24"/>
          <w:lang w:val="en-US"/>
        </w:rPr>
        <w:t>III</w:t>
      </w:r>
      <w:r>
        <w:rPr>
          <w:rFonts w:ascii="Times New Roman" w:hAnsi="Times New Roman"/>
          <w:sz w:val="24"/>
          <w:szCs w:val="24"/>
        </w:rPr>
        <w:t xml:space="preserve"> настоящего документа, выделяется объем часов на инвариантную составляющую (ИЧ) и вариативную составляющую (ВЧ)</w:t>
      </w:r>
      <w:r w:rsidRPr="00F90D51">
        <w:rPr>
          <w:rFonts w:ascii="Times New Roman" w:hAnsi="Times New Roman"/>
          <w:sz w:val="24"/>
          <w:szCs w:val="24"/>
        </w:rPr>
        <w:t>.</w:t>
      </w:r>
      <w:r>
        <w:rPr>
          <w:rFonts w:ascii="Times New Roman" w:hAnsi="Times New Roman"/>
          <w:sz w:val="24"/>
          <w:szCs w:val="24"/>
        </w:rPr>
        <w:t xml:space="preserve"> </w:t>
      </w:r>
      <w:r w:rsidRPr="000624BC">
        <w:rPr>
          <w:rFonts w:ascii="Times New Roman" w:hAnsi="Times New Roman"/>
          <w:i/>
          <w:sz w:val="24"/>
          <w:szCs w:val="24"/>
        </w:rPr>
        <w:t xml:space="preserve">Общий объем часов ИЧ за 4 года обучения </w:t>
      </w:r>
      <w:r>
        <w:rPr>
          <w:rFonts w:ascii="Times New Roman" w:hAnsi="Times New Roman"/>
          <w:sz w:val="24"/>
          <w:szCs w:val="24"/>
        </w:rPr>
        <w:t xml:space="preserve">составляет </w:t>
      </w:r>
      <w:r>
        <w:rPr>
          <w:rFonts w:ascii="yandex-sans" w:hAnsi="yandex-sans"/>
          <w:b/>
          <w:color w:val="000000"/>
          <w:sz w:val="24"/>
          <w:szCs w:val="24"/>
        </w:rPr>
        <w:t>2351</w:t>
      </w:r>
      <w:r w:rsidRPr="00387BB6">
        <w:rPr>
          <w:rFonts w:ascii="Times New Roman" w:hAnsi="Times New Roman"/>
          <w:b/>
          <w:sz w:val="24"/>
          <w:szCs w:val="24"/>
        </w:rPr>
        <w:t xml:space="preserve"> час</w:t>
      </w:r>
      <w:r>
        <w:rPr>
          <w:rFonts w:ascii="Times New Roman" w:hAnsi="Times New Roman"/>
          <w:b/>
          <w:sz w:val="24"/>
          <w:szCs w:val="24"/>
        </w:rPr>
        <w:t xml:space="preserve">. (77% </w:t>
      </w:r>
      <w:r>
        <w:rPr>
          <w:rFonts w:ascii="Times New Roman" w:hAnsi="Times New Roman"/>
          <w:sz w:val="24"/>
          <w:szCs w:val="24"/>
        </w:rPr>
        <w:t xml:space="preserve">от общего объема часов УП). </w:t>
      </w:r>
      <w:r w:rsidRPr="000624BC">
        <w:rPr>
          <w:rFonts w:ascii="Times New Roman" w:hAnsi="Times New Roman"/>
          <w:i/>
          <w:sz w:val="24"/>
          <w:szCs w:val="24"/>
        </w:rPr>
        <w:t>ВЧ обязательной части УП, в совокупности с частью УП, формируемой УОО</w:t>
      </w:r>
      <w:r>
        <w:rPr>
          <w:rFonts w:ascii="Times New Roman" w:hAnsi="Times New Roman"/>
          <w:sz w:val="24"/>
          <w:szCs w:val="24"/>
        </w:rPr>
        <w:t xml:space="preserve">, включающей учебные курсы по выбору обучающихся и их родителей (законных представителей), учебные курсы, обусловленные спецификой ООП НОО, инновационной образовательной деятельности Гимназии, </w:t>
      </w:r>
      <w:r w:rsidRPr="000624BC">
        <w:rPr>
          <w:rFonts w:ascii="Times New Roman" w:hAnsi="Times New Roman"/>
          <w:i/>
          <w:sz w:val="24"/>
          <w:szCs w:val="24"/>
        </w:rPr>
        <w:t>задают общие рамки вариативного образовательного пространства в образовательной среде Гимназии</w:t>
      </w:r>
      <w:r>
        <w:rPr>
          <w:rFonts w:ascii="Times New Roman" w:hAnsi="Times New Roman"/>
          <w:sz w:val="24"/>
          <w:szCs w:val="24"/>
        </w:rPr>
        <w:t xml:space="preserve">. В совокупности, </w:t>
      </w:r>
      <w:r w:rsidRPr="000624BC">
        <w:rPr>
          <w:rFonts w:ascii="Times New Roman" w:hAnsi="Times New Roman"/>
          <w:i/>
          <w:sz w:val="24"/>
          <w:szCs w:val="24"/>
        </w:rPr>
        <w:t>объем часов учебных (академических) часов, обеспечивающих вариативное образовательное пространство</w:t>
      </w:r>
      <w:r>
        <w:rPr>
          <w:rFonts w:ascii="Times New Roman" w:hAnsi="Times New Roman"/>
          <w:sz w:val="24"/>
          <w:szCs w:val="24"/>
        </w:rPr>
        <w:t xml:space="preserve">, </w:t>
      </w:r>
      <w:r w:rsidRPr="00135677">
        <w:rPr>
          <w:rFonts w:ascii="Times New Roman" w:hAnsi="Times New Roman"/>
          <w:sz w:val="24"/>
          <w:szCs w:val="24"/>
        </w:rPr>
        <w:t xml:space="preserve">составляет </w:t>
      </w:r>
      <w:r>
        <w:rPr>
          <w:rFonts w:ascii="Times New Roman" w:hAnsi="Times New Roman"/>
          <w:sz w:val="24"/>
          <w:szCs w:val="24"/>
        </w:rPr>
        <w:t xml:space="preserve"> </w:t>
      </w:r>
      <w:r>
        <w:rPr>
          <w:rFonts w:ascii="Times New Roman" w:hAnsi="Times New Roman"/>
          <w:b/>
          <w:sz w:val="24"/>
          <w:szCs w:val="24"/>
        </w:rPr>
        <w:t>688 часов</w:t>
      </w:r>
      <w:r w:rsidRPr="00135677">
        <w:rPr>
          <w:rFonts w:ascii="Times New Roman" w:hAnsi="Times New Roman"/>
          <w:b/>
          <w:sz w:val="24"/>
          <w:szCs w:val="24"/>
        </w:rPr>
        <w:t xml:space="preserve">  (</w:t>
      </w:r>
      <w:r>
        <w:rPr>
          <w:rFonts w:ascii="Times New Roman" w:hAnsi="Times New Roman"/>
          <w:b/>
          <w:sz w:val="24"/>
          <w:szCs w:val="24"/>
        </w:rPr>
        <w:t>586 час. ВЧ+ 102</w:t>
      </w:r>
      <w:r w:rsidRPr="00135677">
        <w:rPr>
          <w:rFonts w:ascii="Times New Roman" w:hAnsi="Times New Roman"/>
          <w:b/>
          <w:sz w:val="24"/>
          <w:szCs w:val="24"/>
        </w:rPr>
        <w:t xml:space="preserve"> час. части УП, формируемой УОО) </w:t>
      </w:r>
      <w:r w:rsidRPr="00135677">
        <w:rPr>
          <w:rFonts w:ascii="Times New Roman" w:hAnsi="Times New Roman"/>
          <w:sz w:val="24"/>
          <w:szCs w:val="24"/>
        </w:rPr>
        <w:t xml:space="preserve">или </w:t>
      </w:r>
      <w:r>
        <w:rPr>
          <w:rFonts w:ascii="Times New Roman" w:hAnsi="Times New Roman"/>
          <w:b/>
          <w:sz w:val="24"/>
          <w:szCs w:val="24"/>
        </w:rPr>
        <w:t>23</w:t>
      </w:r>
      <w:r w:rsidRPr="00135677">
        <w:rPr>
          <w:rFonts w:ascii="Times New Roman" w:hAnsi="Times New Roman"/>
          <w:b/>
          <w:sz w:val="24"/>
          <w:szCs w:val="24"/>
        </w:rPr>
        <w:t xml:space="preserve">% </w:t>
      </w:r>
      <w:r w:rsidRPr="00135677">
        <w:rPr>
          <w:rFonts w:ascii="Times New Roman" w:hAnsi="Times New Roman"/>
          <w:sz w:val="24"/>
          <w:szCs w:val="24"/>
        </w:rPr>
        <w:t xml:space="preserve">от общего объема учебных часов УП.  Объем часов на вариативную составляющую обязательной части УП, с учетом целей и задач ООП НОО, сложности учебного материала учебных предметов, курсов, в рамках конкретного периода освоения ООП НОО (года обучения) и др. факторов, распределен неравномерно по годам обучения: в первых классах на ВЧ выделяется 120 часов, во 2-3-х классах объем часов увеличивается до 144, а в 4-х классах он составляет 188 часов. </w:t>
      </w:r>
    </w:p>
    <w:p w:rsidR="00E96B09" w:rsidRPr="001F2CD2" w:rsidRDefault="00E96B09" w:rsidP="00E96B09">
      <w:pPr>
        <w:spacing w:after="0"/>
        <w:ind w:firstLine="708"/>
        <w:jc w:val="both"/>
        <w:rPr>
          <w:rFonts w:ascii="Times New Roman" w:hAnsi="Times New Roman"/>
          <w:bCs/>
          <w:sz w:val="24"/>
          <w:szCs w:val="24"/>
        </w:rPr>
      </w:pPr>
      <w:r w:rsidRPr="001F2CD2">
        <w:rPr>
          <w:rFonts w:ascii="Times New Roman" w:hAnsi="Times New Roman"/>
          <w:sz w:val="24"/>
          <w:szCs w:val="24"/>
        </w:rPr>
        <w:t>Общий объём часов между учебными предметами для уровня НОО на 2019-2020 уч. г.  распределяется Гимназией, в соответствии с законодательными и нормативно-правовыми актами РФ,</w:t>
      </w:r>
      <w:r w:rsidRPr="001F2CD2">
        <w:rPr>
          <w:rStyle w:val="a6"/>
          <w:sz w:val="24"/>
          <w:szCs w:val="24"/>
        </w:rPr>
        <w:footnoteReference w:id="10"/>
      </w:r>
      <w:r w:rsidRPr="001F2CD2">
        <w:rPr>
          <w:rFonts w:ascii="Times New Roman" w:hAnsi="Times New Roman"/>
          <w:sz w:val="24"/>
          <w:szCs w:val="24"/>
        </w:rPr>
        <w:t xml:space="preserve">самостоятельно с учетом ПООП и особенностей образовательного процесса Гимназии (см. </w:t>
      </w:r>
      <w:r w:rsidRPr="001F2CD2">
        <w:rPr>
          <w:rFonts w:ascii="Times New Roman" w:hAnsi="Times New Roman"/>
          <w:bCs/>
          <w:sz w:val="24"/>
          <w:szCs w:val="24"/>
        </w:rPr>
        <w:t>Таблица</w:t>
      </w:r>
      <w:r>
        <w:rPr>
          <w:rFonts w:ascii="Times New Roman" w:hAnsi="Times New Roman"/>
          <w:bCs/>
          <w:sz w:val="24"/>
          <w:szCs w:val="24"/>
        </w:rPr>
        <w:t xml:space="preserve"> </w:t>
      </w:r>
      <w:r w:rsidRPr="001F2CD2">
        <w:rPr>
          <w:rFonts w:ascii="Times New Roman" w:hAnsi="Times New Roman"/>
          <w:sz w:val="24"/>
          <w:szCs w:val="24"/>
          <w:lang w:val="en-US"/>
        </w:rPr>
        <w:t>I</w:t>
      </w:r>
      <w:r w:rsidRPr="001F2CD2">
        <w:rPr>
          <w:rFonts w:ascii="Times New Roman" w:hAnsi="Times New Roman"/>
          <w:sz w:val="24"/>
          <w:szCs w:val="24"/>
        </w:rPr>
        <w:t>.1.</w:t>
      </w:r>
      <w:r w:rsidRPr="001F2CD2">
        <w:rPr>
          <w:rFonts w:ascii="Times New Roman" w:hAnsi="Times New Roman"/>
          <w:bCs/>
          <w:sz w:val="24"/>
          <w:szCs w:val="24"/>
        </w:rPr>
        <w:t xml:space="preserve"> «Базовая таблица учебного плана (4 года обучения) НОО Гимназии» </w:t>
      </w:r>
      <w:r w:rsidRPr="001F2CD2">
        <w:rPr>
          <w:rFonts w:ascii="Times New Roman" w:hAnsi="Times New Roman"/>
          <w:sz w:val="24"/>
          <w:szCs w:val="24"/>
        </w:rPr>
        <w:t xml:space="preserve">раздел </w:t>
      </w:r>
      <w:r w:rsidRPr="001F2CD2">
        <w:rPr>
          <w:rFonts w:ascii="Times New Roman" w:hAnsi="Times New Roman"/>
          <w:sz w:val="24"/>
          <w:szCs w:val="24"/>
          <w:lang w:val="en-US"/>
        </w:rPr>
        <w:t>I</w:t>
      </w:r>
      <w:r w:rsidRPr="001F2CD2">
        <w:rPr>
          <w:rFonts w:ascii="Times New Roman" w:hAnsi="Times New Roman"/>
          <w:sz w:val="24"/>
          <w:szCs w:val="24"/>
        </w:rPr>
        <w:t xml:space="preserve"> настоящего УП). При этом учитывается, что содержание четыре</w:t>
      </w:r>
      <w:r>
        <w:rPr>
          <w:rFonts w:ascii="Times New Roman" w:hAnsi="Times New Roman"/>
          <w:sz w:val="24"/>
          <w:szCs w:val="24"/>
        </w:rPr>
        <w:t>х</w:t>
      </w:r>
      <w:r w:rsidRPr="001F2CD2">
        <w:rPr>
          <w:rFonts w:ascii="Times New Roman" w:hAnsi="Times New Roman"/>
          <w:sz w:val="24"/>
          <w:szCs w:val="24"/>
        </w:rPr>
        <w:t xml:space="preserve"> </w:t>
      </w:r>
      <w:r>
        <w:rPr>
          <w:rFonts w:ascii="Times New Roman" w:hAnsi="Times New Roman"/>
          <w:sz w:val="24"/>
          <w:szCs w:val="24"/>
        </w:rPr>
        <w:t>учебных предметов</w:t>
      </w:r>
      <w:r w:rsidRPr="001F2CD2">
        <w:rPr>
          <w:rFonts w:ascii="Times New Roman" w:hAnsi="Times New Roman"/>
          <w:sz w:val="24"/>
          <w:szCs w:val="24"/>
        </w:rPr>
        <w:t xml:space="preserve"> (см ниже) обязательной части УП определяется </w:t>
      </w:r>
      <w:r>
        <w:rPr>
          <w:rFonts w:ascii="Times New Roman" w:hAnsi="Times New Roman"/>
          <w:sz w:val="24"/>
          <w:szCs w:val="24"/>
        </w:rPr>
        <w:t xml:space="preserve">только </w:t>
      </w:r>
      <w:r w:rsidRPr="001F2CD2">
        <w:rPr>
          <w:rFonts w:ascii="Times New Roman" w:hAnsi="Times New Roman"/>
          <w:sz w:val="24"/>
          <w:szCs w:val="24"/>
        </w:rPr>
        <w:t>на основе выбора УОО:</w:t>
      </w:r>
    </w:p>
    <w:p w:rsidR="00E96B09" w:rsidRPr="00F3329E" w:rsidRDefault="00E96B09" w:rsidP="00E96B09">
      <w:pPr>
        <w:pStyle w:val="a9"/>
        <w:numPr>
          <w:ilvl w:val="0"/>
          <w:numId w:val="3"/>
        </w:numPr>
        <w:spacing w:line="276" w:lineRule="auto"/>
        <w:ind w:left="786" w:right="132"/>
      </w:pPr>
      <w:r w:rsidRPr="001F2CD2">
        <w:lastRenderedPageBreak/>
        <w:t>Родной  язык из числа языков народов РФ – Родной ( русский) язык</w:t>
      </w:r>
      <w:r>
        <w:t xml:space="preserve"> (1-4-е классы)</w:t>
      </w:r>
      <w:r w:rsidRPr="001F2CD2">
        <w:t>;</w:t>
      </w:r>
    </w:p>
    <w:p w:rsidR="00E96B09" w:rsidRPr="001F2CD2" w:rsidRDefault="00E96B09" w:rsidP="00E96B09">
      <w:pPr>
        <w:pStyle w:val="a9"/>
        <w:numPr>
          <w:ilvl w:val="0"/>
          <w:numId w:val="3"/>
        </w:numPr>
        <w:spacing w:line="276" w:lineRule="auto"/>
        <w:ind w:left="786" w:right="132"/>
      </w:pPr>
      <w:r>
        <w:t xml:space="preserve"> Литературное чтение на родном языке:</w:t>
      </w:r>
      <w:r w:rsidRPr="00F3329E">
        <w:t xml:space="preserve"> </w:t>
      </w:r>
      <w:r>
        <w:t>Литературное чтение на родном (русском) языке (4-е классы);</w:t>
      </w:r>
    </w:p>
    <w:p w:rsidR="00E96B09" w:rsidRPr="00387BB6" w:rsidRDefault="00E96B09" w:rsidP="00E96B09">
      <w:pPr>
        <w:pStyle w:val="a9"/>
        <w:numPr>
          <w:ilvl w:val="0"/>
          <w:numId w:val="3"/>
        </w:numPr>
        <w:spacing w:line="276" w:lineRule="auto"/>
        <w:ind w:left="786"/>
        <w:jc w:val="both"/>
      </w:pPr>
      <w:r w:rsidRPr="00387BB6">
        <w:t>комплексный учебный курс «Основы религиозных культур и светской этики» (КУК «ОРКСЭ), априори, является вариативным: обучающиеся вместе с родителями (законными представителями) выбирают для освоения один из 6-ти учебных модулей, в соответствии с концепцией КУК «ОРКСЭ», соответствующим федеральным регламентом, региональными методическими рекомендациями (обучение в учебных группах на основе совмещения выборов)</w:t>
      </w:r>
      <w:r>
        <w:t xml:space="preserve"> (4-е классы)</w:t>
      </w:r>
      <w:r w:rsidRPr="00387BB6">
        <w:t>;</w:t>
      </w:r>
    </w:p>
    <w:p w:rsidR="00E96B09" w:rsidRPr="00387BB6" w:rsidRDefault="00E96B09" w:rsidP="00E96B09">
      <w:pPr>
        <w:pStyle w:val="a9"/>
        <w:numPr>
          <w:ilvl w:val="0"/>
          <w:numId w:val="3"/>
        </w:numPr>
        <w:spacing w:line="276" w:lineRule="auto"/>
        <w:ind w:left="786"/>
        <w:jc w:val="both"/>
      </w:pPr>
      <w:r w:rsidRPr="00387BB6">
        <w:t>3-ий час учебного</w:t>
      </w:r>
      <w:r>
        <w:t xml:space="preserve"> предмета «Физическая культура» реализуется за счет объема часов ПВД</w:t>
      </w:r>
      <w:r>
        <w:rPr>
          <w:rStyle w:val="a6"/>
        </w:rPr>
        <w:footnoteReference w:id="11"/>
      </w:r>
      <w:r>
        <w:t>;</w:t>
      </w:r>
      <w:r w:rsidRPr="00387BB6">
        <w:t xml:space="preserve"> в соответствии с соответствующими федеральными и региональными методическими рекомендациями</w:t>
      </w:r>
      <w:r>
        <w:rPr>
          <w:rStyle w:val="a6"/>
        </w:rPr>
        <w:footnoteReference w:id="12"/>
      </w:r>
      <w:r w:rsidRPr="00387BB6">
        <w:t>, ведется по вариативным рабочим программам (и/или учебным модулям, встроенным в содержание рабочей программы по учебному предмету) в учебных группах (на основе организационно-педагогической модели «гибкие потоки»)</w:t>
      </w:r>
      <w:r>
        <w:t xml:space="preserve"> (1-4е классы)</w:t>
      </w:r>
      <w:r w:rsidRPr="00387BB6">
        <w:t>.</w:t>
      </w:r>
      <w:r>
        <w:t xml:space="preserve"> </w:t>
      </w:r>
    </w:p>
    <w:p w:rsidR="00E96B09" w:rsidRDefault="00E96B09" w:rsidP="00E96B09">
      <w:pPr>
        <w:spacing w:after="0"/>
        <w:ind w:firstLine="709"/>
        <w:jc w:val="both"/>
        <w:rPr>
          <w:rFonts w:ascii="Times New Roman" w:hAnsi="Times New Roman"/>
          <w:sz w:val="24"/>
          <w:szCs w:val="24"/>
        </w:rPr>
      </w:pPr>
      <w:r>
        <w:rPr>
          <w:rFonts w:ascii="Times New Roman" w:hAnsi="Times New Roman"/>
          <w:sz w:val="24"/>
          <w:szCs w:val="24"/>
        </w:rPr>
        <w:t>УП Гимназии для уровня НОО на 2019-2020 уч. г. ориентирован, в целом, на обеспечение достижения планируемых результатов освоения ООП НОО всеми группами обучающихся, включая одаренных детей и детей с ОВЗ, учащихся, испытывающих трудности в освоении учебного материала отдельных учебных предметов, курсов, за счет вариативности содержания образования (ВЧ обязательной части УП и часть УП, формируемого УОО).  Задавая общие организационные рамки вариативности образования, УП Гимназии для уровня НОО на 2019-2020 уч. г. создает условия для групповой дифференциации и индивидуализации образовательного процесса, возможность развития каждого обучающегося на уровне потенциальных возможностей («в зоне ближайшего развития»). Вариативная составляющая УП создает возможность для планирования учителем совместно с родителями (законными представителями) несовершеннолетних обучающихся ИОМ освоения содержания конкретного учебного предмета, курса, а, в конечном итоге, ИОТ освоения содержания ООП НОО, в целом.</w:t>
      </w:r>
    </w:p>
    <w:p w:rsidR="00E96B09" w:rsidRDefault="00E96B09" w:rsidP="00E96B09">
      <w:pPr>
        <w:spacing w:after="0"/>
        <w:ind w:firstLine="709"/>
        <w:jc w:val="both"/>
        <w:rPr>
          <w:rFonts w:ascii="Times New Roman" w:hAnsi="Times New Roman"/>
          <w:sz w:val="24"/>
          <w:szCs w:val="24"/>
        </w:rPr>
      </w:pPr>
      <w:r>
        <w:rPr>
          <w:rFonts w:ascii="Times New Roman" w:hAnsi="Times New Roman"/>
          <w:sz w:val="24"/>
          <w:szCs w:val="24"/>
        </w:rPr>
        <w:t xml:space="preserve">При формировании УП Гимназии для уровня НОО на 2019-2020 уч. г. учитывались следующие особенности организации образовательного процесса и календарного учебного графика в возрастных параллелях 1 - 4-ых классов. </w:t>
      </w:r>
    </w:p>
    <w:p w:rsidR="00E96B09" w:rsidRPr="00F90D51" w:rsidRDefault="00E96B09" w:rsidP="00E96B09">
      <w:pPr>
        <w:spacing w:after="0"/>
        <w:ind w:left="142"/>
        <w:jc w:val="both"/>
        <w:rPr>
          <w:rFonts w:ascii="Times New Roman" w:hAnsi="Times New Roman"/>
          <w:b/>
          <w:i/>
          <w:color w:val="000000"/>
          <w:sz w:val="24"/>
          <w:szCs w:val="24"/>
        </w:rPr>
      </w:pPr>
      <w:r w:rsidRPr="00F90D51">
        <w:rPr>
          <w:rFonts w:ascii="Times New Roman" w:hAnsi="Times New Roman"/>
          <w:b/>
          <w:i/>
          <w:color w:val="000000"/>
          <w:sz w:val="24"/>
          <w:szCs w:val="24"/>
        </w:rPr>
        <w:t>1-е классы</w:t>
      </w:r>
    </w:p>
    <w:p w:rsidR="00E96B09" w:rsidRDefault="00E96B09" w:rsidP="00E96B09">
      <w:pPr>
        <w:spacing w:after="0"/>
        <w:ind w:left="142" w:firstLine="566"/>
        <w:jc w:val="both"/>
        <w:rPr>
          <w:rFonts w:ascii="Times New Roman" w:hAnsi="Times New Roman"/>
          <w:color w:val="000000"/>
          <w:sz w:val="24"/>
          <w:szCs w:val="24"/>
        </w:rPr>
      </w:pPr>
      <w:r w:rsidRPr="00F90D51">
        <w:rPr>
          <w:rFonts w:ascii="Times New Roman" w:hAnsi="Times New Roman"/>
          <w:color w:val="000000"/>
          <w:sz w:val="24"/>
          <w:szCs w:val="24"/>
        </w:rPr>
        <w:t>Продолжительность учебного года для 1 класса – 33 учебные недели</w:t>
      </w:r>
      <w:r>
        <w:rPr>
          <w:rStyle w:val="a6"/>
          <w:color w:val="000000"/>
          <w:sz w:val="24"/>
          <w:szCs w:val="24"/>
        </w:rPr>
        <w:footnoteReference w:id="13"/>
      </w:r>
      <w:r w:rsidRPr="00F90D51">
        <w:rPr>
          <w:rFonts w:ascii="Times New Roman" w:hAnsi="Times New Roman"/>
          <w:color w:val="000000"/>
          <w:sz w:val="24"/>
          <w:szCs w:val="24"/>
        </w:rPr>
        <w:t>. Согласно СанПиН 2.4.2.2821-10 (п.п.10.6.</w:t>
      </w:r>
      <w:r>
        <w:rPr>
          <w:rFonts w:ascii="Times New Roman" w:hAnsi="Times New Roman"/>
          <w:color w:val="000000"/>
          <w:sz w:val="24"/>
          <w:szCs w:val="24"/>
        </w:rPr>
        <w:t xml:space="preserve"> - </w:t>
      </w:r>
      <w:r w:rsidRPr="00F90D51">
        <w:rPr>
          <w:rFonts w:ascii="Times New Roman" w:hAnsi="Times New Roman"/>
          <w:color w:val="000000"/>
          <w:sz w:val="24"/>
          <w:szCs w:val="24"/>
        </w:rPr>
        <w:t xml:space="preserve">10.10) обучение в 1-м классе осуществляется с соблюдением следующих дополнительных требований: использование «ступенчатого» режима обучения в первом полугодии (в сентябре, октябре – по 3 урока в день по 35 </w:t>
      </w:r>
      <w:r w:rsidRPr="00F90D51">
        <w:rPr>
          <w:rFonts w:ascii="Times New Roman" w:hAnsi="Times New Roman"/>
          <w:color w:val="000000"/>
          <w:sz w:val="24"/>
          <w:szCs w:val="24"/>
        </w:rPr>
        <w:lastRenderedPageBreak/>
        <w:t xml:space="preserve">минут каждый, в ноябре-мае по 4 урока по 40 минут каждый), в соответствии с п. 10.9 СанПиН 2.4.2.2821-10. </w:t>
      </w:r>
    </w:p>
    <w:p w:rsidR="00E96B09" w:rsidRDefault="00E96B09" w:rsidP="00E96B09">
      <w:pPr>
        <w:spacing w:after="0"/>
        <w:ind w:left="142" w:firstLine="566"/>
        <w:jc w:val="both"/>
        <w:rPr>
          <w:rFonts w:ascii="Times New Roman" w:hAnsi="Times New Roman"/>
          <w:color w:val="000000"/>
          <w:sz w:val="24"/>
          <w:szCs w:val="24"/>
        </w:rPr>
      </w:pPr>
      <w:r w:rsidRPr="00F90D51">
        <w:rPr>
          <w:rFonts w:ascii="Times New Roman" w:hAnsi="Times New Roman"/>
          <w:color w:val="000000"/>
          <w:sz w:val="24"/>
          <w:szCs w:val="24"/>
        </w:rPr>
        <w:t>Таким образом, максимальная</w:t>
      </w:r>
      <w:r>
        <w:rPr>
          <w:rFonts w:ascii="Times New Roman" w:hAnsi="Times New Roman"/>
          <w:color w:val="000000"/>
          <w:sz w:val="24"/>
          <w:szCs w:val="24"/>
        </w:rPr>
        <w:t xml:space="preserve"> (предельно допустимая)</w:t>
      </w:r>
      <w:r w:rsidRPr="00F90D51">
        <w:rPr>
          <w:rFonts w:ascii="Times New Roman" w:hAnsi="Times New Roman"/>
          <w:color w:val="000000"/>
          <w:sz w:val="24"/>
          <w:szCs w:val="24"/>
        </w:rPr>
        <w:t xml:space="preserve"> недельная нагрузка в 1 четверти составляет 15 часов, во второй четверти – 21 час. </w:t>
      </w:r>
    </w:p>
    <w:p w:rsidR="00E96B09" w:rsidRPr="00F90D51" w:rsidRDefault="00E96B09" w:rsidP="00E96B09">
      <w:pPr>
        <w:spacing w:after="0"/>
        <w:ind w:left="142" w:firstLine="566"/>
        <w:jc w:val="both"/>
        <w:rPr>
          <w:rFonts w:ascii="Times New Roman" w:hAnsi="Times New Roman"/>
          <w:color w:val="000000"/>
          <w:sz w:val="24"/>
          <w:szCs w:val="24"/>
        </w:rPr>
      </w:pPr>
      <w:r w:rsidRPr="00F90D51">
        <w:rPr>
          <w:rFonts w:ascii="Times New Roman" w:hAnsi="Times New Roman"/>
          <w:color w:val="000000"/>
          <w:sz w:val="24"/>
          <w:szCs w:val="24"/>
        </w:rPr>
        <w:t>Объем максимальной нагрузки в течение дня не превышает 4</w:t>
      </w:r>
      <w:r>
        <w:rPr>
          <w:rFonts w:ascii="Times New Roman" w:hAnsi="Times New Roman"/>
          <w:color w:val="000000"/>
          <w:sz w:val="24"/>
          <w:szCs w:val="24"/>
        </w:rPr>
        <w:t xml:space="preserve"> урока; 1 день в неделю допускается проведение</w:t>
      </w:r>
      <w:r w:rsidRPr="00F90D51">
        <w:rPr>
          <w:rFonts w:ascii="Times New Roman" w:hAnsi="Times New Roman"/>
          <w:color w:val="000000"/>
          <w:sz w:val="24"/>
          <w:szCs w:val="24"/>
        </w:rPr>
        <w:t xml:space="preserve"> 5 уроков </w:t>
      </w:r>
      <w:r>
        <w:rPr>
          <w:rFonts w:ascii="Times New Roman" w:hAnsi="Times New Roman"/>
          <w:color w:val="000000"/>
          <w:sz w:val="24"/>
          <w:szCs w:val="24"/>
        </w:rPr>
        <w:t>(</w:t>
      </w:r>
      <w:r w:rsidRPr="00F90D51">
        <w:rPr>
          <w:rFonts w:ascii="Times New Roman" w:hAnsi="Times New Roman"/>
          <w:color w:val="000000"/>
          <w:sz w:val="24"/>
          <w:szCs w:val="24"/>
        </w:rPr>
        <w:t>за</w:t>
      </w:r>
      <w:r>
        <w:rPr>
          <w:rFonts w:ascii="Times New Roman" w:hAnsi="Times New Roman"/>
          <w:color w:val="000000"/>
          <w:sz w:val="24"/>
          <w:szCs w:val="24"/>
        </w:rPr>
        <w:t xml:space="preserve"> счет урока физической культуры). П</w:t>
      </w:r>
      <w:r w:rsidRPr="00F90D51">
        <w:rPr>
          <w:rFonts w:ascii="Times New Roman" w:hAnsi="Times New Roman"/>
          <w:color w:val="000000"/>
          <w:sz w:val="24"/>
          <w:szCs w:val="24"/>
        </w:rPr>
        <w:t>родолжительность перемен устанавливается в соответствии с</w:t>
      </w:r>
      <w:r>
        <w:rPr>
          <w:rFonts w:ascii="Times New Roman" w:hAnsi="Times New Roman"/>
          <w:color w:val="000000"/>
          <w:sz w:val="24"/>
          <w:szCs w:val="24"/>
        </w:rPr>
        <w:t xml:space="preserve"> нормами</w:t>
      </w:r>
      <w:r w:rsidRPr="00F90D51">
        <w:rPr>
          <w:rFonts w:ascii="Times New Roman" w:hAnsi="Times New Roman"/>
          <w:color w:val="000000"/>
          <w:sz w:val="24"/>
          <w:szCs w:val="24"/>
        </w:rPr>
        <w:t xml:space="preserve"> СанПиН 2.4.2.2821-10</w:t>
      </w:r>
      <w:r>
        <w:rPr>
          <w:rFonts w:ascii="Times New Roman" w:hAnsi="Times New Roman"/>
          <w:color w:val="000000"/>
          <w:sz w:val="24"/>
          <w:szCs w:val="24"/>
        </w:rPr>
        <w:t xml:space="preserve"> (</w:t>
      </w:r>
      <w:r w:rsidRPr="00F90D51">
        <w:rPr>
          <w:rFonts w:ascii="Times New Roman" w:hAnsi="Times New Roman"/>
          <w:color w:val="000000"/>
          <w:sz w:val="24"/>
          <w:szCs w:val="24"/>
        </w:rPr>
        <w:t>п.10.12.</w:t>
      </w:r>
      <w:r>
        <w:rPr>
          <w:rFonts w:ascii="Times New Roman" w:hAnsi="Times New Roman"/>
          <w:color w:val="000000"/>
          <w:sz w:val="24"/>
          <w:szCs w:val="24"/>
        </w:rPr>
        <w:t>).</w:t>
      </w:r>
      <w:r w:rsidRPr="009A768F">
        <w:rPr>
          <w:rFonts w:ascii="Times New Roman" w:hAnsi="Times New Roman"/>
          <w:color w:val="000000"/>
          <w:sz w:val="24"/>
          <w:szCs w:val="24"/>
        </w:rPr>
        <w:t xml:space="preserve"> Обучение в 1-ых классах осуществляется в режиме 5-дневной учебной недели.</w:t>
      </w:r>
    </w:p>
    <w:p w:rsidR="00E96B09" w:rsidRPr="00F90D51" w:rsidRDefault="00E96B09" w:rsidP="00E96B09">
      <w:pPr>
        <w:spacing w:after="0"/>
        <w:jc w:val="both"/>
        <w:rPr>
          <w:rFonts w:ascii="Times New Roman" w:hAnsi="Times New Roman"/>
          <w:i/>
          <w:sz w:val="24"/>
          <w:szCs w:val="24"/>
        </w:rPr>
      </w:pPr>
      <w:r w:rsidRPr="00F90D51">
        <w:rPr>
          <w:rFonts w:ascii="Times New Roman" w:hAnsi="Times New Roman"/>
          <w:b/>
          <w:i/>
          <w:sz w:val="24"/>
          <w:szCs w:val="24"/>
        </w:rPr>
        <w:t>2-4-е классы</w:t>
      </w:r>
    </w:p>
    <w:p w:rsidR="00E96B09" w:rsidRPr="00F90D51" w:rsidRDefault="00E96B09" w:rsidP="00E96B09">
      <w:pPr>
        <w:spacing w:after="0"/>
        <w:ind w:left="142"/>
        <w:jc w:val="both"/>
        <w:rPr>
          <w:rFonts w:ascii="Times New Roman" w:hAnsi="Times New Roman"/>
          <w:sz w:val="24"/>
          <w:szCs w:val="24"/>
        </w:rPr>
      </w:pPr>
      <w:r w:rsidRPr="00F90D51">
        <w:rPr>
          <w:rFonts w:ascii="Times New Roman" w:hAnsi="Times New Roman"/>
          <w:sz w:val="24"/>
          <w:szCs w:val="24"/>
        </w:rPr>
        <w:t xml:space="preserve">    Продолжительность учебного года</w:t>
      </w:r>
      <w:r>
        <w:rPr>
          <w:rFonts w:ascii="Times New Roman" w:hAnsi="Times New Roman"/>
          <w:sz w:val="24"/>
          <w:szCs w:val="24"/>
        </w:rPr>
        <w:t xml:space="preserve"> на уровне НОО, согласно ООП НОО, утвержденной и реализуемой Гимназией, составляет 34–е учебные недели</w:t>
      </w:r>
      <w:r>
        <w:rPr>
          <w:rStyle w:val="a6"/>
          <w:sz w:val="24"/>
          <w:szCs w:val="24"/>
        </w:rPr>
        <w:footnoteReference w:id="14"/>
      </w:r>
      <w:r w:rsidRPr="00F90D51">
        <w:rPr>
          <w:rFonts w:ascii="Times New Roman" w:hAnsi="Times New Roman"/>
          <w:sz w:val="24"/>
          <w:szCs w:val="24"/>
        </w:rPr>
        <w:t>, про</w:t>
      </w:r>
      <w:r>
        <w:rPr>
          <w:rFonts w:ascii="Times New Roman" w:hAnsi="Times New Roman"/>
          <w:sz w:val="24"/>
          <w:szCs w:val="24"/>
        </w:rPr>
        <w:t xml:space="preserve">должительность урока 40 минут. В соответствии с нормами </w:t>
      </w:r>
      <w:r w:rsidRPr="00F90D51">
        <w:rPr>
          <w:rFonts w:ascii="Times New Roman" w:hAnsi="Times New Roman"/>
          <w:sz w:val="24"/>
          <w:szCs w:val="24"/>
        </w:rPr>
        <w:t>СанПиНу</w:t>
      </w:r>
      <w:r>
        <w:rPr>
          <w:rFonts w:ascii="Times New Roman" w:hAnsi="Times New Roman"/>
          <w:sz w:val="24"/>
          <w:szCs w:val="24"/>
        </w:rPr>
        <w:t xml:space="preserve"> 2.4.2. </w:t>
      </w:r>
      <w:r w:rsidRPr="00F90D51">
        <w:rPr>
          <w:rFonts w:ascii="Times New Roman" w:hAnsi="Times New Roman"/>
          <w:sz w:val="24"/>
          <w:szCs w:val="24"/>
        </w:rPr>
        <w:t>282</w:t>
      </w:r>
      <w:r>
        <w:rPr>
          <w:rFonts w:ascii="Times New Roman" w:hAnsi="Times New Roman"/>
          <w:sz w:val="24"/>
          <w:szCs w:val="24"/>
        </w:rPr>
        <w:t>1-10</w:t>
      </w:r>
      <w:r w:rsidRPr="00F90D51">
        <w:rPr>
          <w:rFonts w:ascii="Times New Roman" w:hAnsi="Times New Roman"/>
          <w:sz w:val="24"/>
          <w:szCs w:val="24"/>
        </w:rPr>
        <w:t>:</w:t>
      </w:r>
    </w:p>
    <w:p w:rsidR="00E96B09" w:rsidRPr="00F90D51" w:rsidRDefault="00E96B09" w:rsidP="00E96B09">
      <w:pPr>
        <w:pStyle w:val="a9"/>
        <w:numPr>
          <w:ilvl w:val="0"/>
          <w:numId w:val="74"/>
        </w:numPr>
        <w:spacing w:line="276" w:lineRule="auto"/>
        <w:jc w:val="both"/>
      </w:pPr>
      <w:r>
        <w:t>обучение во 2-4</w:t>
      </w:r>
      <w:r w:rsidRPr="00F90D51">
        <w:t>-х классах ведется в условиях 5-дневной недели с предельно допустимой аудиторной учебной нагрузкой 23 часа;</w:t>
      </w:r>
    </w:p>
    <w:p w:rsidR="00E96B09" w:rsidRPr="00F90D51" w:rsidRDefault="00E96B09" w:rsidP="00E96B09">
      <w:pPr>
        <w:pStyle w:val="a9"/>
        <w:numPr>
          <w:ilvl w:val="0"/>
          <w:numId w:val="74"/>
        </w:numPr>
        <w:spacing w:line="276" w:lineRule="auto"/>
        <w:jc w:val="both"/>
      </w:pPr>
      <w:r>
        <w:rPr>
          <w:color w:val="000000"/>
        </w:rPr>
        <w:t>объё</w:t>
      </w:r>
      <w:r w:rsidRPr="00F90D51">
        <w:rPr>
          <w:color w:val="000000"/>
        </w:rPr>
        <w:t xml:space="preserve">м максимальной нагрузки в течение дня </w:t>
      </w:r>
      <w:r>
        <w:rPr>
          <w:color w:val="000000"/>
        </w:rPr>
        <w:t>не превышает 5 уроков; 1 день в неделю допускается проведение 6</w:t>
      </w:r>
      <w:r w:rsidRPr="00F90D51">
        <w:rPr>
          <w:color w:val="000000"/>
        </w:rPr>
        <w:t xml:space="preserve"> уроков </w:t>
      </w:r>
      <w:r>
        <w:rPr>
          <w:color w:val="000000"/>
        </w:rPr>
        <w:t>(</w:t>
      </w:r>
      <w:r w:rsidRPr="00F90D51">
        <w:rPr>
          <w:color w:val="000000"/>
        </w:rPr>
        <w:t>за</w:t>
      </w:r>
      <w:r>
        <w:rPr>
          <w:color w:val="000000"/>
        </w:rPr>
        <w:t xml:space="preserve"> счет урока физической культуры).</w:t>
      </w:r>
    </w:p>
    <w:p w:rsidR="00E96B09" w:rsidRDefault="00E96B09" w:rsidP="00E96B09">
      <w:pPr>
        <w:spacing w:after="0"/>
        <w:ind w:firstLine="709"/>
        <w:jc w:val="both"/>
        <w:rPr>
          <w:rFonts w:ascii="Times New Roman" w:hAnsi="Times New Roman"/>
          <w:bCs/>
          <w:sz w:val="24"/>
          <w:szCs w:val="24"/>
        </w:rPr>
      </w:pPr>
    </w:p>
    <w:p w:rsidR="00E96B09" w:rsidRDefault="00E96B09" w:rsidP="00E96B09">
      <w:pPr>
        <w:spacing w:after="0"/>
        <w:ind w:firstLine="709"/>
        <w:jc w:val="both"/>
        <w:rPr>
          <w:rFonts w:ascii="Times New Roman" w:hAnsi="Times New Roman"/>
          <w:bCs/>
          <w:sz w:val="24"/>
          <w:szCs w:val="24"/>
        </w:rPr>
      </w:pPr>
      <w:r>
        <w:rPr>
          <w:rFonts w:ascii="Times New Roman" w:hAnsi="Times New Roman"/>
          <w:sz w:val="24"/>
          <w:szCs w:val="24"/>
        </w:rPr>
        <w:t xml:space="preserve">С учетом сказанного выше, а также общих подходов, описанных в разделах </w:t>
      </w:r>
      <w:r>
        <w:rPr>
          <w:rFonts w:ascii="Times New Roman" w:hAnsi="Times New Roman"/>
          <w:sz w:val="24"/>
          <w:szCs w:val="24"/>
          <w:lang w:val="en-US"/>
        </w:rPr>
        <w:t>I</w:t>
      </w:r>
      <w:r w:rsidRPr="004244D7">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настоящего документа, определились последовательность и распределение по периодам (годам) обучения учебных предметов и курсов, а также объема часов, выделяемых на освоение содержания рабочих программ учебных предметов и курсов обязательной части УП и части УП, формируемой УОО. Таблицы годового и недельного УП Гимназии для уровня НОО на 2019 – 2020 уч. г. представлены ниже (таблицы </w:t>
      </w:r>
      <w:r>
        <w:rPr>
          <w:rFonts w:ascii="Times New Roman" w:hAnsi="Times New Roman"/>
          <w:bCs/>
          <w:sz w:val="24"/>
          <w:szCs w:val="24"/>
          <w:lang w:val="en-US"/>
        </w:rPr>
        <w:t>I</w:t>
      </w:r>
      <w:r w:rsidRPr="00254CBC">
        <w:rPr>
          <w:rFonts w:ascii="Times New Roman" w:hAnsi="Times New Roman"/>
          <w:sz w:val="24"/>
          <w:szCs w:val="24"/>
          <w:lang w:val="en-US"/>
        </w:rPr>
        <w:t>V</w:t>
      </w:r>
      <w:r w:rsidRPr="00254CBC">
        <w:rPr>
          <w:rFonts w:ascii="Times New Roman" w:hAnsi="Times New Roman"/>
          <w:bCs/>
          <w:sz w:val="24"/>
          <w:szCs w:val="24"/>
        </w:rPr>
        <w:t>.</w:t>
      </w:r>
      <w:r>
        <w:rPr>
          <w:rFonts w:ascii="Times New Roman" w:hAnsi="Times New Roman"/>
          <w:bCs/>
          <w:sz w:val="24"/>
          <w:szCs w:val="24"/>
        </w:rPr>
        <w:t xml:space="preserve">1 и </w:t>
      </w:r>
      <w:r>
        <w:rPr>
          <w:rFonts w:ascii="Times New Roman" w:hAnsi="Times New Roman"/>
          <w:bCs/>
          <w:sz w:val="24"/>
          <w:szCs w:val="24"/>
          <w:lang w:val="en-US"/>
        </w:rPr>
        <w:t>I</w:t>
      </w:r>
      <w:r w:rsidRPr="00254CBC">
        <w:rPr>
          <w:rFonts w:ascii="Times New Roman" w:hAnsi="Times New Roman"/>
          <w:sz w:val="24"/>
          <w:szCs w:val="24"/>
          <w:lang w:val="en-US"/>
        </w:rPr>
        <w:t>V</w:t>
      </w:r>
      <w:r w:rsidRPr="00254CBC">
        <w:rPr>
          <w:rFonts w:ascii="Times New Roman" w:hAnsi="Times New Roman"/>
          <w:bCs/>
          <w:sz w:val="24"/>
          <w:szCs w:val="24"/>
        </w:rPr>
        <w:t>.</w:t>
      </w:r>
      <w:r>
        <w:rPr>
          <w:rFonts w:ascii="Times New Roman" w:hAnsi="Times New Roman"/>
          <w:bCs/>
          <w:sz w:val="24"/>
          <w:szCs w:val="24"/>
        </w:rPr>
        <w:t>2)</w:t>
      </w:r>
      <w:r>
        <w:rPr>
          <w:rFonts w:ascii="Times New Roman" w:hAnsi="Times New Roman"/>
          <w:sz w:val="24"/>
          <w:szCs w:val="24"/>
        </w:rPr>
        <w:t>.</w:t>
      </w:r>
    </w:p>
    <w:p w:rsidR="00E96B09" w:rsidRDefault="00E96B09" w:rsidP="00E96B09">
      <w:pPr>
        <w:spacing w:after="0"/>
        <w:jc w:val="right"/>
        <w:rPr>
          <w:rFonts w:ascii="Times New Roman" w:hAnsi="Times New Roman"/>
          <w:bCs/>
          <w:sz w:val="24"/>
          <w:szCs w:val="24"/>
        </w:rPr>
      </w:pP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p>
    <w:p w:rsidR="00E96B09" w:rsidRPr="00AD3637" w:rsidRDefault="00E96B09" w:rsidP="00E96B09">
      <w:pPr>
        <w:spacing w:after="0" w:line="240" w:lineRule="auto"/>
        <w:jc w:val="right"/>
        <w:rPr>
          <w:rFonts w:ascii="Times New Roman" w:hAnsi="Times New Roman"/>
          <w:b/>
          <w:sz w:val="24"/>
          <w:szCs w:val="24"/>
        </w:rPr>
      </w:pPr>
      <w:r>
        <w:rPr>
          <w:rFonts w:ascii="Times New Roman" w:hAnsi="Times New Roman"/>
          <w:b/>
          <w:sz w:val="24"/>
          <w:szCs w:val="24"/>
        </w:rPr>
        <w:br w:type="page"/>
      </w:r>
      <w:r w:rsidRPr="00254CBC">
        <w:rPr>
          <w:rFonts w:ascii="Times New Roman" w:hAnsi="Times New Roman"/>
          <w:bCs/>
          <w:sz w:val="24"/>
          <w:szCs w:val="24"/>
        </w:rPr>
        <w:lastRenderedPageBreak/>
        <w:t xml:space="preserve">Таблица </w:t>
      </w:r>
      <w:r>
        <w:rPr>
          <w:rFonts w:ascii="Times New Roman" w:hAnsi="Times New Roman"/>
          <w:bCs/>
          <w:sz w:val="24"/>
          <w:szCs w:val="24"/>
          <w:lang w:val="en-US"/>
        </w:rPr>
        <w:t>I</w:t>
      </w:r>
      <w:r w:rsidRPr="00254CBC">
        <w:rPr>
          <w:rFonts w:ascii="Times New Roman" w:hAnsi="Times New Roman"/>
          <w:sz w:val="24"/>
          <w:szCs w:val="24"/>
          <w:lang w:val="en-US"/>
        </w:rPr>
        <w:t>V</w:t>
      </w:r>
      <w:r w:rsidRPr="00254CBC">
        <w:rPr>
          <w:rFonts w:ascii="Times New Roman" w:hAnsi="Times New Roman"/>
          <w:bCs/>
          <w:sz w:val="24"/>
          <w:szCs w:val="24"/>
        </w:rPr>
        <w:t>.</w:t>
      </w:r>
      <w:r>
        <w:rPr>
          <w:rFonts w:ascii="Times New Roman" w:hAnsi="Times New Roman"/>
          <w:bCs/>
          <w:sz w:val="24"/>
          <w:szCs w:val="24"/>
        </w:rPr>
        <w:t>1</w:t>
      </w:r>
    </w:p>
    <w:p w:rsidR="00E96B09" w:rsidRDefault="00E96B09" w:rsidP="00E96B09">
      <w:pPr>
        <w:spacing w:after="0"/>
        <w:ind w:left="142"/>
        <w:jc w:val="center"/>
        <w:rPr>
          <w:rFonts w:ascii="Times New Roman" w:hAnsi="Times New Roman"/>
          <w:b/>
          <w:sz w:val="24"/>
          <w:szCs w:val="24"/>
        </w:rPr>
      </w:pPr>
    </w:p>
    <w:p w:rsidR="00E96B09" w:rsidRDefault="00E96B09" w:rsidP="00E96B09">
      <w:pPr>
        <w:spacing w:after="0"/>
        <w:ind w:left="142"/>
        <w:jc w:val="center"/>
        <w:rPr>
          <w:rFonts w:ascii="Times New Roman" w:hAnsi="Times New Roman"/>
          <w:b/>
          <w:sz w:val="24"/>
          <w:szCs w:val="24"/>
        </w:rPr>
      </w:pPr>
      <w:r>
        <w:rPr>
          <w:rFonts w:ascii="Times New Roman" w:hAnsi="Times New Roman"/>
          <w:b/>
          <w:sz w:val="24"/>
          <w:szCs w:val="24"/>
        </w:rPr>
        <w:t xml:space="preserve">Учебный план Гимназии для уровня </w:t>
      </w:r>
      <w:r w:rsidRPr="00F90D51">
        <w:rPr>
          <w:rFonts w:ascii="Times New Roman" w:hAnsi="Times New Roman"/>
          <w:b/>
          <w:sz w:val="24"/>
          <w:szCs w:val="24"/>
        </w:rPr>
        <w:t>НОО</w:t>
      </w:r>
      <w:r>
        <w:rPr>
          <w:rFonts w:ascii="Times New Roman" w:hAnsi="Times New Roman"/>
          <w:b/>
          <w:sz w:val="24"/>
          <w:szCs w:val="24"/>
        </w:rPr>
        <w:t xml:space="preserve"> (4 года </w:t>
      </w:r>
      <w:r w:rsidRPr="00F90D51">
        <w:rPr>
          <w:rFonts w:ascii="Times New Roman" w:hAnsi="Times New Roman"/>
          <w:b/>
          <w:sz w:val="24"/>
          <w:szCs w:val="24"/>
        </w:rPr>
        <w:t>обучения)</w:t>
      </w:r>
      <w:r>
        <w:rPr>
          <w:rFonts w:ascii="Times New Roman" w:hAnsi="Times New Roman"/>
          <w:b/>
          <w:sz w:val="24"/>
          <w:szCs w:val="24"/>
        </w:rPr>
        <w:t xml:space="preserve"> на 2019-2020 учебный год: годовой УП</w:t>
      </w:r>
    </w:p>
    <w:tbl>
      <w:tblPr>
        <w:tblW w:w="10147" w:type="dxa"/>
        <w:jc w:val="center"/>
        <w:tblLayout w:type="fixed"/>
        <w:tblCellMar>
          <w:left w:w="10" w:type="dxa"/>
          <w:right w:w="10" w:type="dxa"/>
        </w:tblCellMar>
        <w:tblLook w:val="04A0"/>
      </w:tblPr>
      <w:tblGrid>
        <w:gridCol w:w="1814"/>
        <w:gridCol w:w="2551"/>
        <w:gridCol w:w="800"/>
        <w:gridCol w:w="760"/>
        <w:gridCol w:w="717"/>
        <w:gridCol w:w="709"/>
        <w:gridCol w:w="932"/>
        <w:gridCol w:w="932"/>
        <w:gridCol w:w="932"/>
      </w:tblGrid>
      <w:tr w:rsidR="00E96B09" w:rsidRPr="00616F2A" w:rsidTr="00A62C44">
        <w:trPr>
          <w:trHeight w:val="158"/>
          <w:jc w:val="center"/>
        </w:trPr>
        <w:tc>
          <w:tcPr>
            <w:tcW w:w="10147" w:type="dxa"/>
            <w:gridSpan w:val="9"/>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sz w:val="24"/>
                <w:szCs w:val="24"/>
              </w:rPr>
            </w:pPr>
            <w:r>
              <w:rPr>
                <w:rFonts w:ascii="Times New Roman" w:hAnsi="Times New Roman"/>
                <w:b/>
                <w:sz w:val="24"/>
                <w:szCs w:val="24"/>
              </w:rPr>
              <w:t>2019-2020</w:t>
            </w:r>
            <w:r w:rsidRPr="00616F2A">
              <w:rPr>
                <w:rFonts w:ascii="Times New Roman" w:hAnsi="Times New Roman"/>
                <w:b/>
                <w:sz w:val="24"/>
                <w:szCs w:val="24"/>
              </w:rPr>
              <w:t xml:space="preserve"> учебный год</w:t>
            </w:r>
          </w:p>
        </w:tc>
      </w:tr>
      <w:tr w:rsidR="00E96B09" w:rsidRPr="00616F2A" w:rsidTr="00A62C44">
        <w:trPr>
          <w:trHeight w:val="311"/>
          <w:jc w:val="center"/>
        </w:trPr>
        <w:tc>
          <w:tcPr>
            <w:tcW w:w="1814" w:type="dxa"/>
            <w:vMerge w:val="restart"/>
            <w:tcBorders>
              <w:top w:val="single" w:sz="4" w:space="0" w:color="auto"/>
              <w:left w:val="single" w:sz="4" w:space="0" w:color="auto"/>
              <w:right w:val="single" w:sz="4" w:space="0" w:color="auto"/>
            </w:tcBorders>
            <w:shd w:val="clear" w:color="auto" w:fill="FFFFFF"/>
            <w:vAlign w:val="center"/>
          </w:tcPr>
          <w:p w:rsidR="00E96B09" w:rsidRPr="00616F2A" w:rsidRDefault="00E96B09" w:rsidP="00A62C44">
            <w:pPr>
              <w:spacing w:after="0"/>
              <w:rPr>
                <w:rFonts w:ascii="Times New Roman" w:hAnsi="Times New Roman"/>
                <w:b/>
                <w:sz w:val="24"/>
                <w:szCs w:val="24"/>
              </w:rPr>
            </w:pPr>
            <w:r w:rsidRPr="00616F2A">
              <w:rPr>
                <w:rFonts w:ascii="Times New Roman" w:hAnsi="Times New Roman"/>
                <w:b/>
                <w:sz w:val="24"/>
                <w:szCs w:val="24"/>
              </w:rPr>
              <w:t>Предметные области</w:t>
            </w:r>
          </w:p>
        </w:tc>
        <w:tc>
          <w:tcPr>
            <w:tcW w:w="2551" w:type="dxa"/>
            <w:vMerge w:val="restart"/>
            <w:tcBorders>
              <w:top w:val="single" w:sz="4" w:space="0" w:color="auto"/>
              <w:left w:val="single" w:sz="4" w:space="0" w:color="auto"/>
              <w:right w:val="single" w:sz="4" w:space="0" w:color="auto"/>
              <w:tr2bl w:val="single" w:sz="4" w:space="0" w:color="auto"/>
            </w:tcBorders>
            <w:shd w:val="clear" w:color="auto" w:fill="FFFFFF"/>
          </w:tcPr>
          <w:p w:rsidR="00E96B09" w:rsidRPr="00616F2A" w:rsidRDefault="00E96B09" w:rsidP="00A62C44">
            <w:pPr>
              <w:spacing w:after="0"/>
              <w:ind w:left="131" w:right="243"/>
              <w:jc w:val="both"/>
              <w:rPr>
                <w:rFonts w:ascii="Times New Roman" w:hAnsi="Times New Roman"/>
                <w:b/>
                <w:sz w:val="24"/>
                <w:szCs w:val="24"/>
              </w:rPr>
            </w:pPr>
            <w:r w:rsidRPr="00616F2A">
              <w:rPr>
                <w:rFonts w:ascii="Times New Roman" w:hAnsi="Times New Roman"/>
                <w:b/>
                <w:sz w:val="24"/>
                <w:szCs w:val="24"/>
              </w:rPr>
              <w:t>Учебные предметы</w:t>
            </w:r>
          </w:p>
          <w:p w:rsidR="00E96B09" w:rsidRPr="00616F2A" w:rsidRDefault="00E96B09" w:rsidP="00A62C44">
            <w:pPr>
              <w:spacing w:after="0"/>
              <w:ind w:left="131" w:right="243"/>
              <w:jc w:val="right"/>
              <w:rPr>
                <w:rFonts w:ascii="Times New Roman" w:hAnsi="Times New Roman"/>
                <w:b/>
                <w:sz w:val="24"/>
                <w:szCs w:val="24"/>
              </w:rPr>
            </w:pPr>
          </w:p>
          <w:p w:rsidR="00E96B09" w:rsidRPr="00616F2A" w:rsidRDefault="00E96B09" w:rsidP="00A62C44">
            <w:pPr>
              <w:spacing w:after="0"/>
              <w:ind w:left="131" w:right="243"/>
              <w:jc w:val="right"/>
              <w:rPr>
                <w:rFonts w:ascii="Times New Roman" w:hAnsi="Times New Roman"/>
                <w:b/>
                <w:sz w:val="24"/>
                <w:szCs w:val="24"/>
              </w:rPr>
            </w:pPr>
          </w:p>
          <w:p w:rsidR="00E96B09" w:rsidRPr="00616F2A" w:rsidRDefault="00E96B09" w:rsidP="00A62C44">
            <w:pPr>
              <w:spacing w:after="0"/>
              <w:ind w:left="131" w:right="243"/>
              <w:jc w:val="right"/>
              <w:rPr>
                <w:rFonts w:ascii="Times New Roman" w:hAnsi="Times New Roman"/>
                <w:b/>
                <w:sz w:val="24"/>
                <w:szCs w:val="24"/>
              </w:rPr>
            </w:pPr>
          </w:p>
          <w:p w:rsidR="00E96B09" w:rsidRPr="00616F2A" w:rsidRDefault="00E96B09" w:rsidP="00A62C44">
            <w:pPr>
              <w:spacing w:after="0"/>
              <w:ind w:left="131" w:right="243"/>
              <w:jc w:val="right"/>
              <w:rPr>
                <w:rFonts w:ascii="Times New Roman" w:hAnsi="Times New Roman"/>
                <w:b/>
                <w:sz w:val="24"/>
                <w:szCs w:val="24"/>
              </w:rPr>
            </w:pPr>
            <w:r w:rsidRPr="00616F2A">
              <w:rPr>
                <w:rFonts w:ascii="Times New Roman" w:hAnsi="Times New Roman"/>
                <w:b/>
                <w:sz w:val="24"/>
                <w:szCs w:val="24"/>
              </w:rPr>
              <w:t>Классы</w:t>
            </w:r>
          </w:p>
        </w:tc>
        <w:tc>
          <w:tcPr>
            <w:tcW w:w="2986" w:type="dxa"/>
            <w:gridSpan w:val="4"/>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right="-151"/>
              <w:rPr>
                <w:rFonts w:ascii="Times New Roman" w:hAnsi="Times New Roman"/>
                <w:b/>
                <w:sz w:val="24"/>
                <w:szCs w:val="24"/>
              </w:rPr>
            </w:pPr>
            <w:r w:rsidRPr="00616F2A">
              <w:rPr>
                <w:rFonts w:ascii="Times New Roman" w:hAnsi="Times New Roman"/>
                <w:b/>
                <w:sz w:val="24"/>
                <w:szCs w:val="24"/>
              </w:rPr>
              <w:t>Количество часов в год</w:t>
            </w:r>
          </w:p>
        </w:tc>
        <w:tc>
          <w:tcPr>
            <w:tcW w:w="932" w:type="dxa"/>
            <w:vMerge w:val="restart"/>
            <w:tcBorders>
              <w:top w:val="single" w:sz="4" w:space="0" w:color="auto"/>
              <w:left w:val="single" w:sz="4" w:space="0" w:color="auto"/>
              <w:right w:val="single" w:sz="4" w:space="0" w:color="auto"/>
            </w:tcBorders>
            <w:shd w:val="clear" w:color="auto" w:fill="FFFFFF"/>
            <w:vAlign w:val="center"/>
          </w:tcPr>
          <w:p w:rsidR="00E96B09" w:rsidRPr="00616F2A" w:rsidRDefault="00E96B09" w:rsidP="00A62C44">
            <w:pPr>
              <w:spacing w:after="0"/>
              <w:ind w:left="132" w:right="158"/>
              <w:rPr>
                <w:rFonts w:ascii="Times New Roman" w:hAnsi="Times New Roman"/>
                <w:b/>
                <w:sz w:val="24"/>
                <w:szCs w:val="24"/>
              </w:rPr>
            </w:pPr>
          </w:p>
          <w:p w:rsidR="00E96B09" w:rsidRPr="00616F2A" w:rsidRDefault="00E96B09" w:rsidP="00A62C44">
            <w:pPr>
              <w:spacing w:after="0"/>
              <w:ind w:left="132" w:right="158"/>
              <w:rPr>
                <w:rFonts w:ascii="Times New Roman" w:hAnsi="Times New Roman"/>
                <w:b/>
                <w:sz w:val="24"/>
                <w:szCs w:val="24"/>
              </w:rPr>
            </w:pPr>
            <w:r w:rsidRPr="00616F2A">
              <w:rPr>
                <w:rFonts w:ascii="Times New Roman" w:hAnsi="Times New Roman"/>
                <w:b/>
                <w:sz w:val="24"/>
                <w:szCs w:val="24"/>
              </w:rPr>
              <w:t>ИЧ</w:t>
            </w:r>
          </w:p>
          <w:p w:rsidR="00E96B09" w:rsidRPr="00616F2A" w:rsidRDefault="00E96B09" w:rsidP="00A62C44">
            <w:pPr>
              <w:spacing w:after="0"/>
              <w:ind w:right="158"/>
              <w:rPr>
                <w:rFonts w:ascii="Times New Roman" w:hAnsi="Times New Roman"/>
                <w:sz w:val="24"/>
                <w:szCs w:val="24"/>
              </w:rPr>
            </w:pPr>
            <w:r w:rsidRPr="00616F2A">
              <w:rPr>
                <w:rFonts w:ascii="Times New Roman" w:hAnsi="Times New Roman"/>
                <w:sz w:val="24"/>
                <w:szCs w:val="24"/>
              </w:rPr>
              <w:t>(часы</w:t>
            </w:r>
          </w:p>
          <w:p w:rsidR="00E96B09" w:rsidRPr="00616F2A" w:rsidRDefault="00E96B09" w:rsidP="00A62C44">
            <w:pPr>
              <w:spacing w:after="0"/>
              <w:ind w:right="158"/>
              <w:jc w:val="center"/>
              <w:rPr>
                <w:rFonts w:ascii="Times New Roman" w:hAnsi="Times New Roman"/>
                <w:sz w:val="24"/>
                <w:szCs w:val="24"/>
              </w:rPr>
            </w:pPr>
            <w:r w:rsidRPr="00616F2A">
              <w:rPr>
                <w:rFonts w:ascii="Times New Roman" w:hAnsi="Times New Roman"/>
                <w:sz w:val="24"/>
                <w:szCs w:val="24"/>
              </w:rPr>
              <w:t>/%)</w:t>
            </w:r>
          </w:p>
        </w:tc>
        <w:tc>
          <w:tcPr>
            <w:tcW w:w="932"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right="158"/>
              <w:rPr>
                <w:rFonts w:ascii="Times New Roman" w:hAnsi="Times New Roman"/>
                <w:b/>
                <w:sz w:val="24"/>
                <w:szCs w:val="24"/>
              </w:rPr>
            </w:pPr>
          </w:p>
        </w:tc>
        <w:tc>
          <w:tcPr>
            <w:tcW w:w="932"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left="132" w:right="158"/>
              <w:rPr>
                <w:rFonts w:ascii="Times New Roman" w:hAnsi="Times New Roman"/>
                <w:b/>
                <w:sz w:val="24"/>
                <w:szCs w:val="24"/>
              </w:rPr>
            </w:pPr>
          </w:p>
        </w:tc>
      </w:tr>
      <w:tr w:rsidR="00E96B09" w:rsidRPr="00616F2A" w:rsidTr="00A62C44">
        <w:trPr>
          <w:trHeight w:val="311"/>
          <w:jc w:val="center"/>
        </w:trPr>
        <w:tc>
          <w:tcPr>
            <w:tcW w:w="1814"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16F2A" w:rsidRDefault="00E96B09" w:rsidP="00A62C44">
            <w:pPr>
              <w:spacing w:after="0"/>
              <w:jc w:val="center"/>
              <w:rPr>
                <w:rFonts w:ascii="Times New Roman" w:hAnsi="Times New Roman"/>
                <w:b/>
                <w:sz w:val="24"/>
                <w:szCs w:val="24"/>
              </w:rPr>
            </w:pPr>
            <w:r w:rsidRPr="00616F2A">
              <w:rPr>
                <w:rFonts w:ascii="Times New Roman" w:hAnsi="Times New Roman"/>
                <w:b/>
                <w:sz w:val="24"/>
                <w:szCs w:val="24"/>
              </w:rPr>
              <w:t>I</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16F2A" w:rsidRDefault="00E96B09" w:rsidP="00A62C44">
            <w:pPr>
              <w:spacing w:after="0"/>
              <w:jc w:val="center"/>
              <w:rPr>
                <w:rFonts w:ascii="Times New Roman" w:hAnsi="Times New Roman"/>
                <w:b/>
                <w:sz w:val="24"/>
                <w:szCs w:val="24"/>
              </w:rPr>
            </w:pPr>
            <w:r w:rsidRPr="00616F2A">
              <w:rPr>
                <w:rFonts w:ascii="Times New Roman" w:hAnsi="Times New Roman"/>
                <w:b/>
                <w:sz w:val="24"/>
                <w:szCs w:val="24"/>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16F2A" w:rsidRDefault="00E96B09" w:rsidP="00A62C44">
            <w:pPr>
              <w:spacing w:after="0"/>
              <w:jc w:val="center"/>
              <w:rPr>
                <w:rFonts w:ascii="Times New Roman" w:hAnsi="Times New Roman"/>
                <w:b/>
                <w:sz w:val="24"/>
                <w:szCs w:val="24"/>
              </w:rPr>
            </w:pPr>
            <w:r w:rsidRPr="00616F2A">
              <w:rPr>
                <w:rFonts w:ascii="Times New Roman" w:hAnsi="Times New Roman"/>
                <w:b/>
                <w:sz w:val="24"/>
                <w:szCs w:val="24"/>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16F2A" w:rsidRDefault="00E96B09" w:rsidP="00A62C44">
            <w:pPr>
              <w:spacing w:after="0"/>
              <w:jc w:val="center"/>
              <w:rPr>
                <w:rFonts w:ascii="Times New Roman" w:hAnsi="Times New Roman"/>
                <w:b/>
                <w:sz w:val="24"/>
                <w:szCs w:val="24"/>
              </w:rPr>
            </w:pPr>
            <w:r w:rsidRPr="00616F2A">
              <w:rPr>
                <w:rFonts w:ascii="Times New Roman" w:hAnsi="Times New Roman"/>
                <w:b/>
                <w:sz w:val="24"/>
                <w:szCs w:val="24"/>
              </w:rPr>
              <w:t>IV</w:t>
            </w:r>
          </w:p>
        </w:tc>
        <w:tc>
          <w:tcPr>
            <w:tcW w:w="932"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p>
        </w:tc>
        <w:tc>
          <w:tcPr>
            <w:tcW w:w="932" w:type="dxa"/>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p>
          <w:p w:rsidR="00E96B09" w:rsidRPr="00734EC7" w:rsidRDefault="00E96B09" w:rsidP="00A62C44">
            <w:pPr>
              <w:spacing w:after="0"/>
              <w:jc w:val="center"/>
              <w:rPr>
                <w:rFonts w:ascii="Times New Roman" w:hAnsi="Times New Roman"/>
                <w:b/>
                <w:color w:val="FF0000"/>
                <w:sz w:val="24"/>
                <w:szCs w:val="24"/>
              </w:rPr>
            </w:pPr>
            <w:r w:rsidRPr="00734EC7">
              <w:rPr>
                <w:rFonts w:ascii="Times New Roman" w:hAnsi="Times New Roman"/>
                <w:b/>
                <w:color w:val="FF0000"/>
                <w:sz w:val="24"/>
                <w:szCs w:val="24"/>
              </w:rPr>
              <w:t>ВЧ</w:t>
            </w:r>
            <w:r>
              <w:rPr>
                <w:rStyle w:val="a6"/>
                <w:b/>
                <w:color w:val="FF0000"/>
                <w:sz w:val="24"/>
                <w:szCs w:val="24"/>
              </w:rPr>
              <w:footnoteReference w:id="15"/>
            </w:r>
          </w:p>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(часы</w:t>
            </w:r>
          </w:p>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w:t>
            </w:r>
          </w:p>
        </w:tc>
        <w:tc>
          <w:tcPr>
            <w:tcW w:w="932" w:type="dxa"/>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sz w:val="24"/>
                <w:szCs w:val="24"/>
              </w:rPr>
            </w:pPr>
            <w:r w:rsidRPr="00616F2A">
              <w:rPr>
                <w:rFonts w:ascii="Times New Roman" w:hAnsi="Times New Roman"/>
                <w:b/>
                <w:sz w:val="24"/>
                <w:szCs w:val="24"/>
              </w:rPr>
              <w:t xml:space="preserve">Всего </w:t>
            </w:r>
          </w:p>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(часы)</w:t>
            </w:r>
          </w:p>
        </w:tc>
      </w:tr>
      <w:tr w:rsidR="00E96B09" w:rsidRPr="00616F2A" w:rsidTr="00A62C44">
        <w:trPr>
          <w:trHeight w:val="316"/>
          <w:jc w:val="center"/>
        </w:trPr>
        <w:tc>
          <w:tcPr>
            <w:tcW w:w="8283" w:type="dxa"/>
            <w:gridSpan w:val="7"/>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i/>
                <w:sz w:val="24"/>
                <w:szCs w:val="24"/>
              </w:rPr>
            </w:pPr>
            <w:r w:rsidRPr="00616F2A">
              <w:rPr>
                <w:rFonts w:ascii="Times New Roman" w:hAnsi="Times New Roman"/>
                <w:b/>
                <w:i/>
                <w:sz w:val="24"/>
                <w:szCs w:val="24"/>
              </w:rPr>
              <w:t>Обязательная часть</w:t>
            </w:r>
            <w:r>
              <w:rPr>
                <w:rFonts w:ascii="Times New Roman" w:hAnsi="Times New Roman"/>
                <w:b/>
                <w:i/>
                <w:sz w:val="24"/>
                <w:szCs w:val="24"/>
              </w:rPr>
              <w:t xml:space="preserve"> УП, в том числе объем часов на ИЧ и ВЧ</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i/>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i/>
                <w:sz w:val="24"/>
                <w:szCs w:val="24"/>
              </w:rPr>
            </w:pPr>
          </w:p>
        </w:tc>
      </w:tr>
      <w:tr w:rsidR="00E96B09" w:rsidRPr="00616F2A" w:rsidTr="00A62C44">
        <w:trPr>
          <w:trHeight w:val="316"/>
          <w:jc w:val="center"/>
        </w:trPr>
        <w:tc>
          <w:tcPr>
            <w:tcW w:w="1814" w:type="dxa"/>
            <w:vMerge w:val="restart"/>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r w:rsidRPr="00616F2A">
              <w:rPr>
                <w:rFonts w:ascii="Times New Roman" w:hAnsi="Times New Roman"/>
                <w:sz w:val="24"/>
                <w:szCs w:val="24"/>
              </w:rPr>
              <w:t>Русский язык и литературное чтение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Русский язык</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0558A6" w:rsidRDefault="00E96B09" w:rsidP="00A62C44">
            <w:pPr>
              <w:spacing w:after="0"/>
              <w:jc w:val="center"/>
              <w:rPr>
                <w:rFonts w:ascii="Times New Roman" w:hAnsi="Times New Roman"/>
                <w:color w:val="FF0000"/>
                <w:sz w:val="24"/>
                <w:szCs w:val="24"/>
              </w:rPr>
            </w:pPr>
            <w:r w:rsidRPr="00616F2A">
              <w:rPr>
                <w:rFonts w:ascii="Times New Roman" w:hAnsi="Times New Roman"/>
                <w:sz w:val="24"/>
                <w:szCs w:val="24"/>
              </w:rPr>
              <w:t>165</w:t>
            </w:r>
            <w:r>
              <w:rPr>
                <w:rFonts w:ascii="Times New Roman" w:hAnsi="Times New Roman"/>
                <w:sz w:val="24"/>
                <w:szCs w:val="24"/>
              </w:rPr>
              <w:t>/</w:t>
            </w:r>
            <w:r>
              <w:rPr>
                <w:rFonts w:ascii="Times New Roman" w:hAnsi="Times New Roman"/>
                <w:color w:val="FF0000"/>
                <w:sz w:val="24"/>
                <w:szCs w:val="24"/>
              </w:rPr>
              <w:t>5</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0558A6" w:rsidRDefault="00E96B09" w:rsidP="00A62C44">
            <w:pPr>
              <w:spacing w:after="0"/>
              <w:jc w:val="center"/>
              <w:rPr>
                <w:rFonts w:ascii="Times New Roman" w:hAnsi="Times New Roman"/>
                <w:color w:val="FF0000"/>
                <w:sz w:val="24"/>
                <w:szCs w:val="24"/>
              </w:rPr>
            </w:pPr>
            <w:r w:rsidRPr="00616F2A">
              <w:rPr>
                <w:rFonts w:ascii="Times New Roman" w:hAnsi="Times New Roman"/>
                <w:sz w:val="24"/>
                <w:szCs w:val="24"/>
              </w:rPr>
              <w:t>136</w:t>
            </w:r>
            <w:r>
              <w:rPr>
                <w:rFonts w:ascii="Times New Roman" w:hAnsi="Times New Roman"/>
                <w:sz w:val="24"/>
                <w:szCs w:val="24"/>
              </w:rPr>
              <w:t>/</w:t>
            </w:r>
            <w:r>
              <w:rPr>
                <w:rFonts w:ascii="Times New Roman" w:hAnsi="Times New Roman"/>
                <w:color w:val="FF0000"/>
                <w:sz w:val="24"/>
                <w:szCs w:val="24"/>
              </w:rPr>
              <w:t>9</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0558A6" w:rsidRDefault="00E96B09" w:rsidP="00A62C44">
            <w:pPr>
              <w:spacing w:after="0"/>
              <w:jc w:val="center"/>
              <w:rPr>
                <w:rFonts w:ascii="Times New Roman" w:hAnsi="Times New Roman"/>
                <w:color w:val="FF0000"/>
                <w:sz w:val="24"/>
                <w:szCs w:val="24"/>
              </w:rPr>
            </w:pPr>
            <w:r>
              <w:rPr>
                <w:rFonts w:ascii="Times New Roman" w:hAnsi="Times New Roman"/>
                <w:sz w:val="24"/>
                <w:szCs w:val="24"/>
              </w:rPr>
              <w:t>136/</w:t>
            </w:r>
            <w:r>
              <w:rPr>
                <w:rFonts w:ascii="Times New Roman" w:hAnsi="Times New Roman"/>
                <w:color w:val="FF000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0558A6" w:rsidRDefault="00E96B09" w:rsidP="00A62C44">
            <w:pPr>
              <w:spacing w:after="0"/>
              <w:jc w:val="center"/>
              <w:rPr>
                <w:rFonts w:ascii="Times New Roman" w:hAnsi="Times New Roman"/>
                <w:color w:val="FF0000"/>
                <w:sz w:val="24"/>
                <w:szCs w:val="24"/>
              </w:rPr>
            </w:pPr>
            <w:r w:rsidRPr="00616F2A">
              <w:rPr>
                <w:rFonts w:ascii="Times New Roman" w:hAnsi="Times New Roman"/>
                <w:sz w:val="24"/>
                <w:szCs w:val="24"/>
              </w:rPr>
              <w:t>1</w:t>
            </w:r>
            <w:r>
              <w:rPr>
                <w:rFonts w:ascii="Times New Roman" w:hAnsi="Times New Roman"/>
                <w:sz w:val="24"/>
                <w:szCs w:val="24"/>
              </w:rPr>
              <w:t>02/</w:t>
            </w:r>
            <w:r>
              <w:rPr>
                <w:rFonts w:ascii="Times New Roman" w:hAnsi="Times New Roman"/>
                <w:color w:val="FF0000"/>
                <w:sz w:val="24"/>
                <w:szCs w:val="24"/>
              </w:rPr>
              <w:t>9</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507</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A60E9"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32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539</w:t>
            </w:r>
          </w:p>
        </w:tc>
      </w:tr>
      <w:tr w:rsidR="00E96B09" w:rsidRPr="00616F2A" w:rsidTr="00A62C44">
        <w:trPr>
          <w:trHeight w:val="383"/>
          <w:jc w:val="center"/>
        </w:trPr>
        <w:tc>
          <w:tcPr>
            <w:tcW w:w="1814" w:type="dxa"/>
            <w:vMerge/>
            <w:tcBorders>
              <w:left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Литературное чтение</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132</w:t>
            </w:r>
            <w:r w:rsidRPr="00616F2A">
              <w:rPr>
                <w:rFonts w:ascii="Times New Roman" w:hAnsi="Times New Roman"/>
                <w:sz w:val="24"/>
                <w:szCs w:val="24"/>
              </w:rPr>
              <w:t>/</w:t>
            </w:r>
            <w:r>
              <w:rPr>
                <w:rFonts w:ascii="Times New Roman" w:hAnsi="Times New Roman"/>
                <w:color w:val="FF0000"/>
                <w:sz w:val="24"/>
                <w:szCs w:val="24"/>
              </w:rPr>
              <w:t>33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136</w:t>
            </w:r>
            <w:r w:rsidRPr="00616F2A">
              <w:rPr>
                <w:rFonts w:ascii="Times New Roman" w:hAnsi="Times New Roman"/>
                <w:sz w:val="24"/>
                <w:szCs w:val="24"/>
              </w:rPr>
              <w:t>/</w:t>
            </w:r>
            <w:r>
              <w:rPr>
                <w:rFonts w:ascii="Times New Roman" w:hAnsi="Times New Roman"/>
                <w:color w:val="FF0000"/>
                <w:sz w:val="24"/>
                <w:szCs w:val="24"/>
              </w:rPr>
              <w:t>34</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136</w:t>
            </w:r>
            <w:r w:rsidRPr="00616F2A">
              <w:rPr>
                <w:rFonts w:ascii="Times New Roman" w:hAnsi="Times New Roman"/>
                <w:sz w:val="24"/>
                <w:szCs w:val="24"/>
              </w:rPr>
              <w:t>/</w:t>
            </w:r>
            <w:r>
              <w:rPr>
                <w:rFonts w:ascii="Times New Roman" w:hAnsi="Times New Roman"/>
                <w:color w:val="FF0000"/>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136</w:t>
            </w:r>
            <w:r w:rsidRPr="00616F2A">
              <w:rPr>
                <w:rFonts w:ascii="Times New Roman" w:hAnsi="Times New Roman"/>
                <w:sz w:val="24"/>
                <w:szCs w:val="24"/>
              </w:rPr>
              <w:t>/</w:t>
            </w:r>
            <w:r>
              <w:rPr>
                <w:rFonts w:ascii="Times New Roman" w:hAnsi="Times New Roman"/>
                <w:color w:val="FF0000"/>
                <w:sz w:val="24"/>
                <w:szCs w:val="24"/>
              </w:rPr>
              <w:t>34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405</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135</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540</w:t>
            </w:r>
          </w:p>
        </w:tc>
      </w:tr>
      <w:tr w:rsidR="00E96B09" w:rsidRPr="00616F2A" w:rsidTr="00A62C44">
        <w:trPr>
          <w:trHeight w:val="688"/>
          <w:jc w:val="center"/>
        </w:trPr>
        <w:tc>
          <w:tcPr>
            <w:tcW w:w="1814" w:type="dxa"/>
            <w:vMerge w:val="restart"/>
            <w:tcBorders>
              <w:top w:val="single" w:sz="4" w:space="0" w:color="auto"/>
              <w:left w:val="single" w:sz="4" w:space="0" w:color="auto"/>
              <w:right w:val="single" w:sz="4" w:space="0" w:color="auto"/>
            </w:tcBorders>
            <w:shd w:val="clear" w:color="auto" w:fill="FFFFFF"/>
          </w:tcPr>
          <w:p w:rsidR="00E96B09" w:rsidRPr="00DB16D3" w:rsidRDefault="00E96B09" w:rsidP="00A62C44">
            <w:pPr>
              <w:spacing w:after="0"/>
              <w:rPr>
                <w:rFonts w:ascii="Times New Roman" w:hAnsi="Times New Roman"/>
                <w:sz w:val="24"/>
                <w:szCs w:val="24"/>
              </w:rPr>
            </w:pPr>
            <w:r w:rsidRPr="00DB16D3">
              <w:rPr>
                <w:rFonts w:ascii="Times New Roman" w:hAnsi="Times New Roman"/>
                <w:sz w:val="24"/>
                <w:szCs w:val="24"/>
              </w:rPr>
              <w:t>Родной язык и литературное чтение на родном языке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Pr>
                <w:rFonts w:ascii="Times New Roman" w:hAnsi="Times New Roman"/>
                <w:sz w:val="24"/>
                <w:szCs w:val="24"/>
              </w:rPr>
              <w:t xml:space="preserve">Родной (русский) </w:t>
            </w:r>
            <w:r w:rsidRPr="00616F2A">
              <w:rPr>
                <w:rFonts w:ascii="Times New Roman" w:hAnsi="Times New Roman"/>
                <w:sz w:val="24"/>
                <w:szCs w:val="24"/>
              </w:rPr>
              <w:t>язык</w:t>
            </w:r>
          </w:p>
          <w:p w:rsidR="00E96B09" w:rsidRPr="00616F2A" w:rsidRDefault="00E96B09" w:rsidP="00A62C44">
            <w:pPr>
              <w:spacing w:after="0"/>
              <w:ind w:left="190" w:right="132"/>
              <w:rPr>
                <w:rFonts w:ascii="Times New Roman" w:hAnsi="Times New Roman"/>
                <w:sz w:val="24"/>
                <w:szCs w:val="24"/>
              </w:rPr>
            </w:pP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D5893" w:rsidRDefault="00E96B09" w:rsidP="00A62C44">
            <w:pPr>
              <w:jc w:val="center"/>
              <w:rPr>
                <w:color w:val="FF0000"/>
              </w:rPr>
            </w:pPr>
            <w:r w:rsidRPr="006D5893">
              <w:rPr>
                <w:rFonts w:ascii="Times New Roman" w:hAnsi="Times New Roman"/>
                <w:sz w:val="24"/>
                <w:szCs w:val="24"/>
              </w:rPr>
              <w:t>33</w:t>
            </w:r>
            <w:r>
              <w:rPr>
                <w:rFonts w:ascii="Times New Roman" w:hAnsi="Times New Roman"/>
                <w:sz w:val="24"/>
                <w:szCs w:val="24"/>
              </w:rPr>
              <w:t>/</w:t>
            </w:r>
            <w:r>
              <w:rPr>
                <w:rFonts w:ascii="Times New Roman" w:hAnsi="Times New Roman"/>
                <w:color w:val="FF0000"/>
                <w:sz w:val="24"/>
                <w:szCs w:val="24"/>
              </w:rPr>
              <w:t>33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D5893" w:rsidRDefault="00E96B09" w:rsidP="00A62C44">
            <w:pPr>
              <w:jc w:val="center"/>
              <w:rPr>
                <w:color w:val="FF0000"/>
              </w:rPr>
            </w:pPr>
            <w:r w:rsidRPr="006D5893">
              <w:rPr>
                <w:rFonts w:ascii="Times New Roman" w:hAnsi="Times New Roman"/>
                <w:sz w:val="24"/>
                <w:szCs w:val="24"/>
              </w:rPr>
              <w:t>34</w:t>
            </w:r>
            <w:r>
              <w:rPr>
                <w:rFonts w:ascii="Times New Roman" w:hAnsi="Times New Roman"/>
                <w:sz w:val="24"/>
                <w:szCs w:val="24"/>
              </w:rPr>
              <w:t>/</w:t>
            </w:r>
            <w:r>
              <w:rPr>
                <w:rFonts w:ascii="Times New Roman" w:hAnsi="Times New Roman"/>
                <w:color w:val="FF0000"/>
                <w:sz w:val="24"/>
                <w:szCs w:val="24"/>
              </w:rPr>
              <w:t>34</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D5893" w:rsidRDefault="00E96B09" w:rsidP="00A62C44">
            <w:pPr>
              <w:jc w:val="center"/>
              <w:rPr>
                <w:color w:val="FF0000"/>
              </w:rPr>
            </w:pPr>
            <w:r w:rsidRPr="006D5893">
              <w:rPr>
                <w:rFonts w:ascii="Times New Roman" w:hAnsi="Times New Roman"/>
                <w:sz w:val="24"/>
                <w:szCs w:val="24"/>
              </w:rPr>
              <w:t>34</w:t>
            </w:r>
            <w:r>
              <w:rPr>
                <w:rFonts w:ascii="Times New Roman" w:hAnsi="Times New Roman"/>
                <w:sz w:val="24"/>
                <w:szCs w:val="24"/>
              </w:rPr>
              <w:t>/</w:t>
            </w:r>
            <w:r>
              <w:rPr>
                <w:rFonts w:ascii="Times New Roman" w:hAnsi="Times New Roman"/>
                <w:color w:val="FF0000"/>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0558A6" w:rsidRDefault="00E96B09" w:rsidP="00A62C44">
            <w:pPr>
              <w:spacing w:after="0"/>
              <w:jc w:val="center"/>
              <w:rPr>
                <w:color w:val="FF0000"/>
              </w:rPr>
            </w:pPr>
            <w:r>
              <w:rPr>
                <w:rFonts w:ascii="Times New Roman" w:hAnsi="Times New Roman"/>
                <w:sz w:val="24"/>
                <w:szCs w:val="24"/>
              </w:rPr>
              <w:t>17/</w:t>
            </w:r>
            <w:r>
              <w:rPr>
                <w:rFonts w:ascii="Times New Roman" w:hAnsi="Times New Roman"/>
                <w:color w:val="FF0000"/>
                <w:sz w:val="24"/>
                <w:szCs w:val="24"/>
              </w:rPr>
              <w:t xml:space="preserve">17 (в </w:t>
            </w:r>
            <w:r>
              <w:rPr>
                <w:rFonts w:ascii="Times New Roman" w:hAnsi="Times New Roman"/>
                <w:color w:val="FF0000"/>
                <w:sz w:val="24"/>
                <w:szCs w:val="24"/>
                <w:lang w:val="en-US"/>
              </w:rPr>
              <w:t>I</w:t>
            </w:r>
            <w:r>
              <w:rPr>
                <w:rFonts w:ascii="Times New Roman" w:hAnsi="Times New Roman"/>
                <w:color w:val="FF0000"/>
                <w:sz w:val="24"/>
                <w:szCs w:val="24"/>
              </w:rPr>
              <w:t xml:space="preserve"> полугодии)</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D5893" w:rsidRDefault="00E96B09" w:rsidP="00A62C44">
            <w:pPr>
              <w:jc w:val="cente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D5893" w:rsidRDefault="00E96B09" w:rsidP="00A62C44">
            <w:pPr>
              <w:jc w:val="center"/>
              <w:rPr>
                <w:rFonts w:ascii="Times New Roman" w:hAnsi="Times New Roman"/>
                <w:color w:val="FF0000"/>
              </w:rPr>
            </w:pPr>
            <w:r w:rsidRPr="006D5893">
              <w:rPr>
                <w:rFonts w:ascii="Times New Roman" w:hAnsi="Times New Roman"/>
                <w:color w:val="FF0000"/>
                <w:sz w:val="24"/>
              </w:rPr>
              <w:t>1</w:t>
            </w:r>
            <w:r>
              <w:rPr>
                <w:rFonts w:ascii="Times New Roman" w:hAnsi="Times New Roman"/>
                <w:color w:val="FF0000"/>
                <w:sz w:val="24"/>
              </w:rPr>
              <w:t>18</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D5893" w:rsidRDefault="00E96B09" w:rsidP="00A62C44">
            <w:pPr>
              <w:jc w:val="center"/>
            </w:pPr>
            <w:r w:rsidRPr="006D5893">
              <w:rPr>
                <w:rFonts w:ascii="Times New Roman" w:hAnsi="Times New Roman"/>
                <w:sz w:val="24"/>
                <w:szCs w:val="24"/>
              </w:rPr>
              <w:t>1</w:t>
            </w:r>
            <w:r>
              <w:rPr>
                <w:rFonts w:ascii="Times New Roman" w:hAnsi="Times New Roman"/>
                <w:sz w:val="24"/>
                <w:szCs w:val="24"/>
              </w:rPr>
              <w:t>18</w:t>
            </w:r>
          </w:p>
        </w:tc>
      </w:tr>
      <w:tr w:rsidR="00E96B09" w:rsidRPr="00616F2A" w:rsidTr="00A62C44">
        <w:trPr>
          <w:trHeight w:val="559"/>
          <w:jc w:val="center"/>
        </w:trPr>
        <w:tc>
          <w:tcPr>
            <w:tcW w:w="1814" w:type="dxa"/>
            <w:vMerge/>
            <w:tcBorders>
              <w:left w:val="single" w:sz="4" w:space="0" w:color="auto"/>
              <w:right w:val="single" w:sz="4" w:space="0" w:color="auto"/>
            </w:tcBorders>
            <w:shd w:val="clear" w:color="auto" w:fill="FFFFFF"/>
          </w:tcPr>
          <w:p w:rsidR="00E96B09" w:rsidRPr="00DB16D3" w:rsidRDefault="00E96B09" w:rsidP="00A62C44">
            <w:pPr>
              <w:spacing w:after="0"/>
              <w:rPr>
                <w:rFonts w:ascii="Times New Roman" w:hAnsi="Times New Roman"/>
                <w:sz w:val="24"/>
                <w:szCs w:val="24"/>
              </w:rPr>
            </w:pPr>
          </w:p>
        </w:tc>
        <w:tc>
          <w:tcPr>
            <w:tcW w:w="2551" w:type="dxa"/>
            <w:tcBorders>
              <w:top w:val="single" w:sz="4" w:space="0" w:color="auto"/>
              <w:left w:val="single" w:sz="4" w:space="0" w:color="auto"/>
              <w:right w:val="single" w:sz="4" w:space="0" w:color="auto"/>
            </w:tcBorders>
            <w:shd w:val="clear" w:color="auto" w:fill="FFFFFF"/>
          </w:tcPr>
          <w:p w:rsidR="00E96B09" w:rsidRDefault="00E96B09" w:rsidP="00A62C44">
            <w:pPr>
              <w:spacing w:after="0"/>
              <w:ind w:left="190" w:right="132"/>
              <w:rPr>
                <w:rFonts w:ascii="Times New Roman" w:hAnsi="Times New Roman"/>
                <w:sz w:val="24"/>
                <w:szCs w:val="24"/>
              </w:rPr>
            </w:pPr>
            <w:r>
              <w:rPr>
                <w:rFonts w:ascii="Times New Roman" w:hAnsi="Times New Roman"/>
                <w:sz w:val="24"/>
                <w:szCs w:val="24"/>
              </w:rPr>
              <w:t>Литературное чтение на родном (русском) языке</w:t>
            </w:r>
          </w:p>
        </w:tc>
        <w:tc>
          <w:tcPr>
            <w:tcW w:w="800" w:type="dxa"/>
            <w:tcBorders>
              <w:top w:val="single" w:sz="4" w:space="0" w:color="auto"/>
              <w:left w:val="single" w:sz="4" w:space="0" w:color="auto"/>
              <w:right w:val="single" w:sz="4" w:space="0" w:color="auto"/>
            </w:tcBorders>
            <w:shd w:val="clear" w:color="auto" w:fill="FFFFFF"/>
          </w:tcPr>
          <w:p w:rsidR="00E96B09" w:rsidRPr="006D5893" w:rsidRDefault="00E96B09" w:rsidP="00A62C44">
            <w:pPr>
              <w:jc w:val="center"/>
              <w:rPr>
                <w:color w:val="FF0000"/>
              </w:rPr>
            </w:pPr>
            <w:r>
              <w:rPr>
                <w:rFonts w:ascii="Times New Roman" w:hAnsi="Times New Roman"/>
                <w:sz w:val="24"/>
                <w:szCs w:val="24"/>
              </w:rPr>
              <w:t>-</w:t>
            </w:r>
          </w:p>
        </w:tc>
        <w:tc>
          <w:tcPr>
            <w:tcW w:w="760" w:type="dxa"/>
            <w:tcBorders>
              <w:top w:val="single" w:sz="4" w:space="0" w:color="auto"/>
              <w:left w:val="single" w:sz="4" w:space="0" w:color="auto"/>
              <w:right w:val="single" w:sz="4" w:space="0" w:color="auto"/>
            </w:tcBorders>
            <w:shd w:val="clear" w:color="auto" w:fill="FFFFFF"/>
          </w:tcPr>
          <w:p w:rsidR="00E96B09" w:rsidRPr="006D5893" w:rsidRDefault="00E96B09" w:rsidP="00A62C44">
            <w:pPr>
              <w:jc w:val="center"/>
              <w:rPr>
                <w:color w:val="FF0000"/>
              </w:rPr>
            </w:pPr>
            <w:r>
              <w:rPr>
                <w:rFonts w:ascii="Times New Roman" w:hAnsi="Times New Roman"/>
                <w:sz w:val="24"/>
                <w:szCs w:val="24"/>
              </w:rPr>
              <w:t>-</w:t>
            </w:r>
          </w:p>
        </w:tc>
        <w:tc>
          <w:tcPr>
            <w:tcW w:w="717" w:type="dxa"/>
            <w:tcBorders>
              <w:top w:val="single" w:sz="4" w:space="0" w:color="auto"/>
              <w:left w:val="single" w:sz="4" w:space="0" w:color="auto"/>
              <w:right w:val="single" w:sz="4" w:space="0" w:color="auto"/>
            </w:tcBorders>
            <w:shd w:val="clear" w:color="auto" w:fill="FFFFFF"/>
          </w:tcPr>
          <w:p w:rsidR="00E96B09" w:rsidRPr="006D5893" w:rsidRDefault="00E96B09" w:rsidP="00A62C44">
            <w:pPr>
              <w:jc w:val="center"/>
              <w:rPr>
                <w:color w:val="FF0000"/>
              </w:rPr>
            </w:pPr>
            <w:r>
              <w:rPr>
                <w:rFonts w:ascii="Times New Roman" w:hAnsi="Times New Roman"/>
                <w:sz w:val="24"/>
                <w:szCs w:val="24"/>
              </w:rPr>
              <w:t>-</w:t>
            </w:r>
          </w:p>
        </w:tc>
        <w:tc>
          <w:tcPr>
            <w:tcW w:w="709" w:type="dxa"/>
            <w:tcBorders>
              <w:top w:val="single" w:sz="4" w:space="0" w:color="auto"/>
              <w:left w:val="single" w:sz="4" w:space="0" w:color="auto"/>
              <w:right w:val="single" w:sz="4" w:space="0" w:color="auto"/>
            </w:tcBorders>
            <w:shd w:val="clear" w:color="auto" w:fill="FFFFFF"/>
          </w:tcPr>
          <w:p w:rsidR="00E96B09" w:rsidRPr="000558A6" w:rsidRDefault="00E96B09" w:rsidP="00A62C44">
            <w:pPr>
              <w:spacing w:after="0"/>
              <w:jc w:val="center"/>
              <w:rPr>
                <w:color w:val="FF0000"/>
              </w:rPr>
            </w:pPr>
            <w:r>
              <w:rPr>
                <w:rFonts w:ascii="Times New Roman" w:hAnsi="Times New Roman"/>
                <w:sz w:val="24"/>
                <w:szCs w:val="24"/>
              </w:rPr>
              <w:t>17/</w:t>
            </w:r>
            <w:r>
              <w:rPr>
                <w:rFonts w:ascii="Times New Roman" w:hAnsi="Times New Roman"/>
                <w:color w:val="FF0000"/>
                <w:sz w:val="24"/>
                <w:szCs w:val="24"/>
              </w:rPr>
              <w:t xml:space="preserve">17 (во </w:t>
            </w:r>
            <w:r>
              <w:rPr>
                <w:rFonts w:ascii="Times New Roman" w:hAnsi="Times New Roman"/>
                <w:color w:val="FF0000"/>
                <w:sz w:val="24"/>
                <w:szCs w:val="24"/>
                <w:lang w:val="en-US"/>
              </w:rPr>
              <w:t>II</w:t>
            </w:r>
            <w:r>
              <w:rPr>
                <w:rFonts w:ascii="Times New Roman" w:hAnsi="Times New Roman"/>
                <w:color w:val="FF0000"/>
                <w:sz w:val="24"/>
                <w:szCs w:val="24"/>
              </w:rPr>
              <w:t xml:space="preserve"> полугодии)</w:t>
            </w:r>
          </w:p>
        </w:tc>
        <w:tc>
          <w:tcPr>
            <w:tcW w:w="932" w:type="dxa"/>
            <w:tcBorders>
              <w:top w:val="single" w:sz="4" w:space="0" w:color="auto"/>
              <w:left w:val="single" w:sz="4" w:space="0" w:color="auto"/>
              <w:right w:val="single" w:sz="4" w:space="0" w:color="auto"/>
            </w:tcBorders>
            <w:shd w:val="clear" w:color="auto" w:fill="FFFFFF"/>
          </w:tcPr>
          <w:p w:rsidR="00E96B09" w:rsidRPr="006D5893" w:rsidRDefault="00E96B09" w:rsidP="00A62C44">
            <w:pPr>
              <w:jc w:val="center"/>
            </w:pPr>
          </w:p>
        </w:tc>
        <w:tc>
          <w:tcPr>
            <w:tcW w:w="932" w:type="dxa"/>
            <w:tcBorders>
              <w:top w:val="single" w:sz="4" w:space="0" w:color="auto"/>
              <w:left w:val="single" w:sz="4" w:space="0" w:color="auto"/>
              <w:right w:val="single" w:sz="4" w:space="0" w:color="auto"/>
            </w:tcBorders>
            <w:shd w:val="clear" w:color="auto" w:fill="FFFFFF"/>
          </w:tcPr>
          <w:p w:rsidR="00E96B09" w:rsidRPr="006D5893" w:rsidRDefault="00E96B09" w:rsidP="00A62C44">
            <w:pPr>
              <w:jc w:val="center"/>
              <w:rPr>
                <w:rFonts w:ascii="Times New Roman" w:hAnsi="Times New Roman"/>
                <w:color w:val="FF0000"/>
              </w:rPr>
            </w:pPr>
            <w:r w:rsidRPr="006D5893">
              <w:rPr>
                <w:rFonts w:ascii="Times New Roman" w:hAnsi="Times New Roman"/>
                <w:color w:val="FF0000"/>
                <w:sz w:val="24"/>
              </w:rPr>
              <w:t>1</w:t>
            </w:r>
            <w:r>
              <w:rPr>
                <w:rFonts w:ascii="Times New Roman" w:hAnsi="Times New Roman"/>
                <w:color w:val="FF0000"/>
                <w:sz w:val="24"/>
              </w:rPr>
              <w:t>7</w:t>
            </w:r>
          </w:p>
        </w:tc>
        <w:tc>
          <w:tcPr>
            <w:tcW w:w="932" w:type="dxa"/>
            <w:tcBorders>
              <w:top w:val="single" w:sz="4" w:space="0" w:color="auto"/>
              <w:left w:val="single" w:sz="4" w:space="0" w:color="auto"/>
              <w:right w:val="single" w:sz="4" w:space="0" w:color="auto"/>
            </w:tcBorders>
            <w:shd w:val="clear" w:color="auto" w:fill="FFFFFF"/>
          </w:tcPr>
          <w:p w:rsidR="00E96B09" w:rsidRPr="006D5893" w:rsidRDefault="00E96B09" w:rsidP="00A62C44">
            <w:pPr>
              <w:jc w:val="center"/>
            </w:pPr>
            <w:r w:rsidRPr="006D5893">
              <w:rPr>
                <w:rFonts w:ascii="Times New Roman" w:hAnsi="Times New Roman"/>
                <w:sz w:val="24"/>
                <w:szCs w:val="24"/>
              </w:rPr>
              <w:t>1</w:t>
            </w:r>
            <w:r>
              <w:rPr>
                <w:rFonts w:ascii="Times New Roman" w:hAnsi="Times New Roman"/>
                <w:sz w:val="24"/>
                <w:szCs w:val="24"/>
              </w:rPr>
              <w:t>7</w:t>
            </w:r>
          </w:p>
        </w:tc>
      </w:tr>
      <w:tr w:rsidR="00E96B09" w:rsidRPr="00616F2A" w:rsidTr="00A62C44">
        <w:trPr>
          <w:trHeight w:val="94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right="132"/>
              <w:rPr>
                <w:rFonts w:ascii="Times New Roman" w:hAnsi="Times New Roman"/>
                <w:sz w:val="24"/>
                <w:szCs w:val="24"/>
              </w:rPr>
            </w:pPr>
            <w:r w:rsidRPr="00616F2A">
              <w:rPr>
                <w:rFonts w:ascii="Times New Roman" w:hAnsi="Times New Roman"/>
                <w:sz w:val="24"/>
                <w:szCs w:val="24"/>
              </w:rPr>
              <w:t>Иностранный язык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Pr>
                <w:rFonts w:ascii="Times New Roman" w:hAnsi="Times New Roman"/>
                <w:sz w:val="24"/>
                <w:szCs w:val="24"/>
              </w:rPr>
              <w:t>Английский</w:t>
            </w:r>
            <w:r w:rsidRPr="00616F2A">
              <w:rPr>
                <w:rFonts w:ascii="Times New Roman" w:hAnsi="Times New Roman"/>
                <w:sz w:val="24"/>
                <w:szCs w:val="24"/>
              </w:rPr>
              <w:t xml:space="preserve"> язык</w:t>
            </w:r>
            <w:r>
              <w:rPr>
                <w:rStyle w:val="a6"/>
                <w:sz w:val="24"/>
                <w:szCs w:val="24"/>
              </w:rPr>
              <w:footnoteReference w:id="16"/>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68</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sz w:val="24"/>
                <w:szCs w:val="24"/>
              </w:rPr>
              <w:t>68</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204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204</w:t>
            </w:r>
          </w:p>
        </w:tc>
      </w:tr>
      <w:tr w:rsidR="00E96B09" w:rsidRPr="00616F2A" w:rsidTr="00A62C44">
        <w:trPr>
          <w:trHeight w:val="948"/>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right="132"/>
              <w:rPr>
                <w:rFonts w:ascii="Times New Roman" w:hAnsi="Times New Roman"/>
                <w:sz w:val="24"/>
                <w:szCs w:val="24"/>
              </w:rPr>
            </w:pPr>
            <w:r w:rsidRPr="00616F2A">
              <w:rPr>
                <w:rFonts w:ascii="Times New Roman" w:hAnsi="Times New Roman"/>
                <w:sz w:val="24"/>
                <w:szCs w:val="24"/>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Математика</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lang w:val="en-US"/>
              </w:rPr>
            </w:pPr>
            <w:r w:rsidRPr="00616F2A">
              <w:rPr>
                <w:rFonts w:ascii="Times New Roman" w:hAnsi="Times New Roman"/>
                <w:sz w:val="24"/>
                <w:szCs w:val="24"/>
              </w:rPr>
              <w:t>132</w:t>
            </w:r>
          </w:p>
          <w:p w:rsidR="00E96B09" w:rsidRPr="00616F2A" w:rsidRDefault="00E96B09" w:rsidP="00A62C44">
            <w:pPr>
              <w:spacing w:after="0"/>
              <w:jc w:val="center"/>
              <w:rPr>
                <w:rFonts w:ascii="Times New Roman" w:hAnsi="Times New Roman"/>
                <w:sz w:val="24"/>
                <w:szCs w:val="24"/>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0558A6" w:rsidRDefault="00E96B09" w:rsidP="00A62C44">
            <w:pPr>
              <w:spacing w:after="0"/>
              <w:jc w:val="center"/>
              <w:rPr>
                <w:rFonts w:ascii="Times New Roman" w:hAnsi="Times New Roman"/>
                <w:color w:val="FF0000"/>
                <w:sz w:val="24"/>
                <w:szCs w:val="24"/>
              </w:rPr>
            </w:pPr>
            <w:r w:rsidRPr="00616F2A">
              <w:rPr>
                <w:rFonts w:ascii="Times New Roman" w:hAnsi="Times New Roman"/>
                <w:sz w:val="24"/>
                <w:szCs w:val="24"/>
              </w:rPr>
              <w:t>136</w:t>
            </w:r>
            <w:r>
              <w:rPr>
                <w:rFonts w:ascii="Times New Roman" w:hAnsi="Times New Roman"/>
                <w:sz w:val="24"/>
                <w:szCs w:val="24"/>
              </w:rPr>
              <w:t>/</w:t>
            </w:r>
            <w:r>
              <w:rPr>
                <w:rFonts w:ascii="Times New Roman" w:hAnsi="Times New Roman"/>
                <w:color w:val="FF0000"/>
                <w:sz w:val="24"/>
                <w:szCs w:val="24"/>
              </w:rPr>
              <w:t>8</w:t>
            </w:r>
          </w:p>
          <w:p w:rsidR="00E96B09" w:rsidRPr="00616F2A" w:rsidRDefault="00E96B09" w:rsidP="00A62C44">
            <w:pPr>
              <w:spacing w:after="0"/>
              <w:jc w:val="center"/>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0558A6" w:rsidRDefault="00E96B09" w:rsidP="00A62C44">
            <w:pPr>
              <w:spacing w:after="0"/>
              <w:jc w:val="center"/>
              <w:rPr>
                <w:rFonts w:ascii="Times New Roman" w:hAnsi="Times New Roman"/>
                <w:color w:val="FF0000"/>
                <w:sz w:val="24"/>
                <w:szCs w:val="24"/>
              </w:rPr>
            </w:pPr>
            <w:r w:rsidRPr="00616F2A">
              <w:rPr>
                <w:rFonts w:ascii="Times New Roman" w:hAnsi="Times New Roman"/>
                <w:sz w:val="24"/>
                <w:szCs w:val="24"/>
              </w:rPr>
              <w:t>136</w:t>
            </w:r>
            <w:r>
              <w:rPr>
                <w:rFonts w:ascii="Times New Roman" w:hAnsi="Times New Roman"/>
                <w:sz w:val="24"/>
                <w:szCs w:val="24"/>
              </w:rPr>
              <w:t>/</w:t>
            </w:r>
            <w:r>
              <w:rPr>
                <w:rFonts w:ascii="Times New Roman" w:hAnsi="Times New Roman"/>
                <w:color w:val="FF0000"/>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FD6C14" w:rsidRDefault="00E96B09" w:rsidP="00A62C44">
            <w:pPr>
              <w:spacing w:after="0"/>
              <w:jc w:val="center"/>
              <w:rPr>
                <w:rFonts w:ascii="Times New Roman" w:hAnsi="Times New Roman"/>
                <w:color w:val="FF0000"/>
                <w:sz w:val="24"/>
                <w:szCs w:val="24"/>
              </w:rPr>
            </w:pPr>
            <w:r w:rsidRPr="00616F2A">
              <w:rPr>
                <w:rFonts w:ascii="Times New Roman" w:hAnsi="Times New Roman"/>
                <w:sz w:val="24"/>
                <w:szCs w:val="24"/>
              </w:rPr>
              <w:t>136</w:t>
            </w:r>
            <w:r>
              <w:rPr>
                <w:rFonts w:ascii="Times New Roman" w:hAnsi="Times New Roman"/>
                <w:sz w:val="24"/>
                <w:szCs w:val="24"/>
              </w:rPr>
              <w:t>/</w:t>
            </w:r>
            <w:r>
              <w:rPr>
                <w:rFonts w:ascii="Times New Roman" w:hAnsi="Times New Roman"/>
                <w:color w:val="FF0000"/>
                <w:sz w:val="24"/>
                <w:szCs w:val="24"/>
              </w:rPr>
              <w:t>8</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516</w:t>
            </w:r>
          </w:p>
          <w:p w:rsidR="00E96B09" w:rsidRPr="00616F2A" w:rsidRDefault="00E96B09" w:rsidP="00A62C44">
            <w:pPr>
              <w:spacing w:after="0"/>
              <w:jc w:val="center"/>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FD6C14"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24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540</w:t>
            </w:r>
          </w:p>
        </w:tc>
      </w:tr>
      <w:tr w:rsidR="00E96B09" w:rsidRPr="00616F2A" w:rsidTr="00A62C44">
        <w:trPr>
          <w:trHeight w:val="1288"/>
          <w:jc w:val="center"/>
        </w:trPr>
        <w:tc>
          <w:tcPr>
            <w:tcW w:w="1814"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right="-10"/>
              <w:rPr>
                <w:rFonts w:ascii="Times New Roman" w:hAnsi="Times New Roman"/>
                <w:sz w:val="24"/>
                <w:szCs w:val="24"/>
              </w:rPr>
            </w:pPr>
            <w:r w:rsidRPr="00616F2A">
              <w:rPr>
                <w:rFonts w:ascii="Times New Roman" w:hAnsi="Times New Roman"/>
                <w:sz w:val="24"/>
                <w:szCs w:val="24"/>
              </w:rPr>
              <w:t>Обществознание и естествознание (окружающий мир)</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Окружающий мир</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66</w:t>
            </w:r>
            <w:r w:rsidRPr="00616F2A">
              <w:rPr>
                <w:rFonts w:ascii="Times New Roman" w:hAnsi="Times New Roman"/>
                <w:sz w:val="24"/>
                <w:szCs w:val="24"/>
              </w:rPr>
              <w:t>/</w:t>
            </w:r>
            <w:r w:rsidRPr="00616F2A">
              <w:rPr>
                <w:rFonts w:ascii="Times New Roman" w:hAnsi="Times New Roman"/>
                <w:color w:val="FF0000"/>
                <w:sz w:val="24"/>
                <w:szCs w:val="24"/>
              </w:rPr>
              <w:t>10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68</w:t>
            </w:r>
            <w:r w:rsidRPr="00616F2A">
              <w:rPr>
                <w:rFonts w:ascii="Times New Roman" w:hAnsi="Times New Roman"/>
                <w:sz w:val="24"/>
                <w:szCs w:val="24"/>
              </w:rPr>
              <w:t>/</w:t>
            </w:r>
            <w:r w:rsidRPr="00616F2A">
              <w:rPr>
                <w:rFonts w:ascii="Times New Roman" w:hAnsi="Times New Roman"/>
                <w:color w:val="FF0000"/>
                <w:sz w:val="24"/>
                <w:szCs w:val="24"/>
              </w:rPr>
              <w:t>17</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68</w:t>
            </w:r>
            <w:r w:rsidRPr="00616F2A">
              <w:rPr>
                <w:rFonts w:ascii="Times New Roman" w:hAnsi="Times New Roman"/>
                <w:sz w:val="24"/>
                <w:szCs w:val="24"/>
              </w:rPr>
              <w:t>/</w:t>
            </w:r>
            <w:r w:rsidRPr="00616F2A">
              <w:rPr>
                <w:rFonts w:ascii="Times New Roman" w:hAnsi="Times New Roman"/>
                <w:color w:val="FF0000"/>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sz w:val="24"/>
                <w:szCs w:val="24"/>
              </w:rPr>
              <w:t>68/</w:t>
            </w:r>
            <w:r w:rsidRPr="00616F2A">
              <w:rPr>
                <w:rFonts w:ascii="Times New Roman" w:hAnsi="Times New Roman"/>
                <w:color w:val="FF0000"/>
                <w:sz w:val="24"/>
                <w:szCs w:val="24"/>
              </w:rPr>
              <w:t>17</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209</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color w:val="FF0000"/>
                <w:sz w:val="24"/>
                <w:szCs w:val="24"/>
              </w:rPr>
              <w:t>61</w:t>
            </w:r>
          </w:p>
        </w:tc>
        <w:tc>
          <w:tcPr>
            <w:tcW w:w="932"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270</w:t>
            </w:r>
          </w:p>
        </w:tc>
      </w:tr>
      <w:tr w:rsidR="00E96B09" w:rsidRPr="00616F2A" w:rsidTr="00A62C44">
        <w:trPr>
          <w:trHeight w:val="518"/>
          <w:jc w:val="center"/>
        </w:trPr>
        <w:tc>
          <w:tcPr>
            <w:tcW w:w="1814" w:type="dxa"/>
            <w:tcBorders>
              <w:top w:val="single" w:sz="4" w:space="0" w:color="auto"/>
              <w:left w:val="single" w:sz="4" w:space="0" w:color="auto"/>
              <w:right w:val="single" w:sz="4" w:space="0" w:color="auto"/>
            </w:tcBorders>
            <w:shd w:val="clear" w:color="auto" w:fill="FFFFFF"/>
            <w:vAlign w:val="bottom"/>
          </w:tcPr>
          <w:p w:rsidR="00E96B09" w:rsidRPr="00616F2A" w:rsidRDefault="00E96B09" w:rsidP="00A62C44">
            <w:pPr>
              <w:tabs>
                <w:tab w:val="left" w:pos="4500"/>
                <w:tab w:val="left" w:pos="9180"/>
                <w:tab w:val="left" w:pos="9360"/>
              </w:tabs>
              <w:spacing w:after="0"/>
              <w:rPr>
                <w:rFonts w:ascii="Times New Roman" w:hAnsi="Times New Roman"/>
                <w:bCs/>
                <w:sz w:val="24"/>
                <w:szCs w:val="24"/>
              </w:rPr>
            </w:pPr>
            <w:r w:rsidRPr="00616F2A">
              <w:rPr>
                <w:rFonts w:ascii="Times New Roman" w:hAnsi="Times New Roman"/>
                <w:bCs/>
                <w:sz w:val="24"/>
                <w:szCs w:val="24"/>
              </w:rPr>
              <w:t xml:space="preserve">Основы </w:t>
            </w:r>
            <w:r w:rsidRPr="00F90D51">
              <w:rPr>
                <w:rFonts w:ascii="Times New Roman" w:eastAsia="@Arial Unicode MS" w:hAnsi="Times New Roman"/>
                <w:color w:val="000000"/>
                <w:sz w:val="24"/>
                <w:szCs w:val="24"/>
              </w:rPr>
              <w:t>религиозных культур и светской этики</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bottom"/>
          </w:tcPr>
          <w:p w:rsidR="00E96B09" w:rsidRPr="00616F2A" w:rsidRDefault="00E96B09" w:rsidP="00A62C44">
            <w:pPr>
              <w:tabs>
                <w:tab w:val="left" w:pos="4500"/>
                <w:tab w:val="left" w:pos="9180"/>
                <w:tab w:val="left" w:pos="9360"/>
              </w:tabs>
              <w:spacing w:after="0"/>
              <w:jc w:val="center"/>
              <w:rPr>
                <w:rFonts w:ascii="Times New Roman" w:hAnsi="Times New Roman"/>
                <w:bCs/>
                <w:sz w:val="24"/>
                <w:szCs w:val="24"/>
                <w:vertAlign w:val="superscript"/>
              </w:rPr>
            </w:pPr>
            <w:r w:rsidRPr="00616F2A">
              <w:rPr>
                <w:rFonts w:ascii="Times New Roman" w:hAnsi="Times New Roman"/>
                <w:bCs/>
                <w:sz w:val="24"/>
                <w:szCs w:val="24"/>
              </w:rPr>
              <w:t xml:space="preserve">Основы </w:t>
            </w:r>
            <w:r w:rsidRPr="00F90D51">
              <w:rPr>
                <w:rFonts w:ascii="Times New Roman" w:eastAsia="@Arial Unicode MS" w:hAnsi="Times New Roman"/>
                <w:color w:val="000000"/>
                <w:sz w:val="24"/>
                <w:szCs w:val="24"/>
              </w:rPr>
              <w:t>религиозных культур и светской этики</w:t>
            </w:r>
            <w:r>
              <w:rPr>
                <w:rStyle w:val="a6"/>
                <w:rFonts w:eastAsia="@Arial Unicode MS"/>
                <w:color w:val="000000"/>
                <w:sz w:val="24"/>
                <w:szCs w:val="24"/>
              </w:rPr>
              <w:footnoteReference w:id="17"/>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34/</w:t>
            </w:r>
            <w:r w:rsidRPr="00616F2A">
              <w:rPr>
                <w:rFonts w:ascii="Times New Roman" w:hAnsi="Times New Roman"/>
                <w:color w:val="FF0000"/>
                <w:sz w:val="24"/>
                <w:szCs w:val="24"/>
              </w:rPr>
              <w:t>34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color w:val="FF0000"/>
                <w:sz w:val="24"/>
                <w:szCs w:val="24"/>
              </w:rPr>
              <w:t>34</w:t>
            </w:r>
          </w:p>
        </w:tc>
        <w:tc>
          <w:tcPr>
            <w:tcW w:w="932"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34</w:t>
            </w:r>
          </w:p>
        </w:tc>
      </w:tr>
      <w:tr w:rsidR="00E96B09" w:rsidRPr="00616F2A" w:rsidTr="00A62C44">
        <w:trPr>
          <w:trHeight w:val="316"/>
          <w:jc w:val="center"/>
        </w:trPr>
        <w:tc>
          <w:tcPr>
            <w:tcW w:w="1814" w:type="dxa"/>
            <w:vMerge w:val="restart"/>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right="132"/>
              <w:rPr>
                <w:rFonts w:ascii="Times New Roman" w:hAnsi="Times New Roman"/>
                <w:sz w:val="24"/>
                <w:szCs w:val="24"/>
              </w:rPr>
            </w:pPr>
            <w:r w:rsidRPr="00616F2A">
              <w:rPr>
                <w:rFonts w:ascii="Times New Roman" w:hAnsi="Times New Roman"/>
                <w:sz w:val="24"/>
                <w:szCs w:val="24"/>
              </w:rPr>
              <w:t>Искусство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Музыка</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33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34</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34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135</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135</w:t>
            </w:r>
          </w:p>
        </w:tc>
      </w:tr>
      <w:tr w:rsidR="00E96B09" w:rsidRPr="00616F2A" w:rsidTr="00A62C44">
        <w:trPr>
          <w:trHeight w:val="311"/>
          <w:jc w:val="center"/>
        </w:trPr>
        <w:tc>
          <w:tcPr>
            <w:tcW w:w="1814" w:type="dxa"/>
            <w:vMerge/>
            <w:tcBorders>
              <w:left w:val="single" w:sz="4" w:space="0" w:color="auto"/>
              <w:right w:val="single" w:sz="4" w:space="0" w:color="auto"/>
            </w:tcBorders>
            <w:shd w:val="clear" w:color="auto" w:fill="FFFFFF"/>
          </w:tcPr>
          <w:p w:rsidR="00E96B09" w:rsidRPr="00616F2A" w:rsidRDefault="00E96B09" w:rsidP="00A62C44">
            <w:pPr>
              <w:spacing w:after="0"/>
              <w:ind w:right="132"/>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Изобразительное искусство</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33</w:t>
            </w:r>
            <w:r w:rsidRPr="00616F2A">
              <w:rPr>
                <w:rFonts w:ascii="Times New Roman" w:hAnsi="Times New Roman"/>
                <w:sz w:val="24"/>
                <w:szCs w:val="24"/>
              </w:rPr>
              <w:t>/</w:t>
            </w:r>
            <w:r w:rsidRPr="00616F2A">
              <w:rPr>
                <w:rFonts w:ascii="Times New Roman" w:hAnsi="Times New Roman"/>
                <w:color w:val="FF0000"/>
                <w:sz w:val="24"/>
                <w:szCs w:val="24"/>
              </w:rPr>
              <w:t>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34</w:t>
            </w:r>
            <w:r w:rsidRPr="00616F2A">
              <w:rPr>
                <w:rFonts w:ascii="Times New Roman" w:hAnsi="Times New Roman"/>
                <w:sz w:val="24"/>
                <w:szCs w:val="24"/>
              </w:rPr>
              <w:t>/</w:t>
            </w:r>
            <w:r w:rsidRPr="00616F2A">
              <w:rPr>
                <w:rFonts w:ascii="Times New Roman" w:hAnsi="Times New Roman"/>
                <w:color w:val="FF0000"/>
                <w:sz w:val="24"/>
                <w:szCs w:val="24"/>
              </w:rPr>
              <w:t>4</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34</w:t>
            </w:r>
            <w:r w:rsidRPr="00616F2A">
              <w:rPr>
                <w:rFonts w:ascii="Times New Roman" w:hAnsi="Times New Roman"/>
                <w:sz w:val="24"/>
                <w:szCs w:val="24"/>
              </w:rPr>
              <w:t>/</w:t>
            </w:r>
            <w:r w:rsidRPr="00616F2A">
              <w:rPr>
                <w:rFonts w:ascii="Times New Roman" w:hAnsi="Times New Roman"/>
                <w:color w:val="FF000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sz w:val="24"/>
                <w:szCs w:val="24"/>
              </w:rPr>
              <w:t>34/</w:t>
            </w:r>
            <w:r w:rsidRPr="00616F2A">
              <w:rPr>
                <w:rFonts w:ascii="Times New Roman" w:hAnsi="Times New Roman"/>
                <w:color w:val="FF0000"/>
                <w:sz w:val="24"/>
                <w:szCs w:val="24"/>
              </w:rPr>
              <w:t>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120</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color w:val="FF0000"/>
                <w:sz w:val="24"/>
                <w:szCs w:val="24"/>
              </w:rPr>
              <w:t>15</w:t>
            </w:r>
          </w:p>
        </w:tc>
        <w:tc>
          <w:tcPr>
            <w:tcW w:w="932"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135</w:t>
            </w:r>
          </w:p>
        </w:tc>
      </w:tr>
      <w:tr w:rsidR="00E96B09" w:rsidRPr="00616F2A" w:rsidTr="00A62C44">
        <w:trPr>
          <w:trHeight w:val="316"/>
          <w:jc w:val="center"/>
        </w:trPr>
        <w:tc>
          <w:tcPr>
            <w:tcW w:w="1814"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right="132"/>
              <w:rPr>
                <w:rFonts w:ascii="Times New Roman" w:hAnsi="Times New Roman"/>
                <w:sz w:val="24"/>
                <w:szCs w:val="24"/>
              </w:rPr>
            </w:pPr>
            <w:r w:rsidRPr="00616F2A">
              <w:rPr>
                <w:rFonts w:ascii="Times New Roman" w:hAnsi="Times New Roman"/>
                <w:sz w:val="24"/>
                <w:szCs w:val="24"/>
              </w:rPr>
              <w:t>Технология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Технология</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33</w:t>
            </w:r>
            <w:r w:rsidRPr="00616F2A">
              <w:rPr>
                <w:rFonts w:ascii="Times New Roman" w:hAnsi="Times New Roman"/>
                <w:sz w:val="24"/>
                <w:szCs w:val="24"/>
              </w:rPr>
              <w:t>/</w:t>
            </w:r>
            <w:r w:rsidRPr="00616F2A">
              <w:rPr>
                <w:rFonts w:ascii="Times New Roman" w:hAnsi="Times New Roman"/>
                <w:color w:val="FF0000"/>
                <w:sz w:val="24"/>
                <w:szCs w:val="24"/>
              </w:rPr>
              <w:t>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34</w:t>
            </w:r>
            <w:r w:rsidRPr="00616F2A">
              <w:rPr>
                <w:rFonts w:ascii="Times New Roman" w:hAnsi="Times New Roman"/>
                <w:sz w:val="24"/>
                <w:szCs w:val="24"/>
              </w:rPr>
              <w:t>/</w:t>
            </w:r>
            <w:r w:rsidRPr="00616F2A">
              <w:rPr>
                <w:rFonts w:ascii="Times New Roman" w:hAnsi="Times New Roman"/>
                <w:color w:val="FF0000"/>
                <w:sz w:val="24"/>
                <w:szCs w:val="24"/>
              </w:rPr>
              <w:t>4</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34</w:t>
            </w:r>
            <w:r w:rsidRPr="00616F2A">
              <w:rPr>
                <w:rFonts w:ascii="Times New Roman" w:hAnsi="Times New Roman"/>
                <w:sz w:val="24"/>
                <w:szCs w:val="24"/>
              </w:rPr>
              <w:t>/</w:t>
            </w:r>
            <w:r w:rsidRPr="00616F2A">
              <w:rPr>
                <w:rFonts w:ascii="Times New Roman" w:hAnsi="Times New Roman"/>
                <w:color w:val="FF000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sz w:val="24"/>
                <w:szCs w:val="24"/>
              </w:rPr>
              <w:t>34/</w:t>
            </w:r>
            <w:r w:rsidRPr="00616F2A">
              <w:rPr>
                <w:rFonts w:ascii="Times New Roman" w:hAnsi="Times New Roman"/>
                <w:color w:val="FF0000"/>
                <w:sz w:val="24"/>
                <w:szCs w:val="24"/>
              </w:rPr>
              <w:t>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120</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color w:val="FF0000"/>
                <w:sz w:val="24"/>
                <w:szCs w:val="24"/>
              </w:rPr>
              <w:t>15</w:t>
            </w:r>
          </w:p>
        </w:tc>
        <w:tc>
          <w:tcPr>
            <w:tcW w:w="932"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135</w:t>
            </w:r>
          </w:p>
        </w:tc>
      </w:tr>
      <w:tr w:rsidR="00E96B09" w:rsidRPr="00616F2A" w:rsidTr="00A62C44">
        <w:trPr>
          <w:trHeight w:val="31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right="132"/>
              <w:rPr>
                <w:rFonts w:ascii="Times New Roman" w:hAnsi="Times New Roman"/>
                <w:sz w:val="24"/>
                <w:szCs w:val="24"/>
              </w:rPr>
            </w:pPr>
            <w:r w:rsidRPr="00616F2A">
              <w:rPr>
                <w:rFonts w:ascii="Times New Roman" w:hAnsi="Times New Roman"/>
                <w:sz w:val="24"/>
                <w:szCs w:val="24"/>
              </w:rPr>
              <w:lastRenderedPageBreak/>
              <w:t>Физическая культура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Физическая культура</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66</w:t>
            </w:r>
            <w:r w:rsidRPr="00616F2A">
              <w:rPr>
                <w:rFonts w:ascii="Times New Roman" w:hAnsi="Times New Roman"/>
                <w:sz w:val="24"/>
                <w:szCs w:val="24"/>
              </w:rPr>
              <w:t>/</w:t>
            </w:r>
            <w:r w:rsidRPr="00616F2A">
              <w:rPr>
                <w:rFonts w:ascii="Times New Roman" w:hAnsi="Times New Roman"/>
                <w:color w:val="FF0000"/>
                <w:sz w:val="24"/>
                <w:szCs w:val="24"/>
              </w:rPr>
              <w:t>33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68</w:t>
            </w:r>
            <w:r w:rsidRPr="00616F2A">
              <w:rPr>
                <w:rFonts w:ascii="Times New Roman" w:hAnsi="Times New Roman"/>
                <w:sz w:val="24"/>
                <w:szCs w:val="24"/>
              </w:rPr>
              <w:t>/</w:t>
            </w:r>
            <w:r w:rsidRPr="00616F2A">
              <w:rPr>
                <w:rFonts w:ascii="Times New Roman" w:hAnsi="Times New Roman"/>
                <w:color w:val="FF0000"/>
                <w:sz w:val="24"/>
                <w:szCs w:val="24"/>
              </w:rPr>
              <w:t>34</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68</w:t>
            </w:r>
            <w:r w:rsidRPr="00616F2A">
              <w:rPr>
                <w:rFonts w:ascii="Times New Roman" w:hAnsi="Times New Roman"/>
                <w:sz w:val="24"/>
                <w:szCs w:val="24"/>
              </w:rPr>
              <w:t>/</w:t>
            </w:r>
            <w:r w:rsidRPr="00616F2A">
              <w:rPr>
                <w:rFonts w:ascii="Times New Roman" w:hAnsi="Times New Roman"/>
                <w:color w:val="FF0000"/>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sz w:val="24"/>
                <w:szCs w:val="24"/>
              </w:rPr>
              <w:t>68</w:t>
            </w:r>
            <w:r w:rsidRPr="00616F2A">
              <w:rPr>
                <w:rFonts w:ascii="Times New Roman" w:hAnsi="Times New Roman"/>
                <w:sz w:val="24"/>
                <w:szCs w:val="24"/>
              </w:rPr>
              <w:t>/</w:t>
            </w:r>
            <w:r w:rsidRPr="00616F2A">
              <w:rPr>
                <w:rFonts w:ascii="Times New Roman" w:hAnsi="Times New Roman"/>
                <w:color w:val="FF0000"/>
                <w:sz w:val="24"/>
                <w:szCs w:val="24"/>
              </w:rPr>
              <w:t>34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135</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color w:val="FF0000"/>
                <w:sz w:val="24"/>
                <w:szCs w:val="24"/>
              </w:rPr>
              <w:t>135</w:t>
            </w:r>
          </w:p>
        </w:tc>
        <w:tc>
          <w:tcPr>
            <w:tcW w:w="932"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270</w:t>
            </w:r>
          </w:p>
        </w:tc>
      </w:tr>
      <w:tr w:rsidR="00E96B09" w:rsidRPr="00616F2A" w:rsidTr="00A62C44">
        <w:trPr>
          <w:trHeight w:val="558"/>
          <w:jc w:val="center"/>
        </w:trPr>
        <w:tc>
          <w:tcPr>
            <w:tcW w:w="4365"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1"/>
              <w:jc w:val="both"/>
              <w:rPr>
                <w:rFonts w:ascii="Times New Roman" w:hAnsi="Times New Roman"/>
                <w:sz w:val="24"/>
                <w:szCs w:val="24"/>
              </w:rPr>
            </w:pPr>
            <w:r w:rsidRPr="00EB01C9">
              <w:rPr>
                <w:rFonts w:ascii="Times New Roman" w:hAnsi="Times New Roman"/>
                <w:b/>
                <w:sz w:val="24"/>
                <w:szCs w:val="24"/>
              </w:rPr>
              <w:t>Итого:</w:t>
            </w:r>
            <w:r>
              <w:rPr>
                <w:rFonts w:ascii="Times New Roman" w:hAnsi="Times New Roman"/>
                <w:sz w:val="24"/>
                <w:szCs w:val="24"/>
              </w:rPr>
              <w:t xml:space="preserve"> общий объем часов обязательной часть УП </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693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748</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748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748</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b/>
                <w:sz w:val="24"/>
                <w:szCs w:val="24"/>
              </w:rPr>
              <w:t>2</w:t>
            </w:r>
            <w:r>
              <w:rPr>
                <w:rFonts w:ascii="Times New Roman" w:hAnsi="Times New Roman"/>
                <w:b/>
                <w:sz w:val="24"/>
                <w:szCs w:val="24"/>
              </w:rPr>
              <w:t>351</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sz w:val="24"/>
                <w:szCs w:val="24"/>
              </w:rPr>
            </w:pPr>
            <w:r>
              <w:rPr>
                <w:rFonts w:ascii="Times New Roman" w:hAnsi="Times New Roman"/>
                <w:b/>
                <w:color w:val="FF0000"/>
                <w:sz w:val="24"/>
                <w:szCs w:val="24"/>
              </w:rPr>
              <w:t>586</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sz w:val="24"/>
                <w:szCs w:val="24"/>
              </w:rPr>
            </w:pPr>
            <w:r>
              <w:rPr>
                <w:rFonts w:ascii="Times New Roman" w:hAnsi="Times New Roman"/>
                <w:b/>
                <w:sz w:val="24"/>
                <w:szCs w:val="24"/>
              </w:rPr>
              <w:t>2937</w:t>
            </w:r>
          </w:p>
        </w:tc>
      </w:tr>
      <w:tr w:rsidR="00E96B09" w:rsidRPr="00616F2A" w:rsidTr="00A62C44">
        <w:trPr>
          <w:trHeight w:val="379"/>
          <w:jc w:val="center"/>
        </w:trPr>
        <w:tc>
          <w:tcPr>
            <w:tcW w:w="4365"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1"/>
              <w:jc w:val="both"/>
              <w:rPr>
                <w:rFonts w:ascii="Times New Roman" w:hAnsi="Times New Roman"/>
                <w:sz w:val="24"/>
                <w:szCs w:val="24"/>
              </w:rPr>
            </w:pPr>
            <w:r>
              <w:rPr>
                <w:rFonts w:ascii="Times New Roman" w:hAnsi="Times New Roman"/>
                <w:color w:val="FF0000"/>
                <w:sz w:val="24"/>
                <w:szCs w:val="24"/>
              </w:rPr>
              <w:t>В том числе: в</w:t>
            </w:r>
            <w:r w:rsidRPr="00616F2A">
              <w:rPr>
                <w:rFonts w:ascii="Times New Roman" w:hAnsi="Times New Roman"/>
                <w:color w:val="FF0000"/>
                <w:sz w:val="24"/>
                <w:szCs w:val="24"/>
              </w:rPr>
              <w:t xml:space="preserve">ариативная часть </w:t>
            </w:r>
            <w:r>
              <w:rPr>
                <w:rFonts w:ascii="Times New Roman" w:hAnsi="Times New Roman"/>
                <w:color w:val="FF0000"/>
                <w:sz w:val="24"/>
                <w:szCs w:val="24"/>
              </w:rPr>
              <w:t>в общем объеме часов на учебные предметы, курсы обязательной части УП</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120</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144</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144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178</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color w:val="FF0000"/>
                <w:sz w:val="24"/>
                <w:szCs w:val="24"/>
              </w:rPr>
            </w:pPr>
            <w:r>
              <w:rPr>
                <w:rFonts w:ascii="Times New Roman" w:hAnsi="Times New Roman"/>
                <w:b/>
                <w:color w:val="FF0000"/>
                <w:sz w:val="24"/>
                <w:szCs w:val="24"/>
              </w:rPr>
              <w:t>586</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color w:val="FF0000"/>
                <w:sz w:val="24"/>
                <w:szCs w:val="24"/>
              </w:rPr>
            </w:pPr>
          </w:p>
        </w:tc>
      </w:tr>
      <w:tr w:rsidR="00E96B09" w:rsidRPr="00616F2A" w:rsidTr="00A62C44">
        <w:trPr>
          <w:trHeight w:val="944"/>
          <w:jc w:val="center"/>
        </w:trPr>
        <w:tc>
          <w:tcPr>
            <w:tcW w:w="4365"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1"/>
              <w:jc w:val="both"/>
              <w:rPr>
                <w:rFonts w:ascii="Times New Roman" w:hAnsi="Times New Roman"/>
                <w:i/>
                <w:color w:val="FF0000"/>
                <w:sz w:val="24"/>
                <w:szCs w:val="24"/>
                <w:highlight w:val="green"/>
              </w:rPr>
            </w:pPr>
            <w:r>
              <w:rPr>
                <w:rFonts w:ascii="Times New Roman" w:hAnsi="Times New Roman"/>
                <w:i/>
                <w:color w:val="FF0000"/>
                <w:sz w:val="24"/>
                <w:szCs w:val="24"/>
              </w:rPr>
              <w:t>Часть УП</w:t>
            </w:r>
            <w:r w:rsidRPr="00616F2A">
              <w:rPr>
                <w:rFonts w:ascii="Times New Roman" w:hAnsi="Times New Roman"/>
                <w:i/>
                <w:color w:val="FF0000"/>
                <w:sz w:val="24"/>
                <w:szCs w:val="24"/>
              </w:rPr>
              <w:t xml:space="preserve">, формируемая </w:t>
            </w:r>
            <w:r>
              <w:rPr>
                <w:rFonts w:ascii="Times New Roman" w:hAnsi="Times New Roman"/>
                <w:i/>
                <w:color w:val="FF0000"/>
                <w:sz w:val="24"/>
                <w:szCs w:val="24"/>
              </w:rPr>
              <w:t>УОО (учебные курсы</w:t>
            </w:r>
            <w:r w:rsidRPr="00616F2A">
              <w:rPr>
                <w:rFonts w:ascii="Times New Roman" w:hAnsi="Times New Roman"/>
                <w:i/>
                <w:color w:val="FF0000"/>
                <w:sz w:val="24"/>
                <w:szCs w:val="24"/>
              </w:rPr>
              <w:t xml:space="preserve"> по выбору)</w:t>
            </w:r>
            <w:r>
              <w:rPr>
                <w:rFonts w:ascii="Times New Roman" w:hAnsi="Times New Roman"/>
                <w:i/>
                <w:color w:val="FF0000"/>
                <w:sz w:val="24"/>
                <w:szCs w:val="24"/>
              </w:rPr>
              <w:t xml:space="preserve">; с учётом 5-ти дневной учебной недели в 1-4 классах </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highlight w:val="green"/>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color w:val="FF0000"/>
                <w:sz w:val="24"/>
                <w:szCs w:val="24"/>
              </w:rPr>
              <w:t>34</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sidRPr="00616F2A">
              <w:rPr>
                <w:rFonts w:ascii="Times New Roman" w:hAnsi="Times New Roman"/>
                <w:color w:val="FF0000"/>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34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color w:val="FF0000"/>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color w:val="FF0000"/>
                <w:sz w:val="24"/>
                <w:szCs w:val="24"/>
              </w:rPr>
            </w:pPr>
            <w:r>
              <w:rPr>
                <w:rFonts w:ascii="Times New Roman" w:hAnsi="Times New Roman"/>
                <w:b/>
                <w:color w:val="FF0000"/>
                <w:sz w:val="24"/>
                <w:szCs w:val="24"/>
              </w:rPr>
              <w:t>102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color w:val="FF0000"/>
                <w:sz w:val="24"/>
                <w:szCs w:val="24"/>
              </w:rPr>
            </w:pPr>
            <w:r>
              <w:rPr>
                <w:rFonts w:ascii="Times New Roman" w:hAnsi="Times New Roman"/>
                <w:b/>
                <w:color w:val="FF0000"/>
                <w:sz w:val="24"/>
                <w:szCs w:val="24"/>
              </w:rPr>
              <w:t>102</w:t>
            </w:r>
          </w:p>
        </w:tc>
      </w:tr>
      <w:tr w:rsidR="00E96B09" w:rsidRPr="00616F2A" w:rsidTr="00A62C44">
        <w:trPr>
          <w:trHeight w:val="311"/>
          <w:jc w:val="center"/>
        </w:trPr>
        <w:tc>
          <w:tcPr>
            <w:tcW w:w="4365"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1"/>
              <w:jc w:val="both"/>
              <w:rPr>
                <w:rFonts w:ascii="Times New Roman" w:hAnsi="Times New Roman"/>
                <w:sz w:val="24"/>
                <w:szCs w:val="24"/>
              </w:rPr>
            </w:pPr>
            <w:r w:rsidRPr="00616F2A">
              <w:rPr>
                <w:rFonts w:ascii="Times New Roman" w:hAnsi="Times New Roman"/>
                <w:sz w:val="24"/>
                <w:szCs w:val="24"/>
              </w:rPr>
              <w:t>Максимально допустимая годовая нагрузка, из нее:</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693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782</w:t>
            </w:r>
          </w:p>
          <w:p w:rsidR="00E96B09" w:rsidRPr="00616F2A" w:rsidRDefault="00E96B09" w:rsidP="00A62C44">
            <w:pPr>
              <w:spacing w:after="0"/>
              <w:jc w:val="center"/>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782</w:t>
            </w:r>
          </w:p>
          <w:p w:rsidR="00E96B09" w:rsidRPr="00616F2A" w:rsidRDefault="00E96B09" w:rsidP="00A62C44">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782</w:t>
            </w:r>
          </w:p>
          <w:p w:rsidR="00E96B09" w:rsidRPr="00616F2A" w:rsidRDefault="00E96B09" w:rsidP="00A62C44">
            <w:pPr>
              <w:spacing w:after="0"/>
              <w:jc w:val="center"/>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sz w:val="24"/>
                <w:szCs w:val="24"/>
              </w:rPr>
            </w:pPr>
          </w:p>
          <w:p w:rsidR="00E96B09" w:rsidRPr="00616F2A" w:rsidRDefault="00E96B09" w:rsidP="00A62C44">
            <w:pPr>
              <w:spacing w:after="0"/>
              <w:jc w:val="center"/>
              <w:rPr>
                <w:rFonts w:ascii="Times New Roman" w:hAnsi="Times New Roman"/>
                <w:b/>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sz w:val="24"/>
                <w:szCs w:val="24"/>
              </w:rPr>
            </w:pPr>
            <w:r>
              <w:rPr>
                <w:rFonts w:ascii="Times New Roman" w:hAnsi="Times New Roman"/>
                <w:b/>
                <w:sz w:val="24"/>
                <w:szCs w:val="24"/>
              </w:rPr>
              <w:t>3039</w:t>
            </w:r>
          </w:p>
        </w:tc>
      </w:tr>
      <w:tr w:rsidR="00E96B09" w:rsidRPr="00616F2A" w:rsidTr="00A62C44">
        <w:trPr>
          <w:trHeight w:val="311"/>
          <w:jc w:val="center"/>
        </w:trPr>
        <w:tc>
          <w:tcPr>
            <w:tcW w:w="4365"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2C20A6" w:rsidRDefault="00E96B09" w:rsidP="00E96B09">
            <w:pPr>
              <w:pStyle w:val="a9"/>
              <w:numPr>
                <w:ilvl w:val="0"/>
                <w:numId w:val="3"/>
              </w:numPr>
              <w:spacing w:line="276" w:lineRule="auto"/>
              <w:ind w:right="131"/>
              <w:jc w:val="both"/>
              <w:rPr>
                <w:i/>
              </w:rPr>
            </w:pPr>
            <w:r w:rsidRPr="002C20A6">
              <w:rPr>
                <w:i/>
              </w:rPr>
              <w:t>обязательная часть (ИЧ)</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573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604</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604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570</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b/>
                <w:sz w:val="24"/>
                <w:szCs w:val="24"/>
              </w:rPr>
              <w:t>2351 / 77%</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sz w:val="24"/>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sz w:val="24"/>
                <w:szCs w:val="24"/>
              </w:rPr>
            </w:pPr>
          </w:p>
        </w:tc>
      </w:tr>
      <w:tr w:rsidR="00E96B09" w:rsidRPr="00616F2A" w:rsidTr="00A62C44">
        <w:trPr>
          <w:trHeight w:val="311"/>
          <w:jc w:val="center"/>
        </w:trPr>
        <w:tc>
          <w:tcPr>
            <w:tcW w:w="4365"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2C20A6" w:rsidRDefault="00E96B09" w:rsidP="00E96B09">
            <w:pPr>
              <w:pStyle w:val="a9"/>
              <w:numPr>
                <w:ilvl w:val="0"/>
                <w:numId w:val="3"/>
              </w:numPr>
              <w:spacing w:line="276" w:lineRule="auto"/>
              <w:ind w:right="131"/>
              <w:jc w:val="both"/>
            </w:pPr>
            <w:r w:rsidRPr="002C20A6">
              <w:rPr>
                <w:i/>
                <w:color w:val="FF0000"/>
              </w:rPr>
              <w:t>часть, формируемая участниками образовательных отношений (ВЧ), в совокупности</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highlight w:val="yellow"/>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highlight w:val="yellow"/>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highlight w:val="yellow"/>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color w:val="FF0000"/>
                <w:sz w:val="24"/>
                <w:szCs w:val="24"/>
              </w:rPr>
            </w:pPr>
            <w:r>
              <w:rPr>
                <w:rFonts w:ascii="Times New Roman" w:hAnsi="Times New Roman"/>
                <w:b/>
                <w:color w:val="FF0000"/>
                <w:sz w:val="24"/>
                <w:szCs w:val="24"/>
              </w:rPr>
              <w:t>688 / 23%</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color w:val="FF0000"/>
                <w:sz w:val="24"/>
                <w:szCs w:val="24"/>
              </w:rPr>
            </w:pPr>
          </w:p>
        </w:tc>
      </w:tr>
    </w:tbl>
    <w:p w:rsidR="00E96B09" w:rsidRDefault="00E96B09" w:rsidP="00E96B09">
      <w:pPr>
        <w:spacing w:after="0"/>
        <w:ind w:left="142"/>
        <w:jc w:val="center"/>
        <w:rPr>
          <w:rFonts w:ascii="Times New Roman" w:hAnsi="Times New Roman"/>
          <w:b/>
          <w:sz w:val="24"/>
          <w:szCs w:val="24"/>
        </w:rPr>
      </w:pPr>
    </w:p>
    <w:p w:rsidR="00E96B09" w:rsidRPr="00F90D51" w:rsidRDefault="00E96B09" w:rsidP="00E96B09">
      <w:pPr>
        <w:spacing w:after="0"/>
        <w:ind w:left="142"/>
        <w:jc w:val="both"/>
        <w:rPr>
          <w:rFonts w:ascii="Times New Roman" w:hAnsi="Times New Roman"/>
          <w:sz w:val="24"/>
          <w:szCs w:val="24"/>
        </w:rPr>
      </w:pPr>
    </w:p>
    <w:p w:rsidR="00E96B09" w:rsidRDefault="00E96B09" w:rsidP="00E96B09">
      <w:pPr>
        <w:spacing w:after="0"/>
        <w:rPr>
          <w:rFonts w:ascii="Times New Roman" w:hAnsi="Times New Roman"/>
          <w:sz w:val="24"/>
          <w:szCs w:val="24"/>
        </w:rPr>
      </w:pPr>
    </w:p>
    <w:p w:rsidR="00E96B09" w:rsidRDefault="00E96B09" w:rsidP="00E96B09">
      <w:pPr>
        <w:spacing w:after="0"/>
        <w:jc w:val="right"/>
        <w:rPr>
          <w:rFonts w:ascii="Times New Roman" w:hAnsi="Times New Roman"/>
          <w:bCs/>
          <w:sz w:val="24"/>
          <w:szCs w:val="24"/>
        </w:rPr>
      </w:pPr>
      <w:r w:rsidRPr="00254CBC">
        <w:rPr>
          <w:rFonts w:ascii="Times New Roman" w:hAnsi="Times New Roman"/>
          <w:sz w:val="24"/>
          <w:szCs w:val="24"/>
        </w:rPr>
        <w:t xml:space="preserve">Таблица </w:t>
      </w:r>
      <w:r>
        <w:rPr>
          <w:rFonts w:ascii="Times New Roman" w:hAnsi="Times New Roman"/>
          <w:bCs/>
          <w:sz w:val="24"/>
          <w:szCs w:val="24"/>
          <w:lang w:val="en-US"/>
        </w:rPr>
        <w:t>I</w:t>
      </w:r>
      <w:r w:rsidRPr="00254CBC">
        <w:rPr>
          <w:rFonts w:ascii="Times New Roman" w:hAnsi="Times New Roman"/>
          <w:sz w:val="24"/>
          <w:szCs w:val="24"/>
          <w:lang w:val="en-US"/>
        </w:rPr>
        <w:t>V</w:t>
      </w:r>
      <w:r w:rsidRPr="00254CBC">
        <w:rPr>
          <w:rFonts w:ascii="Times New Roman" w:hAnsi="Times New Roman"/>
          <w:bCs/>
          <w:sz w:val="24"/>
          <w:szCs w:val="24"/>
        </w:rPr>
        <w:t>.</w:t>
      </w:r>
      <w:r>
        <w:rPr>
          <w:rFonts w:ascii="Times New Roman" w:hAnsi="Times New Roman"/>
          <w:bCs/>
          <w:sz w:val="24"/>
          <w:szCs w:val="24"/>
        </w:rPr>
        <w:t>2</w:t>
      </w:r>
    </w:p>
    <w:p w:rsidR="00E96B09" w:rsidRDefault="00E96B09" w:rsidP="00E96B09">
      <w:pPr>
        <w:spacing w:after="0"/>
        <w:ind w:left="142"/>
        <w:jc w:val="center"/>
        <w:rPr>
          <w:rFonts w:ascii="Times New Roman" w:hAnsi="Times New Roman"/>
          <w:b/>
        </w:rPr>
      </w:pPr>
      <w:r w:rsidRPr="00622632">
        <w:rPr>
          <w:rFonts w:ascii="Times New Roman" w:hAnsi="Times New Roman"/>
          <w:b/>
        </w:rPr>
        <w:t xml:space="preserve">Учебный план Гимназии для уровня НОО на </w:t>
      </w:r>
      <w:r>
        <w:rPr>
          <w:rFonts w:ascii="Times New Roman" w:hAnsi="Times New Roman"/>
          <w:b/>
        </w:rPr>
        <w:t>2019-2020</w:t>
      </w:r>
      <w:r w:rsidRPr="00622632">
        <w:rPr>
          <w:rFonts w:ascii="Times New Roman" w:hAnsi="Times New Roman"/>
          <w:b/>
        </w:rPr>
        <w:t xml:space="preserve"> уч. г. с определением объема академической нагрузки на учебную неделю:</w:t>
      </w:r>
      <w:r>
        <w:rPr>
          <w:rFonts w:ascii="Times New Roman" w:hAnsi="Times New Roman"/>
          <w:b/>
        </w:rPr>
        <w:t xml:space="preserve"> </w:t>
      </w:r>
      <w:r w:rsidRPr="00622632">
        <w:rPr>
          <w:rFonts w:ascii="Times New Roman" w:hAnsi="Times New Roman"/>
          <w:b/>
        </w:rPr>
        <w:t>недельный УП</w:t>
      </w:r>
    </w:p>
    <w:p w:rsidR="00E96B09" w:rsidRDefault="00E96B09" w:rsidP="00E96B09">
      <w:pPr>
        <w:spacing w:after="0"/>
        <w:ind w:left="142"/>
        <w:jc w:val="center"/>
        <w:rPr>
          <w:rFonts w:ascii="Times New Roman" w:hAnsi="Times New Roman"/>
          <w:b/>
        </w:rPr>
      </w:pPr>
    </w:p>
    <w:tbl>
      <w:tblPr>
        <w:tblW w:w="10147" w:type="dxa"/>
        <w:jc w:val="center"/>
        <w:tblLayout w:type="fixed"/>
        <w:tblCellMar>
          <w:left w:w="10" w:type="dxa"/>
          <w:right w:w="10" w:type="dxa"/>
        </w:tblCellMar>
        <w:tblLook w:val="04A0"/>
      </w:tblPr>
      <w:tblGrid>
        <w:gridCol w:w="1814"/>
        <w:gridCol w:w="2693"/>
        <w:gridCol w:w="658"/>
        <w:gridCol w:w="760"/>
        <w:gridCol w:w="717"/>
        <w:gridCol w:w="709"/>
        <w:gridCol w:w="932"/>
        <w:gridCol w:w="932"/>
        <w:gridCol w:w="932"/>
      </w:tblGrid>
      <w:tr w:rsidR="00E96B09" w:rsidRPr="00622632" w:rsidTr="00A62C44">
        <w:trPr>
          <w:trHeight w:val="549"/>
          <w:jc w:val="center"/>
        </w:trPr>
        <w:tc>
          <w:tcPr>
            <w:tcW w:w="10147" w:type="dxa"/>
            <w:gridSpan w:val="9"/>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b/>
              </w:rPr>
              <w:t>2019-2020</w:t>
            </w:r>
            <w:r w:rsidRPr="00622632">
              <w:rPr>
                <w:rFonts w:ascii="Times New Roman" w:hAnsi="Times New Roman"/>
                <w:b/>
              </w:rPr>
              <w:t xml:space="preserve"> учебный год</w:t>
            </w:r>
          </w:p>
          <w:p w:rsidR="00E96B09" w:rsidRPr="00622632" w:rsidRDefault="00E96B09" w:rsidP="00A62C44">
            <w:pPr>
              <w:spacing w:after="0"/>
              <w:jc w:val="center"/>
              <w:rPr>
                <w:rFonts w:ascii="Times New Roman" w:hAnsi="Times New Roman"/>
                <w:b/>
              </w:rPr>
            </w:pPr>
          </w:p>
        </w:tc>
      </w:tr>
      <w:tr w:rsidR="00E96B09" w:rsidRPr="00622632" w:rsidTr="00A62C44">
        <w:trPr>
          <w:trHeight w:val="311"/>
          <w:jc w:val="center"/>
        </w:trPr>
        <w:tc>
          <w:tcPr>
            <w:tcW w:w="1814" w:type="dxa"/>
            <w:vMerge w:val="restart"/>
            <w:tcBorders>
              <w:top w:val="single" w:sz="4" w:space="0" w:color="auto"/>
              <w:left w:val="single" w:sz="4" w:space="0" w:color="auto"/>
              <w:right w:val="single" w:sz="4" w:space="0" w:color="auto"/>
            </w:tcBorders>
            <w:shd w:val="clear" w:color="auto" w:fill="FFFFFF"/>
            <w:vAlign w:val="center"/>
          </w:tcPr>
          <w:p w:rsidR="00E96B09" w:rsidRPr="00622632" w:rsidRDefault="00E96B09" w:rsidP="00A62C44">
            <w:pPr>
              <w:spacing w:after="0"/>
              <w:ind w:left="102"/>
              <w:rPr>
                <w:rFonts w:ascii="Times New Roman" w:hAnsi="Times New Roman"/>
                <w:b/>
              </w:rPr>
            </w:pPr>
            <w:r w:rsidRPr="00622632">
              <w:rPr>
                <w:rFonts w:ascii="Times New Roman" w:hAnsi="Times New Roman"/>
                <w:b/>
              </w:rPr>
              <w:t>Предметные области</w:t>
            </w:r>
          </w:p>
        </w:tc>
        <w:tc>
          <w:tcPr>
            <w:tcW w:w="2693" w:type="dxa"/>
            <w:vMerge w:val="restart"/>
            <w:tcBorders>
              <w:top w:val="single" w:sz="4" w:space="0" w:color="auto"/>
              <w:left w:val="single" w:sz="4" w:space="0" w:color="auto"/>
              <w:right w:val="single" w:sz="4" w:space="0" w:color="auto"/>
              <w:tr2bl w:val="single" w:sz="4" w:space="0" w:color="auto"/>
            </w:tcBorders>
            <w:shd w:val="clear" w:color="auto" w:fill="FFFFFF"/>
          </w:tcPr>
          <w:p w:rsidR="00E96B09" w:rsidRPr="00622632" w:rsidRDefault="00E96B09" w:rsidP="00A62C44">
            <w:pPr>
              <w:spacing w:after="0"/>
              <w:ind w:left="131" w:right="243"/>
              <w:jc w:val="both"/>
              <w:rPr>
                <w:rFonts w:ascii="Times New Roman" w:hAnsi="Times New Roman"/>
                <w:b/>
              </w:rPr>
            </w:pPr>
            <w:r w:rsidRPr="00622632">
              <w:rPr>
                <w:rFonts w:ascii="Times New Roman" w:hAnsi="Times New Roman"/>
                <w:b/>
              </w:rPr>
              <w:t>Учебные предметы</w:t>
            </w:r>
          </w:p>
          <w:p w:rsidR="00E96B09" w:rsidRPr="00622632" w:rsidRDefault="00E96B09" w:rsidP="00A62C44">
            <w:pPr>
              <w:spacing w:after="0"/>
              <w:ind w:left="131" w:right="243"/>
              <w:jc w:val="right"/>
              <w:rPr>
                <w:rFonts w:ascii="Times New Roman" w:hAnsi="Times New Roman"/>
                <w:b/>
              </w:rPr>
            </w:pPr>
          </w:p>
          <w:p w:rsidR="00E96B09" w:rsidRPr="00622632" w:rsidRDefault="00E96B09" w:rsidP="00A62C44">
            <w:pPr>
              <w:spacing w:after="0"/>
              <w:ind w:left="131" w:right="243"/>
              <w:jc w:val="right"/>
              <w:rPr>
                <w:rFonts w:ascii="Times New Roman" w:hAnsi="Times New Roman"/>
                <w:b/>
              </w:rPr>
            </w:pPr>
          </w:p>
          <w:p w:rsidR="00E96B09" w:rsidRPr="00622632" w:rsidRDefault="00E96B09" w:rsidP="00A62C44">
            <w:pPr>
              <w:spacing w:after="0"/>
              <w:ind w:left="131" w:right="243"/>
              <w:jc w:val="right"/>
              <w:rPr>
                <w:rFonts w:ascii="Times New Roman" w:hAnsi="Times New Roman"/>
                <w:b/>
              </w:rPr>
            </w:pPr>
          </w:p>
          <w:p w:rsidR="00E96B09" w:rsidRPr="00622632" w:rsidRDefault="00E96B09" w:rsidP="00A62C44">
            <w:pPr>
              <w:spacing w:after="0"/>
              <w:ind w:left="131" w:right="243"/>
              <w:jc w:val="right"/>
              <w:rPr>
                <w:rFonts w:ascii="Times New Roman" w:hAnsi="Times New Roman"/>
                <w:b/>
              </w:rPr>
            </w:pPr>
            <w:r w:rsidRPr="00622632">
              <w:rPr>
                <w:rFonts w:ascii="Times New Roman" w:hAnsi="Times New Roman"/>
                <w:b/>
              </w:rPr>
              <w:t>Классы</w:t>
            </w:r>
          </w:p>
        </w:tc>
        <w:tc>
          <w:tcPr>
            <w:tcW w:w="2844" w:type="dxa"/>
            <w:gridSpan w:val="4"/>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right="-151"/>
              <w:rPr>
                <w:rFonts w:ascii="Times New Roman" w:hAnsi="Times New Roman"/>
                <w:b/>
              </w:rPr>
            </w:pPr>
            <w:r w:rsidRPr="00622632">
              <w:rPr>
                <w:rFonts w:ascii="Times New Roman" w:hAnsi="Times New Roman"/>
                <w:b/>
              </w:rPr>
              <w:t>Количество часов в год</w:t>
            </w:r>
          </w:p>
        </w:tc>
        <w:tc>
          <w:tcPr>
            <w:tcW w:w="932" w:type="dxa"/>
            <w:vMerge w:val="restart"/>
            <w:tcBorders>
              <w:top w:val="single" w:sz="4" w:space="0" w:color="auto"/>
              <w:left w:val="single" w:sz="4" w:space="0" w:color="auto"/>
              <w:right w:val="single" w:sz="4" w:space="0" w:color="auto"/>
            </w:tcBorders>
            <w:shd w:val="clear" w:color="auto" w:fill="FFFFFF"/>
            <w:vAlign w:val="center"/>
          </w:tcPr>
          <w:p w:rsidR="00E96B09" w:rsidRPr="00622632" w:rsidRDefault="00E96B09" w:rsidP="00A62C44">
            <w:pPr>
              <w:spacing w:after="0"/>
              <w:ind w:left="132" w:right="158"/>
              <w:rPr>
                <w:rFonts w:ascii="Times New Roman" w:hAnsi="Times New Roman"/>
                <w:b/>
              </w:rPr>
            </w:pPr>
            <w:r w:rsidRPr="00622632">
              <w:rPr>
                <w:rFonts w:ascii="Times New Roman" w:hAnsi="Times New Roman"/>
                <w:b/>
              </w:rPr>
              <w:t>ИЧ</w:t>
            </w:r>
          </w:p>
          <w:p w:rsidR="00E96B09" w:rsidRPr="00622632" w:rsidRDefault="00E96B09" w:rsidP="00A62C44">
            <w:pPr>
              <w:spacing w:after="0"/>
              <w:ind w:right="158"/>
              <w:jc w:val="center"/>
              <w:rPr>
                <w:rFonts w:ascii="Times New Roman" w:hAnsi="Times New Roman"/>
              </w:rPr>
            </w:pPr>
            <w:r w:rsidRPr="00622632">
              <w:rPr>
                <w:rFonts w:ascii="Times New Roman" w:hAnsi="Times New Roman"/>
              </w:rPr>
              <w:t>(часы</w:t>
            </w:r>
          </w:p>
          <w:p w:rsidR="00E96B09" w:rsidRPr="00622632" w:rsidRDefault="00E96B09" w:rsidP="00A62C44">
            <w:pPr>
              <w:spacing w:after="0"/>
              <w:ind w:left="132" w:right="158"/>
              <w:rPr>
                <w:rFonts w:ascii="Times New Roman" w:hAnsi="Times New Roman"/>
                <w:b/>
              </w:rPr>
            </w:pPr>
            <w:r w:rsidRPr="00622632">
              <w:rPr>
                <w:rFonts w:ascii="Times New Roman" w:hAnsi="Times New Roman"/>
              </w:rPr>
              <w:t>/%)</w:t>
            </w: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ind w:left="132" w:right="158"/>
              <w:rPr>
                <w:rFonts w:ascii="Times New Roman" w:hAnsi="Times New Roman"/>
                <w:b/>
              </w:rPr>
            </w:pP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ind w:left="132" w:right="158"/>
              <w:rPr>
                <w:rFonts w:ascii="Times New Roman" w:hAnsi="Times New Roman"/>
                <w:b/>
              </w:rPr>
            </w:pPr>
          </w:p>
        </w:tc>
      </w:tr>
      <w:tr w:rsidR="00E96B09" w:rsidRPr="00622632" w:rsidTr="00A62C44">
        <w:trPr>
          <w:trHeight w:val="311"/>
          <w:jc w:val="center"/>
        </w:trPr>
        <w:tc>
          <w:tcPr>
            <w:tcW w:w="1814" w:type="dxa"/>
            <w:vMerge/>
            <w:tcBorders>
              <w:left w:val="single" w:sz="4" w:space="0" w:color="auto"/>
              <w:bottom w:val="single" w:sz="4" w:space="0" w:color="auto"/>
              <w:right w:val="single" w:sz="4" w:space="0" w:color="auto"/>
            </w:tcBorders>
            <w:shd w:val="clear" w:color="auto" w:fill="FFFFFF"/>
          </w:tcPr>
          <w:p w:rsidR="00E96B09" w:rsidRPr="00622632" w:rsidRDefault="00E96B09" w:rsidP="00A62C44">
            <w:pPr>
              <w:spacing w:after="0"/>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cPr>
          <w:p w:rsidR="00E96B09" w:rsidRPr="00622632" w:rsidRDefault="00E96B09" w:rsidP="00A62C44">
            <w:pPr>
              <w:spacing w:after="0"/>
              <w:rPr>
                <w:rFonts w:ascii="Times New Roman" w:hAnsi="Times New Roman"/>
              </w:rPr>
            </w:pPr>
          </w:p>
        </w:tc>
        <w:tc>
          <w:tcPr>
            <w:tcW w:w="658"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22632" w:rsidRDefault="00E96B09" w:rsidP="00A62C44">
            <w:pPr>
              <w:spacing w:after="0"/>
              <w:rPr>
                <w:rFonts w:ascii="Times New Roman" w:hAnsi="Times New Roman"/>
                <w:b/>
              </w:rPr>
            </w:pPr>
            <w:r w:rsidRPr="00622632">
              <w:rPr>
                <w:rFonts w:ascii="Times New Roman" w:hAnsi="Times New Roman"/>
                <w:b/>
              </w:rPr>
              <w:t>I</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22632" w:rsidRDefault="00E96B09" w:rsidP="00A62C44">
            <w:pPr>
              <w:spacing w:after="0"/>
              <w:rPr>
                <w:rFonts w:ascii="Times New Roman" w:hAnsi="Times New Roman"/>
                <w:b/>
              </w:rPr>
            </w:pPr>
            <w:r w:rsidRPr="00622632">
              <w:rPr>
                <w:rFonts w:ascii="Times New Roman" w:hAnsi="Times New Roman"/>
                <w:b/>
              </w:rPr>
              <w:t>II</w:t>
            </w: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22632" w:rsidRDefault="00E96B09" w:rsidP="00A62C44">
            <w:pPr>
              <w:spacing w:after="0"/>
              <w:rPr>
                <w:rFonts w:ascii="Times New Roman" w:hAnsi="Times New Roman"/>
                <w:b/>
              </w:rPr>
            </w:pPr>
            <w:r w:rsidRPr="00622632">
              <w:rPr>
                <w:rFonts w:ascii="Times New Roman" w:hAnsi="Times New Roman"/>
                <w:b/>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22632" w:rsidRDefault="00E96B09" w:rsidP="00A62C44">
            <w:pPr>
              <w:spacing w:after="0"/>
              <w:rPr>
                <w:rFonts w:ascii="Times New Roman" w:hAnsi="Times New Roman"/>
                <w:b/>
              </w:rPr>
            </w:pPr>
            <w:r w:rsidRPr="00622632">
              <w:rPr>
                <w:rFonts w:ascii="Times New Roman" w:hAnsi="Times New Roman"/>
                <w:b/>
              </w:rPr>
              <w:t>IV</w:t>
            </w:r>
          </w:p>
        </w:tc>
        <w:tc>
          <w:tcPr>
            <w:tcW w:w="932" w:type="dxa"/>
            <w:vMerge/>
            <w:tcBorders>
              <w:left w:val="single" w:sz="4" w:space="0" w:color="auto"/>
              <w:bottom w:val="single" w:sz="4" w:space="0" w:color="auto"/>
              <w:right w:val="single" w:sz="4" w:space="0" w:color="auto"/>
            </w:tcBorders>
            <w:shd w:val="clear" w:color="auto" w:fill="FFFFFF"/>
          </w:tcPr>
          <w:p w:rsidR="00E96B09" w:rsidRPr="00622632" w:rsidRDefault="00E96B09" w:rsidP="00A62C44">
            <w:pPr>
              <w:spacing w:after="0"/>
              <w:rPr>
                <w:rFonts w:ascii="Times New Roman" w:hAnsi="Times New Roman"/>
              </w:rPr>
            </w:pPr>
          </w:p>
        </w:tc>
        <w:tc>
          <w:tcPr>
            <w:tcW w:w="932" w:type="dxa"/>
            <w:tcBorders>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p>
          <w:p w:rsidR="00E96B09" w:rsidRPr="00622632" w:rsidRDefault="00E96B09" w:rsidP="00A62C44">
            <w:pPr>
              <w:spacing w:after="0"/>
              <w:jc w:val="center"/>
              <w:rPr>
                <w:rFonts w:ascii="Times New Roman" w:hAnsi="Times New Roman"/>
                <w:b/>
                <w:color w:val="FF0000"/>
              </w:rPr>
            </w:pPr>
            <w:r w:rsidRPr="00622632">
              <w:rPr>
                <w:rFonts w:ascii="Times New Roman" w:hAnsi="Times New Roman"/>
                <w:b/>
                <w:color w:val="FF0000"/>
              </w:rPr>
              <w:t>ВЧ</w:t>
            </w:r>
            <w:r w:rsidRPr="00622632">
              <w:rPr>
                <w:rStyle w:val="a6"/>
                <w:b/>
                <w:color w:val="FF0000"/>
              </w:rPr>
              <w:footnoteReference w:id="18"/>
            </w:r>
          </w:p>
          <w:p w:rsidR="00E96B09" w:rsidRPr="00622632" w:rsidRDefault="00E96B09" w:rsidP="00A62C44">
            <w:pPr>
              <w:spacing w:after="0"/>
              <w:jc w:val="center"/>
              <w:rPr>
                <w:rFonts w:ascii="Times New Roman" w:hAnsi="Times New Roman"/>
              </w:rPr>
            </w:pPr>
            <w:r w:rsidRPr="00622632">
              <w:rPr>
                <w:rFonts w:ascii="Times New Roman" w:hAnsi="Times New Roman"/>
              </w:rPr>
              <w:t>(часы</w:t>
            </w:r>
          </w:p>
          <w:p w:rsidR="00E96B09" w:rsidRPr="00622632" w:rsidRDefault="00E96B09" w:rsidP="00A62C44">
            <w:pPr>
              <w:spacing w:after="0"/>
              <w:jc w:val="center"/>
              <w:rPr>
                <w:rFonts w:ascii="Times New Roman" w:hAnsi="Times New Roman"/>
              </w:rPr>
            </w:pPr>
            <w:r w:rsidRPr="00622632">
              <w:rPr>
                <w:rFonts w:ascii="Times New Roman" w:hAnsi="Times New Roman"/>
              </w:rPr>
              <w:t>/%)</w:t>
            </w:r>
          </w:p>
        </w:tc>
        <w:tc>
          <w:tcPr>
            <w:tcW w:w="932" w:type="dxa"/>
            <w:tcBorders>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rPr>
            </w:pPr>
            <w:r w:rsidRPr="00622632">
              <w:rPr>
                <w:rFonts w:ascii="Times New Roman" w:hAnsi="Times New Roman"/>
                <w:b/>
              </w:rPr>
              <w:t xml:space="preserve">Всего </w:t>
            </w:r>
          </w:p>
          <w:p w:rsidR="00E96B09" w:rsidRPr="00622632" w:rsidRDefault="00E96B09" w:rsidP="00A62C44">
            <w:pPr>
              <w:spacing w:after="0"/>
              <w:jc w:val="center"/>
              <w:rPr>
                <w:rFonts w:ascii="Times New Roman" w:hAnsi="Times New Roman"/>
              </w:rPr>
            </w:pPr>
            <w:r w:rsidRPr="00622632">
              <w:rPr>
                <w:rFonts w:ascii="Times New Roman" w:hAnsi="Times New Roman"/>
              </w:rPr>
              <w:t>(часы)</w:t>
            </w:r>
          </w:p>
        </w:tc>
      </w:tr>
      <w:tr w:rsidR="00E96B09" w:rsidRPr="00622632" w:rsidTr="00A62C44">
        <w:trPr>
          <w:trHeight w:val="316"/>
          <w:jc w:val="center"/>
        </w:trPr>
        <w:tc>
          <w:tcPr>
            <w:tcW w:w="8283" w:type="dxa"/>
            <w:gridSpan w:val="7"/>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i/>
              </w:rPr>
            </w:pPr>
            <w:r w:rsidRPr="00622632">
              <w:rPr>
                <w:rFonts w:ascii="Times New Roman" w:hAnsi="Times New Roman"/>
                <w:b/>
                <w:i/>
              </w:rPr>
              <w:t>Обязательная часть УП, в том числе объем часов на ИЧ и ВЧ</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rPr>
                <w:rFonts w:ascii="Times New Roman" w:hAnsi="Times New Roman"/>
                <w:i/>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rPr>
                <w:rFonts w:ascii="Times New Roman" w:hAnsi="Times New Roman"/>
                <w:i/>
              </w:rPr>
            </w:pPr>
          </w:p>
        </w:tc>
      </w:tr>
      <w:tr w:rsidR="00E96B09" w:rsidRPr="00622632" w:rsidTr="00A62C44">
        <w:trPr>
          <w:trHeight w:val="316"/>
          <w:jc w:val="center"/>
        </w:trPr>
        <w:tc>
          <w:tcPr>
            <w:tcW w:w="1814" w:type="dxa"/>
            <w:vMerge w:val="restart"/>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ind w:right="-10"/>
              <w:jc w:val="both"/>
              <w:rPr>
                <w:rFonts w:ascii="Times New Roman" w:hAnsi="Times New Roman"/>
              </w:rPr>
            </w:pPr>
            <w:r w:rsidRPr="00622632">
              <w:rPr>
                <w:rFonts w:ascii="Times New Roman" w:hAnsi="Times New Roman"/>
              </w:rPr>
              <w:t>Русский язык и литературное чтение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sidRPr="00622632">
              <w:rPr>
                <w:rFonts w:ascii="Times New Roman" w:hAnsi="Times New Roman"/>
              </w:rPr>
              <w:t>Русский язык</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E06D44" w:rsidRDefault="00E96B09" w:rsidP="00A62C44">
            <w:pPr>
              <w:spacing w:after="0"/>
              <w:jc w:val="center"/>
              <w:rPr>
                <w:rFonts w:ascii="Times New Roman" w:hAnsi="Times New Roman"/>
                <w:color w:val="FF0000"/>
              </w:rPr>
            </w:pPr>
            <w:r w:rsidRPr="00622632">
              <w:rPr>
                <w:rFonts w:ascii="Times New Roman" w:hAnsi="Times New Roman"/>
              </w:rPr>
              <w:t>5</w:t>
            </w:r>
            <w:r>
              <w:rPr>
                <w:rFonts w:ascii="Times New Roman" w:hAnsi="Times New Roman"/>
              </w:rPr>
              <w:t>/</w:t>
            </w:r>
            <w:r>
              <w:rPr>
                <w:rFonts w:ascii="Times New Roman" w:hAnsi="Times New Roman"/>
                <w:color w:val="FF0000"/>
              </w:rPr>
              <w:t>0,15</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E06D44" w:rsidRDefault="00E96B09" w:rsidP="00A62C44">
            <w:pPr>
              <w:spacing w:after="0"/>
              <w:jc w:val="center"/>
              <w:rPr>
                <w:rFonts w:ascii="Times New Roman" w:hAnsi="Times New Roman"/>
                <w:color w:val="FF0000"/>
              </w:rPr>
            </w:pPr>
            <w:r w:rsidRPr="00622632">
              <w:rPr>
                <w:rFonts w:ascii="Times New Roman" w:hAnsi="Times New Roman"/>
              </w:rPr>
              <w:t>4</w:t>
            </w:r>
            <w:r>
              <w:rPr>
                <w:rFonts w:ascii="Times New Roman" w:hAnsi="Times New Roman"/>
              </w:rPr>
              <w:t>/</w:t>
            </w:r>
            <w:r>
              <w:rPr>
                <w:rFonts w:ascii="Times New Roman" w:hAnsi="Times New Roman"/>
                <w:color w:val="FF0000"/>
              </w:rPr>
              <w:t>0,28</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E06D44" w:rsidRDefault="00E96B09" w:rsidP="00A62C44">
            <w:pPr>
              <w:spacing w:after="0"/>
              <w:jc w:val="center"/>
              <w:rPr>
                <w:rFonts w:ascii="Times New Roman" w:hAnsi="Times New Roman"/>
                <w:color w:val="FF0000"/>
              </w:rPr>
            </w:pPr>
            <w:r w:rsidRPr="00622632">
              <w:rPr>
                <w:rFonts w:ascii="Times New Roman" w:hAnsi="Times New Roman"/>
              </w:rPr>
              <w:t>4</w:t>
            </w:r>
            <w:r>
              <w:rPr>
                <w:rFonts w:ascii="Times New Roman" w:hAnsi="Times New Roman"/>
              </w:rPr>
              <w:t>/</w:t>
            </w:r>
            <w:r>
              <w:rPr>
                <w:rFonts w:ascii="Times New Roman" w:hAnsi="Times New Roman"/>
                <w:color w:val="FF0000"/>
              </w:rPr>
              <w:t>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E06D44" w:rsidRDefault="00E96B09" w:rsidP="00A62C44">
            <w:pPr>
              <w:spacing w:after="0"/>
              <w:jc w:val="center"/>
              <w:rPr>
                <w:rFonts w:ascii="Times New Roman" w:hAnsi="Times New Roman"/>
                <w:color w:val="FF0000"/>
              </w:rPr>
            </w:pPr>
            <w:r>
              <w:rPr>
                <w:rFonts w:ascii="Times New Roman" w:hAnsi="Times New Roman"/>
              </w:rPr>
              <w:t xml:space="preserve">3/ </w:t>
            </w:r>
            <w:r>
              <w:rPr>
                <w:rFonts w:ascii="Times New Roman" w:hAnsi="Times New Roman"/>
                <w:color w:val="FF0000"/>
              </w:rPr>
              <w:t>0,27</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15,02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E06D44" w:rsidRDefault="00E96B09" w:rsidP="00A62C44">
            <w:pPr>
              <w:spacing w:after="0"/>
              <w:jc w:val="center"/>
              <w:rPr>
                <w:rFonts w:ascii="Times New Roman" w:hAnsi="Times New Roman"/>
                <w:color w:val="FF0000"/>
              </w:rPr>
            </w:pPr>
            <w:r>
              <w:rPr>
                <w:rFonts w:ascii="Times New Roman" w:hAnsi="Times New Roman"/>
                <w:color w:val="FF0000"/>
              </w:rPr>
              <w:t>0,98</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16</w:t>
            </w:r>
          </w:p>
        </w:tc>
      </w:tr>
      <w:tr w:rsidR="00E96B09" w:rsidRPr="00622632" w:rsidTr="00A62C44">
        <w:trPr>
          <w:trHeight w:val="316"/>
          <w:jc w:val="center"/>
        </w:trPr>
        <w:tc>
          <w:tcPr>
            <w:tcW w:w="1814" w:type="dxa"/>
            <w:vMerge/>
            <w:tcBorders>
              <w:left w:val="single" w:sz="4" w:space="0" w:color="auto"/>
              <w:right w:val="single" w:sz="4" w:space="0" w:color="auto"/>
            </w:tcBorders>
            <w:shd w:val="clear" w:color="auto" w:fill="FFFFFF"/>
          </w:tcPr>
          <w:p w:rsidR="00E96B09" w:rsidRPr="00622632" w:rsidRDefault="00E96B09" w:rsidP="00A62C44">
            <w:pPr>
              <w:spacing w:after="0"/>
              <w:ind w:right="-1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sidRPr="00622632">
              <w:rPr>
                <w:rFonts w:ascii="Times New Roman" w:hAnsi="Times New Roman"/>
              </w:rPr>
              <w:t>Литературное чтение</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4</w:t>
            </w:r>
          </w:p>
          <w:p w:rsidR="00E96B09" w:rsidRPr="00622632" w:rsidRDefault="00E96B09" w:rsidP="00A62C44">
            <w:pPr>
              <w:spacing w:after="0"/>
              <w:jc w:val="center"/>
              <w:rPr>
                <w:rFonts w:ascii="Times New Roman" w:hAnsi="Times New Roman"/>
              </w:rPr>
            </w:pPr>
            <w:r w:rsidRPr="00622632">
              <w:rPr>
                <w:rFonts w:ascii="Times New Roman" w:hAnsi="Times New Roman"/>
              </w:rPr>
              <w:t>/</w:t>
            </w:r>
            <w:r>
              <w:rPr>
                <w:rFonts w:ascii="Times New Roman" w:hAnsi="Times New Roman"/>
                <w:color w:val="FF000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4</w:t>
            </w:r>
          </w:p>
          <w:p w:rsidR="00E96B09" w:rsidRPr="00622632" w:rsidRDefault="00E96B09" w:rsidP="00A62C44">
            <w:pPr>
              <w:spacing w:after="0"/>
              <w:jc w:val="center"/>
              <w:rPr>
                <w:rFonts w:ascii="Times New Roman" w:hAnsi="Times New Roman"/>
              </w:rPr>
            </w:pPr>
            <w:r w:rsidRPr="00622632">
              <w:rPr>
                <w:rFonts w:ascii="Times New Roman" w:hAnsi="Times New Roman"/>
              </w:rPr>
              <w:t>/</w:t>
            </w:r>
            <w:r>
              <w:rPr>
                <w:rFonts w:ascii="Times New Roman" w:hAnsi="Times New Roman"/>
                <w:color w:val="FF0000"/>
              </w:rPr>
              <w:t>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4</w:t>
            </w:r>
          </w:p>
          <w:p w:rsidR="00E96B09" w:rsidRPr="00622632" w:rsidRDefault="00E96B09" w:rsidP="00A62C44">
            <w:pPr>
              <w:spacing w:after="0"/>
              <w:jc w:val="center"/>
              <w:rPr>
                <w:rFonts w:ascii="Times New Roman" w:hAnsi="Times New Roman"/>
              </w:rPr>
            </w:pPr>
            <w:r w:rsidRPr="00622632">
              <w:rPr>
                <w:rFonts w:ascii="Times New Roman" w:hAnsi="Times New Roman"/>
              </w:rPr>
              <w:t>/</w:t>
            </w:r>
            <w:r>
              <w:rPr>
                <w:rFonts w:ascii="Times New Roman" w:hAnsi="Times New Roman"/>
                <w:color w:val="FF000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4</w:t>
            </w:r>
          </w:p>
          <w:p w:rsidR="00E96B09" w:rsidRPr="00622632" w:rsidRDefault="00E96B09" w:rsidP="00A62C44">
            <w:pPr>
              <w:spacing w:after="0"/>
              <w:jc w:val="center"/>
              <w:rPr>
                <w:rFonts w:ascii="Times New Roman" w:hAnsi="Times New Roman"/>
              </w:rPr>
            </w:pPr>
            <w:r w:rsidRPr="00622632">
              <w:rPr>
                <w:rFonts w:ascii="Times New Roman" w:hAnsi="Times New Roman"/>
              </w:rPr>
              <w:t>/</w:t>
            </w:r>
            <w:r>
              <w:rPr>
                <w:rFonts w:ascii="Times New Roman" w:hAnsi="Times New Roman"/>
                <w:color w:val="FF0000"/>
              </w:rPr>
              <w:t>1</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color w:val="FF0000"/>
              </w:rPr>
              <w:t>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16</w:t>
            </w:r>
          </w:p>
        </w:tc>
      </w:tr>
      <w:tr w:rsidR="00E96B09" w:rsidRPr="00622632" w:rsidTr="00A62C44">
        <w:trPr>
          <w:trHeight w:val="576"/>
          <w:jc w:val="center"/>
        </w:trPr>
        <w:tc>
          <w:tcPr>
            <w:tcW w:w="1814" w:type="dxa"/>
            <w:vMerge w:val="restart"/>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rPr>
                <w:rFonts w:ascii="Times New Roman" w:hAnsi="Times New Roman"/>
              </w:rPr>
            </w:pPr>
            <w:r w:rsidRPr="00622632">
              <w:rPr>
                <w:rFonts w:ascii="Times New Roman" w:hAnsi="Times New Roman"/>
              </w:rPr>
              <w:t xml:space="preserve">Родной язык и литературное чтение на родном языке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sidRPr="00622632">
              <w:rPr>
                <w:rFonts w:ascii="Times New Roman" w:hAnsi="Times New Roman"/>
              </w:rPr>
              <w:t>Родной (русский)язык</w:t>
            </w:r>
          </w:p>
          <w:p w:rsidR="00E96B09" w:rsidRPr="00622632" w:rsidRDefault="00E96B09" w:rsidP="00A62C44">
            <w:pPr>
              <w:spacing w:after="0"/>
              <w:ind w:left="190" w:right="132"/>
              <w:rPr>
                <w:rFonts w:ascii="Times New Roman" w:hAnsi="Times New Roman"/>
              </w:rPr>
            </w:pP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B846F8" w:rsidRDefault="00E96B09" w:rsidP="00A62C44">
            <w:pPr>
              <w:spacing w:after="0"/>
              <w:jc w:val="center"/>
              <w:rPr>
                <w:rFonts w:ascii="Times New Roman" w:hAnsi="Times New Roman"/>
                <w:color w:val="FF0000"/>
              </w:rPr>
            </w:pPr>
            <w:r>
              <w:rPr>
                <w:rFonts w:ascii="Times New Roman" w:hAnsi="Times New Roman"/>
              </w:rPr>
              <w:t>1/</w:t>
            </w:r>
            <w:r>
              <w:rPr>
                <w:rFonts w:ascii="Times New Roman" w:hAnsi="Times New Roman"/>
                <w:color w:val="FF000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B846F8" w:rsidRDefault="00E96B09" w:rsidP="00A62C44">
            <w:pPr>
              <w:spacing w:after="0"/>
              <w:jc w:val="center"/>
              <w:rPr>
                <w:color w:val="FF0000"/>
              </w:rPr>
            </w:pPr>
            <w:r>
              <w:rPr>
                <w:rFonts w:ascii="Times New Roman" w:hAnsi="Times New Roman"/>
              </w:rPr>
              <w:t>1/</w:t>
            </w:r>
            <w:r>
              <w:rPr>
                <w:rFonts w:ascii="Times New Roman" w:hAnsi="Times New Roman"/>
                <w:color w:val="FF0000"/>
              </w:rPr>
              <w:t>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B846F8" w:rsidRDefault="00E96B09" w:rsidP="00A62C44">
            <w:pPr>
              <w:spacing w:after="0"/>
              <w:jc w:val="center"/>
              <w:rPr>
                <w:color w:val="FF0000"/>
              </w:rPr>
            </w:pPr>
            <w:r>
              <w:rPr>
                <w:rFonts w:ascii="Times New Roman" w:hAnsi="Times New Roman"/>
              </w:rPr>
              <w:t>1/</w:t>
            </w:r>
            <w:r>
              <w:rPr>
                <w:rFonts w:ascii="Times New Roman" w:hAnsi="Times New Roman"/>
                <w:color w:val="FF000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B846F8" w:rsidRDefault="00E96B09" w:rsidP="00A62C44">
            <w:pPr>
              <w:spacing w:after="0"/>
              <w:jc w:val="center"/>
              <w:rPr>
                <w:rFonts w:ascii="Times New Roman" w:hAnsi="Times New Roman"/>
                <w:color w:val="FF0000"/>
              </w:rPr>
            </w:pPr>
            <w:r>
              <w:rPr>
                <w:rFonts w:ascii="Times New Roman" w:hAnsi="Times New Roman"/>
              </w:rPr>
              <w:t>0,5/</w:t>
            </w:r>
            <w:r>
              <w:rPr>
                <w:rFonts w:ascii="Times New Roman" w:hAnsi="Times New Roman"/>
                <w:color w:val="FF0000"/>
              </w:rPr>
              <w:t>0,5</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tabs>
                <w:tab w:val="left" w:pos="225"/>
                <w:tab w:val="center" w:pos="456"/>
              </w:tabs>
              <w:spacing w:after="0"/>
              <w:rPr>
                <w:rFonts w:ascii="Times New Roman" w:hAnsi="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B846F8" w:rsidRDefault="00E96B09" w:rsidP="00A62C44">
            <w:pPr>
              <w:spacing w:after="0"/>
              <w:jc w:val="center"/>
              <w:rPr>
                <w:rFonts w:ascii="Times New Roman" w:hAnsi="Times New Roman"/>
                <w:color w:val="FF0000"/>
                <w:sz w:val="24"/>
              </w:rPr>
            </w:pPr>
            <w:r>
              <w:rPr>
                <w:rFonts w:ascii="Times New Roman" w:hAnsi="Times New Roman"/>
                <w:color w:val="FF0000"/>
                <w:sz w:val="24"/>
              </w:rPr>
              <w:t>3,5</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pPr>
            <w:r>
              <w:rPr>
                <w:rFonts w:ascii="Times New Roman" w:hAnsi="Times New Roman"/>
              </w:rPr>
              <w:t>3,5</w:t>
            </w:r>
          </w:p>
        </w:tc>
      </w:tr>
      <w:tr w:rsidR="00E96B09" w:rsidRPr="00622632" w:rsidTr="00A62C44">
        <w:trPr>
          <w:trHeight w:val="538"/>
          <w:jc w:val="center"/>
        </w:trPr>
        <w:tc>
          <w:tcPr>
            <w:tcW w:w="1814" w:type="dxa"/>
            <w:vMerge/>
            <w:tcBorders>
              <w:left w:val="single" w:sz="4" w:space="0" w:color="auto"/>
              <w:right w:val="single" w:sz="4" w:space="0" w:color="auto"/>
            </w:tcBorders>
            <w:shd w:val="clear" w:color="auto" w:fill="FFFFFF"/>
          </w:tcPr>
          <w:p w:rsidR="00E96B09" w:rsidRPr="00622632" w:rsidRDefault="00E96B09" w:rsidP="00A62C44">
            <w:pPr>
              <w:spacing w:after="0"/>
              <w:rPr>
                <w:rFonts w:ascii="Times New Roman" w:hAnsi="Times New Roman"/>
              </w:rPr>
            </w:pPr>
          </w:p>
        </w:tc>
        <w:tc>
          <w:tcPr>
            <w:tcW w:w="2693"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Pr>
                <w:rFonts w:ascii="Times New Roman" w:hAnsi="Times New Roman"/>
              </w:rPr>
              <w:t>Литературное чтение на родном (русском) языке</w:t>
            </w:r>
          </w:p>
        </w:tc>
        <w:tc>
          <w:tcPr>
            <w:tcW w:w="658" w:type="dxa"/>
            <w:tcBorders>
              <w:top w:val="single" w:sz="4" w:space="0" w:color="auto"/>
              <w:left w:val="single" w:sz="4" w:space="0" w:color="auto"/>
              <w:right w:val="single" w:sz="4" w:space="0" w:color="auto"/>
            </w:tcBorders>
            <w:shd w:val="clear" w:color="auto" w:fill="FFFFFF"/>
          </w:tcPr>
          <w:p w:rsidR="00E96B09" w:rsidRPr="00B846F8" w:rsidRDefault="00E96B09" w:rsidP="00A62C44">
            <w:pPr>
              <w:spacing w:after="0"/>
              <w:jc w:val="center"/>
              <w:rPr>
                <w:rFonts w:ascii="Times New Roman" w:hAnsi="Times New Roman"/>
                <w:color w:val="FF0000"/>
              </w:rPr>
            </w:pPr>
            <w:r>
              <w:rPr>
                <w:rFonts w:ascii="Times New Roman" w:hAnsi="Times New Roman"/>
              </w:rPr>
              <w:t>-</w:t>
            </w:r>
          </w:p>
        </w:tc>
        <w:tc>
          <w:tcPr>
            <w:tcW w:w="760" w:type="dxa"/>
            <w:tcBorders>
              <w:top w:val="single" w:sz="4" w:space="0" w:color="auto"/>
              <w:left w:val="single" w:sz="4" w:space="0" w:color="auto"/>
              <w:right w:val="single" w:sz="4" w:space="0" w:color="auto"/>
            </w:tcBorders>
            <w:shd w:val="clear" w:color="auto" w:fill="FFFFFF"/>
          </w:tcPr>
          <w:p w:rsidR="00E96B09" w:rsidRPr="00B846F8" w:rsidRDefault="00E96B09" w:rsidP="00A62C44">
            <w:pPr>
              <w:spacing w:after="0"/>
              <w:jc w:val="center"/>
              <w:rPr>
                <w:color w:val="FF0000"/>
              </w:rPr>
            </w:pPr>
            <w:r>
              <w:rPr>
                <w:rFonts w:ascii="Times New Roman" w:hAnsi="Times New Roman"/>
              </w:rPr>
              <w:t>-</w:t>
            </w:r>
          </w:p>
        </w:tc>
        <w:tc>
          <w:tcPr>
            <w:tcW w:w="717" w:type="dxa"/>
            <w:tcBorders>
              <w:top w:val="single" w:sz="4" w:space="0" w:color="auto"/>
              <w:left w:val="single" w:sz="4" w:space="0" w:color="auto"/>
              <w:right w:val="single" w:sz="4" w:space="0" w:color="auto"/>
            </w:tcBorders>
            <w:shd w:val="clear" w:color="auto" w:fill="FFFFFF"/>
          </w:tcPr>
          <w:p w:rsidR="00E96B09" w:rsidRPr="00B846F8" w:rsidRDefault="00E96B09" w:rsidP="00A62C44">
            <w:pPr>
              <w:spacing w:after="0"/>
              <w:jc w:val="center"/>
              <w:rPr>
                <w:color w:val="FF0000"/>
              </w:rPr>
            </w:pPr>
            <w:r>
              <w:rPr>
                <w:rFonts w:ascii="Times New Roman" w:hAnsi="Times New Roman"/>
              </w:rPr>
              <w:t>-</w:t>
            </w:r>
          </w:p>
        </w:tc>
        <w:tc>
          <w:tcPr>
            <w:tcW w:w="709" w:type="dxa"/>
            <w:tcBorders>
              <w:top w:val="single" w:sz="4" w:space="0" w:color="auto"/>
              <w:left w:val="single" w:sz="4" w:space="0" w:color="auto"/>
              <w:right w:val="single" w:sz="4" w:space="0" w:color="auto"/>
            </w:tcBorders>
            <w:shd w:val="clear" w:color="auto" w:fill="FFFFFF"/>
          </w:tcPr>
          <w:p w:rsidR="00E96B09" w:rsidRPr="00B846F8" w:rsidRDefault="00E96B09" w:rsidP="00A62C44">
            <w:pPr>
              <w:spacing w:after="0"/>
              <w:jc w:val="center"/>
              <w:rPr>
                <w:rFonts w:ascii="Times New Roman" w:hAnsi="Times New Roman"/>
                <w:color w:val="FF0000"/>
              </w:rPr>
            </w:pPr>
            <w:r>
              <w:rPr>
                <w:rFonts w:ascii="Times New Roman" w:hAnsi="Times New Roman"/>
              </w:rPr>
              <w:t>0,5/</w:t>
            </w:r>
            <w:r>
              <w:rPr>
                <w:rFonts w:ascii="Times New Roman" w:hAnsi="Times New Roman"/>
                <w:color w:val="FF0000"/>
              </w:rPr>
              <w:t>0,5</w:t>
            </w: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tabs>
                <w:tab w:val="left" w:pos="225"/>
                <w:tab w:val="center" w:pos="456"/>
              </w:tabs>
              <w:spacing w:after="0"/>
              <w:rPr>
                <w:rFonts w:ascii="Times New Roman" w:hAnsi="Times New Roman"/>
              </w:rPr>
            </w:pPr>
          </w:p>
        </w:tc>
        <w:tc>
          <w:tcPr>
            <w:tcW w:w="932" w:type="dxa"/>
            <w:tcBorders>
              <w:top w:val="single" w:sz="4" w:space="0" w:color="auto"/>
              <w:left w:val="single" w:sz="4" w:space="0" w:color="auto"/>
              <w:right w:val="single" w:sz="4" w:space="0" w:color="auto"/>
            </w:tcBorders>
            <w:shd w:val="clear" w:color="auto" w:fill="FFFFFF"/>
          </w:tcPr>
          <w:p w:rsidR="00E96B09" w:rsidRPr="00B846F8" w:rsidRDefault="00E96B09" w:rsidP="00A62C44">
            <w:pPr>
              <w:spacing w:after="0"/>
              <w:jc w:val="center"/>
              <w:rPr>
                <w:rFonts w:ascii="Times New Roman" w:hAnsi="Times New Roman"/>
                <w:color w:val="FF0000"/>
                <w:sz w:val="24"/>
              </w:rPr>
            </w:pPr>
            <w:r>
              <w:rPr>
                <w:rFonts w:ascii="Times New Roman" w:hAnsi="Times New Roman"/>
                <w:color w:val="FF0000"/>
                <w:sz w:val="24"/>
              </w:rPr>
              <w:t>0,5</w:t>
            </w: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pPr>
            <w:r>
              <w:rPr>
                <w:rFonts w:ascii="Times New Roman" w:hAnsi="Times New Roman"/>
              </w:rPr>
              <w:t>0,5</w:t>
            </w:r>
          </w:p>
        </w:tc>
      </w:tr>
      <w:tr w:rsidR="00E96B09" w:rsidRPr="00622632" w:rsidTr="00A62C44">
        <w:trPr>
          <w:trHeight w:val="607"/>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right="-10"/>
              <w:jc w:val="both"/>
              <w:rPr>
                <w:rFonts w:ascii="Times New Roman" w:hAnsi="Times New Roman"/>
              </w:rPr>
            </w:pPr>
            <w:r w:rsidRPr="00622632">
              <w:rPr>
                <w:rFonts w:ascii="Times New Roman" w:hAnsi="Times New Roman"/>
              </w:rPr>
              <w:t>Иностранный язык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sidRPr="00622632">
              <w:rPr>
                <w:rFonts w:ascii="Times New Roman" w:hAnsi="Times New Roman"/>
              </w:rPr>
              <w:t>Английский язык</w:t>
            </w:r>
            <w:r w:rsidRPr="00622632">
              <w:rPr>
                <w:rStyle w:val="a6"/>
              </w:rPr>
              <w:footnoteReference w:id="19"/>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sidRPr="00622632">
              <w:rPr>
                <w:rFonts w:ascii="Times New Roman" w:hAnsi="Times New Roman"/>
              </w:rPr>
              <w:t>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6</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6</w:t>
            </w:r>
          </w:p>
        </w:tc>
      </w:tr>
      <w:tr w:rsidR="00E96B09" w:rsidRPr="00622632" w:rsidTr="00A62C44">
        <w:trPr>
          <w:trHeight w:val="761"/>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right="-10"/>
              <w:jc w:val="both"/>
              <w:rPr>
                <w:rFonts w:ascii="Times New Roman" w:hAnsi="Times New Roman"/>
              </w:rPr>
            </w:pPr>
            <w:r w:rsidRPr="00622632">
              <w:rPr>
                <w:rFonts w:ascii="Times New Roman" w:hAnsi="Times New Roman"/>
              </w:rPr>
              <w:lastRenderedPageBreak/>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sidRPr="00622632">
              <w:rPr>
                <w:rFonts w:ascii="Times New Roman" w:hAnsi="Times New Roman"/>
              </w:rPr>
              <w:t>Математика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lang w:val="en-US"/>
              </w:rPr>
            </w:pPr>
            <w:r w:rsidRPr="00622632">
              <w:rPr>
                <w:rFonts w:ascii="Times New Roman" w:hAnsi="Times New Roman"/>
              </w:rPr>
              <w:t>4</w:t>
            </w:r>
          </w:p>
          <w:p w:rsidR="00E96B09" w:rsidRPr="00622632" w:rsidRDefault="00E96B09" w:rsidP="00A62C44">
            <w:pPr>
              <w:spacing w:after="0"/>
              <w:jc w:val="cente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7A4716" w:rsidRDefault="00E96B09" w:rsidP="00A62C44">
            <w:pPr>
              <w:spacing w:after="0"/>
              <w:jc w:val="center"/>
              <w:rPr>
                <w:rFonts w:ascii="Times New Roman" w:hAnsi="Times New Roman"/>
                <w:color w:val="FF0000"/>
                <w:lang w:val="en-US"/>
              </w:rPr>
            </w:pPr>
            <w:r w:rsidRPr="00622632">
              <w:rPr>
                <w:rFonts w:ascii="Times New Roman" w:hAnsi="Times New Roman"/>
              </w:rPr>
              <w:t>4</w:t>
            </w:r>
            <w:r>
              <w:rPr>
                <w:rFonts w:ascii="Times New Roman" w:hAnsi="Times New Roman"/>
              </w:rPr>
              <w:t>/</w:t>
            </w:r>
            <w:r>
              <w:rPr>
                <w:rFonts w:ascii="Times New Roman" w:hAnsi="Times New Roman"/>
                <w:color w:val="FF0000"/>
              </w:rPr>
              <w:t>0,24</w:t>
            </w:r>
          </w:p>
          <w:p w:rsidR="00E96B09" w:rsidRPr="00622632" w:rsidRDefault="00E96B09" w:rsidP="00A62C44">
            <w:pPr>
              <w:spacing w:after="0"/>
              <w:jc w:val="center"/>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7A4716" w:rsidRDefault="00E96B09" w:rsidP="00A62C44">
            <w:pPr>
              <w:spacing w:after="0"/>
              <w:jc w:val="center"/>
              <w:rPr>
                <w:rFonts w:ascii="Times New Roman" w:hAnsi="Times New Roman"/>
                <w:color w:val="FF0000"/>
              </w:rPr>
            </w:pPr>
            <w:r w:rsidRPr="00622632">
              <w:rPr>
                <w:rFonts w:ascii="Times New Roman" w:hAnsi="Times New Roman"/>
              </w:rPr>
              <w:t>4</w:t>
            </w:r>
            <w:r>
              <w:rPr>
                <w:rFonts w:ascii="Times New Roman" w:hAnsi="Times New Roman"/>
              </w:rPr>
              <w:t>/</w:t>
            </w:r>
            <w:r>
              <w:rPr>
                <w:rFonts w:ascii="Times New Roman" w:hAnsi="Times New Roman"/>
                <w:color w:val="FF0000"/>
              </w:rPr>
              <w:t>0,24</w:t>
            </w:r>
          </w:p>
          <w:p w:rsidR="00E96B09" w:rsidRPr="00622632" w:rsidRDefault="00E96B09" w:rsidP="00A62C44">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1D3FB3" w:rsidRDefault="00E96B09" w:rsidP="00A62C44">
            <w:pPr>
              <w:spacing w:after="0"/>
              <w:jc w:val="center"/>
              <w:rPr>
                <w:rFonts w:ascii="Times New Roman" w:hAnsi="Times New Roman"/>
                <w:color w:val="FF0000"/>
              </w:rPr>
            </w:pPr>
            <w:r w:rsidRPr="00622632">
              <w:rPr>
                <w:rFonts w:ascii="Times New Roman" w:hAnsi="Times New Roman"/>
              </w:rPr>
              <w:t>4</w:t>
            </w:r>
            <w:r>
              <w:rPr>
                <w:rFonts w:ascii="Times New Roman" w:hAnsi="Times New Roman"/>
              </w:rPr>
              <w:t>/</w:t>
            </w:r>
            <w:r>
              <w:rPr>
                <w:rFonts w:ascii="Times New Roman" w:hAnsi="Times New Roman"/>
                <w:color w:val="FF0000"/>
              </w:rPr>
              <w:t>0,24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15,28</w:t>
            </w:r>
          </w:p>
          <w:p w:rsidR="00E96B09" w:rsidRPr="00622632" w:rsidRDefault="00E96B09" w:rsidP="00A62C44">
            <w:pPr>
              <w:spacing w:after="0"/>
              <w:jc w:val="center"/>
              <w:rPr>
                <w:rFonts w:ascii="Times New Roman" w:hAnsi="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7A4716" w:rsidRDefault="00E96B09" w:rsidP="00A62C44">
            <w:pPr>
              <w:spacing w:after="0"/>
              <w:jc w:val="center"/>
              <w:rPr>
                <w:rFonts w:ascii="Times New Roman" w:hAnsi="Times New Roman"/>
                <w:color w:val="FF0000"/>
              </w:rPr>
            </w:pPr>
            <w:r>
              <w:rPr>
                <w:rFonts w:ascii="Times New Roman" w:hAnsi="Times New Roman"/>
                <w:color w:val="FF0000"/>
              </w:rPr>
              <w:t>0,72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16</w:t>
            </w:r>
          </w:p>
        </w:tc>
      </w:tr>
      <w:tr w:rsidR="00E96B09" w:rsidRPr="00622632" w:rsidTr="00A62C44">
        <w:trPr>
          <w:trHeight w:val="1288"/>
          <w:jc w:val="center"/>
        </w:trPr>
        <w:tc>
          <w:tcPr>
            <w:tcW w:w="1814"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ind w:right="-10"/>
              <w:jc w:val="both"/>
              <w:rPr>
                <w:rFonts w:ascii="Times New Roman" w:hAnsi="Times New Roman"/>
              </w:rPr>
            </w:pPr>
            <w:r w:rsidRPr="00622632">
              <w:rPr>
                <w:rFonts w:ascii="Times New Roman" w:hAnsi="Times New Roman"/>
              </w:rPr>
              <w:t>Обществознание и естествознание (окружающий мир)</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sidRPr="00622632">
              <w:rPr>
                <w:rFonts w:ascii="Times New Roman" w:hAnsi="Times New Roman"/>
              </w:rPr>
              <w:t>Окружающий мир</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2</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w:t>
            </w:r>
            <w:r>
              <w:rPr>
                <w:rFonts w:ascii="Times New Roman" w:hAnsi="Times New Roman"/>
                <w:color w:val="FF0000"/>
              </w:rPr>
              <w:t>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2</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w:t>
            </w:r>
            <w:r>
              <w:rPr>
                <w:rFonts w:ascii="Times New Roman" w:hAnsi="Times New Roman"/>
                <w:color w:val="FF0000"/>
              </w:rPr>
              <w:t>5</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2</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w:t>
            </w:r>
            <w:r>
              <w:rPr>
                <w:rFonts w:ascii="Times New Roman" w:hAnsi="Times New Roman"/>
                <w:color w:val="FF000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rPr>
            </w:pPr>
            <w:r w:rsidRPr="00622632">
              <w:rPr>
                <w:rFonts w:ascii="Times New Roman" w:hAnsi="Times New Roman"/>
              </w:rPr>
              <w:t>2</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w:t>
            </w:r>
            <w:r>
              <w:rPr>
                <w:rFonts w:ascii="Times New Roman" w:hAnsi="Times New Roman"/>
                <w:color w:val="FF0000"/>
              </w:rPr>
              <w:t>5</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6,2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color w:val="FF0000"/>
              </w:rPr>
              <w:t>1,8</w:t>
            </w: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8</w:t>
            </w:r>
          </w:p>
        </w:tc>
      </w:tr>
      <w:tr w:rsidR="00E96B09" w:rsidRPr="00622632" w:rsidTr="00A62C44">
        <w:trPr>
          <w:trHeight w:val="518"/>
          <w:jc w:val="center"/>
        </w:trPr>
        <w:tc>
          <w:tcPr>
            <w:tcW w:w="1814" w:type="dxa"/>
            <w:tcBorders>
              <w:top w:val="single" w:sz="4" w:space="0" w:color="auto"/>
              <w:left w:val="single" w:sz="4" w:space="0" w:color="auto"/>
              <w:right w:val="single" w:sz="4" w:space="0" w:color="auto"/>
            </w:tcBorders>
            <w:shd w:val="clear" w:color="auto" w:fill="FFFFFF"/>
            <w:vAlign w:val="bottom"/>
          </w:tcPr>
          <w:p w:rsidR="00E96B09" w:rsidRPr="00622632" w:rsidRDefault="00E96B09" w:rsidP="00A62C44">
            <w:pPr>
              <w:tabs>
                <w:tab w:val="left" w:pos="4500"/>
                <w:tab w:val="left" w:pos="9180"/>
                <w:tab w:val="left" w:pos="9360"/>
              </w:tabs>
              <w:spacing w:after="0"/>
              <w:ind w:right="108"/>
              <w:jc w:val="both"/>
              <w:rPr>
                <w:rFonts w:ascii="Times New Roman" w:hAnsi="Times New Roman"/>
                <w:bCs/>
              </w:rPr>
            </w:pPr>
            <w:r w:rsidRPr="00622632">
              <w:rPr>
                <w:rFonts w:ascii="Times New Roman" w:hAnsi="Times New Roman"/>
                <w:bCs/>
              </w:rPr>
              <w:t xml:space="preserve">Основы </w:t>
            </w:r>
            <w:r w:rsidRPr="00622632">
              <w:rPr>
                <w:rFonts w:ascii="Times New Roman" w:eastAsia="@Arial Unicode MS" w:hAnsi="Times New Roman"/>
                <w:color w:val="000000"/>
              </w:rPr>
              <w:t>религиозных культур и светской этики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E96B09" w:rsidRPr="00622632" w:rsidRDefault="00E96B09" w:rsidP="00A62C44">
            <w:pPr>
              <w:tabs>
                <w:tab w:val="left" w:pos="4500"/>
                <w:tab w:val="left" w:pos="9180"/>
                <w:tab w:val="left" w:pos="9360"/>
              </w:tabs>
              <w:spacing w:after="0"/>
              <w:jc w:val="center"/>
              <w:rPr>
                <w:rFonts w:ascii="Times New Roman" w:hAnsi="Times New Roman"/>
                <w:bCs/>
                <w:vertAlign w:val="superscript"/>
              </w:rPr>
            </w:pPr>
            <w:r w:rsidRPr="00622632">
              <w:rPr>
                <w:rFonts w:ascii="Times New Roman" w:hAnsi="Times New Roman"/>
                <w:bCs/>
              </w:rPr>
              <w:t xml:space="preserve">Основы </w:t>
            </w:r>
            <w:r w:rsidRPr="00622632">
              <w:rPr>
                <w:rFonts w:ascii="Times New Roman" w:eastAsia="@Arial Unicode MS" w:hAnsi="Times New Roman"/>
                <w:color w:val="000000"/>
              </w:rPr>
              <w:t>религиозных культур и светской этики</w:t>
            </w:r>
            <w:r w:rsidRPr="00622632">
              <w:rPr>
                <w:rStyle w:val="a6"/>
                <w:rFonts w:eastAsia="@Arial Unicode MS"/>
                <w:color w:val="000000"/>
              </w:rPr>
              <w:footnoteReference w:id="20"/>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1/</w:t>
            </w:r>
            <w:r w:rsidRPr="00622632">
              <w:rPr>
                <w:rFonts w:ascii="Times New Roman" w:hAnsi="Times New Roman"/>
                <w:color w:val="FF0000"/>
              </w:rPr>
              <w:t>1</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sidRPr="00622632">
              <w:rPr>
                <w:rFonts w:ascii="Times New Roman" w:hAnsi="Times New Roman"/>
                <w:color w:val="FF0000"/>
              </w:rPr>
              <w:t>1</w:t>
            </w: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1</w:t>
            </w:r>
          </w:p>
        </w:tc>
      </w:tr>
      <w:tr w:rsidR="00E96B09" w:rsidRPr="00622632" w:rsidTr="00A62C44">
        <w:trPr>
          <w:trHeight w:val="316"/>
          <w:jc w:val="center"/>
        </w:trPr>
        <w:tc>
          <w:tcPr>
            <w:tcW w:w="1814" w:type="dxa"/>
            <w:vMerge w:val="restart"/>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ind w:right="-10"/>
              <w:jc w:val="both"/>
              <w:rPr>
                <w:rFonts w:ascii="Times New Roman" w:hAnsi="Times New Roman"/>
              </w:rPr>
            </w:pPr>
            <w:r w:rsidRPr="00622632">
              <w:rPr>
                <w:rFonts w:ascii="Times New Roman" w:hAnsi="Times New Roman"/>
              </w:rPr>
              <w:t>Искусство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sidRPr="00622632">
              <w:rPr>
                <w:rFonts w:ascii="Times New Roman" w:hAnsi="Times New Roman"/>
              </w:rPr>
              <w:t>Музыка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1</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4</w:t>
            </w:r>
          </w:p>
        </w:tc>
      </w:tr>
      <w:tr w:rsidR="00E96B09" w:rsidRPr="00616F2A" w:rsidTr="00A62C44">
        <w:trPr>
          <w:trHeight w:val="311"/>
          <w:jc w:val="center"/>
        </w:trPr>
        <w:tc>
          <w:tcPr>
            <w:tcW w:w="1814" w:type="dxa"/>
            <w:vMerge/>
            <w:tcBorders>
              <w:left w:val="single" w:sz="4" w:space="0" w:color="auto"/>
              <w:right w:val="single" w:sz="4" w:space="0" w:color="auto"/>
            </w:tcBorders>
            <w:shd w:val="clear" w:color="auto" w:fill="FFFFFF"/>
          </w:tcPr>
          <w:p w:rsidR="00E96B09" w:rsidRPr="00F90D51" w:rsidRDefault="00E96B09" w:rsidP="00A62C44">
            <w:pPr>
              <w:spacing w:after="0"/>
              <w:ind w:right="-10"/>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sidRPr="00622632">
              <w:rPr>
                <w:rFonts w:ascii="Times New Roman" w:hAnsi="Times New Roman"/>
              </w:rPr>
              <w:t>Изобразительное искусство</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rPr>
            </w:pPr>
            <w:r w:rsidRPr="00622632">
              <w:rPr>
                <w:rFonts w:ascii="Times New Roman" w:hAnsi="Times New Roman"/>
              </w:rPr>
              <w:t>1</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0,1</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3,6</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sidRPr="00622632">
              <w:rPr>
                <w:rFonts w:ascii="Times New Roman" w:hAnsi="Times New Roman"/>
                <w:color w:val="FF0000"/>
              </w:rPr>
              <w:t>0,4</w:t>
            </w: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4</w:t>
            </w:r>
          </w:p>
        </w:tc>
      </w:tr>
      <w:tr w:rsidR="00E96B09" w:rsidRPr="00616F2A" w:rsidTr="00A62C44">
        <w:trPr>
          <w:trHeight w:val="316"/>
          <w:jc w:val="center"/>
        </w:trPr>
        <w:tc>
          <w:tcPr>
            <w:tcW w:w="1814"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ind w:right="-10"/>
              <w:jc w:val="both"/>
              <w:rPr>
                <w:rFonts w:ascii="Times New Roman" w:hAnsi="Times New Roman"/>
              </w:rPr>
            </w:pPr>
            <w:r w:rsidRPr="00622632">
              <w:rPr>
                <w:rFonts w:ascii="Times New Roman" w:hAnsi="Times New Roman"/>
              </w:rPr>
              <w:t>Технология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sidRPr="00622632">
              <w:rPr>
                <w:rFonts w:ascii="Times New Roman" w:hAnsi="Times New Roman"/>
              </w:rPr>
              <w:t>Технология</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1</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rPr>
            </w:pPr>
            <w:r w:rsidRPr="00622632">
              <w:rPr>
                <w:rFonts w:ascii="Times New Roman" w:hAnsi="Times New Roman"/>
              </w:rPr>
              <w:t>1</w:t>
            </w:r>
          </w:p>
          <w:p w:rsidR="00E96B09" w:rsidRPr="00622632" w:rsidRDefault="00E96B09" w:rsidP="00A62C44">
            <w:pPr>
              <w:spacing w:after="0"/>
              <w:jc w:val="center"/>
              <w:rPr>
                <w:rFonts w:ascii="Times New Roman" w:hAnsi="Times New Roman"/>
                <w:color w:val="FF0000"/>
              </w:rPr>
            </w:pPr>
            <w:r w:rsidRPr="00622632">
              <w:rPr>
                <w:rFonts w:ascii="Times New Roman" w:hAnsi="Times New Roman"/>
              </w:rPr>
              <w:t>/</w:t>
            </w:r>
            <w:r w:rsidRPr="00622632">
              <w:rPr>
                <w:rFonts w:ascii="Times New Roman" w:hAnsi="Times New Roman"/>
                <w:color w:val="FF0000"/>
              </w:rPr>
              <w:t>0,1</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3,6</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sidRPr="00622632">
              <w:rPr>
                <w:rFonts w:ascii="Times New Roman" w:hAnsi="Times New Roman"/>
                <w:color w:val="FF0000"/>
              </w:rPr>
              <w:t>0,4</w:t>
            </w: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4</w:t>
            </w:r>
          </w:p>
        </w:tc>
      </w:tr>
      <w:tr w:rsidR="00E96B09" w:rsidRPr="00616F2A" w:rsidTr="00A62C44">
        <w:trPr>
          <w:trHeight w:val="316"/>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right="-10"/>
              <w:jc w:val="both"/>
              <w:rPr>
                <w:rFonts w:ascii="Times New Roman" w:hAnsi="Times New Roman"/>
              </w:rPr>
            </w:pPr>
            <w:r w:rsidRPr="00622632">
              <w:rPr>
                <w:rFonts w:ascii="Times New Roman" w:hAnsi="Times New Roman"/>
              </w:rPr>
              <w:t>Физическая культура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2"/>
              <w:rPr>
                <w:rFonts w:ascii="Times New Roman" w:hAnsi="Times New Roman"/>
              </w:rPr>
            </w:pPr>
            <w:r w:rsidRPr="00622632">
              <w:rPr>
                <w:rFonts w:ascii="Times New Roman" w:hAnsi="Times New Roman"/>
              </w:rPr>
              <w:t>Физическая культура</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rPr>
              <w:t>2</w:t>
            </w:r>
            <w:r w:rsidRPr="00622632">
              <w:rPr>
                <w:rFonts w:ascii="Times New Roman" w:hAnsi="Times New Roman"/>
              </w:rPr>
              <w:t>/</w:t>
            </w:r>
            <w:r w:rsidRPr="00622632">
              <w:rPr>
                <w:rFonts w:ascii="Times New Roman" w:hAnsi="Times New Roman"/>
                <w:color w:val="FF000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rPr>
              <w:t>2</w:t>
            </w:r>
            <w:r w:rsidRPr="00622632">
              <w:rPr>
                <w:rFonts w:ascii="Times New Roman" w:hAnsi="Times New Roman"/>
              </w:rPr>
              <w:t>/</w:t>
            </w:r>
            <w:r w:rsidRPr="00622632">
              <w:rPr>
                <w:rFonts w:ascii="Times New Roman" w:hAnsi="Times New Roman"/>
                <w:color w:val="FF0000"/>
              </w:rPr>
              <w:t>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rPr>
              <w:t>2</w:t>
            </w:r>
            <w:r w:rsidRPr="00622632">
              <w:rPr>
                <w:rFonts w:ascii="Times New Roman" w:hAnsi="Times New Roman"/>
              </w:rPr>
              <w:t>/</w:t>
            </w:r>
            <w:r w:rsidRPr="00622632">
              <w:rPr>
                <w:rFonts w:ascii="Times New Roman" w:hAnsi="Times New Roman"/>
                <w:color w:val="FF000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rPr>
              <w:t>2</w:t>
            </w:r>
            <w:r w:rsidRPr="00622632">
              <w:rPr>
                <w:rFonts w:ascii="Times New Roman" w:hAnsi="Times New Roman"/>
              </w:rPr>
              <w:t>/</w:t>
            </w:r>
            <w:r w:rsidRPr="00622632">
              <w:rPr>
                <w:rFonts w:ascii="Times New Roman" w:hAnsi="Times New Roman"/>
                <w:color w:val="FF0000"/>
              </w:rPr>
              <w:t>1</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sidRPr="00622632">
              <w:rPr>
                <w:rFonts w:ascii="Times New Roman" w:hAnsi="Times New Roman"/>
                <w:color w:val="FF0000"/>
              </w:rPr>
              <w:t>4</w:t>
            </w: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8</w:t>
            </w:r>
          </w:p>
        </w:tc>
      </w:tr>
      <w:tr w:rsidR="00E96B09" w:rsidRPr="00616F2A" w:rsidTr="00A62C44">
        <w:trPr>
          <w:trHeight w:val="558"/>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1"/>
              <w:jc w:val="both"/>
              <w:rPr>
                <w:rFonts w:ascii="Times New Roman" w:hAnsi="Times New Roman"/>
              </w:rPr>
            </w:pPr>
            <w:r w:rsidRPr="00622632">
              <w:rPr>
                <w:rFonts w:ascii="Times New Roman" w:hAnsi="Times New Roman"/>
                <w:b/>
              </w:rPr>
              <w:t>Итого:</w:t>
            </w:r>
            <w:r w:rsidRPr="00622632">
              <w:rPr>
                <w:rFonts w:ascii="Times New Roman" w:hAnsi="Times New Roman"/>
              </w:rPr>
              <w:t xml:space="preserve"> общий объем часов обязательной часть УП </w:t>
            </w:r>
            <w:r w:rsidRPr="00622632">
              <w:rPr>
                <w:rFonts w:ascii="Times New Roman" w:hAnsi="Times New Roman"/>
                <w:b/>
                <w:i/>
              </w:rPr>
              <w:t xml:space="preserve">при 5-дневной неделе </w:t>
            </w:r>
            <w:r>
              <w:rPr>
                <w:rFonts w:ascii="Times New Roman" w:hAnsi="Times New Roman"/>
                <w:i/>
              </w:rPr>
              <w:t>(1-4</w:t>
            </w:r>
            <w:r w:rsidRPr="00622632">
              <w:rPr>
                <w:rFonts w:ascii="Times New Roman" w:hAnsi="Times New Roman"/>
                <w:i/>
              </w:rPr>
              <w:t>-ий классы)</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21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22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22</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rPr>
            </w:pPr>
            <w:r>
              <w:rPr>
                <w:rFonts w:ascii="Times New Roman" w:hAnsi="Times New Roman"/>
                <w:b/>
              </w:rPr>
              <w:t>87</w:t>
            </w:r>
          </w:p>
        </w:tc>
      </w:tr>
      <w:tr w:rsidR="00E96B09" w:rsidRPr="00616F2A" w:rsidTr="00A62C44">
        <w:trPr>
          <w:trHeight w:val="379"/>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1"/>
              <w:jc w:val="both"/>
              <w:rPr>
                <w:rFonts w:ascii="Times New Roman" w:hAnsi="Times New Roman"/>
              </w:rPr>
            </w:pPr>
            <w:r w:rsidRPr="00622632">
              <w:rPr>
                <w:rFonts w:ascii="Times New Roman" w:hAnsi="Times New Roman"/>
                <w:b/>
                <w:color w:val="FF0000"/>
              </w:rPr>
              <w:t>В том числе</w:t>
            </w:r>
            <w:r w:rsidRPr="00622632">
              <w:rPr>
                <w:rFonts w:ascii="Times New Roman" w:hAnsi="Times New Roman"/>
                <w:color w:val="FF0000"/>
              </w:rPr>
              <w:t>: вариативная часть в общем объеме часов на учебные предметы, курсы обязат</w:t>
            </w:r>
            <w:r>
              <w:rPr>
                <w:rFonts w:ascii="Times New Roman" w:hAnsi="Times New Roman"/>
                <w:color w:val="FF0000"/>
              </w:rPr>
              <w:t>ельной части УП (при 5-ти дневной учебной недели</w:t>
            </w:r>
            <w:r w:rsidRPr="00622632">
              <w:rPr>
                <w:rFonts w:ascii="Times New Roman" w:hAnsi="Times New Roman"/>
                <w:color w:val="FF0000"/>
              </w:rPr>
              <w:t>)</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color w:val="FF0000"/>
              </w:rPr>
              <w:t>3</w:t>
            </w:r>
            <w:r w:rsidRPr="00622632">
              <w:rPr>
                <w:rFonts w:ascii="Times New Roman" w:hAnsi="Times New Roman"/>
                <w:color w:val="FF0000"/>
              </w:rPr>
              <w:t>,65</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color w:val="FF0000"/>
              </w:rPr>
              <w:t>4</w:t>
            </w:r>
            <w:r w:rsidRPr="00622632">
              <w:rPr>
                <w:rFonts w:ascii="Times New Roman" w:hAnsi="Times New Roman"/>
                <w:color w:val="FF0000"/>
              </w:rPr>
              <w:t>,2</w:t>
            </w:r>
            <w:r>
              <w:rPr>
                <w:rFonts w:ascii="Times New Roman" w:hAnsi="Times New Roman"/>
                <w:color w:val="FF0000"/>
              </w:rPr>
              <w:t>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color w:val="FF0000"/>
              </w:rPr>
              <w:t>4</w:t>
            </w:r>
            <w:r w:rsidRPr="00622632">
              <w:rPr>
                <w:rFonts w:ascii="Times New Roman" w:hAnsi="Times New Roman"/>
                <w:color w:val="FF0000"/>
              </w:rPr>
              <w:t>,2</w:t>
            </w:r>
            <w:r>
              <w:rPr>
                <w:rFonts w:ascii="Times New Roman" w:hAnsi="Times New Roman"/>
                <w:color w:val="FF000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color w:val="FF0000"/>
              </w:rPr>
              <w:t>5,21</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DE0032" w:rsidRDefault="00E96B09" w:rsidP="00A62C44">
            <w:pPr>
              <w:spacing w:after="0"/>
              <w:jc w:val="center"/>
              <w:rPr>
                <w:rFonts w:ascii="Times New Roman" w:hAnsi="Times New Roman"/>
                <w:b/>
              </w:rPr>
            </w:pPr>
            <w:r w:rsidRPr="00DE0032">
              <w:rPr>
                <w:rFonts w:ascii="Times New Roman" w:hAnsi="Times New Roman"/>
                <w:b/>
              </w:rPr>
              <w:t>69,7</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r>
              <w:rPr>
                <w:rFonts w:ascii="Times New Roman" w:hAnsi="Times New Roman"/>
                <w:b/>
                <w:color w:val="FF0000"/>
              </w:rPr>
              <w:t>17,3</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p>
        </w:tc>
      </w:tr>
      <w:tr w:rsidR="00E96B09" w:rsidRPr="00616F2A" w:rsidTr="00A62C44">
        <w:trPr>
          <w:trHeight w:val="944"/>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1"/>
              <w:jc w:val="both"/>
              <w:rPr>
                <w:rFonts w:ascii="Times New Roman" w:hAnsi="Times New Roman"/>
                <w:i/>
                <w:color w:val="FF0000"/>
                <w:highlight w:val="green"/>
              </w:rPr>
            </w:pPr>
            <w:r w:rsidRPr="00622632">
              <w:rPr>
                <w:rFonts w:ascii="Times New Roman" w:hAnsi="Times New Roman"/>
                <w:b/>
                <w:bCs/>
                <w:i/>
                <w:color w:val="FF0000"/>
              </w:rPr>
              <w:t xml:space="preserve">2. Часть, формируемая участниками образовательных отношений </w:t>
            </w:r>
            <w:r w:rsidRPr="00622632">
              <w:rPr>
                <w:rFonts w:ascii="Times New Roman" w:hAnsi="Times New Roman"/>
                <w:i/>
                <w:color w:val="FF0000"/>
              </w:rPr>
              <w:t>(учебные курсы по выбору) с учётом 5</w:t>
            </w:r>
            <w:r>
              <w:rPr>
                <w:rFonts w:ascii="Times New Roman" w:hAnsi="Times New Roman"/>
                <w:i/>
                <w:color w:val="FF0000"/>
              </w:rPr>
              <w:t>-ти дневной учебной недели в 1-4</w:t>
            </w:r>
            <w:r w:rsidRPr="00622632">
              <w:rPr>
                <w:rFonts w:ascii="Times New Roman" w:hAnsi="Times New Roman"/>
                <w:i/>
                <w:color w:val="FF0000"/>
              </w:rPr>
              <w:t xml:space="preserve"> </w:t>
            </w:r>
            <w:r>
              <w:rPr>
                <w:rFonts w:ascii="Times New Roman" w:hAnsi="Times New Roman"/>
                <w:i/>
                <w:color w:val="FF0000"/>
              </w:rPr>
              <w:t xml:space="preserve">–х </w:t>
            </w:r>
            <w:r w:rsidRPr="00622632">
              <w:rPr>
                <w:rFonts w:ascii="Times New Roman" w:hAnsi="Times New Roman"/>
                <w:i/>
                <w:color w:val="FF0000"/>
              </w:rPr>
              <w:t xml:space="preserve">классах </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highlight w:val="green"/>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sidRPr="00622632">
              <w:rPr>
                <w:rFonts w:ascii="Times New Roman" w:hAnsi="Times New Roman"/>
                <w:color w:val="FF0000"/>
              </w:rPr>
              <w:t>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sidRPr="00622632">
              <w:rPr>
                <w:rFonts w:ascii="Times New Roman" w:hAnsi="Times New Roman"/>
                <w:color w:val="FF000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color w:val="FF0000"/>
              </w:rPr>
              <w:t>1</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r>
              <w:rPr>
                <w:rFonts w:ascii="Times New Roman" w:hAnsi="Times New Roman"/>
                <w:b/>
                <w:color w:val="FF0000"/>
              </w:rPr>
              <w:t>3</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p>
        </w:tc>
      </w:tr>
      <w:tr w:rsidR="00E96B09" w:rsidRPr="00616F2A" w:rsidTr="00A62C44">
        <w:trPr>
          <w:trHeight w:val="944"/>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1"/>
              <w:jc w:val="both"/>
              <w:rPr>
                <w:rFonts w:ascii="Times New Roman" w:hAnsi="Times New Roman"/>
                <w:b/>
                <w:bCs/>
                <w:i/>
                <w:color w:val="FF0000"/>
              </w:rPr>
            </w:pPr>
            <w:r w:rsidRPr="00622632">
              <w:rPr>
                <w:rFonts w:ascii="Times New Roman" w:hAnsi="Times New Roman"/>
                <w:bCs/>
                <w:color w:val="FF0000"/>
              </w:rPr>
              <w:t>2.1.</w:t>
            </w:r>
            <w:r w:rsidRPr="00622632">
              <w:rPr>
                <w:rFonts w:ascii="Times New Roman" w:hAnsi="Times New Roman"/>
                <w:color w:val="FF0000"/>
              </w:rPr>
              <w:t>Учебные занятия для углубленного изучения или поддержки основного содержания отдельных обязательных учебных предметов</w:t>
            </w:r>
            <w:r w:rsidRPr="00622632">
              <w:rPr>
                <w:rStyle w:val="a6"/>
                <w:color w:val="FF0000"/>
              </w:rPr>
              <w:footnoteReference w:id="21"/>
            </w:r>
            <w:r w:rsidRPr="00622632">
              <w:rPr>
                <w:rFonts w:ascii="Times New Roman" w:hAnsi="Times New Roman"/>
                <w:color w:val="FF0000"/>
              </w:rPr>
              <w:t xml:space="preserve"> (по выбору УОО): </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highlight w:val="green"/>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p>
        </w:tc>
      </w:tr>
      <w:tr w:rsidR="00E96B09" w:rsidRPr="00616F2A" w:rsidTr="00A62C44">
        <w:trPr>
          <w:trHeight w:val="996"/>
          <w:jc w:val="center"/>
        </w:trPr>
        <w:tc>
          <w:tcPr>
            <w:tcW w:w="4507" w:type="dxa"/>
            <w:gridSpan w:val="2"/>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ind w:left="190" w:right="131"/>
              <w:jc w:val="both"/>
              <w:rPr>
                <w:rFonts w:ascii="Times New Roman" w:hAnsi="Times New Roman"/>
                <w:bCs/>
                <w:color w:val="FF0000"/>
              </w:rPr>
            </w:pPr>
            <w:r>
              <w:rPr>
                <w:rFonts w:ascii="Times New Roman" w:hAnsi="Times New Roman"/>
                <w:bCs/>
                <w:color w:val="FF0000"/>
              </w:rPr>
              <w:t>2.1.1</w:t>
            </w:r>
            <w:r w:rsidRPr="00622632">
              <w:rPr>
                <w:rFonts w:ascii="Times New Roman" w:hAnsi="Times New Roman"/>
                <w:bCs/>
                <w:color w:val="FF0000"/>
              </w:rPr>
              <w:t xml:space="preserve">. </w:t>
            </w:r>
            <w:r w:rsidRPr="00622632">
              <w:rPr>
                <w:rFonts w:ascii="Times New Roman" w:hAnsi="Times New Roman"/>
                <w:color w:val="FF0000"/>
              </w:rPr>
              <w:t>Математика</w:t>
            </w:r>
            <w:r>
              <w:rPr>
                <w:rFonts w:ascii="Times New Roman" w:hAnsi="Times New Roman"/>
                <w:color w:val="FF0000"/>
              </w:rPr>
              <w:t xml:space="preserve"> (углубленный курс)</w:t>
            </w:r>
            <w:r w:rsidRPr="00622632">
              <w:rPr>
                <w:rFonts w:ascii="Times New Roman" w:hAnsi="Times New Roman"/>
                <w:color w:val="FF0000"/>
              </w:rPr>
              <w:t>: дополнительный учебный модуль к обязательному учебному предмету «Математика»</w:t>
            </w:r>
          </w:p>
        </w:tc>
        <w:tc>
          <w:tcPr>
            <w:tcW w:w="658"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highlight w:val="green"/>
              </w:rPr>
            </w:pPr>
          </w:p>
        </w:tc>
        <w:tc>
          <w:tcPr>
            <w:tcW w:w="760"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sidRPr="00622632">
              <w:rPr>
                <w:rFonts w:ascii="Times New Roman" w:hAnsi="Times New Roman"/>
                <w:color w:val="FF0000"/>
              </w:rPr>
              <w:t>1</w:t>
            </w:r>
          </w:p>
          <w:p w:rsidR="00E96B09" w:rsidRPr="00622632" w:rsidRDefault="00E96B09" w:rsidP="00A62C44">
            <w:pPr>
              <w:spacing w:after="0"/>
              <w:jc w:val="center"/>
              <w:rPr>
                <w:rFonts w:ascii="Times New Roman" w:hAnsi="Times New Roman"/>
              </w:rPr>
            </w:pPr>
          </w:p>
        </w:tc>
        <w:tc>
          <w:tcPr>
            <w:tcW w:w="717"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sidRPr="00622632">
              <w:rPr>
                <w:rFonts w:ascii="Times New Roman" w:hAnsi="Times New Roman"/>
                <w:color w:val="FF0000"/>
              </w:rPr>
              <w:t>1</w:t>
            </w:r>
          </w:p>
        </w:tc>
        <w:tc>
          <w:tcPr>
            <w:tcW w:w="709"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highlight w:val="green"/>
              </w:rPr>
            </w:pPr>
          </w:p>
        </w:tc>
      </w:tr>
      <w:tr w:rsidR="00E96B09" w:rsidRPr="00616F2A" w:rsidTr="00A62C44">
        <w:trPr>
          <w:trHeight w:val="996"/>
          <w:jc w:val="center"/>
        </w:trPr>
        <w:tc>
          <w:tcPr>
            <w:tcW w:w="4507" w:type="dxa"/>
            <w:gridSpan w:val="2"/>
            <w:tcBorders>
              <w:top w:val="single" w:sz="4" w:space="0" w:color="auto"/>
              <w:left w:val="single" w:sz="4" w:space="0" w:color="auto"/>
              <w:right w:val="single" w:sz="4" w:space="0" w:color="auto"/>
            </w:tcBorders>
            <w:shd w:val="clear" w:color="auto" w:fill="FFFFFF"/>
          </w:tcPr>
          <w:p w:rsidR="00E96B09" w:rsidRDefault="00E96B09" w:rsidP="00A62C44">
            <w:pPr>
              <w:spacing w:after="0"/>
              <w:ind w:left="190" w:right="131"/>
              <w:jc w:val="both"/>
              <w:rPr>
                <w:rFonts w:ascii="Times New Roman" w:hAnsi="Times New Roman"/>
                <w:bCs/>
                <w:color w:val="FF0000"/>
              </w:rPr>
            </w:pPr>
            <w:r>
              <w:rPr>
                <w:rFonts w:ascii="Times New Roman" w:hAnsi="Times New Roman"/>
                <w:bCs/>
                <w:color w:val="FF0000"/>
              </w:rPr>
              <w:t>2.1.2</w:t>
            </w:r>
            <w:r w:rsidRPr="00622632">
              <w:rPr>
                <w:rFonts w:ascii="Times New Roman" w:hAnsi="Times New Roman"/>
                <w:bCs/>
                <w:color w:val="FF0000"/>
              </w:rPr>
              <w:t xml:space="preserve">. </w:t>
            </w:r>
            <w:r>
              <w:rPr>
                <w:rFonts w:ascii="Times New Roman" w:hAnsi="Times New Roman"/>
                <w:color w:val="FF0000"/>
              </w:rPr>
              <w:t>Русский язык (развитие речи)</w:t>
            </w:r>
            <w:r w:rsidRPr="00622632">
              <w:rPr>
                <w:rFonts w:ascii="Times New Roman" w:hAnsi="Times New Roman"/>
                <w:color w:val="FF0000"/>
              </w:rPr>
              <w:t xml:space="preserve">: </w:t>
            </w:r>
            <w:r>
              <w:rPr>
                <w:rFonts w:ascii="Times New Roman" w:hAnsi="Times New Roman"/>
                <w:color w:val="FF0000"/>
              </w:rPr>
              <w:t>углубленный</w:t>
            </w:r>
            <w:r w:rsidRPr="00622632">
              <w:rPr>
                <w:rFonts w:ascii="Times New Roman" w:hAnsi="Times New Roman"/>
                <w:color w:val="FF0000"/>
              </w:rPr>
              <w:t xml:space="preserve"> учебный модуль к обязательно</w:t>
            </w:r>
            <w:r>
              <w:rPr>
                <w:rFonts w:ascii="Times New Roman" w:hAnsi="Times New Roman"/>
                <w:color w:val="FF0000"/>
              </w:rPr>
              <w:t>му учебному предмету «Русский язык</w:t>
            </w:r>
            <w:r w:rsidRPr="00622632">
              <w:rPr>
                <w:rFonts w:ascii="Times New Roman" w:hAnsi="Times New Roman"/>
                <w:color w:val="FF0000"/>
              </w:rPr>
              <w:t>»</w:t>
            </w:r>
          </w:p>
        </w:tc>
        <w:tc>
          <w:tcPr>
            <w:tcW w:w="658"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highlight w:val="green"/>
              </w:rPr>
            </w:pPr>
          </w:p>
        </w:tc>
        <w:tc>
          <w:tcPr>
            <w:tcW w:w="760"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p>
        </w:tc>
        <w:tc>
          <w:tcPr>
            <w:tcW w:w="717"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p>
        </w:tc>
        <w:tc>
          <w:tcPr>
            <w:tcW w:w="709"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rPr>
            </w:pPr>
            <w:r>
              <w:rPr>
                <w:rFonts w:ascii="Times New Roman" w:hAnsi="Times New Roman"/>
                <w:color w:val="FF0000"/>
              </w:rPr>
              <w:t>1</w:t>
            </w: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color w:val="FF0000"/>
              </w:rPr>
            </w:pPr>
          </w:p>
        </w:tc>
        <w:tc>
          <w:tcPr>
            <w:tcW w:w="932" w:type="dxa"/>
            <w:tcBorders>
              <w:top w:val="single" w:sz="4" w:space="0" w:color="auto"/>
              <w:left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color w:val="FF0000"/>
                <w:highlight w:val="green"/>
              </w:rPr>
            </w:pPr>
          </w:p>
        </w:tc>
      </w:tr>
      <w:tr w:rsidR="00E96B09" w:rsidRPr="00616F2A" w:rsidTr="00A62C44">
        <w:trPr>
          <w:trHeight w:val="311"/>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ind w:left="190" w:right="131"/>
              <w:jc w:val="both"/>
              <w:rPr>
                <w:rFonts w:ascii="Times New Roman" w:hAnsi="Times New Roman"/>
              </w:rPr>
            </w:pPr>
            <w:r w:rsidRPr="00622632">
              <w:rPr>
                <w:rFonts w:ascii="Times New Roman" w:hAnsi="Times New Roman"/>
              </w:rPr>
              <w:t xml:space="preserve">Предельно допустимая аудиторная учебная нагрузка при 5-дневной учебной неделе </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21</w:t>
            </w: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23</w:t>
            </w:r>
          </w:p>
          <w:p w:rsidR="00E96B09" w:rsidRPr="00622632" w:rsidRDefault="00E96B09" w:rsidP="00A62C44">
            <w:pPr>
              <w:spacing w:after="0"/>
              <w:jc w:val="center"/>
              <w:rPr>
                <w:rFonts w:ascii="Times New Roman" w:hAnsi="Times New Roman"/>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sidRPr="00622632">
              <w:rPr>
                <w:rFonts w:ascii="Times New Roman" w:hAnsi="Times New Roman"/>
              </w:rPr>
              <w:t>23</w:t>
            </w:r>
          </w:p>
          <w:p w:rsidR="00E96B09" w:rsidRPr="00622632" w:rsidRDefault="00E96B09" w:rsidP="00A62C44">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rPr>
            </w:pPr>
            <w:r>
              <w:rPr>
                <w:rFonts w:ascii="Times New Roman" w:hAnsi="Times New Roman"/>
              </w:rPr>
              <w:t>23</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rPr>
            </w:pPr>
            <w:r w:rsidRPr="00622632">
              <w:rPr>
                <w:rFonts w:ascii="Times New Roman" w:hAnsi="Times New Roman"/>
                <w:b/>
              </w:rPr>
              <w:t>-</w:t>
            </w:r>
          </w:p>
          <w:p w:rsidR="00E96B09" w:rsidRPr="00622632" w:rsidRDefault="00E96B09" w:rsidP="00A62C44">
            <w:pPr>
              <w:spacing w:after="0"/>
              <w:jc w:val="center"/>
              <w:rPr>
                <w:rFonts w:ascii="Times New Roman" w:hAnsi="Times New Roman"/>
                <w:b/>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rPr>
            </w:pP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E96B09" w:rsidRPr="00622632" w:rsidRDefault="00E96B09" w:rsidP="00A62C44">
            <w:pPr>
              <w:spacing w:after="0"/>
              <w:jc w:val="center"/>
              <w:rPr>
                <w:rFonts w:ascii="Times New Roman" w:hAnsi="Times New Roman"/>
                <w:b/>
              </w:rPr>
            </w:pPr>
          </w:p>
        </w:tc>
      </w:tr>
    </w:tbl>
    <w:p w:rsidR="00E96B09" w:rsidRPr="00622632" w:rsidRDefault="00E96B09" w:rsidP="00E96B09">
      <w:pPr>
        <w:tabs>
          <w:tab w:val="left" w:pos="6345"/>
        </w:tabs>
        <w:spacing w:after="0"/>
        <w:ind w:left="142"/>
        <w:jc w:val="both"/>
        <w:rPr>
          <w:rFonts w:ascii="Times New Roman" w:hAnsi="Times New Roman"/>
          <w:b/>
        </w:rPr>
      </w:pPr>
      <w:r>
        <w:rPr>
          <w:rFonts w:ascii="Times New Roman" w:hAnsi="Times New Roman"/>
          <w:b/>
        </w:rPr>
        <w:tab/>
      </w:r>
    </w:p>
    <w:p w:rsidR="00E96B09" w:rsidRDefault="00E96B09" w:rsidP="00E96B09">
      <w:pPr>
        <w:spacing w:after="0"/>
        <w:ind w:firstLine="708"/>
        <w:jc w:val="both"/>
        <w:rPr>
          <w:rFonts w:ascii="Times New Roman" w:hAnsi="Times New Roman"/>
          <w:sz w:val="24"/>
          <w:szCs w:val="24"/>
        </w:rPr>
      </w:pPr>
      <w:r>
        <w:rPr>
          <w:rFonts w:ascii="Times New Roman" w:hAnsi="Times New Roman"/>
          <w:sz w:val="24"/>
          <w:szCs w:val="24"/>
        </w:rPr>
        <w:lastRenderedPageBreak/>
        <w:t>УП Гимназии для уровня НОО на 2019-2020 уч.г. обеспечивает выполнение требования ФГОС НОО (п.6) о сохранении единого образовательного пространства РФ: в обязательной части он содержит все предметные области, определенные п. 19.3. ФГОС НОО. Перечень обязательных ПО и характеристика задач реализации их содержания в соответствии с п.19.3.ФГОС НОО представлены в Приложении 2 настоящего документа.</w:t>
      </w:r>
    </w:p>
    <w:p w:rsidR="00E96B09" w:rsidRDefault="00E96B09" w:rsidP="00E96B09">
      <w:pPr>
        <w:spacing w:after="0"/>
        <w:ind w:firstLine="709"/>
        <w:jc w:val="both"/>
        <w:rPr>
          <w:rFonts w:ascii="Times New Roman" w:hAnsi="Times New Roman"/>
          <w:sz w:val="24"/>
          <w:szCs w:val="24"/>
        </w:rPr>
      </w:pPr>
      <w:r>
        <w:rPr>
          <w:rFonts w:ascii="Times New Roman" w:hAnsi="Times New Roman"/>
          <w:sz w:val="24"/>
          <w:szCs w:val="24"/>
        </w:rPr>
        <w:t>С учетом п.12 (12.1. – 12.9) и п.19.3. ФГОС НОО, а также стратегии реализации содержания образования ПО «Родной язык и литературное чтение на родном языке», принятой Гимназией (см. р.</w:t>
      </w:r>
      <w:r>
        <w:rPr>
          <w:rFonts w:ascii="Times New Roman" w:hAnsi="Times New Roman"/>
          <w:sz w:val="24"/>
          <w:szCs w:val="24"/>
          <w:lang w:val="en-US"/>
        </w:rPr>
        <w:t>I</w:t>
      </w:r>
      <w:r>
        <w:rPr>
          <w:rFonts w:ascii="Times New Roman" w:hAnsi="Times New Roman"/>
          <w:sz w:val="24"/>
          <w:szCs w:val="24"/>
        </w:rPr>
        <w:t xml:space="preserve"> настоящего документа и Приложение 2.1) обязательная часть УП для уровня НОО на 2019-2020 уч.г. содержит следующие ПО и учебные предметы, курсы:</w:t>
      </w:r>
    </w:p>
    <w:p w:rsidR="00E96B09" w:rsidRDefault="00E96B09" w:rsidP="00E96B09">
      <w:pPr>
        <w:pStyle w:val="a9"/>
        <w:numPr>
          <w:ilvl w:val="0"/>
          <w:numId w:val="3"/>
        </w:numPr>
        <w:spacing w:line="276" w:lineRule="auto"/>
        <w:ind w:left="786"/>
        <w:jc w:val="both"/>
      </w:pPr>
      <w:r w:rsidRPr="00814203">
        <w:t>ПО «Русский язык и литературное чтение»:</w:t>
      </w:r>
      <w:r>
        <w:t>«Р</w:t>
      </w:r>
      <w:r w:rsidRPr="00814203">
        <w:t>усский язык</w:t>
      </w:r>
      <w:r>
        <w:t>»</w:t>
      </w:r>
      <w:r>
        <w:rPr>
          <w:rStyle w:val="a6"/>
        </w:rPr>
        <w:footnoteReference w:id="22"/>
      </w:r>
      <w:r>
        <w:t xml:space="preserve"> и  «Л</w:t>
      </w:r>
      <w:r w:rsidRPr="00814203">
        <w:t>итературное чтение;</w:t>
      </w:r>
    </w:p>
    <w:p w:rsidR="00E96B09" w:rsidRDefault="00E96B09" w:rsidP="00E96B09">
      <w:pPr>
        <w:pStyle w:val="a9"/>
        <w:numPr>
          <w:ilvl w:val="0"/>
          <w:numId w:val="3"/>
        </w:numPr>
        <w:spacing w:line="276" w:lineRule="auto"/>
        <w:ind w:left="786"/>
        <w:jc w:val="both"/>
      </w:pPr>
      <w:r w:rsidRPr="00814203">
        <w:t>ПО «Родной язык и литературное чтение на родном языке»: интегрированный учебный курс «Родной (русский)язык и культура речи»</w:t>
      </w:r>
      <w:r>
        <w:rPr>
          <w:rStyle w:val="a6"/>
        </w:rPr>
        <w:footnoteReference w:id="23"/>
      </w:r>
      <w:r>
        <w:t>;</w:t>
      </w:r>
    </w:p>
    <w:p w:rsidR="00E96B09" w:rsidRPr="00C21A0F" w:rsidRDefault="00E96B09" w:rsidP="00E96B09">
      <w:pPr>
        <w:pStyle w:val="a9"/>
        <w:numPr>
          <w:ilvl w:val="0"/>
          <w:numId w:val="3"/>
        </w:numPr>
        <w:spacing w:line="276" w:lineRule="auto"/>
        <w:ind w:left="786"/>
        <w:jc w:val="both"/>
      </w:pPr>
      <w:r>
        <w:t>ПО «Иностранный язык»: «Английский язык» (предмет взаимосогласованного выбора УОО)</w:t>
      </w:r>
      <w:r>
        <w:rPr>
          <w:rStyle w:val="a6"/>
        </w:rPr>
        <w:footnoteReference w:id="24"/>
      </w:r>
      <w:r>
        <w:t>;</w:t>
      </w:r>
    </w:p>
    <w:p w:rsidR="00E96B09" w:rsidRPr="00C21A0F" w:rsidRDefault="00E96B09" w:rsidP="00E96B09">
      <w:pPr>
        <w:pStyle w:val="a9"/>
        <w:numPr>
          <w:ilvl w:val="0"/>
          <w:numId w:val="3"/>
        </w:numPr>
        <w:spacing w:line="276" w:lineRule="auto"/>
        <w:ind w:left="786"/>
        <w:jc w:val="both"/>
      </w:pPr>
      <w:r>
        <w:t>ПО «Математика и информатика»: «Математика»</w:t>
      </w:r>
      <w:r>
        <w:rPr>
          <w:rStyle w:val="a6"/>
        </w:rPr>
        <w:footnoteReference w:id="25"/>
      </w:r>
      <w:r>
        <w:t>;</w:t>
      </w:r>
    </w:p>
    <w:p w:rsidR="00E96B09" w:rsidRPr="00C21A0F" w:rsidRDefault="00E96B09" w:rsidP="00E96B09">
      <w:pPr>
        <w:pStyle w:val="a9"/>
        <w:numPr>
          <w:ilvl w:val="0"/>
          <w:numId w:val="3"/>
        </w:numPr>
        <w:spacing w:line="276" w:lineRule="auto"/>
        <w:ind w:left="786"/>
        <w:jc w:val="both"/>
      </w:pPr>
      <w:r>
        <w:t>ПО «Обществознание и естествознание (Окружающий мир)»: «Окружающий мир»</w:t>
      </w:r>
    </w:p>
    <w:p w:rsidR="00E96B09" w:rsidRPr="004D7124" w:rsidRDefault="00E96B09" w:rsidP="00E96B09">
      <w:pPr>
        <w:pStyle w:val="a9"/>
        <w:numPr>
          <w:ilvl w:val="0"/>
          <w:numId w:val="3"/>
        </w:numPr>
        <w:spacing w:line="276" w:lineRule="auto"/>
        <w:ind w:left="786"/>
        <w:jc w:val="both"/>
      </w:pPr>
      <w:r>
        <w:lastRenderedPageBreak/>
        <w:t>ПО «Основы религиозных культур и светской этики»: КУК «ОРКСЭ» (в 2019-2020 уч. г. представлен тремя (из шести) модулями</w:t>
      </w:r>
      <w:r>
        <w:rPr>
          <w:rStyle w:val="a6"/>
          <w:rFonts w:eastAsia="@Arial Unicode MS"/>
          <w:color w:val="000000"/>
        </w:rPr>
        <w:footnoteReference w:id="26"/>
      </w:r>
      <w:r>
        <w:t xml:space="preserve">- </w:t>
      </w:r>
      <w:r>
        <w:rPr>
          <w:rFonts w:eastAsia="@Arial Unicode MS"/>
          <w:color w:val="000000"/>
        </w:rPr>
        <w:t>Основы светской этики; Основы мировых религиозных культур; Основы православной культуры)</w:t>
      </w:r>
    </w:p>
    <w:p w:rsidR="00E96B09" w:rsidRPr="00BB1F6C" w:rsidRDefault="00E96B09" w:rsidP="00E96B09">
      <w:pPr>
        <w:pStyle w:val="a9"/>
        <w:numPr>
          <w:ilvl w:val="0"/>
          <w:numId w:val="3"/>
        </w:numPr>
        <w:spacing w:line="276" w:lineRule="auto"/>
        <w:ind w:left="786"/>
        <w:jc w:val="both"/>
      </w:pPr>
      <w:r>
        <w:t xml:space="preserve">ПО «Искусство»: </w:t>
      </w:r>
      <w:r w:rsidRPr="00AD1ABD">
        <w:t>«Изобразительное искусство»</w:t>
      </w:r>
      <w:r>
        <w:t xml:space="preserve"> и «Музыка»;</w:t>
      </w:r>
    </w:p>
    <w:p w:rsidR="00E96B09" w:rsidRDefault="00E96B09" w:rsidP="00E96B09">
      <w:pPr>
        <w:pStyle w:val="a9"/>
        <w:numPr>
          <w:ilvl w:val="0"/>
          <w:numId w:val="3"/>
        </w:numPr>
        <w:spacing w:line="276" w:lineRule="auto"/>
        <w:ind w:left="786"/>
        <w:jc w:val="both"/>
      </w:pPr>
      <w:r>
        <w:t>ПО «Технология»: «Технология»;</w:t>
      </w:r>
    </w:p>
    <w:p w:rsidR="00E96B09" w:rsidRPr="00CD226B" w:rsidRDefault="00E96B09" w:rsidP="00E96B09">
      <w:pPr>
        <w:pStyle w:val="a9"/>
        <w:numPr>
          <w:ilvl w:val="0"/>
          <w:numId w:val="3"/>
        </w:numPr>
        <w:spacing w:line="276" w:lineRule="auto"/>
        <w:ind w:left="786"/>
        <w:jc w:val="both"/>
      </w:pPr>
      <w:r w:rsidRPr="00CD226B">
        <w:t>ПО «Физическая культура»: Физическая культура.</w:t>
      </w:r>
    </w:p>
    <w:p w:rsidR="00E96B09" w:rsidRPr="00CD226B" w:rsidRDefault="00E96B09" w:rsidP="00E96B09">
      <w:pPr>
        <w:spacing w:after="0"/>
        <w:ind w:firstLine="709"/>
        <w:jc w:val="both"/>
        <w:rPr>
          <w:rFonts w:ascii="Times New Roman" w:hAnsi="Times New Roman"/>
          <w:sz w:val="24"/>
          <w:szCs w:val="24"/>
        </w:rPr>
      </w:pPr>
      <w:r w:rsidRPr="00CD226B">
        <w:rPr>
          <w:rFonts w:ascii="Times New Roman" w:hAnsi="Times New Roman"/>
          <w:sz w:val="24"/>
          <w:szCs w:val="24"/>
        </w:rPr>
        <w:t xml:space="preserve">В обязательной части УП на учебный предмет «Физическая культура» выделено в общем объеме недельной учебной нагрузки для обучающихся всех возрастных параллелей 2 часа. При этом, рабочая программа учебного предмета «Физическая культура»  сформирована с учетом материально-технической и учебно-материальной базы Гимназии, рекомендаций по реализации рабочей программы учебного предмета «Физическая культура» федерального и регионального уровней, названных выше. В ней представлены два направления: </w:t>
      </w:r>
    </w:p>
    <w:p w:rsidR="00E96B09" w:rsidRPr="00CD226B" w:rsidRDefault="00E96B09" w:rsidP="00E96B09">
      <w:pPr>
        <w:spacing w:after="0"/>
        <w:ind w:firstLine="709"/>
        <w:jc w:val="both"/>
        <w:rPr>
          <w:rFonts w:ascii="Times New Roman" w:hAnsi="Times New Roman"/>
          <w:sz w:val="24"/>
          <w:szCs w:val="24"/>
        </w:rPr>
      </w:pPr>
      <w:r w:rsidRPr="00CD226B">
        <w:rPr>
          <w:rFonts w:ascii="Times New Roman" w:hAnsi="Times New Roman"/>
          <w:i/>
          <w:sz w:val="24"/>
          <w:szCs w:val="24"/>
        </w:rPr>
        <w:t>оздоровительное</w:t>
      </w:r>
      <w:r w:rsidRPr="00CD226B">
        <w:rPr>
          <w:rFonts w:ascii="Times New Roman" w:hAnsi="Times New Roman"/>
          <w:sz w:val="24"/>
          <w:szCs w:val="24"/>
        </w:rPr>
        <w:t xml:space="preserve"> - ориентированное на целенаправленное укрепление здоровья обучающихся, развитие их физических качеств и способностей, оптимизацию работоспособности и предупреждение заболеваемости младших школьников, развитие их практических навыков и системы знаний в области личной гигиены, режима дня, развитие внутренней мотивации и приобщение к самостоятельным занятиям физическими упражнениями;</w:t>
      </w:r>
    </w:p>
    <w:p w:rsidR="00E96B09" w:rsidRPr="00CD226B" w:rsidRDefault="00E96B09" w:rsidP="00E96B09">
      <w:pPr>
        <w:spacing w:after="0"/>
        <w:ind w:firstLine="709"/>
        <w:jc w:val="both"/>
        <w:rPr>
          <w:rFonts w:ascii="Times New Roman" w:hAnsi="Times New Roman"/>
          <w:i/>
          <w:sz w:val="24"/>
          <w:szCs w:val="24"/>
        </w:rPr>
      </w:pPr>
    </w:p>
    <w:p w:rsidR="00E96B09" w:rsidRPr="00CD226B" w:rsidRDefault="00E96B09" w:rsidP="00E96B09">
      <w:pPr>
        <w:spacing w:after="0"/>
        <w:ind w:firstLine="709"/>
        <w:jc w:val="both"/>
        <w:rPr>
          <w:rFonts w:ascii="Times New Roman" w:hAnsi="Times New Roman"/>
          <w:sz w:val="24"/>
          <w:szCs w:val="24"/>
        </w:rPr>
      </w:pPr>
      <w:r w:rsidRPr="00CD226B">
        <w:rPr>
          <w:rFonts w:ascii="Times New Roman" w:hAnsi="Times New Roman"/>
          <w:i/>
          <w:sz w:val="24"/>
          <w:szCs w:val="24"/>
        </w:rPr>
        <w:t>общеразвивающее</w:t>
      </w:r>
      <w:r w:rsidRPr="00CD226B">
        <w:rPr>
          <w:rFonts w:ascii="Times New Roman" w:hAnsi="Times New Roman"/>
          <w:sz w:val="24"/>
          <w:szCs w:val="24"/>
        </w:rPr>
        <w:t xml:space="preserve"> - предполагающее расширенное или углубленное освоение обучающимися отдельных тем и разделов примерной рабочей программы по учебному предмету «Физическая культура» (общеразвивающие упражнения, подвижные игры и др.), а также реализацию вариативных модулей, по выбору родителей (законных представителей) обучающихся, предполагающих возможность занятий младшими школьниками ритмической гимнастикой  и др.; на вариативную составляющую может быть выделено до 50% учебного времени в рабочей программе. В 2019-2020 уч. г., согласно выбора родителей (законных представителей) обучающихся во всех возрастных параллелях реализуется вариативный учебный модуль «Ритмическая гимнастика». В тоже время, в целях удовлетворения «биологической потребности в движении независимо от возраста обучающихся» СанПиН</w:t>
      </w:r>
      <w:r w:rsidRPr="00CD226B">
        <w:rPr>
          <w:sz w:val="33"/>
          <w:szCs w:val="33"/>
        </w:rPr>
        <w:t xml:space="preserve"> </w:t>
      </w:r>
      <w:r w:rsidRPr="00CD226B">
        <w:rPr>
          <w:rFonts w:ascii="Times New Roman" w:hAnsi="Times New Roman"/>
          <w:sz w:val="24"/>
          <w:szCs w:val="24"/>
        </w:rPr>
        <w:t>2.4.2.2821-10  (п.10.20) рекомендует «проводить не менее 3-х учебных занятий физической культурой (</w:t>
      </w:r>
      <w:r w:rsidRPr="00CD226B">
        <w:rPr>
          <w:rFonts w:ascii="Times New Roman" w:hAnsi="Times New Roman"/>
          <w:b/>
          <w:sz w:val="24"/>
          <w:szCs w:val="24"/>
        </w:rPr>
        <w:t>в урочной и внеурочной форме</w:t>
      </w:r>
      <w:r w:rsidRPr="00CD226B">
        <w:rPr>
          <w:rFonts w:ascii="Times New Roman" w:hAnsi="Times New Roman"/>
          <w:sz w:val="24"/>
          <w:szCs w:val="24"/>
        </w:rPr>
        <w:t xml:space="preserve">) в неделю, предусмотренных в объеме общей недельной нагрузки». С учетом данной рекомендации, а также уменьшением общей недельной нагрузки на учащихся в связи с переходом начальной школы на режим 5-ти дневной учебной недели (приказ Гимназии № 258 от 02.09.2019), 3-тий час для занятий учащимися физической культурой в 2019-2020 уч. г. выделен в Гимназии при реализации ООП НОО за счет часов ПВД в рамках спортивно-оздоровительного направления. В 2019-2020 учебном году, согласно выбора родителей (законных представителей) младших школьников 3-й час для занятий учащимися физической культурой представлен курсом внеурочной деятельности «Спортивные игры народов России». Рабочая программа курса реализуется как через еженедельный занятия, так и через образовательные события спортивно-оздоровительного и этнокультурного характера (общешкольного, муниципального, регионального уровней), представленными в рабочей программе укрупненными дидактическими (содержательно) и </w:t>
      </w:r>
      <w:r w:rsidRPr="00CD226B">
        <w:rPr>
          <w:rFonts w:ascii="Times New Roman" w:hAnsi="Times New Roman"/>
          <w:sz w:val="24"/>
          <w:szCs w:val="24"/>
        </w:rPr>
        <w:lastRenderedPageBreak/>
        <w:t xml:space="preserve">организационными (объем времени в КТП и др.) единицами. Внеурочные занятия в рамках 3-го часа учебного предмета «Физическая культура», перенесённого в ПВД, проводятся учителями начальных классов. </w:t>
      </w:r>
    </w:p>
    <w:p w:rsidR="00E96B09" w:rsidRPr="00CD226B" w:rsidRDefault="00E96B09" w:rsidP="00E96B09">
      <w:pPr>
        <w:spacing w:after="0"/>
        <w:ind w:firstLine="709"/>
        <w:jc w:val="both"/>
        <w:rPr>
          <w:rFonts w:ascii="Times New Roman" w:hAnsi="Times New Roman"/>
          <w:sz w:val="24"/>
          <w:szCs w:val="24"/>
        </w:rPr>
      </w:pPr>
      <w:r w:rsidRPr="00CD226B">
        <w:rPr>
          <w:rFonts w:ascii="Times New Roman" w:hAnsi="Times New Roman"/>
          <w:sz w:val="24"/>
          <w:szCs w:val="24"/>
        </w:rPr>
        <w:t>Таким образом, при реализации ООП НОО Гимназии суммарный годовой объем учебных часов на учебный предмет «Физическая культура составляет – 3 часа. В целом, содержание рабочей программы по учебному предмету «Физическая культ</w:t>
      </w:r>
      <w:r>
        <w:rPr>
          <w:rFonts w:ascii="Times New Roman" w:hAnsi="Times New Roman"/>
          <w:sz w:val="24"/>
          <w:szCs w:val="24"/>
        </w:rPr>
        <w:t>ура» (обязательный и вариативный</w:t>
      </w:r>
      <w:r w:rsidRPr="00CD226B">
        <w:rPr>
          <w:rFonts w:ascii="Times New Roman" w:hAnsi="Times New Roman"/>
          <w:sz w:val="24"/>
          <w:szCs w:val="24"/>
        </w:rPr>
        <w:t xml:space="preserve"> модули), а также программы курса внеурочной деятельности «Спортивные игры народов России», обеспечивают достижение личностных, метапредметных и предметных планируемых результатов ПО «Физическая культура», представленных в ООП НОО Гимназии</w:t>
      </w:r>
      <w:r w:rsidRPr="00CD226B">
        <w:rPr>
          <w:rFonts w:ascii="Times New Roman" w:hAnsi="Times New Roman"/>
          <w:sz w:val="24"/>
          <w:szCs w:val="24"/>
          <w:shd w:val="clear" w:color="auto" w:fill="FFFFFF"/>
        </w:rPr>
        <w:t>, которые согласно п</w:t>
      </w:r>
      <w:r>
        <w:rPr>
          <w:rFonts w:ascii="Times New Roman" w:hAnsi="Times New Roman"/>
          <w:sz w:val="24"/>
          <w:szCs w:val="24"/>
          <w:shd w:val="clear" w:color="auto" w:fill="FFFFFF"/>
        </w:rPr>
        <w:t>.</w:t>
      </w:r>
      <w:r w:rsidRPr="00CD226B">
        <w:rPr>
          <w:rFonts w:ascii="Times New Roman" w:hAnsi="Times New Roman"/>
          <w:sz w:val="24"/>
          <w:szCs w:val="24"/>
          <w:shd w:val="clear" w:color="auto" w:fill="FFFFFF"/>
        </w:rPr>
        <w:t>п. 16 и 17 действующей редакции ФГОС НОО, достигаются, в совокупности, средствами урочной и внеурочной деятельности</w:t>
      </w:r>
      <w:r w:rsidRPr="00CD226B">
        <w:rPr>
          <w:rFonts w:ascii="Times New Roman" w:hAnsi="Times New Roman"/>
          <w:sz w:val="24"/>
          <w:szCs w:val="24"/>
        </w:rPr>
        <w:t>.</w:t>
      </w:r>
    </w:p>
    <w:p w:rsidR="00E96B09" w:rsidRDefault="00E96B09" w:rsidP="00E96B09">
      <w:pPr>
        <w:pStyle w:val="ConsPlusNormal"/>
        <w:ind w:firstLine="709"/>
        <w:jc w:val="both"/>
        <w:rPr>
          <w:rFonts w:ascii="Times New Roman" w:hAnsi="Times New Roman" w:cs="Times New Roman"/>
          <w:sz w:val="24"/>
          <w:szCs w:val="24"/>
        </w:rPr>
      </w:pPr>
      <w:r w:rsidRPr="00DA3F89">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соответствии с общими положениями по проектированию УП Гимназии для уровня НОО (см. раздел </w:t>
      </w:r>
      <w:r>
        <w:rPr>
          <w:rFonts w:ascii="Times New Roman" w:hAnsi="Times New Roman" w:cs="Times New Roman"/>
          <w:sz w:val="24"/>
          <w:szCs w:val="24"/>
          <w:shd w:val="clear" w:color="auto" w:fill="FFFFFF"/>
          <w:lang w:val="en-US"/>
        </w:rPr>
        <w:t>III</w:t>
      </w:r>
      <w:r>
        <w:rPr>
          <w:rFonts w:ascii="Times New Roman" w:hAnsi="Times New Roman" w:cs="Times New Roman"/>
          <w:sz w:val="24"/>
          <w:szCs w:val="24"/>
          <w:shd w:val="clear" w:color="auto" w:fill="FFFFFF"/>
        </w:rPr>
        <w:t xml:space="preserve"> настоящего документа), в таблицах УП (годового и недельного) в обязательной части выделена вариативная составляющая. Её выделение направлено не только на реализацию выбранной (из рекомендованных ГАОУ АО ДПО «Институт развития образования», 2016</w:t>
      </w:r>
      <w:r>
        <w:rPr>
          <w:rStyle w:val="a6"/>
          <w:sz w:val="24"/>
          <w:szCs w:val="24"/>
          <w:shd w:val="clear" w:color="auto" w:fill="FFFFFF"/>
        </w:rPr>
        <w:footnoteReference w:id="27"/>
      </w:r>
      <w:r>
        <w:rPr>
          <w:rFonts w:ascii="Times New Roman" w:hAnsi="Times New Roman" w:cs="Times New Roman"/>
          <w:sz w:val="24"/>
          <w:szCs w:val="24"/>
          <w:shd w:val="clear" w:color="auto" w:fill="FFFFFF"/>
        </w:rPr>
        <w:t xml:space="preserve">) организационной стратегии, обеспечивающей выполнение требования ФГОС НОО (п. 15) о соотношении обязательной части и части формируемой УОО (80/20%, соответственно), но и нормативного требования 273-ФЗ о вариативности содержания образовательных программ (Ст.11, Ч.1, п.3). </w:t>
      </w:r>
      <w:r w:rsidRPr="009F6A2A">
        <w:rPr>
          <w:rFonts w:ascii="Times New Roman" w:hAnsi="Times New Roman" w:cs="Times New Roman"/>
          <w:sz w:val="24"/>
          <w:szCs w:val="24"/>
        </w:rPr>
        <w:t>Вариативность содержания образования, в свою очередь,</w:t>
      </w:r>
      <w:r>
        <w:rPr>
          <w:rFonts w:ascii="Times New Roman" w:hAnsi="Times New Roman" w:cs="Times New Roman"/>
          <w:sz w:val="24"/>
          <w:szCs w:val="24"/>
        </w:rPr>
        <w:t xml:space="preserve"> как мы отмечали в предшествующих разделах документа,</w:t>
      </w:r>
      <w:r w:rsidRPr="009F6A2A">
        <w:rPr>
          <w:rFonts w:ascii="Times New Roman" w:hAnsi="Times New Roman" w:cs="Times New Roman"/>
          <w:sz w:val="24"/>
          <w:szCs w:val="24"/>
        </w:rPr>
        <w:t xml:space="preserve"> призвана обеспечить возможность осуществления дифференциации и индивидуализации </w:t>
      </w:r>
      <w:r>
        <w:rPr>
          <w:rFonts w:ascii="Times New Roman" w:hAnsi="Times New Roman" w:cs="Times New Roman"/>
          <w:sz w:val="24"/>
          <w:szCs w:val="24"/>
        </w:rPr>
        <w:t xml:space="preserve">образовательного процесса, проектирования обучающимся совместно с учителем ИОМ. При этом мы придерживаемся позиции одного из ведущих отечественных специалистов в области дидактики И.М. Осмоловской: </w:t>
      </w:r>
      <w:r w:rsidRPr="009F6A2A">
        <w:rPr>
          <w:rFonts w:ascii="Times New Roman" w:hAnsi="Times New Roman" w:cs="Times New Roman"/>
          <w:sz w:val="24"/>
          <w:szCs w:val="24"/>
        </w:rPr>
        <w:t>чем больше форм дифференциации готова осуществлять и реализует ОО («комплекс форм», в</w:t>
      </w:r>
      <w:r>
        <w:rPr>
          <w:rFonts w:ascii="Times New Roman" w:hAnsi="Times New Roman" w:cs="Times New Roman"/>
          <w:sz w:val="24"/>
          <w:szCs w:val="24"/>
        </w:rPr>
        <w:t xml:space="preserve"> её терминологии</w:t>
      </w:r>
      <w:r w:rsidRPr="009F6A2A">
        <w:rPr>
          <w:rFonts w:ascii="Times New Roman" w:hAnsi="Times New Roman" w:cs="Times New Roman"/>
          <w:sz w:val="24"/>
          <w:szCs w:val="24"/>
        </w:rPr>
        <w:t xml:space="preserve">), тем в большей степени педагогический </w:t>
      </w:r>
      <w:r>
        <w:rPr>
          <w:rFonts w:ascii="Times New Roman" w:hAnsi="Times New Roman" w:cs="Times New Roman"/>
          <w:sz w:val="24"/>
          <w:szCs w:val="24"/>
        </w:rPr>
        <w:t xml:space="preserve">коллектив движется от </w:t>
      </w:r>
      <w:r w:rsidRPr="009F6A2A">
        <w:rPr>
          <w:rFonts w:ascii="Times New Roman" w:hAnsi="Times New Roman" w:cs="Times New Roman"/>
          <w:sz w:val="24"/>
          <w:szCs w:val="24"/>
        </w:rPr>
        <w:t>вектора дифференциации – в сторону вектора индивидуали</w:t>
      </w:r>
      <w:r>
        <w:rPr>
          <w:rFonts w:ascii="Times New Roman" w:hAnsi="Times New Roman" w:cs="Times New Roman"/>
          <w:sz w:val="24"/>
          <w:szCs w:val="24"/>
        </w:rPr>
        <w:t>зации образовательного процесса</w:t>
      </w:r>
      <w:r w:rsidRPr="009F6A2A">
        <w:rPr>
          <w:rStyle w:val="a6"/>
          <w:sz w:val="24"/>
          <w:szCs w:val="24"/>
        </w:rPr>
        <w:footnoteReference w:id="28"/>
      </w:r>
      <w:r>
        <w:rPr>
          <w:rFonts w:ascii="Times New Roman" w:hAnsi="Times New Roman" w:cs="Times New Roman"/>
          <w:sz w:val="24"/>
          <w:szCs w:val="24"/>
        </w:rPr>
        <w:t>.</w:t>
      </w:r>
    </w:p>
    <w:p w:rsidR="00E96B09" w:rsidRPr="00F07152" w:rsidRDefault="00E96B09" w:rsidP="00E96B09">
      <w:pPr>
        <w:spacing w:after="0"/>
        <w:ind w:firstLine="709"/>
        <w:jc w:val="both"/>
        <w:rPr>
          <w:rFonts w:ascii="Times New Roman" w:hAnsi="Times New Roman"/>
          <w:sz w:val="24"/>
          <w:szCs w:val="24"/>
        </w:rPr>
      </w:pPr>
      <w:r>
        <w:rPr>
          <w:rFonts w:ascii="Times New Roman" w:hAnsi="Times New Roman"/>
          <w:sz w:val="24"/>
          <w:szCs w:val="24"/>
        </w:rPr>
        <w:t xml:space="preserve">ТДМ </w:t>
      </w:r>
      <w:r w:rsidRPr="004277B8">
        <w:rPr>
          <w:rFonts w:ascii="Times New Roman" w:hAnsi="Times New Roman"/>
          <w:sz w:val="24"/>
          <w:szCs w:val="24"/>
        </w:rPr>
        <w:t>Л.Г. Петерсон</w:t>
      </w:r>
      <w:r>
        <w:rPr>
          <w:rFonts w:ascii="Times New Roman" w:hAnsi="Times New Roman"/>
          <w:sz w:val="24"/>
          <w:szCs w:val="24"/>
        </w:rPr>
        <w:t xml:space="preserve"> с 2015 г. стала в Гимназии ведущей образовательной технологией при реализации ООП НОО, что позволило организации последние два года получать «Знак качества» в освоении ДСДМО Л.Г.Петерсон.  </w:t>
      </w:r>
      <w:r w:rsidRPr="004277B8">
        <w:rPr>
          <w:rFonts w:ascii="Times New Roman" w:hAnsi="Times New Roman"/>
          <w:sz w:val="24"/>
          <w:szCs w:val="24"/>
        </w:rPr>
        <w:t>Эта технология позволяет</w:t>
      </w:r>
      <w:r>
        <w:rPr>
          <w:rFonts w:ascii="Times New Roman" w:hAnsi="Times New Roman"/>
          <w:sz w:val="24"/>
          <w:szCs w:val="24"/>
        </w:rPr>
        <w:t xml:space="preserve"> обеспечивать</w:t>
      </w:r>
      <w:r w:rsidRPr="004277B8">
        <w:rPr>
          <w:rFonts w:ascii="Times New Roman" w:hAnsi="Times New Roman"/>
          <w:sz w:val="24"/>
          <w:szCs w:val="24"/>
        </w:rPr>
        <w:t xml:space="preserve"> не только </w:t>
      </w:r>
      <w:r>
        <w:rPr>
          <w:rFonts w:ascii="Times New Roman" w:hAnsi="Times New Roman"/>
          <w:sz w:val="24"/>
          <w:szCs w:val="24"/>
        </w:rPr>
        <w:t>достижение обучающимися предметных результатов</w:t>
      </w:r>
      <w:r w:rsidRPr="004277B8">
        <w:rPr>
          <w:rFonts w:ascii="Times New Roman" w:hAnsi="Times New Roman"/>
          <w:sz w:val="24"/>
          <w:szCs w:val="24"/>
        </w:rPr>
        <w:t xml:space="preserve"> освоения </w:t>
      </w:r>
      <w:r>
        <w:rPr>
          <w:rFonts w:ascii="Times New Roman" w:hAnsi="Times New Roman"/>
          <w:sz w:val="24"/>
          <w:szCs w:val="24"/>
        </w:rPr>
        <w:t>рабочих программ учебных предметов, курсов, но и развивать у обучающихся</w:t>
      </w:r>
      <w:r w:rsidRPr="004277B8">
        <w:rPr>
          <w:rFonts w:ascii="Times New Roman" w:hAnsi="Times New Roman"/>
          <w:sz w:val="24"/>
          <w:szCs w:val="24"/>
        </w:rPr>
        <w:t xml:space="preserve"> деятельностные способности и качества личности, обеспечи</w:t>
      </w:r>
      <w:r>
        <w:rPr>
          <w:rFonts w:ascii="Times New Roman" w:hAnsi="Times New Roman"/>
          <w:sz w:val="24"/>
          <w:szCs w:val="24"/>
        </w:rPr>
        <w:t>вающие их успешность в будущем. ТДМ позволяет учащемуся</w:t>
      </w:r>
      <w:r w:rsidRPr="00F07152">
        <w:rPr>
          <w:rFonts w:ascii="Times New Roman" w:hAnsi="Times New Roman"/>
          <w:sz w:val="24"/>
          <w:szCs w:val="24"/>
        </w:rPr>
        <w:t xml:space="preserve"> стать </w:t>
      </w:r>
      <w:r>
        <w:rPr>
          <w:rFonts w:ascii="Times New Roman" w:hAnsi="Times New Roman"/>
          <w:sz w:val="24"/>
          <w:szCs w:val="24"/>
        </w:rPr>
        <w:t xml:space="preserve">реальным </w:t>
      </w:r>
      <w:r w:rsidRPr="00F07152">
        <w:rPr>
          <w:rFonts w:ascii="Times New Roman" w:hAnsi="Times New Roman"/>
          <w:sz w:val="24"/>
          <w:szCs w:val="24"/>
        </w:rPr>
        <w:t>субъектом учебного процесса</w:t>
      </w:r>
      <w:r>
        <w:rPr>
          <w:rFonts w:ascii="Times New Roman" w:hAnsi="Times New Roman"/>
          <w:sz w:val="24"/>
          <w:szCs w:val="24"/>
        </w:rPr>
        <w:t>, в ходе которого он уч</w:t>
      </w:r>
      <w:r w:rsidRPr="002704CE">
        <w:rPr>
          <w:rFonts w:ascii="Times New Roman" w:hAnsi="Times New Roman"/>
          <w:sz w:val="24"/>
          <w:szCs w:val="24"/>
        </w:rPr>
        <w:t>итс</w:t>
      </w:r>
      <w:r w:rsidRPr="00F07152">
        <w:rPr>
          <w:rFonts w:ascii="Times New Roman" w:hAnsi="Times New Roman"/>
          <w:sz w:val="24"/>
          <w:szCs w:val="24"/>
        </w:rPr>
        <w:t>я добывать новые знания сам</w:t>
      </w:r>
      <w:r>
        <w:rPr>
          <w:rFonts w:ascii="Times New Roman" w:hAnsi="Times New Roman"/>
          <w:sz w:val="24"/>
          <w:szCs w:val="24"/>
        </w:rPr>
        <w:t>остоятельно без помощи учителя,</w:t>
      </w:r>
      <w:r w:rsidRPr="00F07152">
        <w:rPr>
          <w:rFonts w:ascii="Times New Roman" w:hAnsi="Times New Roman"/>
          <w:sz w:val="24"/>
          <w:szCs w:val="24"/>
        </w:rPr>
        <w:t xml:space="preserve"> а не оставаться пассивным объектом воздействия педагога</w:t>
      </w:r>
      <w:r>
        <w:rPr>
          <w:rFonts w:ascii="Times New Roman" w:hAnsi="Times New Roman"/>
          <w:sz w:val="24"/>
          <w:szCs w:val="24"/>
        </w:rPr>
        <w:t>, что было характерно для традиционной системы обучения</w:t>
      </w:r>
      <w:r w:rsidRPr="00F07152">
        <w:rPr>
          <w:rFonts w:ascii="Times New Roman" w:hAnsi="Times New Roman"/>
          <w:sz w:val="24"/>
          <w:szCs w:val="24"/>
        </w:rPr>
        <w:t>.</w:t>
      </w:r>
    </w:p>
    <w:p w:rsidR="00E96B09" w:rsidRPr="00CB0426" w:rsidRDefault="00E96B09" w:rsidP="00E96B09">
      <w:pPr>
        <w:spacing w:after="0"/>
        <w:ind w:firstLine="709"/>
        <w:jc w:val="both"/>
        <w:rPr>
          <w:rFonts w:ascii="Times New Roman" w:hAnsi="Times New Roman"/>
          <w:sz w:val="24"/>
          <w:szCs w:val="24"/>
        </w:rPr>
      </w:pPr>
      <w:r>
        <w:rPr>
          <w:rFonts w:ascii="Times New Roman" w:hAnsi="Times New Roman"/>
          <w:sz w:val="24"/>
          <w:szCs w:val="24"/>
        </w:rPr>
        <w:t xml:space="preserve">Педагогический и методический </w:t>
      </w:r>
      <w:r w:rsidRPr="004277B8">
        <w:rPr>
          <w:rFonts w:ascii="Times New Roman" w:hAnsi="Times New Roman"/>
          <w:sz w:val="24"/>
          <w:szCs w:val="24"/>
        </w:rPr>
        <w:t>инструментарий</w:t>
      </w:r>
      <w:r>
        <w:rPr>
          <w:rFonts w:ascii="Times New Roman" w:hAnsi="Times New Roman"/>
          <w:sz w:val="24"/>
          <w:szCs w:val="24"/>
        </w:rPr>
        <w:t>, предложенный научно-методическим коллективом под руководством Л.Г. Петерсон,</w:t>
      </w:r>
      <w:r w:rsidRPr="004277B8">
        <w:rPr>
          <w:rFonts w:ascii="Times New Roman" w:hAnsi="Times New Roman"/>
          <w:sz w:val="24"/>
          <w:szCs w:val="24"/>
        </w:rPr>
        <w:t xml:space="preserve"> дает возможность организовать образовательную деятельность и взаимодействие участников образовательного процесса в рамках системно-деятельностного подхода, заявленного фундаментальным основанием ФГОС</w:t>
      </w:r>
      <w:r>
        <w:rPr>
          <w:rFonts w:ascii="Times New Roman" w:hAnsi="Times New Roman"/>
          <w:sz w:val="24"/>
          <w:szCs w:val="24"/>
        </w:rPr>
        <w:t xml:space="preserve"> общего образования</w:t>
      </w:r>
      <w:r w:rsidRPr="004277B8">
        <w:rPr>
          <w:rFonts w:ascii="Times New Roman" w:hAnsi="Times New Roman"/>
          <w:sz w:val="24"/>
          <w:szCs w:val="24"/>
        </w:rPr>
        <w:t xml:space="preserve">. В основе ТДМ лежит метод рефлексивной самоорганизации (общая теория деятельности – Г.П. Щедровицкий, О.С. </w:t>
      </w:r>
      <w:r w:rsidRPr="004277B8">
        <w:rPr>
          <w:rFonts w:ascii="Times New Roman" w:hAnsi="Times New Roman"/>
          <w:sz w:val="24"/>
          <w:szCs w:val="24"/>
        </w:rPr>
        <w:lastRenderedPageBreak/>
        <w:t xml:space="preserve">Анисимов и др.), и вместе с тем, она включает в себя все этапы глубокого и прочного усвоения знаний (П.Я. Гальперин). Благодаря этому, учащиеся имеют возможность на уроках системно тренировать весь спектр УУД, определяющих умение учиться. </w:t>
      </w:r>
      <w:r w:rsidRPr="001C1DD7">
        <w:rPr>
          <w:rFonts w:ascii="Times New Roman" w:hAnsi="Times New Roman"/>
          <w:sz w:val="24"/>
          <w:szCs w:val="24"/>
        </w:rPr>
        <w:t>ТДМ Л.Г. Петерсон носит интегративный характер: в ней синтезированы не конфликтующие между собой идеи из концепций развивающего образования ведущих российских педагогов и психологов с позиций преемственности с традиционной школой. При реализации шагов 1, 2, 5-9, предусмотренных ТДМ (см. Приложение</w:t>
      </w:r>
      <w:r>
        <w:rPr>
          <w:rFonts w:ascii="Times New Roman" w:hAnsi="Times New Roman"/>
          <w:sz w:val="24"/>
          <w:szCs w:val="24"/>
        </w:rPr>
        <w:t xml:space="preserve"> 10, </w:t>
      </w:r>
      <w:r w:rsidRPr="00B00526">
        <w:rPr>
          <w:rFonts w:ascii="Times New Roman" w:hAnsi="Times New Roman"/>
          <w:sz w:val="24"/>
          <w:szCs w:val="24"/>
        </w:rPr>
        <w:t>и материалы сносок 37-39)</w:t>
      </w:r>
      <w:r>
        <w:rPr>
          <w:rFonts w:ascii="Times New Roman" w:hAnsi="Times New Roman"/>
          <w:sz w:val="24"/>
          <w:szCs w:val="24"/>
        </w:rPr>
        <w:t xml:space="preserve"> </w:t>
      </w:r>
      <w:r w:rsidRPr="001C1DD7">
        <w:rPr>
          <w:rFonts w:ascii="Times New Roman" w:hAnsi="Times New Roman"/>
          <w:sz w:val="24"/>
          <w:szCs w:val="24"/>
        </w:rPr>
        <w:t>выполняются требования со стороны технологии демонстрационно-наглядного обучения к организации передачи учащимся знаний, умений и навыков; шаги 2-8 обеспечивают системное прохождение ими всех этапов, выделенных П.Я. Гальпериным как необходимых для глубокого и прочного усвоения знаний; завершение 2-го шага связано с созданием затруднения в деятельности («коллизии</w:t>
      </w:r>
      <w:r>
        <w:rPr>
          <w:rFonts w:ascii="Times New Roman" w:hAnsi="Times New Roman"/>
          <w:sz w:val="24"/>
          <w:szCs w:val="24"/>
        </w:rPr>
        <w:t xml:space="preserve">»), являющегося, по мнению Л.В. </w:t>
      </w:r>
      <w:r w:rsidRPr="001C1DD7">
        <w:rPr>
          <w:rFonts w:ascii="Times New Roman" w:hAnsi="Times New Roman"/>
          <w:sz w:val="24"/>
          <w:szCs w:val="24"/>
        </w:rPr>
        <w:t>Занкова, необходимым условием реализации задач развивающего обучения. На этапах 2-5, 7, 9 обеспечиваются требования к организации учебной деятельности учащихся, разработанные В.В. Давыдовым</w:t>
      </w:r>
      <w:r w:rsidRPr="00AE5B71">
        <w:rPr>
          <w:rFonts w:ascii="Times New Roman" w:hAnsi="Times New Roman"/>
          <w:sz w:val="24"/>
          <w:szCs w:val="24"/>
        </w:rPr>
        <w:t>.</w:t>
      </w:r>
      <w:r>
        <w:rPr>
          <w:rFonts w:ascii="Times New Roman" w:hAnsi="Times New Roman"/>
          <w:sz w:val="24"/>
          <w:szCs w:val="24"/>
        </w:rPr>
        <w:t xml:space="preserve"> </w:t>
      </w:r>
      <w:r w:rsidRPr="00AE5B71">
        <w:rPr>
          <w:rFonts w:ascii="Times New Roman" w:hAnsi="Times New Roman"/>
          <w:sz w:val="24"/>
          <w:szCs w:val="24"/>
        </w:rPr>
        <w:t>Одно из преимуществ ТДМ Л.Г. Петерсон состоит в том, что она ориентирована, прежде всего, на освоение обучающимся способов самоорганизации собственной учебной деятельности. Освоенные под руководством учителя способы организации учебной деятельности на уроках, учебных занятиях, занятиях в системе ВД, учащийся имеет возможность перенести на самостоятельную работу по выполнению домашних заданий.</w:t>
      </w:r>
      <w:r>
        <w:rPr>
          <w:rFonts w:ascii="Times New Roman" w:hAnsi="Times New Roman"/>
          <w:sz w:val="24"/>
          <w:szCs w:val="24"/>
        </w:rPr>
        <w:t xml:space="preserve"> ТДМ исходит из понимания того, что в учебной деятельности всегда пребывает сам ученик, и именно он сам изменяет в ходе учения «себя, свои прежние знания и способности». Функция же учителя изначально состоит «</w:t>
      </w:r>
      <w:r w:rsidRPr="00622632">
        <w:rPr>
          <w:rFonts w:ascii="Times New Roman" w:hAnsi="Times New Roman"/>
          <w:sz w:val="24"/>
          <w:szCs w:val="24"/>
        </w:rPr>
        <w:t>в организации</w:t>
      </w:r>
      <w:r>
        <w:rPr>
          <w:rFonts w:ascii="Times New Roman" w:hAnsi="Times New Roman"/>
          <w:sz w:val="24"/>
          <w:szCs w:val="24"/>
        </w:rPr>
        <w:t xml:space="preserve"> такого образовательного процесса, который максимально эффективно </w:t>
      </w:r>
      <w:r w:rsidRPr="002704CE">
        <w:rPr>
          <w:rFonts w:ascii="Times New Roman" w:hAnsi="Times New Roman"/>
          <w:i/>
          <w:sz w:val="24"/>
          <w:szCs w:val="24"/>
        </w:rPr>
        <w:t>снимает</w:t>
      </w:r>
      <w:r>
        <w:rPr>
          <w:rFonts w:ascii="Times New Roman" w:hAnsi="Times New Roman"/>
          <w:i/>
          <w:sz w:val="24"/>
          <w:szCs w:val="24"/>
        </w:rPr>
        <w:t xml:space="preserve"> затруднений учеников </w:t>
      </w:r>
      <w:r>
        <w:rPr>
          <w:rFonts w:ascii="Times New Roman" w:hAnsi="Times New Roman"/>
          <w:sz w:val="24"/>
          <w:szCs w:val="24"/>
        </w:rPr>
        <w:t xml:space="preserve">в их учебной деятельности (то есть в самоизменении). Делает он это, выбирая адекватные </w:t>
      </w:r>
      <w:r>
        <w:rPr>
          <w:rFonts w:ascii="Times New Roman" w:hAnsi="Times New Roman"/>
          <w:i/>
          <w:sz w:val="24"/>
          <w:szCs w:val="24"/>
        </w:rPr>
        <w:t>способы и средства обучения:</w:t>
      </w:r>
      <w:r>
        <w:rPr>
          <w:rFonts w:ascii="Times New Roman" w:hAnsi="Times New Roman"/>
          <w:sz w:val="24"/>
          <w:szCs w:val="24"/>
        </w:rPr>
        <w:t xml:space="preserve"> технологии, программы, учебники и т.д. (…) В образовательном процессе у учителя </w:t>
      </w:r>
      <w:r>
        <w:rPr>
          <w:rFonts w:ascii="Times New Roman" w:hAnsi="Times New Roman"/>
          <w:b/>
          <w:i/>
          <w:sz w:val="24"/>
          <w:szCs w:val="24"/>
        </w:rPr>
        <w:t xml:space="preserve">две роли: </w:t>
      </w:r>
      <w:r>
        <w:rPr>
          <w:rFonts w:ascii="Times New Roman" w:hAnsi="Times New Roman"/>
          <w:sz w:val="24"/>
          <w:szCs w:val="24"/>
        </w:rPr>
        <w:t>роль руководителя и роль помощника».</w:t>
      </w:r>
      <w:r>
        <w:rPr>
          <w:rStyle w:val="a6"/>
          <w:sz w:val="24"/>
          <w:szCs w:val="24"/>
        </w:rPr>
        <w:footnoteReference w:id="29"/>
      </w:r>
    </w:p>
    <w:p w:rsidR="00E96B09" w:rsidRDefault="00E96B09" w:rsidP="00E96B09">
      <w:pPr>
        <w:spacing w:after="0"/>
        <w:ind w:firstLine="709"/>
        <w:jc w:val="both"/>
        <w:rPr>
          <w:rFonts w:ascii="Times New Roman" w:hAnsi="Times New Roman"/>
          <w:sz w:val="24"/>
          <w:szCs w:val="24"/>
        </w:rPr>
      </w:pPr>
      <w:r w:rsidRPr="00F07152">
        <w:rPr>
          <w:rFonts w:ascii="Times New Roman" w:hAnsi="Times New Roman"/>
          <w:sz w:val="24"/>
          <w:szCs w:val="24"/>
        </w:rPr>
        <w:t>Включение педагогов в инновационную деятельность по освоению и включению в педагогическую практику ТДМ (при методическом патронате со стороны сотрудников НОУ ДПО «Институт сист</w:t>
      </w:r>
      <w:r>
        <w:rPr>
          <w:rFonts w:ascii="Times New Roman" w:hAnsi="Times New Roman"/>
          <w:sz w:val="24"/>
          <w:szCs w:val="24"/>
        </w:rPr>
        <w:t xml:space="preserve">емно-деятельностной педагогики», </w:t>
      </w:r>
      <w:r w:rsidRPr="00F07152">
        <w:rPr>
          <w:rFonts w:ascii="Times New Roman" w:hAnsi="Times New Roman"/>
          <w:sz w:val="24"/>
          <w:szCs w:val="24"/>
        </w:rPr>
        <w:t>н. рук.</w:t>
      </w:r>
      <w:r>
        <w:rPr>
          <w:rFonts w:ascii="Times New Roman" w:hAnsi="Times New Roman"/>
          <w:sz w:val="24"/>
          <w:szCs w:val="24"/>
        </w:rPr>
        <w:t xml:space="preserve"> </w:t>
      </w:r>
      <w:r w:rsidRPr="00F07152">
        <w:rPr>
          <w:rFonts w:ascii="Times New Roman" w:hAnsi="Times New Roman"/>
          <w:sz w:val="24"/>
          <w:szCs w:val="24"/>
        </w:rPr>
        <w:t>Л.Г. Петерсон)</w:t>
      </w:r>
      <w:r>
        <w:rPr>
          <w:rFonts w:ascii="Times New Roman" w:hAnsi="Times New Roman"/>
          <w:sz w:val="24"/>
          <w:szCs w:val="24"/>
        </w:rPr>
        <w:t xml:space="preserve">, позволяет им </w:t>
      </w:r>
      <w:r w:rsidRPr="00F07152">
        <w:rPr>
          <w:rFonts w:ascii="Times New Roman" w:hAnsi="Times New Roman"/>
          <w:sz w:val="24"/>
          <w:szCs w:val="24"/>
        </w:rPr>
        <w:t>систематизировать знания об активизации деятельности учащихся, накопленные в традиционной школе</w:t>
      </w:r>
      <w:r w:rsidRPr="00ED2298">
        <w:rPr>
          <w:rFonts w:ascii="Times New Roman" w:hAnsi="Times New Roman"/>
          <w:sz w:val="24"/>
          <w:szCs w:val="24"/>
        </w:rPr>
        <w:t xml:space="preserve"> и</w:t>
      </w:r>
      <w:r>
        <w:rPr>
          <w:rFonts w:ascii="Times New Roman" w:hAnsi="Times New Roman"/>
          <w:sz w:val="24"/>
          <w:szCs w:val="24"/>
        </w:rPr>
        <w:t xml:space="preserve"> системах развивающего обучения, системно реализовать требования ФГОС к содержанию образования, включая его технологическую и организационную составляющие, обеспечивая </w:t>
      </w:r>
      <w:r w:rsidRPr="00F0234E">
        <w:rPr>
          <w:rFonts w:ascii="Times New Roman" w:hAnsi="Times New Roman"/>
          <w:sz w:val="24"/>
          <w:szCs w:val="24"/>
        </w:rPr>
        <w:t>развитие важных личностных качеств обучающихся, достаточную полноту и качество формирования всех видов УУД (регулятивных, познавательных и коммуникативных), достижение обучающимися предметных результатов на уровне их потенциальных возможностей.</w:t>
      </w:r>
    </w:p>
    <w:p w:rsidR="00E96B09" w:rsidRDefault="00E96B09" w:rsidP="00E96B09">
      <w:pPr>
        <w:spacing w:after="0"/>
        <w:ind w:firstLine="709"/>
        <w:jc w:val="both"/>
        <w:rPr>
          <w:rFonts w:ascii="Times New Roman" w:hAnsi="Times New Roman"/>
          <w:sz w:val="24"/>
          <w:szCs w:val="24"/>
        </w:rPr>
      </w:pPr>
      <w:r>
        <w:rPr>
          <w:rFonts w:ascii="Times New Roman" w:hAnsi="Times New Roman"/>
          <w:sz w:val="24"/>
          <w:szCs w:val="24"/>
        </w:rPr>
        <w:t xml:space="preserve">Таким образом, при реализации рабочих программ учебных предметов, курсов, предусмотренных УП Гимназии для уровня НОО на 2019-2020 уч. г., а также рабочих программ курсов ВД, ведущей является ТДМ Л.Г. Петерсон. При организации образовательной деятельности педагогами учитываются особенности применения ТДМ на уроках различных типов: урок открытия нового знания, урок рефлексии, урок </w:t>
      </w:r>
      <w:r>
        <w:rPr>
          <w:rFonts w:ascii="Times New Roman" w:hAnsi="Times New Roman"/>
          <w:sz w:val="24"/>
          <w:szCs w:val="24"/>
        </w:rPr>
        <w:lastRenderedPageBreak/>
        <w:t>развивающего контроля, урок построения системы знаний</w:t>
      </w:r>
      <w:r>
        <w:rPr>
          <w:rStyle w:val="a6"/>
          <w:sz w:val="24"/>
          <w:szCs w:val="24"/>
        </w:rPr>
        <w:footnoteReference w:id="30"/>
      </w:r>
      <w:r>
        <w:rPr>
          <w:rFonts w:ascii="Times New Roman" w:hAnsi="Times New Roman"/>
          <w:sz w:val="24"/>
          <w:szCs w:val="24"/>
        </w:rPr>
        <w:t>. Данные типы уроков представляют собой образовательные пространства (в терминологии А.Б. Воронцова) совместной деятельности учителя и ученика, в рамках которых решаются специфические задачи на общей методологической основе. Использование ТДМ в качестве ведущей при реализации ООП НОО, не исключает (более того, предполагает) использование в образовательном процессе и других технологий, методов деятельностной направленности. В частности, на учебных занятиях и в системе ВД, учителя начальной школы, с учетом возрастных особенностей детей младшего школьного возраста, используют: различные формы технологии коллективного взаимообучения (коллективного способа обучения), методы, приемы и средства медиаобразования и модерации, учебное проектирование, социально-игровые технологии,проблемно-деологическое обучение (ПДО), технологии стратегии смыслового чтения, модель «Перевернутый класс», РТИЗ  и др.</w:t>
      </w:r>
    </w:p>
    <w:p w:rsidR="00E96B09" w:rsidRDefault="00E96B09" w:rsidP="00E96B09">
      <w:pPr>
        <w:spacing w:after="0"/>
        <w:ind w:firstLine="600"/>
        <w:jc w:val="both"/>
        <w:rPr>
          <w:rFonts w:ascii="Times New Roman" w:hAnsi="Times New Roman"/>
          <w:sz w:val="24"/>
          <w:szCs w:val="24"/>
        </w:rPr>
      </w:pPr>
      <w:r>
        <w:rPr>
          <w:rFonts w:ascii="Times New Roman" w:hAnsi="Times New Roman"/>
          <w:sz w:val="24"/>
          <w:szCs w:val="24"/>
        </w:rPr>
        <w:t xml:space="preserve"> При проектировании и реализации </w:t>
      </w:r>
      <w:r w:rsidRPr="00695ECB">
        <w:rPr>
          <w:rFonts w:ascii="Times New Roman" w:hAnsi="Times New Roman"/>
          <w:sz w:val="24"/>
          <w:szCs w:val="24"/>
        </w:rPr>
        <w:t xml:space="preserve">рабочих программ по всем учебным предметам </w:t>
      </w:r>
      <w:r>
        <w:rPr>
          <w:rFonts w:ascii="Times New Roman" w:hAnsi="Times New Roman"/>
          <w:sz w:val="24"/>
          <w:szCs w:val="24"/>
        </w:rPr>
        <w:t xml:space="preserve">учитывается потребность в решении задачи </w:t>
      </w:r>
      <w:r>
        <w:rPr>
          <w:rFonts w:ascii="Times New Roman" w:hAnsi="Times New Roman"/>
          <w:b/>
          <w:i/>
          <w:sz w:val="24"/>
          <w:szCs w:val="24"/>
        </w:rPr>
        <w:t>увеличения</w:t>
      </w:r>
      <w:r w:rsidRPr="00695ECB">
        <w:rPr>
          <w:rFonts w:ascii="Times New Roman" w:hAnsi="Times New Roman"/>
          <w:b/>
          <w:i/>
          <w:sz w:val="24"/>
          <w:szCs w:val="24"/>
        </w:rPr>
        <w:t xml:space="preserve"> доли неаудиторных форм</w:t>
      </w:r>
      <w:r>
        <w:rPr>
          <w:rFonts w:ascii="Times New Roman" w:hAnsi="Times New Roman"/>
          <w:sz w:val="24"/>
          <w:szCs w:val="24"/>
        </w:rPr>
        <w:t xml:space="preserve"> работы при </w:t>
      </w:r>
      <w:r w:rsidRPr="00695ECB">
        <w:rPr>
          <w:rFonts w:ascii="Times New Roman" w:hAnsi="Times New Roman"/>
          <w:sz w:val="24"/>
          <w:szCs w:val="24"/>
        </w:rPr>
        <w:t xml:space="preserve">организации образовательного процесса от общего количества уроков (занятий).  </w:t>
      </w:r>
      <w:r>
        <w:rPr>
          <w:rFonts w:ascii="Times New Roman" w:hAnsi="Times New Roman"/>
          <w:sz w:val="24"/>
          <w:szCs w:val="24"/>
        </w:rPr>
        <w:t xml:space="preserve"> В настоящее время </w:t>
      </w:r>
      <w:r w:rsidRPr="00695ECB">
        <w:rPr>
          <w:rFonts w:ascii="Times New Roman" w:hAnsi="Times New Roman"/>
          <w:bCs/>
          <w:sz w:val="24"/>
          <w:szCs w:val="24"/>
        </w:rPr>
        <w:t xml:space="preserve">соотношение </w:t>
      </w:r>
      <w:r w:rsidRPr="00695ECB">
        <w:rPr>
          <w:rFonts w:ascii="Times New Roman" w:hAnsi="Times New Roman"/>
          <w:b/>
          <w:bCs/>
          <w:i/>
          <w:sz w:val="24"/>
          <w:szCs w:val="24"/>
        </w:rPr>
        <w:t xml:space="preserve">аудиторной и неаудиторной работы </w:t>
      </w:r>
      <w:r w:rsidRPr="00695ECB">
        <w:rPr>
          <w:rFonts w:ascii="Times New Roman" w:hAnsi="Times New Roman"/>
          <w:bCs/>
          <w:sz w:val="24"/>
          <w:szCs w:val="24"/>
        </w:rPr>
        <w:t xml:space="preserve">составляет примерно </w:t>
      </w:r>
      <w:r>
        <w:rPr>
          <w:rFonts w:ascii="Times New Roman" w:hAnsi="Times New Roman"/>
          <w:b/>
          <w:bCs/>
          <w:sz w:val="24"/>
          <w:szCs w:val="24"/>
        </w:rPr>
        <w:t>90:1</w:t>
      </w:r>
      <w:r w:rsidRPr="00695ECB">
        <w:rPr>
          <w:rFonts w:ascii="Times New Roman" w:hAnsi="Times New Roman"/>
          <w:b/>
          <w:bCs/>
          <w:sz w:val="24"/>
          <w:szCs w:val="24"/>
        </w:rPr>
        <w:t>0%</w:t>
      </w:r>
      <w:r>
        <w:rPr>
          <w:rFonts w:ascii="Times New Roman" w:hAnsi="Times New Roman"/>
          <w:bCs/>
          <w:sz w:val="24"/>
          <w:szCs w:val="24"/>
        </w:rPr>
        <w:t xml:space="preserve">(см. таблицу </w:t>
      </w:r>
      <w:r>
        <w:rPr>
          <w:rFonts w:ascii="Times New Roman" w:hAnsi="Times New Roman"/>
          <w:bCs/>
          <w:sz w:val="24"/>
          <w:szCs w:val="24"/>
          <w:lang w:val="en-US"/>
        </w:rPr>
        <w:t>VII</w:t>
      </w:r>
      <w:r>
        <w:rPr>
          <w:rFonts w:ascii="Times New Roman" w:hAnsi="Times New Roman"/>
          <w:bCs/>
          <w:sz w:val="24"/>
          <w:szCs w:val="24"/>
        </w:rPr>
        <w:t xml:space="preserve">.3) </w:t>
      </w:r>
      <w:r w:rsidRPr="00695ECB">
        <w:rPr>
          <w:rFonts w:ascii="Times New Roman" w:hAnsi="Times New Roman"/>
          <w:bCs/>
          <w:sz w:val="24"/>
          <w:szCs w:val="24"/>
        </w:rPr>
        <w:t>за весь курс обучения на уровне НОО</w:t>
      </w:r>
      <w:r w:rsidRPr="00695ECB">
        <w:rPr>
          <w:rFonts w:ascii="Times New Roman" w:hAnsi="Times New Roman"/>
          <w:sz w:val="24"/>
          <w:szCs w:val="24"/>
        </w:rPr>
        <w:t xml:space="preserve">. </w:t>
      </w:r>
      <w:r>
        <w:rPr>
          <w:rFonts w:ascii="Times New Roman" w:hAnsi="Times New Roman"/>
          <w:sz w:val="24"/>
          <w:szCs w:val="24"/>
        </w:rPr>
        <w:t xml:space="preserve">В этой тенденции находит </w:t>
      </w:r>
      <w:r w:rsidRPr="00695ECB">
        <w:rPr>
          <w:rFonts w:ascii="Times New Roman" w:hAnsi="Times New Roman"/>
          <w:sz w:val="24"/>
          <w:szCs w:val="24"/>
        </w:rPr>
        <w:t xml:space="preserve">отражение инновационной образовательной политики в Гимназии: ориентация </w:t>
      </w:r>
      <w:r>
        <w:rPr>
          <w:rFonts w:ascii="Times New Roman" w:hAnsi="Times New Roman"/>
          <w:sz w:val="24"/>
          <w:szCs w:val="24"/>
        </w:rPr>
        <w:t xml:space="preserve">образовательного процесса на уровне НОО </w:t>
      </w:r>
      <w:r w:rsidRPr="00695ECB">
        <w:rPr>
          <w:rFonts w:ascii="Times New Roman" w:hAnsi="Times New Roman"/>
          <w:sz w:val="24"/>
          <w:szCs w:val="24"/>
        </w:rPr>
        <w:t xml:space="preserve">на увеличение неурочных форм </w:t>
      </w:r>
      <w:r>
        <w:rPr>
          <w:rFonts w:ascii="Times New Roman" w:hAnsi="Times New Roman"/>
          <w:sz w:val="24"/>
          <w:szCs w:val="24"/>
        </w:rPr>
        <w:t xml:space="preserve"> как одного из средств </w:t>
      </w:r>
      <w:r w:rsidRPr="00695ECB">
        <w:rPr>
          <w:rFonts w:ascii="Times New Roman" w:hAnsi="Times New Roman"/>
          <w:sz w:val="24"/>
          <w:szCs w:val="24"/>
        </w:rPr>
        <w:t xml:space="preserve">обеспечения </w:t>
      </w:r>
      <w:r>
        <w:rPr>
          <w:rFonts w:ascii="Times New Roman" w:hAnsi="Times New Roman"/>
          <w:sz w:val="24"/>
          <w:szCs w:val="24"/>
        </w:rPr>
        <w:t xml:space="preserve">достижения обучающимися </w:t>
      </w:r>
      <w:r w:rsidRPr="00695ECB">
        <w:rPr>
          <w:rFonts w:ascii="Times New Roman" w:hAnsi="Times New Roman"/>
          <w:sz w:val="24"/>
          <w:szCs w:val="24"/>
        </w:rPr>
        <w:t>новы</w:t>
      </w:r>
      <w:r>
        <w:rPr>
          <w:rFonts w:ascii="Times New Roman" w:hAnsi="Times New Roman"/>
          <w:sz w:val="24"/>
          <w:szCs w:val="24"/>
        </w:rPr>
        <w:t xml:space="preserve">х образовательных результатов. </w:t>
      </w:r>
    </w:p>
    <w:p w:rsidR="00E96B09" w:rsidRDefault="00E96B09" w:rsidP="00E96B09">
      <w:pPr>
        <w:spacing w:after="0"/>
        <w:ind w:firstLine="709"/>
        <w:jc w:val="both"/>
        <w:rPr>
          <w:rFonts w:ascii="Times New Roman" w:hAnsi="Times New Roman"/>
          <w:sz w:val="24"/>
          <w:szCs w:val="24"/>
        </w:rPr>
      </w:pPr>
      <w:r w:rsidRPr="004E2042">
        <w:rPr>
          <w:rFonts w:ascii="Times New Roman" w:hAnsi="Times New Roman"/>
          <w:sz w:val="24"/>
          <w:szCs w:val="24"/>
        </w:rPr>
        <w:t>При реализации рабочих программ учебных курсов и модулей, включенных в структуру части УП Гимназии для уровня НОО, формируемой УОО, а также части курсов или групп занятий (в рамках соответствующих образовательных пространств) в системе ВД, в возрастной параллели 4-х классов начинает вводиться поточно-групповая форма организации образовательного процесса или, как мы говорили выше, организационно-педагогическая модель «гибкие потоки» (постановочная модель). Организация образовательного процесса в рамках данного метода или организационно-педагогической модели регулируется соответствующим локальным актом Гимназии</w:t>
      </w:r>
      <w:r w:rsidRPr="004E2042">
        <w:rPr>
          <w:rStyle w:val="a6"/>
          <w:sz w:val="24"/>
          <w:szCs w:val="24"/>
        </w:rPr>
        <w:footnoteReference w:id="31"/>
      </w:r>
      <w:r w:rsidRPr="004E2042">
        <w:rPr>
          <w:rFonts w:ascii="Times New Roman" w:hAnsi="Times New Roman"/>
          <w:sz w:val="24"/>
          <w:szCs w:val="24"/>
        </w:rPr>
        <w:t xml:space="preserve">. Предметом </w:t>
      </w:r>
      <w:r w:rsidRPr="004E2042">
        <w:rPr>
          <w:rFonts w:ascii="Times New Roman" w:hAnsi="Times New Roman"/>
          <w:sz w:val="24"/>
          <w:szCs w:val="24"/>
        </w:rPr>
        <w:lastRenderedPageBreak/>
        <w:t>моделирования</w:t>
      </w:r>
      <w:r>
        <w:rPr>
          <w:rFonts w:ascii="Times New Roman" w:hAnsi="Times New Roman"/>
          <w:sz w:val="24"/>
          <w:szCs w:val="24"/>
        </w:rPr>
        <w:t xml:space="preserve"> образовательного процесса является возрастная параллель (поток) учащихся, которые объединяются в рабочие учебные группы на основе совмещения индивидуальных интересов при выборе предметного содержания и/или уровня освоения содержания учебного курса, курса внеурочной деятельности, учебного модуля (группы занятий). </w:t>
      </w:r>
    </w:p>
    <w:p w:rsidR="00E96B09" w:rsidRDefault="00E96B09" w:rsidP="00E96B09">
      <w:pPr>
        <w:pStyle w:val="Style6"/>
        <w:widowControl/>
        <w:tabs>
          <w:tab w:val="left" w:pos="567"/>
          <w:tab w:val="left" w:pos="1483"/>
        </w:tabs>
        <w:spacing w:line="276" w:lineRule="auto"/>
        <w:ind w:firstLine="709"/>
        <w:rPr>
          <w:rFonts w:ascii="Times New Roman" w:hAnsi="Times New Roman"/>
        </w:rPr>
      </w:pPr>
      <w:r>
        <w:rPr>
          <w:rFonts w:ascii="Times New Roman" w:hAnsi="Times New Roman"/>
        </w:rPr>
        <w:t xml:space="preserve">Применение поточно-групповой формы организации образовательного процесса, а также ориентированность на интеграцию образовательной деятельности в рамках реализации УП и ПВД Гимназии на уровне НОО, вызвали потребность в использовании структуры (модели) нелинейного (динамичного) расписания занятий. </w:t>
      </w:r>
    </w:p>
    <w:p w:rsidR="00E96B09" w:rsidRPr="004E2042" w:rsidRDefault="00E96B09" w:rsidP="00E96B09">
      <w:pPr>
        <w:pStyle w:val="Style6"/>
        <w:widowControl/>
        <w:tabs>
          <w:tab w:val="left" w:pos="567"/>
          <w:tab w:val="left" w:pos="1483"/>
        </w:tabs>
        <w:spacing w:line="276" w:lineRule="auto"/>
        <w:ind w:firstLine="709"/>
        <w:rPr>
          <w:rFonts w:ascii="Times New Roman" w:hAnsi="Times New Roman"/>
        </w:rPr>
      </w:pPr>
      <w:r w:rsidRPr="004E2042">
        <w:rPr>
          <w:rFonts w:ascii="Times New Roman" w:hAnsi="Times New Roman"/>
        </w:rPr>
        <w:t xml:space="preserve">В 2019-2020 учебном году нелинейная структура расписания используется при реализации части УП, формируемой УОО и курсов ПВД в возрастной параллели 4-х классов. Нелинейное расписание создает организационные условия, позволяющие: </w:t>
      </w:r>
    </w:p>
    <w:p w:rsidR="00E96B09" w:rsidRPr="00665839" w:rsidRDefault="00E96B09" w:rsidP="00E96B09">
      <w:pPr>
        <w:pStyle w:val="a9"/>
        <w:numPr>
          <w:ilvl w:val="0"/>
          <w:numId w:val="76"/>
        </w:numPr>
        <w:spacing w:line="276" w:lineRule="auto"/>
        <w:jc w:val="both"/>
        <w:rPr>
          <w:color w:val="0070C0"/>
        </w:rPr>
      </w:pPr>
      <w:r w:rsidRPr="004E2042">
        <w:rPr>
          <w:bCs/>
        </w:rPr>
        <w:t>учитывать индивидуальную занятость обучающихся, особенности рабочих программ и модели внеурочной деятельности в целом, оптимизировать временные и трудовые затраты педагогов, высвободить или наиболее оптимально использовать помещения и оборудование Гимназии, обеспечить благоприятную и комфортную среду развития обучающихся, избежать перегрузки учеников</w:t>
      </w:r>
      <w:r w:rsidRPr="00665839">
        <w:rPr>
          <w:bCs/>
          <w:color w:val="0070C0"/>
        </w:rPr>
        <w:t>;</w:t>
      </w:r>
    </w:p>
    <w:p w:rsidR="00E96B09" w:rsidRPr="004E2042" w:rsidRDefault="00E96B09" w:rsidP="00E96B09">
      <w:pPr>
        <w:pStyle w:val="a9"/>
        <w:numPr>
          <w:ilvl w:val="0"/>
          <w:numId w:val="75"/>
        </w:numPr>
        <w:spacing w:line="276" w:lineRule="auto"/>
        <w:jc w:val="both"/>
      </w:pPr>
      <w:r w:rsidRPr="004E2042">
        <w:t>дополнить традиционную предметно-урочную систему новыми формами организации образовательного процесса и образовательной деятельности: получать опыт самоопредения</w:t>
      </w:r>
      <w:r w:rsidRPr="004E2042">
        <w:rPr>
          <w:sz w:val="28"/>
          <w:szCs w:val="28"/>
        </w:rPr>
        <w:t xml:space="preserve">, </w:t>
      </w:r>
      <w:r w:rsidRPr="004E2042">
        <w:t>совместной деятельности в разновозрастной группе или группе по интересам творческие мастерские, образовательные путешествия, педагогич</w:t>
      </w:r>
      <w:r>
        <w:t>еские мастерские, проекты и др.</w:t>
      </w:r>
    </w:p>
    <w:p w:rsidR="00E96B09" w:rsidRPr="004E2042" w:rsidRDefault="00E96B09" w:rsidP="00E96B09">
      <w:pPr>
        <w:spacing w:after="0"/>
        <w:ind w:firstLine="709"/>
        <w:jc w:val="both"/>
        <w:rPr>
          <w:rFonts w:ascii="Times New Roman" w:hAnsi="Times New Roman"/>
          <w:sz w:val="24"/>
          <w:szCs w:val="24"/>
        </w:rPr>
      </w:pPr>
      <w:r w:rsidRPr="004E2042">
        <w:rPr>
          <w:rFonts w:ascii="Times New Roman" w:hAnsi="Times New Roman"/>
          <w:sz w:val="24"/>
          <w:szCs w:val="24"/>
        </w:rPr>
        <w:t>Использование нелинейного расписания не ведет к нарушению требований и норм СанПиН 2.4.2.2821-10 в отношении формирования расписания учебных занятий (пп.10.7. и10.8).</w:t>
      </w:r>
      <w:r>
        <w:rPr>
          <w:rFonts w:ascii="Times New Roman" w:hAnsi="Times New Roman"/>
          <w:sz w:val="24"/>
          <w:szCs w:val="24"/>
        </w:rPr>
        <w:t xml:space="preserve"> К примеру, при реализации КУК «ОРКСЭ». </w:t>
      </w:r>
    </w:p>
    <w:p w:rsidR="00E96B09" w:rsidRDefault="00E96B09" w:rsidP="00E96B09">
      <w:pPr>
        <w:pStyle w:val="Style6"/>
        <w:widowControl/>
        <w:tabs>
          <w:tab w:val="left" w:pos="567"/>
          <w:tab w:val="left" w:pos="1483"/>
        </w:tabs>
        <w:spacing w:line="276" w:lineRule="auto"/>
        <w:ind w:firstLine="709"/>
        <w:rPr>
          <w:rFonts w:ascii="Times New Roman" w:hAnsi="Times New Roman"/>
        </w:rPr>
      </w:pPr>
      <w:r w:rsidRPr="004E2042">
        <w:rPr>
          <w:rFonts w:ascii="Times New Roman" w:hAnsi="Times New Roman"/>
        </w:rPr>
        <w:t>Представленные выше особенности организации образовательного процесса при реализации УП Гимназии для уровня НОО на 2019</w:t>
      </w:r>
      <w:r>
        <w:rPr>
          <w:rFonts w:ascii="Times New Roman" w:hAnsi="Times New Roman"/>
        </w:rPr>
        <w:t xml:space="preserve">-2020 уч. год отвечают требованиям ФГОС НОО к учебным планам, согласно которым «формы </w:t>
      </w:r>
      <w:r w:rsidRPr="00906568">
        <w:rPr>
          <w:rFonts w:ascii="Times New Roman" w:hAnsi="Times New Roman"/>
        </w:rPr>
        <w:t xml:space="preserve">организации образовательной деятельности, чередование </w:t>
      </w:r>
      <w:r w:rsidRPr="00080EF8">
        <w:rPr>
          <w:rFonts w:ascii="Times New Roman" w:hAnsi="Times New Roman"/>
        </w:rPr>
        <w:t>учебной</w:t>
      </w:r>
      <w:r w:rsidRPr="00906568">
        <w:rPr>
          <w:rFonts w:ascii="Times New Roman" w:hAnsi="Times New Roman"/>
        </w:rPr>
        <w:t xml:space="preserve"> и внеурочной деятельности в рамках реализации </w:t>
      </w:r>
      <w:r>
        <w:rPr>
          <w:rFonts w:ascii="Times New Roman" w:hAnsi="Times New Roman"/>
        </w:rPr>
        <w:t xml:space="preserve">основной образовательной программы начального общего образования </w:t>
      </w:r>
      <w:r w:rsidRPr="00906568">
        <w:rPr>
          <w:rFonts w:ascii="Times New Roman" w:hAnsi="Times New Roman"/>
        </w:rPr>
        <w:t>определяет организация, осуществляющая образовательную деятельность</w:t>
      </w:r>
      <w:r>
        <w:rPr>
          <w:rFonts w:ascii="Times New Roman" w:hAnsi="Times New Roman"/>
        </w:rPr>
        <w:t xml:space="preserve">» (п.19.3. ФГОС НОО). Определение </w:t>
      </w:r>
      <w:r w:rsidRPr="00E03F98">
        <w:rPr>
          <w:rFonts w:ascii="Times New Roman" w:hAnsi="Times New Roman"/>
        </w:rPr>
        <w:t>образовательных технологий при реализации ООП общего образования, в соответствии с 273-ФЗ</w:t>
      </w:r>
      <w:r>
        <w:rPr>
          <w:rFonts w:ascii="Times New Roman" w:hAnsi="Times New Roman"/>
        </w:rPr>
        <w:t xml:space="preserve"> (Ст.28, Ч.2) также относится в компетенции ОО их реализующей. </w:t>
      </w:r>
    </w:p>
    <w:p w:rsidR="00E96B09" w:rsidRDefault="00E96B09" w:rsidP="00E96B09">
      <w:pPr>
        <w:pStyle w:val="Style6"/>
        <w:widowControl/>
        <w:tabs>
          <w:tab w:val="left" w:pos="567"/>
          <w:tab w:val="left" w:pos="1483"/>
        </w:tabs>
        <w:spacing w:line="276" w:lineRule="auto"/>
        <w:ind w:firstLine="709"/>
        <w:rPr>
          <w:rFonts w:ascii="Times New Roman" w:hAnsi="Times New Roman"/>
        </w:rPr>
      </w:pPr>
      <w:r w:rsidRPr="00CA31C1">
        <w:rPr>
          <w:rFonts w:ascii="Times New Roman" w:hAnsi="Times New Roman"/>
        </w:rPr>
        <w:t xml:space="preserve">В соответствии с 273-ФЗ (Ст.2, п.22; Ст.58) и ФГОС НОО (п.19.3) УП организации, реализующей ООП НОО, определяет формы промежуточной аттестации. К компетенции ОО, реализующей ООП общего образования, согласно 273-ФЗ (Ст.28, Ч.3 п.10), относится определение форм, периодичности </w:t>
      </w:r>
      <w:r>
        <w:rPr>
          <w:rFonts w:ascii="Times New Roman" w:hAnsi="Times New Roman"/>
        </w:rPr>
        <w:t xml:space="preserve">и порядка проведения текущего контроля успеваемости и промежуточной аттестации. </w:t>
      </w:r>
    </w:p>
    <w:p w:rsidR="00E96B09" w:rsidRPr="00CA31C1" w:rsidRDefault="00E96B09" w:rsidP="00E96B09">
      <w:pPr>
        <w:spacing w:after="0"/>
        <w:jc w:val="both"/>
        <w:rPr>
          <w:rFonts w:ascii="Times New Roman" w:hAnsi="Times New Roman"/>
          <w:sz w:val="24"/>
          <w:szCs w:val="24"/>
        </w:rPr>
      </w:pPr>
      <w:r w:rsidRPr="00CA31C1">
        <w:rPr>
          <w:rFonts w:ascii="Times New Roman" w:hAnsi="Times New Roman"/>
          <w:sz w:val="24"/>
          <w:szCs w:val="24"/>
        </w:rPr>
        <w:t>Промежуточная аттестация проводится в переводных классах с 22 апреля 2020 г. по 17 мая 2020 г. без прекращения образовательной деятельности по предметам учебного плана</w:t>
      </w:r>
      <w:r>
        <w:rPr>
          <w:rFonts w:ascii="Times New Roman" w:hAnsi="Times New Roman"/>
          <w:sz w:val="24"/>
          <w:szCs w:val="24"/>
        </w:rPr>
        <w:t xml:space="preserve"> на основе принципов объективности</w:t>
      </w:r>
      <w:r w:rsidRPr="00CA31C1">
        <w:rPr>
          <w:rFonts w:ascii="Times New Roman" w:hAnsi="Times New Roman"/>
          <w:sz w:val="24"/>
          <w:szCs w:val="24"/>
        </w:rPr>
        <w:t>.</w:t>
      </w:r>
      <w:r>
        <w:rPr>
          <w:rFonts w:ascii="Times New Roman" w:hAnsi="Times New Roman"/>
          <w:sz w:val="24"/>
          <w:szCs w:val="24"/>
        </w:rPr>
        <w:t xml:space="preserve"> Формы </w:t>
      </w:r>
      <w:r w:rsidRPr="00CA31C1">
        <w:rPr>
          <w:rFonts w:ascii="Times New Roman" w:hAnsi="Times New Roman"/>
          <w:sz w:val="24"/>
          <w:szCs w:val="24"/>
        </w:rPr>
        <w:t>промежуточной аттестации</w:t>
      </w:r>
      <w:r>
        <w:rPr>
          <w:rFonts w:ascii="Times New Roman" w:hAnsi="Times New Roman"/>
          <w:sz w:val="24"/>
          <w:szCs w:val="24"/>
        </w:rPr>
        <w:t xml:space="preserve"> представлены в таблице.</w:t>
      </w:r>
    </w:p>
    <w:p w:rsidR="00E96B09" w:rsidRPr="00CA31C1" w:rsidRDefault="00E96B09" w:rsidP="00E96B09">
      <w:pPr>
        <w:spacing w:after="0"/>
        <w:jc w:val="right"/>
        <w:rPr>
          <w:rFonts w:ascii="Times New Roman" w:hAnsi="Times New Roman"/>
          <w:sz w:val="24"/>
          <w:szCs w:val="24"/>
        </w:rPr>
      </w:pPr>
      <w:r w:rsidRPr="00CA31C1">
        <w:rPr>
          <w:rFonts w:ascii="Times New Roman" w:hAnsi="Times New Roman"/>
          <w:sz w:val="24"/>
          <w:szCs w:val="24"/>
        </w:rPr>
        <w:t>Таблица</w:t>
      </w:r>
    </w:p>
    <w:p w:rsidR="00E96B09" w:rsidRDefault="00E96B09" w:rsidP="00E96B09">
      <w:pPr>
        <w:spacing w:after="0"/>
        <w:jc w:val="center"/>
        <w:rPr>
          <w:rFonts w:ascii="Times New Roman" w:hAnsi="Times New Roman"/>
          <w:sz w:val="24"/>
          <w:szCs w:val="24"/>
        </w:rPr>
      </w:pPr>
      <w:r>
        <w:rPr>
          <w:rFonts w:ascii="Times New Roman" w:hAnsi="Times New Roman"/>
          <w:b/>
          <w:sz w:val="24"/>
          <w:szCs w:val="24"/>
        </w:rPr>
        <w:lastRenderedPageBreak/>
        <w:t>Формы</w:t>
      </w:r>
      <w:r w:rsidRPr="00CA31C1">
        <w:rPr>
          <w:rFonts w:ascii="Times New Roman" w:hAnsi="Times New Roman"/>
          <w:b/>
          <w:sz w:val="24"/>
          <w:szCs w:val="24"/>
        </w:rPr>
        <w:t xml:space="preserve"> промежуточной аттестации</w:t>
      </w:r>
    </w:p>
    <w:p w:rsidR="00E96B09" w:rsidRPr="00CA31C1" w:rsidRDefault="00E96B09" w:rsidP="00E96B09">
      <w:pPr>
        <w:spacing w:after="0"/>
        <w:jc w:val="both"/>
        <w:rPr>
          <w:rFonts w:ascii="Times New Roman" w:hAnsi="Times New Roman"/>
          <w:sz w:val="24"/>
          <w:szCs w:val="24"/>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3592"/>
        <w:gridCol w:w="3309"/>
      </w:tblGrid>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jc w:val="both"/>
              <w:rPr>
                <w:rFonts w:ascii="Times New Roman" w:hAnsi="Times New Roman"/>
                <w:b/>
                <w:sz w:val="24"/>
                <w:szCs w:val="24"/>
              </w:rPr>
            </w:pPr>
            <w:r w:rsidRPr="00CA31C1">
              <w:rPr>
                <w:rFonts w:ascii="Times New Roman" w:hAnsi="Times New Roman"/>
                <w:b/>
                <w:sz w:val="24"/>
                <w:szCs w:val="24"/>
              </w:rPr>
              <w:t>Класс</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rPr>
                <w:rFonts w:ascii="Times New Roman" w:hAnsi="Times New Roman"/>
                <w:b/>
                <w:sz w:val="24"/>
                <w:szCs w:val="24"/>
              </w:rPr>
            </w:pPr>
            <w:r w:rsidRPr="00CA31C1">
              <w:rPr>
                <w:rFonts w:ascii="Times New Roman" w:hAnsi="Times New Roman"/>
                <w:b/>
                <w:sz w:val="24"/>
                <w:szCs w:val="24"/>
              </w:rPr>
              <w:t>Учебный предмет</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rPr>
                <w:rFonts w:ascii="Times New Roman" w:hAnsi="Times New Roman"/>
                <w:b/>
                <w:sz w:val="24"/>
                <w:szCs w:val="24"/>
              </w:rPr>
            </w:pPr>
            <w:r w:rsidRPr="00CA31C1">
              <w:rPr>
                <w:rFonts w:ascii="Times New Roman" w:hAnsi="Times New Roman"/>
                <w:b/>
                <w:sz w:val="24"/>
                <w:szCs w:val="24"/>
              </w:rPr>
              <w:t>Форма промежуточной аттестации</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2-3-й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Русский язык</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Диктант с грамматическим заданием</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2-3-й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Литературное чтение</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Комплексная работа</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2-3-й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Иностранный язык (английский)</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Контрольная работа</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2-3-й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Математика</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Контрольная работа</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2-3-й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Окружающий мир</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 xml:space="preserve">Тестирование </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2-3-й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Музыка</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Учет текущих достижений</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2-3-й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Изобразительное искусство</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Учет текущих достижений</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2-3-й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Технология</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Учет текущих достижений</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2-3-й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Физическая культура</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Учет текущих достижений/тестирование</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2-3-й</w:t>
            </w:r>
          </w:p>
          <w:p w:rsidR="00E96B09" w:rsidRPr="00CA31C1" w:rsidRDefault="00E96B09" w:rsidP="00A62C44">
            <w:pPr>
              <w:spacing w:after="0" w:line="240" w:lineRule="auto"/>
              <w:jc w:val="both"/>
              <w:rPr>
                <w:rFonts w:ascii="Times New Roman" w:hAnsi="Times New Roman"/>
                <w:sz w:val="24"/>
                <w:szCs w:val="24"/>
              </w:rPr>
            </w:pP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Математика (углубленный курс)</w:t>
            </w:r>
            <w:r w:rsidRPr="00CA31C1">
              <w:rPr>
                <w:rStyle w:val="a6"/>
                <w:sz w:val="24"/>
                <w:szCs w:val="24"/>
              </w:rPr>
              <w:footnoteReference w:id="32"/>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Тестирование</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Русский язык</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Комплексная проверочная работа</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Русский язык</w:t>
            </w:r>
            <w:r>
              <w:rPr>
                <w:rFonts w:ascii="Times New Roman" w:hAnsi="Times New Roman"/>
                <w:sz w:val="24"/>
                <w:szCs w:val="24"/>
              </w:rPr>
              <w:t xml:space="preserve"> (развитие речи)</w:t>
            </w:r>
          </w:p>
        </w:tc>
        <w:tc>
          <w:tcPr>
            <w:tcW w:w="3309" w:type="dxa"/>
            <w:tcBorders>
              <w:top w:val="single" w:sz="4" w:space="0" w:color="auto"/>
              <w:left w:val="single" w:sz="4" w:space="0" w:color="auto"/>
              <w:bottom w:val="single" w:sz="4" w:space="0" w:color="auto"/>
              <w:right w:val="single" w:sz="4" w:space="0" w:color="auto"/>
            </w:tcBorders>
          </w:tcPr>
          <w:p w:rsidR="00E96B09" w:rsidRPr="00CA31C1" w:rsidRDefault="00E96B09" w:rsidP="00A62C44">
            <w:pPr>
              <w:spacing w:after="0" w:line="240" w:lineRule="auto"/>
              <w:rPr>
                <w:rFonts w:ascii="Times New Roman" w:hAnsi="Times New Roman"/>
                <w:sz w:val="24"/>
                <w:szCs w:val="24"/>
              </w:rPr>
            </w:pPr>
            <w:r>
              <w:rPr>
                <w:rFonts w:ascii="Times New Roman" w:hAnsi="Times New Roman"/>
                <w:sz w:val="24"/>
                <w:szCs w:val="24"/>
              </w:rPr>
              <w:t>Изложение</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Литературное чтение</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 xml:space="preserve">Комплексная проверочная работа </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Иностранный язык (английский)</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Контрольная работа</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Математика</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Комплексная проверочная работа</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Окружающий мир</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Комплексная проверочная работа</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Основы религиозных культур и светской этики</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Защита проекта</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Музыка</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Учет текущих достижений</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Изобразительное искусство</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Учет текущих достижений</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Технология</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Учет текущих достижений</w:t>
            </w:r>
          </w:p>
        </w:tc>
      </w:tr>
      <w:tr w:rsidR="00E96B09" w:rsidRPr="00CA31C1" w:rsidTr="00A62C44">
        <w:trPr>
          <w:jc w:val="center"/>
        </w:trPr>
        <w:tc>
          <w:tcPr>
            <w:tcW w:w="2367"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jc w:val="both"/>
              <w:rPr>
                <w:rFonts w:ascii="Times New Roman" w:hAnsi="Times New Roman"/>
                <w:sz w:val="24"/>
                <w:szCs w:val="24"/>
              </w:rPr>
            </w:pPr>
            <w:r w:rsidRPr="00CA31C1">
              <w:rPr>
                <w:rFonts w:ascii="Times New Roman" w:hAnsi="Times New Roman"/>
                <w:sz w:val="24"/>
                <w:szCs w:val="24"/>
              </w:rPr>
              <w:t>4-й</w:t>
            </w:r>
          </w:p>
        </w:tc>
        <w:tc>
          <w:tcPr>
            <w:tcW w:w="3592"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Физическая культура</w:t>
            </w:r>
          </w:p>
        </w:tc>
        <w:tc>
          <w:tcPr>
            <w:tcW w:w="3309" w:type="dxa"/>
            <w:tcBorders>
              <w:top w:val="single" w:sz="4" w:space="0" w:color="auto"/>
              <w:left w:val="single" w:sz="4" w:space="0" w:color="auto"/>
              <w:bottom w:val="single" w:sz="4" w:space="0" w:color="auto"/>
              <w:right w:val="single" w:sz="4" w:space="0" w:color="auto"/>
            </w:tcBorders>
            <w:hideMark/>
          </w:tcPr>
          <w:p w:rsidR="00E96B09" w:rsidRPr="00CA31C1" w:rsidRDefault="00E96B09" w:rsidP="00A62C44">
            <w:pPr>
              <w:spacing w:after="0" w:line="240" w:lineRule="auto"/>
              <w:rPr>
                <w:rFonts w:ascii="Times New Roman" w:hAnsi="Times New Roman"/>
                <w:sz w:val="24"/>
                <w:szCs w:val="24"/>
              </w:rPr>
            </w:pPr>
            <w:r w:rsidRPr="00CA31C1">
              <w:rPr>
                <w:rFonts w:ascii="Times New Roman" w:hAnsi="Times New Roman"/>
                <w:sz w:val="24"/>
                <w:szCs w:val="24"/>
              </w:rPr>
              <w:t>Учет текущих достижений/ тестирование</w:t>
            </w:r>
          </w:p>
        </w:tc>
      </w:tr>
    </w:tbl>
    <w:p w:rsidR="00E96B09" w:rsidRPr="00CA31C1" w:rsidRDefault="00E96B09" w:rsidP="00E96B09">
      <w:pPr>
        <w:pStyle w:val="Style6"/>
        <w:widowControl/>
        <w:tabs>
          <w:tab w:val="left" w:pos="567"/>
          <w:tab w:val="left" w:pos="1483"/>
        </w:tabs>
        <w:spacing w:line="276" w:lineRule="auto"/>
        <w:rPr>
          <w:rFonts w:ascii="Times New Roman" w:hAnsi="Times New Roman"/>
        </w:rPr>
      </w:pPr>
    </w:p>
    <w:p w:rsidR="00E96B09" w:rsidRPr="00CA31C1" w:rsidRDefault="00E96B09" w:rsidP="00E96B09">
      <w:pPr>
        <w:pStyle w:val="Style6"/>
        <w:widowControl/>
        <w:tabs>
          <w:tab w:val="left" w:pos="567"/>
          <w:tab w:val="left" w:pos="1483"/>
        </w:tabs>
        <w:spacing w:line="276" w:lineRule="auto"/>
        <w:ind w:firstLine="709"/>
        <w:rPr>
          <w:rFonts w:ascii="Times New Roman" w:hAnsi="Times New Roman"/>
        </w:rPr>
      </w:pPr>
      <w:r w:rsidRPr="00CA31C1">
        <w:rPr>
          <w:rFonts w:ascii="Times New Roman" w:hAnsi="Times New Roman"/>
        </w:rPr>
        <w:t>Кроме того, выше мы отмечали, что реализация содержания образования, отвечающего методологическим основаниям ФГОС общего образования, предполагает встроенность оценочной деятельности в образовательный процесс. Поэтому кратко остановимся на особенностях процесса контрольно-оценочной деятельности в Гимназии при реализации УП для уровня НОО на 2019-2020 уч.г.</w:t>
      </w:r>
    </w:p>
    <w:p w:rsidR="00E96B09" w:rsidRDefault="00E96B09" w:rsidP="00E96B09">
      <w:pPr>
        <w:pStyle w:val="Style6"/>
        <w:widowControl/>
        <w:tabs>
          <w:tab w:val="left" w:pos="567"/>
          <w:tab w:val="left" w:pos="1483"/>
        </w:tabs>
        <w:spacing w:line="276" w:lineRule="auto"/>
        <w:ind w:firstLine="709"/>
        <w:rPr>
          <w:rFonts w:ascii="Times New Roman" w:hAnsi="Times New Roman"/>
        </w:rPr>
      </w:pPr>
      <w:r w:rsidRPr="00CA31C1">
        <w:rPr>
          <w:rFonts w:ascii="Times New Roman" w:hAnsi="Times New Roman"/>
        </w:rPr>
        <w:t xml:space="preserve">Оценочная деятельность в ходе реализации рабочих программ учебных предметов, курсов, курсов внеурочной деятельности, предусмотренных УП и ПВД Гимназии для уровня НОО на 2019-2020 уч. г. является неотъемлемым элементом оценки внутренней системы оценки и контроля качества образования, и регулируется соответствующими локальными нормативными актами, размещенными на сайте Гимназии (Положениями о: внутренней системе оценки качества образования; системе внутреннего мониторинга качества образования; внутришкольном контроле). Система оценки на уровне НОО </w:t>
      </w:r>
      <w:r w:rsidRPr="00CA31C1">
        <w:rPr>
          <w:rFonts w:ascii="Times New Roman" w:hAnsi="Times New Roman"/>
        </w:rPr>
        <w:lastRenderedPageBreak/>
        <w:t xml:space="preserve">соответствует требованиям ФГОС НОО к оценочной деятельности (см. п. 13 и 19.9), которые конкретизированы в п.1.3. ООП НОО, а также ряде локальных нормативных актов Гимназии, описывающих оценочные процедуры на уровне НОО (см. </w:t>
      </w:r>
      <w:r w:rsidRPr="00F366A8">
        <w:rPr>
          <w:rFonts w:ascii="Times New Roman" w:hAnsi="Times New Roman"/>
        </w:rPr>
        <w:t>Приложение 2 к настоящему документу).</w:t>
      </w:r>
      <w:r w:rsidRPr="00CA31C1">
        <w:rPr>
          <w:rFonts w:ascii="Times New Roman" w:hAnsi="Times New Roman"/>
          <w:color w:val="0070C0"/>
        </w:rPr>
        <w:t xml:space="preserve"> </w:t>
      </w:r>
      <w:r w:rsidRPr="00CA31C1">
        <w:rPr>
          <w:rFonts w:ascii="Times New Roman" w:hAnsi="Times New Roman"/>
        </w:rPr>
        <w:t>Она обеспечивает оценку всех групп планируемых результатов (личностных, метапредметных, предметных, с учетом специфики объекта и предмета оценки, т.е. носит комплексный характер (ФГОС НОО: п.19.9, подпункт 3).</w:t>
      </w:r>
    </w:p>
    <w:p w:rsidR="00E96B09" w:rsidRPr="00B86D60" w:rsidRDefault="00E96B09" w:rsidP="00E96B09">
      <w:pPr>
        <w:pStyle w:val="Style6"/>
        <w:widowControl/>
        <w:tabs>
          <w:tab w:val="left" w:pos="567"/>
          <w:tab w:val="left" w:pos="1483"/>
        </w:tabs>
        <w:spacing w:line="276" w:lineRule="auto"/>
        <w:ind w:firstLine="709"/>
        <w:rPr>
          <w:rFonts w:ascii="Times New Roman" w:hAnsi="Times New Roman"/>
        </w:rPr>
      </w:pPr>
      <w:r w:rsidRPr="00CA31C1">
        <w:rPr>
          <w:rFonts w:ascii="Times New Roman" w:hAnsi="Times New Roman"/>
        </w:rPr>
        <w:t xml:space="preserve">Система оценки в Гимназии на уровне ООП представляет собой один из инструментов реализации требований ФГОС НОО к результатам освоения обучающимися ООП НОО, ориентирована на </w:t>
      </w:r>
      <w:r w:rsidRPr="00CA31C1">
        <w:rPr>
          <w:rFonts w:ascii="Times New Roman" w:hAnsi="Times New Roman"/>
          <w:spacing w:val="-4"/>
        </w:rPr>
        <w:t xml:space="preserve">обеспечение эффективной </w:t>
      </w:r>
      <w:r w:rsidRPr="00CA31C1">
        <w:rPr>
          <w:rFonts w:ascii="Times New Roman" w:hAnsi="Times New Roman"/>
          <w:bCs/>
          <w:iCs/>
          <w:spacing w:val="-4"/>
        </w:rPr>
        <w:t>обратной связи</w:t>
      </w:r>
      <w:r w:rsidRPr="00CA31C1">
        <w:rPr>
          <w:rFonts w:ascii="Times New Roman" w:hAnsi="Times New Roman"/>
          <w:spacing w:val="-4"/>
        </w:rPr>
        <w:t>, позволяющей осуществлять</w:t>
      </w:r>
      <w:r w:rsidRPr="00CA31C1">
        <w:rPr>
          <w:rFonts w:ascii="Times New Roman" w:hAnsi="Times New Roman"/>
          <w:bCs/>
          <w:iCs/>
          <w:spacing w:val="-4"/>
        </w:rPr>
        <w:t xml:space="preserve"> управление образовательной деятельностью,</w:t>
      </w:r>
      <w:r w:rsidRPr="00CA31C1">
        <w:rPr>
          <w:rFonts w:ascii="Times New Roman" w:hAnsi="Times New Roman"/>
        </w:rPr>
        <w:t>и предполагает вовлеченность в оценочную деятельность как педагогов, так и обучающихся. ФГОС НОО ориентирует ОО на внедрение критериального оценивания (см. п.6 ФГОС НОО).  Одно из инновационных направлений деятельности педагогов Гимназии, реализующих ООП НОО, является в переход на систему критериального формирующего оценивания</w:t>
      </w:r>
      <w:r w:rsidRPr="00CA31C1">
        <w:rPr>
          <w:rStyle w:val="a6"/>
        </w:rPr>
        <w:footnoteReference w:id="33"/>
      </w:r>
      <w:r w:rsidRPr="00CA31C1">
        <w:rPr>
          <w:rFonts w:ascii="Times New Roman" w:hAnsi="Times New Roman"/>
        </w:rPr>
        <w:t>.</w:t>
      </w:r>
      <w:r w:rsidRPr="00CA31C1">
        <w:rPr>
          <w:rFonts w:ascii="Times New Roman" w:hAnsi="Times New Roman"/>
          <w:bCs/>
        </w:rPr>
        <w:t>В рамках данного перехода мы рассматриваем оценку как</w:t>
      </w:r>
      <w:r w:rsidRPr="00CA31C1">
        <w:rPr>
          <w:rFonts w:ascii="Times New Roman" w:hAnsi="Times New Roman"/>
        </w:rPr>
        <w:t xml:space="preserve"> «определение ценности или значимости чего-нибудь» (Большой толковый психологический словарь), а под оцениванием понимаем «любой процесс, формализованный или экспертный, который завершается оценкой». Формализованный вариант оценивания, который дает количественные оценки, называется измерением.</w:t>
      </w:r>
      <w:r w:rsidRPr="00CA31C1">
        <w:rPr>
          <w:rFonts w:ascii="Times New Roman" w:hAnsi="Times New Roman"/>
          <w:bCs/>
        </w:rPr>
        <w:t xml:space="preserve"> Регулярная оценка даёт информацию о том, как учащийся пр</w:t>
      </w:r>
      <w:r w:rsidRPr="0075118A">
        <w:rPr>
          <w:rFonts w:ascii="Times New Roman" w:hAnsi="Times New Roman"/>
          <w:bCs/>
        </w:rPr>
        <w:t>иобретает знания; исходя из неё учитель и учащийся могут предпринимать те или иные действия.</w:t>
      </w:r>
      <w:r>
        <w:rPr>
          <w:rFonts w:ascii="Times New Roman" w:hAnsi="Times New Roman"/>
          <w:bCs/>
        </w:rPr>
        <w:t xml:space="preserve"> </w:t>
      </w:r>
      <w:r w:rsidRPr="0075118A">
        <w:rPr>
          <w:rFonts w:ascii="Times New Roman" w:hAnsi="Times New Roman"/>
          <w:bCs/>
        </w:rPr>
        <w:t>Именно действия учителя и учащегося делают такую оценку</w:t>
      </w:r>
      <w:r w:rsidRPr="0075118A">
        <w:rPr>
          <w:rStyle w:val="apple-converted-space"/>
          <w:rFonts w:ascii="Times New Roman" w:hAnsi="Times New Roman"/>
          <w:bCs/>
        </w:rPr>
        <w:t> </w:t>
      </w:r>
      <w:r w:rsidRPr="0075118A">
        <w:rPr>
          <w:rFonts w:ascii="Times New Roman" w:hAnsi="Times New Roman"/>
          <w:bCs/>
        </w:rPr>
        <w:t>«формирующей».</w:t>
      </w:r>
      <w:r>
        <w:rPr>
          <w:rFonts w:ascii="Times New Roman" w:hAnsi="Times New Roman"/>
          <w:bCs/>
        </w:rPr>
        <w:t xml:space="preserve"> Формирующие оценивание основывается на критериях и эталонах</w:t>
      </w:r>
      <w:r>
        <w:rPr>
          <w:rStyle w:val="a6"/>
          <w:bCs/>
        </w:rPr>
        <w:footnoteReference w:id="34"/>
      </w:r>
      <w:r>
        <w:rPr>
          <w:rFonts w:ascii="Times New Roman" w:hAnsi="Times New Roman"/>
          <w:bCs/>
        </w:rPr>
        <w:t>.</w:t>
      </w:r>
    </w:p>
    <w:p w:rsidR="00E96B09" w:rsidRDefault="00E96B09" w:rsidP="00E96B09">
      <w:pPr>
        <w:pStyle w:val="Style6"/>
        <w:widowControl/>
        <w:tabs>
          <w:tab w:val="left" w:pos="567"/>
          <w:tab w:val="left" w:pos="1483"/>
        </w:tabs>
        <w:spacing w:line="276" w:lineRule="auto"/>
        <w:ind w:firstLine="709"/>
        <w:rPr>
          <w:rFonts w:ascii="Times New Roman" w:hAnsi="Times New Roman"/>
          <w:bCs/>
        </w:rPr>
      </w:pPr>
      <w:r>
        <w:rPr>
          <w:rFonts w:ascii="Times New Roman" w:hAnsi="Times New Roman"/>
          <w:bCs/>
        </w:rPr>
        <w:t>К</w:t>
      </w:r>
      <w:r w:rsidRPr="009F6A2A">
        <w:rPr>
          <w:rFonts w:ascii="Times New Roman" w:hAnsi="Times New Roman"/>
          <w:bCs/>
        </w:rPr>
        <w:t>онцепция</w:t>
      </w:r>
      <w:r>
        <w:rPr>
          <w:rFonts w:ascii="Times New Roman" w:hAnsi="Times New Roman"/>
          <w:bCs/>
        </w:rPr>
        <w:t xml:space="preserve"> критериального формирующего оценивания </w:t>
      </w:r>
      <w:r w:rsidRPr="009F6A2A">
        <w:rPr>
          <w:rFonts w:ascii="Times New Roman" w:hAnsi="Times New Roman"/>
          <w:bCs/>
        </w:rPr>
        <w:t>предполагает встроенность оценочной деятельности в образовательный процесс, где учащемуся отводится активная роль. Главная задача педагога состоит в том, что</w:t>
      </w:r>
      <w:r>
        <w:rPr>
          <w:rFonts w:ascii="Times New Roman" w:hAnsi="Times New Roman"/>
          <w:bCs/>
        </w:rPr>
        <w:t xml:space="preserve">бы помогать ученику «осознавать, </w:t>
      </w:r>
      <w:r w:rsidRPr="009F6A2A">
        <w:rPr>
          <w:rFonts w:ascii="Times New Roman" w:hAnsi="Times New Roman"/>
          <w:bCs/>
        </w:rPr>
        <w:t>как, собственно, он учится, и находить наилучшие стратегии и способы для своей учебной деятельности».</w:t>
      </w:r>
      <w:r w:rsidRPr="009F6A2A">
        <w:rPr>
          <w:rStyle w:val="a6"/>
          <w:bCs/>
        </w:rPr>
        <w:footnoteReference w:id="35"/>
      </w:r>
    </w:p>
    <w:p w:rsidR="00E96B09" w:rsidRDefault="00E96B09" w:rsidP="00E96B09">
      <w:pPr>
        <w:pStyle w:val="Style6"/>
        <w:widowControl/>
        <w:tabs>
          <w:tab w:val="left" w:pos="567"/>
          <w:tab w:val="left" w:pos="1483"/>
        </w:tabs>
        <w:spacing w:line="276" w:lineRule="auto"/>
        <w:ind w:firstLine="709"/>
        <w:rPr>
          <w:rFonts w:ascii="Times New Roman" w:hAnsi="Times New Roman"/>
          <w:bCs/>
        </w:rPr>
      </w:pPr>
      <w:r w:rsidRPr="009F6A2A">
        <w:rPr>
          <w:rFonts w:ascii="Times New Roman" w:hAnsi="Times New Roman"/>
          <w:bCs/>
        </w:rPr>
        <w:t xml:space="preserve">Внедрение в практику идей, принципов, приемов и методов, критериального формирующего оценивания позволяет </w:t>
      </w:r>
      <w:r>
        <w:rPr>
          <w:rFonts w:ascii="Times New Roman" w:hAnsi="Times New Roman"/>
          <w:bCs/>
        </w:rPr>
        <w:t xml:space="preserve">и </w:t>
      </w:r>
      <w:r w:rsidRPr="009F6A2A">
        <w:rPr>
          <w:rFonts w:ascii="Times New Roman" w:hAnsi="Times New Roman"/>
          <w:bCs/>
        </w:rPr>
        <w:t>обучающимся освоить эффективные</w:t>
      </w:r>
      <w:r>
        <w:rPr>
          <w:rFonts w:ascii="Times New Roman" w:hAnsi="Times New Roman"/>
          <w:bCs/>
        </w:rPr>
        <w:t xml:space="preserve"> </w:t>
      </w:r>
      <w:r w:rsidRPr="009F6A2A">
        <w:rPr>
          <w:rFonts w:ascii="Times New Roman" w:hAnsi="Times New Roman"/>
        </w:rPr>
        <w:t>средства управления собственной учебной деятельностью за счет развития навыков рефлексии, самоанализа, самоконтроля, само- и взаимооценки</w:t>
      </w:r>
      <w:r w:rsidRPr="009F6A2A">
        <w:rPr>
          <w:rFonts w:ascii="Times New Roman" w:hAnsi="Times New Roman"/>
          <w:bCs/>
        </w:rPr>
        <w:t>. В качестве критериев оценки в данной технике выступают именно действия учащихся на этапах решения задачи, выполнения задания, релевантные планируемым результатам, выраженным в деятельностной форме, что и позволяет оценивать и результат деятельности, и сам процесс. Перенос акцента на процесс позволяет ученику и учителю не просто фиксирова</w:t>
      </w:r>
      <w:r>
        <w:rPr>
          <w:rFonts w:ascii="Times New Roman" w:hAnsi="Times New Roman"/>
          <w:bCs/>
        </w:rPr>
        <w:t>ть</w:t>
      </w:r>
      <w:r w:rsidRPr="009F6A2A">
        <w:rPr>
          <w:rFonts w:ascii="Times New Roman" w:hAnsi="Times New Roman"/>
          <w:bCs/>
        </w:rPr>
        <w:t xml:space="preserve"> результат деятельности (как это имеет место в традиционном оценивании), но анализировать его выявлять причины </w:t>
      </w:r>
      <w:r w:rsidRPr="009F6A2A">
        <w:rPr>
          <w:rFonts w:ascii="Times New Roman" w:hAnsi="Times New Roman"/>
          <w:bCs/>
        </w:rPr>
        <w:lastRenderedPageBreak/>
        <w:t>достигнутого уровня успешности, которые, в данном случае, заключены в точности (успешности) и неточности выполнения действий на этапах процесса.</w:t>
      </w:r>
    </w:p>
    <w:p w:rsidR="00E96B09" w:rsidRDefault="00E96B09" w:rsidP="00E96B09">
      <w:pPr>
        <w:pStyle w:val="Style6"/>
        <w:widowControl/>
        <w:tabs>
          <w:tab w:val="left" w:pos="567"/>
          <w:tab w:val="left" w:pos="1483"/>
        </w:tabs>
        <w:spacing w:line="276" w:lineRule="auto"/>
        <w:ind w:firstLine="709"/>
        <w:rPr>
          <w:rFonts w:ascii="Times New Roman" w:hAnsi="Times New Roman"/>
        </w:rPr>
      </w:pPr>
      <w:r w:rsidRPr="009F6A2A">
        <w:rPr>
          <w:rFonts w:ascii="Times New Roman" w:hAnsi="Times New Roman"/>
          <w:bCs/>
        </w:rPr>
        <w:t>Техника критериального оценивания (при компетентном использовании её педагогом) о</w:t>
      </w:r>
      <w:r w:rsidRPr="009F6A2A">
        <w:rPr>
          <w:rFonts w:ascii="Times New Roman" w:hAnsi="Times New Roman"/>
        </w:rPr>
        <w:t xml:space="preserve">беспечивает не только развитие у обучающихся </w:t>
      </w:r>
      <w:r w:rsidRPr="009F6A2A">
        <w:rPr>
          <w:rFonts w:ascii="Times New Roman" w:hAnsi="Times New Roman"/>
          <w:spacing w:val="-2"/>
        </w:rPr>
        <w:t>важных регулятивных УУД, но и</w:t>
      </w:r>
      <w:r w:rsidRPr="009F6A2A">
        <w:rPr>
          <w:rFonts w:ascii="Times New Roman" w:hAnsi="Times New Roman"/>
        </w:rPr>
        <w:t xml:space="preserve"> таких личностных качеств, как</w:t>
      </w:r>
      <w:r w:rsidRPr="009F6A2A">
        <w:rPr>
          <w:rFonts w:ascii="Times New Roman" w:hAnsi="Times New Roman"/>
          <w:spacing w:val="-2"/>
        </w:rPr>
        <w:t xml:space="preserve"> готовность открыто выражать и отстаивать </w:t>
      </w:r>
      <w:r w:rsidRPr="009F6A2A">
        <w:rPr>
          <w:rFonts w:ascii="Times New Roman" w:hAnsi="Times New Roman"/>
        </w:rPr>
        <w:t xml:space="preserve">свою позицию, готовность к самостоятельным поступкам и действиям, принятию ответственности за их результаты. </w:t>
      </w:r>
    </w:p>
    <w:p w:rsidR="00E96B09" w:rsidRDefault="00E96B09" w:rsidP="00E96B09">
      <w:pPr>
        <w:pStyle w:val="Style6"/>
        <w:widowControl/>
        <w:tabs>
          <w:tab w:val="left" w:pos="567"/>
          <w:tab w:val="left" w:pos="1483"/>
        </w:tabs>
        <w:spacing w:line="276" w:lineRule="auto"/>
        <w:ind w:firstLine="709"/>
        <w:rPr>
          <w:rFonts w:ascii="Times New Roman" w:hAnsi="Times New Roman"/>
          <w:bCs/>
        </w:rPr>
      </w:pPr>
      <w:r w:rsidRPr="009F6A2A">
        <w:rPr>
          <w:rFonts w:ascii="Times New Roman" w:hAnsi="Times New Roman"/>
          <w:bCs/>
        </w:rPr>
        <w:t>Иными словами, рассматриваемая техника позволяет анализировать результат</w:t>
      </w:r>
      <w:r>
        <w:rPr>
          <w:rFonts w:ascii="Times New Roman" w:hAnsi="Times New Roman"/>
          <w:bCs/>
        </w:rPr>
        <w:t>ы освоения обучающимися содержания образования</w:t>
      </w:r>
      <w:r w:rsidRPr="009F6A2A">
        <w:rPr>
          <w:rFonts w:ascii="Times New Roman" w:hAnsi="Times New Roman"/>
          <w:bCs/>
        </w:rPr>
        <w:t xml:space="preserve">, </w:t>
      </w:r>
      <w:r>
        <w:rPr>
          <w:rFonts w:ascii="Times New Roman" w:hAnsi="Times New Roman"/>
          <w:bCs/>
        </w:rPr>
        <w:t>т.е. выявлять причины и определя</w:t>
      </w:r>
      <w:r w:rsidRPr="009F6A2A">
        <w:rPr>
          <w:rFonts w:ascii="Times New Roman" w:hAnsi="Times New Roman"/>
          <w:bCs/>
        </w:rPr>
        <w:t xml:space="preserve">ть возможности улучшения результата. Тем самым создаются условия </w:t>
      </w:r>
      <w:r>
        <w:rPr>
          <w:rFonts w:ascii="Times New Roman" w:hAnsi="Times New Roman"/>
          <w:bCs/>
        </w:rPr>
        <w:t>для развития у обучающихся контрольно-оценочной самостоятельности, а также для поиска педагогом наиболее эффективного управления образовательной деятельностью, для выстраивания ИОМ и коррекции ИОТ</w:t>
      </w:r>
      <w:r w:rsidRPr="009F6A2A">
        <w:rPr>
          <w:rFonts w:ascii="Times New Roman" w:hAnsi="Times New Roman"/>
          <w:bCs/>
        </w:rPr>
        <w:t xml:space="preserve"> развития обучающихся</w:t>
      </w:r>
      <w:r>
        <w:rPr>
          <w:rStyle w:val="a6"/>
          <w:bCs/>
        </w:rPr>
        <w:footnoteReference w:id="36"/>
      </w:r>
      <w:r w:rsidRPr="009F6A2A">
        <w:rPr>
          <w:rFonts w:ascii="Times New Roman" w:hAnsi="Times New Roman"/>
          <w:bCs/>
        </w:rPr>
        <w:t>.</w:t>
      </w:r>
      <w:r>
        <w:rPr>
          <w:rFonts w:ascii="Times New Roman" w:hAnsi="Times New Roman"/>
          <w:bCs/>
        </w:rPr>
        <w:t xml:space="preserve"> Развитию контрольно-оценочной самостоятельности обучающихся как составляющей комплексного «умения учиться» и способности к организации собственной деятельности (см. п. 8 ФГОС НОО) способствует помимо рассматриваемой техники, ТДМ Л.Г. Петерсон, дидактическая система обучения Л.Г. Петерсон, в целом, а также использование педагогами начальной школы техники поэтапного формирования контрольно-оценочной самостоятельности младших школьников, предложенной А.Б. Воронцовым</w:t>
      </w:r>
      <w:r>
        <w:rPr>
          <w:rStyle w:val="a6"/>
          <w:bCs/>
        </w:rPr>
        <w:footnoteReference w:id="37"/>
      </w:r>
      <w:r>
        <w:rPr>
          <w:rFonts w:ascii="Times New Roman" w:hAnsi="Times New Roman"/>
          <w:bCs/>
        </w:rPr>
        <w:t>. О развитии контрольно-оценочной самостоятельности обучающих через усвоение и применение конкретных УУД см. материалы таблицы Приложения 4 к настоящему документу.</w:t>
      </w:r>
    </w:p>
    <w:p w:rsidR="00E96B09" w:rsidRDefault="00E96B09" w:rsidP="00E96B09">
      <w:pPr>
        <w:pStyle w:val="Style6"/>
        <w:widowControl/>
        <w:tabs>
          <w:tab w:val="left" w:pos="567"/>
          <w:tab w:val="left" w:pos="1483"/>
        </w:tabs>
        <w:spacing w:line="276" w:lineRule="auto"/>
        <w:ind w:firstLine="709"/>
        <w:rPr>
          <w:rFonts w:ascii="Times New Roman" w:hAnsi="Times New Roman"/>
        </w:rPr>
      </w:pPr>
      <w:r>
        <w:rPr>
          <w:rFonts w:ascii="Times New Roman" w:hAnsi="Times New Roman"/>
        </w:rPr>
        <w:t xml:space="preserve">Постоянно развивающаяся в Гимназии система оценки и мониторинга результатов освоения обучающимися ООП НОО ориентирует образовательную деятельность </w:t>
      </w:r>
      <w:r>
        <w:t xml:space="preserve">на </w:t>
      </w:r>
      <w:r w:rsidRPr="00273580">
        <w:rPr>
          <w:rFonts w:ascii="Times New Roman" w:hAnsi="Times New Roman"/>
        </w:rPr>
        <w:t>духовно-нравственное развитие и воспитание обучающихся, достижение планируемых результатов</w:t>
      </w:r>
      <w:r>
        <w:rPr>
          <w:rFonts w:ascii="Times New Roman" w:hAnsi="Times New Roman"/>
        </w:rPr>
        <w:t xml:space="preserve"> (личностных, метапредметных, предметных) при освоении обучающимися</w:t>
      </w:r>
      <w:r w:rsidRPr="00273580">
        <w:rPr>
          <w:rFonts w:ascii="Times New Roman" w:hAnsi="Times New Roman"/>
        </w:rPr>
        <w:t xml:space="preserve"> содержания учебных предметов</w:t>
      </w:r>
      <w:r>
        <w:rPr>
          <w:rFonts w:ascii="Times New Roman" w:hAnsi="Times New Roman"/>
        </w:rPr>
        <w:t>, курсов, предусмотренных УП и ПВД Гимназии для уровня НОО, позволяет</w:t>
      </w:r>
      <w:r w:rsidRPr="007601EF">
        <w:rPr>
          <w:rFonts w:ascii="Times New Roman" w:hAnsi="Times New Roman"/>
        </w:rPr>
        <w:t xml:space="preserve"> осуще</w:t>
      </w:r>
      <w:r>
        <w:rPr>
          <w:rFonts w:ascii="Times New Roman" w:hAnsi="Times New Roman"/>
        </w:rPr>
        <w:t xml:space="preserve">ствлять оценку динамики образовательных достижений </w:t>
      </w:r>
      <w:r w:rsidRPr="007601EF">
        <w:rPr>
          <w:rFonts w:ascii="Times New Roman" w:hAnsi="Times New Roman"/>
        </w:rPr>
        <w:t>обучающихся</w:t>
      </w:r>
      <w:r>
        <w:rPr>
          <w:rFonts w:ascii="Times New Roman" w:hAnsi="Times New Roman"/>
        </w:rPr>
        <w:t xml:space="preserve"> (требования ФГОС НОО: п. 19.3, подпункты 2 и 5).</w:t>
      </w:r>
    </w:p>
    <w:p w:rsidR="00E96B09" w:rsidRPr="00980051" w:rsidRDefault="00E96B09" w:rsidP="00E96B09">
      <w:pPr>
        <w:pStyle w:val="Style6"/>
        <w:widowControl/>
        <w:tabs>
          <w:tab w:val="left" w:pos="567"/>
          <w:tab w:val="left" w:pos="1483"/>
        </w:tabs>
        <w:spacing w:line="276" w:lineRule="auto"/>
        <w:ind w:firstLine="709"/>
        <w:rPr>
          <w:rFonts w:ascii="Times New Roman" w:hAnsi="Times New Roman"/>
        </w:rPr>
      </w:pPr>
      <w:r w:rsidRPr="00980051">
        <w:rPr>
          <w:rFonts w:ascii="Times New Roman" w:hAnsi="Times New Roman"/>
        </w:rPr>
        <w:t>В соответствии с 273-ФЗ (Ст. 59, Ч.1 и 2), итоговая аттестация «представляет собой форму оценки степени и уровня освоения обучающимися образовательной программы» и «проводится на основе принципов объективности и независимости оценки качества подготовки обучающихся». В отношении освоения ООП НОО говорится об «итоговой оценке качества освоения» ООП НОО (см. ФГОС НОО, п.13).  В итоговой оценке качества освоения ООП НОО выделяются две составляющие:</w:t>
      </w:r>
    </w:p>
    <w:p w:rsidR="00E96B09" w:rsidRPr="00B84028" w:rsidRDefault="00E96B09" w:rsidP="00E96B09">
      <w:pPr>
        <w:pStyle w:val="ConsPlusNormal"/>
        <w:numPr>
          <w:ilvl w:val="0"/>
          <w:numId w:val="77"/>
        </w:numPr>
        <w:spacing w:line="276" w:lineRule="auto"/>
        <w:jc w:val="both"/>
        <w:rPr>
          <w:rFonts w:ascii="Times New Roman" w:hAnsi="Times New Roman" w:cs="Times New Roman"/>
          <w:sz w:val="24"/>
          <w:szCs w:val="24"/>
        </w:rPr>
      </w:pPr>
      <w:r w:rsidRPr="00B84028">
        <w:rPr>
          <w:rFonts w:ascii="Times New Roman" w:hAnsi="Times New Roman" w:cs="Times New Roman"/>
          <w:sz w:val="24"/>
          <w:szCs w:val="24"/>
        </w:rPr>
        <w:t xml:space="preserve">результаты промежуточной аттестации обучающихся, отражающие динамику их </w:t>
      </w:r>
      <w:r w:rsidRPr="00B84028">
        <w:rPr>
          <w:rFonts w:ascii="Times New Roman" w:hAnsi="Times New Roman" w:cs="Times New Roman"/>
          <w:sz w:val="24"/>
          <w:szCs w:val="24"/>
        </w:rPr>
        <w:lastRenderedPageBreak/>
        <w:t>индивидуальных образовательных достижений, продвижение в достижении планируемых результатов освоения</w:t>
      </w:r>
      <w:r>
        <w:rPr>
          <w:rFonts w:ascii="Times New Roman" w:hAnsi="Times New Roman" w:cs="Times New Roman"/>
          <w:sz w:val="24"/>
          <w:szCs w:val="24"/>
        </w:rPr>
        <w:t xml:space="preserve"> ООП НОО</w:t>
      </w:r>
      <w:r w:rsidRPr="00B84028">
        <w:rPr>
          <w:rFonts w:ascii="Times New Roman" w:hAnsi="Times New Roman" w:cs="Times New Roman"/>
          <w:sz w:val="24"/>
          <w:szCs w:val="24"/>
        </w:rPr>
        <w:t>;</w:t>
      </w:r>
    </w:p>
    <w:p w:rsidR="00E96B09" w:rsidRDefault="00E96B09" w:rsidP="00E96B09">
      <w:pPr>
        <w:pStyle w:val="Style6"/>
        <w:widowControl/>
        <w:numPr>
          <w:ilvl w:val="0"/>
          <w:numId w:val="77"/>
        </w:numPr>
        <w:tabs>
          <w:tab w:val="left" w:pos="567"/>
          <w:tab w:val="left" w:pos="1483"/>
        </w:tabs>
        <w:spacing w:line="276" w:lineRule="auto"/>
        <w:rPr>
          <w:rFonts w:ascii="Times New Roman" w:hAnsi="Times New Roman"/>
        </w:rPr>
      </w:pPr>
      <w:r w:rsidRPr="00B84028">
        <w:rPr>
          <w:rFonts w:ascii="Times New Roman" w:hAnsi="Times New Roman"/>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r>
        <w:rPr>
          <w:rFonts w:ascii="Times New Roman" w:hAnsi="Times New Roman"/>
        </w:rPr>
        <w:t xml:space="preserve"> (ФГОС НОО, п.13).</w:t>
      </w:r>
    </w:p>
    <w:p w:rsidR="00E96B09" w:rsidRDefault="00E96B09" w:rsidP="00E96B09">
      <w:pPr>
        <w:pStyle w:val="Style6"/>
        <w:widowControl/>
        <w:spacing w:line="276" w:lineRule="auto"/>
        <w:ind w:firstLine="709"/>
        <w:rPr>
          <w:rFonts w:ascii="Times New Roman" w:hAnsi="Times New Roman"/>
        </w:rPr>
      </w:pPr>
      <w:r>
        <w:rPr>
          <w:rFonts w:ascii="Times New Roman" w:hAnsi="Times New Roman"/>
        </w:rPr>
        <w:t>В целом, итоговая оценка качества освоения обучающимися ООП НОО, соответствует требованиям ФГОС НОО (п.13). Особенности и регламентация процедур итогового оценивания метапредметных и предметных результатов представлены в п. 1.3.5 ООП НОО</w:t>
      </w:r>
      <w:r>
        <w:rPr>
          <w:rStyle w:val="a6"/>
        </w:rPr>
        <w:footnoteReference w:id="38"/>
      </w:r>
      <w:r>
        <w:rPr>
          <w:rFonts w:ascii="Times New Roman" w:hAnsi="Times New Roman"/>
        </w:rPr>
        <w:t xml:space="preserve">. </w:t>
      </w:r>
    </w:p>
    <w:p w:rsidR="00E96B09" w:rsidRPr="00F618F4" w:rsidRDefault="00E96B09" w:rsidP="00E96B09">
      <w:pPr>
        <w:pStyle w:val="Style6"/>
        <w:widowControl/>
        <w:spacing w:line="276" w:lineRule="auto"/>
        <w:ind w:firstLine="709"/>
        <w:rPr>
          <w:rFonts w:ascii="Times New Roman" w:hAnsi="Times New Roman"/>
        </w:rPr>
      </w:pPr>
      <w:r>
        <w:rPr>
          <w:rFonts w:ascii="Times New Roman" w:hAnsi="Times New Roman"/>
        </w:rPr>
        <w:t>Неперсонифицированная</w:t>
      </w:r>
      <w:r w:rsidRPr="00A2356E">
        <w:rPr>
          <w:rFonts w:ascii="Times New Roman" w:hAnsi="Times New Roman"/>
        </w:rPr>
        <w:t xml:space="preserve"> оценка отдельных групп личностных результатов</w:t>
      </w:r>
      <w:r>
        <w:rPr>
          <w:rFonts w:ascii="Times New Roman" w:hAnsi="Times New Roman"/>
        </w:rPr>
        <w:t>, которая осуществляется в ходе промежуточной аттестации и итоговой оценки</w:t>
      </w:r>
      <w:r w:rsidRPr="00A2356E">
        <w:rPr>
          <w:rFonts w:ascii="Times New Roman" w:hAnsi="Times New Roman"/>
        </w:rPr>
        <w:t xml:space="preserve"> отвечает</w:t>
      </w:r>
      <w:r>
        <w:rPr>
          <w:rFonts w:ascii="Times New Roman" w:hAnsi="Times New Roman"/>
        </w:rPr>
        <w:t xml:space="preserve"> требованиям ФГОС НОО (см. п. 13 и 19.9.),</w:t>
      </w:r>
      <w:r w:rsidRPr="00A2356E">
        <w:rPr>
          <w:rFonts w:ascii="Times New Roman" w:hAnsi="Times New Roman"/>
        </w:rPr>
        <w:t xml:space="preserve"> этическим принципам о</w:t>
      </w:r>
      <w:r>
        <w:rPr>
          <w:rFonts w:ascii="Times New Roman" w:hAnsi="Times New Roman"/>
        </w:rPr>
        <w:t>храны и защиты интересов обучающихся</w:t>
      </w:r>
      <w:r w:rsidRPr="00A2356E">
        <w:rPr>
          <w:rFonts w:ascii="Times New Roman" w:hAnsi="Times New Roman"/>
        </w:rPr>
        <w:t xml:space="preserve"> и конфиденциальности, </w:t>
      </w:r>
      <w:r>
        <w:rPr>
          <w:rFonts w:ascii="Times New Roman" w:hAnsi="Times New Roman"/>
        </w:rPr>
        <w:t>проводится в формах</w:t>
      </w:r>
      <w:r w:rsidRPr="00A2356E">
        <w:rPr>
          <w:rFonts w:ascii="Times New Roman" w:hAnsi="Times New Roman"/>
        </w:rPr>
        <w:t>, не представляющей угрозы личности, психологической безопасности и эмоциональному статусу обучающегося</w:t>
      </w:r>
      <w:r>
        <w:rPr>
          <w:rFonts w:ascii="Times New Roman" w:hAnsi="Times New Roman"/>
        </w:rPr>
        <w:t xml:space="preserve"> (преимущественно, включенное наблюдение педагогов, опросы, анкетирование и другие средства педагогической диагностики)</w:t>
      </w:r>
      <w:r>
        <w:rPr>
          <w:rStyle w:val="a6"/>
        </w:rPr>
        <w:footnoteReference w:id="39"/>
      </w:r>
      <w:r>
        <w:rPr>
          <w:rFonts w:ascii="Times New Roman" w:hAnsi="Times New Roman"/>
        </w:rPr>
        <w:t xml:space="preserve">. Система мониторинга рассматриваемой группы результатов, с учетом инструктивно-методических рекомендаций ПООП НОО, ориентирована в Гимназии, преимущественно, на оценку эффективности воспитательной работы в ходе реализации ООП НОО, эффективности деятельности, предусмотренной ПВД, а также планами воспитательной работы в рамках реализации программ (подпрограмм) духовно-нравственного развития, воспитания и </w:t>
      </w:r>
      <w:r w:rsidRPr="00BC04FE">
        <w:rPr>
          <w:rFonts w:ascii="Times New Roman" w:hAnsi="Times New Roman"/>
        </w:rPr>
        <w:t>формирования экологической культуры, здорового и безопасного образа жизни</w:t>
      </w:r>
      <w:r>
        <w:rPr>
          <w:rFonts w:ascii="Times New Roman" w:hAnsi="Times New Roman"/>
        </w:rPr>
        <w:t xml:space="preserve"> ООП НОО (п.</w:t>
      </w:r>
      <w:r>
        <w:rPr>
          <w:rFonts w:ascii="Times New Roman" w:hAnsi="Times New Roman"/>
          <w:lang w:val="en-US"/>
        </w:rPr>
        <w:t>II</w:t>
      </w:r>
      <w:r w:rsidRPr="00F618F4">
        <w:rPr>
          <w:rFonts w:ascii="Times New Roman" w:hAnsi="Times New Roman"/>
        </w:rPr>
        <w:t xml:space="preserve">.4 </w:t>
      </w:r>
      <w:r>
        <w:rPr>
          <w:rFonts w:ascii="Times New Roman" w:hAnsi="Times New Roman"/>
        </w:rPr>
        <w:t xml:space="preserve">и </w:t>
      </w:r>
      <w:r>
        <w:rPr>
          <w:rFonts w:ascii="Times New Roman" w:hAnsi="Times New Roman"/>
          <w:lang w:val="en-US"/>
        </w:rPr>
        <w:t>II</w:t>
      </w:r>
      <w:r w:rsidRPr="00F618F4">
        <w:rPr>
          <w:rFonts w:ascii="Times New Roman" w:hAnsi="Times New Roman"/>
        </w:rPr>
        <w:t>.5</w:t>
      </w:r>
      <w:r>
        <w:rPr>
          <w:rFonts w:ascii="Times New Roman" w:hAnsi="Times New Roman"/>
        </w:rPr>
        <w:t>)</w:t>
      </w:r>
      <w:r>
        <w:rPr>
          <w:rStyle w:val="a6"/>
        </w:rPr>
        <w:footnoteReference w:id="40"/>
      </w:r>
      <w:r>
        <w:rPr>
          <w:rFonts w:ascii="Times New Roman" w:hAnsi="Times New Roman"/>
        </w:rPr>
        <w:t>.</w:t>
      </w:r>
    </w:p>
    <w:p w:rsidR="00E96B09" w:rsidRDefault="00E96B09" w:rsidP="00E96B09">
      <w:pPr>
        <w:pStyle w:val="Style6"/>
        <w:widowControl/>
        <w:tabs>
          <w:tab w:val="left" w:pos="567"/>
          <w:tab w:val="left" w:pos="1483"/>
        </w:tabs>
        <w:spacing w:line="276" w:lineRule="auto"/>
        <w:ind w:firstLine="709"/>
        <w:rPr>
          <w:rFonts w:ascii="Times New Roman" w:hAnsi="Times New Roman"/>
        </w:rPr>
      </w:pPr>
      <w:r w:rsidRPr="00D954DB">
        <w:rPr>
          <w:rFonts w:ascii="Times New Roman" w:hAnsi="Times New Roman"/>
        </w:rPr>
        <w:t xml:space="preserve">Как мы отмечали выше, формы и порядок </w:t>
      </w:r>
      <w:r w:rsidRPr="00E03F98">
        <w:rPr>
          <w:rFonts w:ascii="Times New Roman" w:hAnsi="Times New Roman"/>
          <w:b/>
          <w:i/>
        </w:rPr>
        <w:t>проведения промежуточной аттестации</w:t>
      </w:r>
      <w:r w:rsidRPr="00D954DB">
        <w:rPr>
          <w:rFonts w:ascii="Times New Roman" w:hAnsi="Times New Roman"/>
        </w:rPr>
        <w:t xml:space="preserve"> обучающихся относятся к компетенции образовательной организации (п. 10 ч. 3 ст. 28 и ч. 1 ст. 58 Закона № 273-ФЗ). Установление каких-либо обязательных норм по данному вопросу законодательством об образовании не предусматривается. Заключительная часть п.19.9. ФГОС НОО </w:t>
      </w:r>
      <w:r>
        <w:rPr>
          <w:rFonts w:ascii="Times New Roman" w:hAnsi="Times New Roman"/>
        </w:rPr>
        <w:t xml:space="preserve">обязывает ОО в </w:t>
      </w:r>
      <w:r w:rsidRPr="00D954DB">
        <w:rPr>
          <w:rFonts w:ascii="Times New Roman" w:hAnsi="Times New Roman"/>
        </w:rPr>
        <w:t xml:space="preserve">процессе оценки достижения планируемых результатов духовно-нравственного развития, освоения </w:t>
      </w:r>
      <w:r>
        <w:rPr>
          <w:rFonts w:ascii="Times New Roman" w:hAnsi="Times New Roman"/>
        </w:rPr>
        <w:t xml:space="preserve">ООП НОО использовать </w:t>
      </w:r>
      <w:r w:rsidRPr="00F366A8">
        <w:rPr>
          <w:rFonts w:ascii="Times New Roman" w:hAnsi="Times New Roman"/>
        </w:rPr>
        <w:t>«разнообразные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w:t>
      </w:r>
      <w:r w:rsidRPr="00D954DB">
        <w:rPr>
          <w:rFonts w:ascii="Times New Roman" w:hAnsi="Times New Roman"/>
        </w:rPr>
        <w:t xml:space="preserve"> и иное)</w:t>
      </w:r>
      <w:r>
        <w:rPr>
          <w:rFonts w:ascii="Times New Roman" w:hAnsi="Times New Roman"/>
        </w:rPr>
        <w:t>»</w:t>
      </w:r>
      <w:r w:rsidRPr="00D954DB">
        <w:rPr>
          <w:rFonts w:ascii="Times New Roman" w:hAnsi="Times New Roman"/>
        </w:rPr>
        <w:t>.</w:t>
      </w:r>
      <w:r>
        <w:rPr>
          <w:rFonts w:ascii="Times New Roman" w:hAnsi="Times New Roman"/>
        </w:rPr>
        <w:t xml:space="preserve"> </w:t>
      </w:r>
      <w:r w:rsidRPr="00285A48">
        <w:rPr>
          <w:rFonts w:ascii="Times New Roman" w:hAnsi="Times New Roman"/>
        </w:rPr>
        <w:t xml:space="preserve">Указанные требования ФГОС </w:t>
      </w:r>
      <w:r>
        <w:rPr>
          <w:rFonts w:ascii="Times New Roman" w:hAnsi="Times New Roman"/>
        </w:rPr>
        <w:t xml:space="preserve">НОО </w:t>
      </w:r>
      <w:r w:rsidRPr="00285A48">
        <w:rPr>
          <w:rFonts w:ascii="Times New Roman" w:hAnsi="Times New Roman"/>
        </w:rPr>
        <w:t>соблюдаются</w:t>
      </w:r>
      <w:r>
        <w:rPr>
          <w:rFonts w:ascii="Times New Roman" w:hAnsi="Times New Roman"/>
        </w:rPr>
        <w:t xml:space="preserve"> в системе промежуточной </w:t>
      </w:r>
      <w:r w:rsidRPr="00285A48">
        <w:rPr>
          <w:rFonts w:ascii="Times New Roman" w:hAnsi="Times New Roman"/>
        </w:rPr>
        <w:t>аттестации и тек</w:t>
      </w:r>
      <w:r>
        <w:rPr>
          <w:rFonts w:ascii="Times New Roman" w:hAnsi="Times New Roman"/>
        </w:rPr>
        <w:t xml:space="preserve">ущей оценки </w:t>
      </w:r>
      <w:r w:rsidRPr="00285A48">
        <w:rPr>
          <w:rFonts w:ascii="Times New Roman" w:hAnsi="Times New Roman"/>
        </w:rPr>
        <w:t>при реализации ООП НОО</w:t>
      </w:r>
      <w:r>
        <w:rPr>
          <w:rFonts w:ascii="Times New Roman" w:hAnsi="Times New Roman"/>
        </w:rPr>
        <w:t xml:space="preserve">. Разнообразие форм и методов оценки нашло </w:t>
      </w:r>
      <w:r>
        <w:rPr>
          <w:rFonts w:ascii="Times New Roman" w:hAnsi="Times New Roman"/>
        </w:rPr>
        <w:lastRenderedPageBreak/>
        <w:t xml:space="preserve">отражение в планах-графиках проведения контрольно-диагностических мероприятий при реализации УП Гимназии для уровня НОО на 2019-2019 уч. г. </w:t>
      </w:r>
    </w:p>
    <w:p w:rsidR="00E96B09" w:rsidRPr="00285A48" w:rsidRDefault="00E96B09" w:rsidP="00E96B09">
      <w:pPr>
        <w:pStyle w:val="Style6"/>
        <w:widowControl/>
        <w:tabs>
          <w:tab w:val="left" w:pos="567"/>
          <w:tab w:val="left" w:pos="1483"/>
        </w:tabs>
        <w:spacing w:line="276" w:lineRule="auto"/>
        <w:ind w:firstLine="709"/>
        <w:rPr>
          <w:rFonts w:ascii="Times New Roman" w:eastAsia="@Arial Unicode MS" w:hAnsi="Times New Roman"/>
          <w:color w:val="FF0000"/>
        </w:rPr>
      </w:pPr>
      <w:r>
        <w:rPr>
          <w:rFonts w:ascii="Times New Roman" w:eastAsia="Times New Roman" w:hAnsi="Times New Roman"/>
        </w:rPr>
        <w:t xml:space="preserve">В таблицах Приложения 11 к настоящему документу представлены примерные планы-графики проведения </w:t>
      </w:r>
      <w:r w:rsidRPr="00F7220A">
        <w:rPr>
          <w:rFonts w:ascii="Times New Roman" w:eastAsia="@Arial Unicode MS" w:hAnsi="Times New Roman"/>
          <w:color w:val="000000"/>
        </w:rPr>
        <w:t>контрольно-диагностических мероприятий по основным учебным предметам обязательной части УП</w:t>
      </w:r>
      <w:r>
        <w:rPr>
          <w:rFonts w:ascii="Times New Roman" w:eastAsia="@Arial Unicode MS" w:hAnsi="Times New Roman"/>
          <w:color w:val="000000"/>
        </w:rPr>
        <w:t xml:space="preserve"> Гимназии для уровня НОО на 2019-2020</w:t>
      </w:r>
      <w:r w:rsidRPr="00F7220A">
        <w:rPr>
          <w:rFonts w:ascii="Times New Roman" w:eastAsia="@Arial Unicode MS" w:hAnsi="Times New Roman"/>
          <w:color w:val="000000"/>
        </w:rPr>
        <w:t xml:space="preserve"> уч. год (1-ые – 4-е классы</w:t>
      </w:r>
      <w:r>
        <w:rPr>
          <w:rFonts w:ascii="Times New Roman" w:eastAsia="@Arial Unicode MS" w:hAnsi="Times New Roman"/>
          <w:color w:val="000000"/>
        </w:rPr>
        <w:t>) и описаны</w:t>
      </w:r>
      <w:r>
        <w:rPr>
          <w:rFonts w:ascii="Times New Roman" w:eastAsia="Times New Roman" w:hAnsi="Times New Roman"/>
        </w:rPr>
        <w:t xml:space="preserve"> формы текущего, </w:t>
      </w:r>
      <w:r>
        <w:rPr>
          <w:rFonts w:ascii="Times New Roman" w:eastAsia="@Arial Unicode MS" w:hAnsi="Times New Roman"/>
          <w:color w:val="000000"/>
        </w:rPr>
        <w:t>включая тематический,</w:t>
      </w:r>
      <w:r w:rsidRPr="00F7220A">
        <w:rPr>
          <w:rFonts w:ascii="Times New Roman" w:eastAsia="@Arial Unicode MS" w:hAnsi="Times New Roman"/>
          <w:color w:val="000000"/>
        </w:rPr>
        <w:t xml:space="preserve"> промежуточной аттестации, итоговой оценки и педагогической диагностики</w:t>
      </w:r>
      <w:r>
        <w:rPr>
          <w:rFonts w:ascii="Times New Roman" w:eastAsia="@Arial Unicode MS" w:hAnsi="Times New Roman"/>
          <w:color w:val="000000"/>
        </w:rPr>
        <w:t xml:space="preserve">, которые планируется использовать в рамках их реализации. </w:t>
      </w:r>
      <w:r>
        <w:rPr>
          <w:rFonts w:ascii="Times New Roman" w:eastAsia="Times New Roman" w:hAnsi="Times New Roman"/>
        </w:rPr>
        <w:t>В системе внутреннего мониторинга качества образования в Гимназии при реализации ООП НОО используется и такая форма накопительной оценки, как портфолио</w:t>
      </w:r>
      <w:r>
        <w:rPr>
          <w:rStyle w:val="a6"/>
        </w:rPr>
        <w:footnoteReference w:id="41"/>
      </w:r>
      <w:r>
        <w:rPr>
          <w:rFonts w:ascii="Times New Roman" w:eastAsia="Times New Roman" w:hAnsi="Times New Roman"/>
        </w:rPr>
        <w:t>.</w:t>
      </w:r>
    </w:p>
    <w:p w:rsidR="00E96B09" w:rsidRDefault="00E96B09" w:rsidP="00E96B09">
      <w:pPr>
        <w:pStyle w:val="Style6"/>
        <w:widowControl/>
        <w:tabs>
          <w:tab w:val="left" w:pos="567"/>
          <w:tab w:val="left" w:pos="1483"/>
        </w:tabs>
        <w:spacing w:line="276" w:lineRule="auto"/>
        <w:ind w:firstLine="709"/>
        <w:rPr>
          <w:rFonts w:ascii="Times New Roman" w:eastAsia="Times New Roman" w:hAnsi="Times New Roman"/>
        </w:rPr>
      </w:pPr>
      <w:r>
        <w:rPr>
          <w:rFonts w:ascii="Times New Roman" w:hAnsi="Times New Roman"/>
        </w:rPr>
        <w:t xml:space="preserve">Формы и методы промежуточной аттестации обучающихся, включая различные виды текущего и тематического контроля, стартовой и промежуточной педагогической диагностики, при реализации ООП НОО постоянно совершенствуются: в прошедшем учебном году, в частности, администрацией Гимназии был сделан акцент на расширение базы процедур </w:t>
      </w:r>
      <w:r>
        <w:t xml:space="preserve">независимой оценки; </w:t>
      </w:r>
      <w:r>
        <w:rPr>
          <w:rFonts w:ascii="Times New Roman" w:eastAsia="Times New Roman" w:hAnsi="Times New Roman"/>
        </w:rPr>
        <w:t>уточнены некоторые позиции Положения об оценочной деятельности на уровне НОО, направленные на совершенствование критериальной базы оценивания по отдельным учебным предметам обязательной части УП; обновлен (частично) банк оценочным материалов для промежуточной аттестации в пользу стандартизированных КИМов и др.</w:t>
      </w:r>
    </w:p>
    <w:p w:rsidR="00E96B09" w:rsidRDefault="00E96B09" w:rsidP="00E96B09">
      <w:pPr>
        <w:pStyle w:val="Style6"/>
        <w:widowControl/>
        <w:tabs>
          <w:tab w:val="left" w:pos="567"/>
          <w:tab w:val="left" w:pos="1483"/>
        </w:tabs>
        <w:spacing w:line="276" w:lineRule="auto"/>
        <w:ind w:firstLine="709"/>
        <w:rPr>
          <w:rFonts w:ascii="Times New Roman" w:eastAsia="@Arial Unicode MS" w:hAnsi="Times New Roman"/>
          <w:color w:val="000000"/>
        </w:rPr>
      </w:pPr>
      <w:r>
        <w:rPr>
          <w:rFonts w:ascii="Times New Roman" w:eastAsia="@Arial Unicode MS" w:hAnsi="Times New Roman"/>
          <w:color w:val="000000"/>
        </w:rPr>
        <w:t>В рамках процедур оценочной деятельности при реализации рабочих программ учебных предметов, курсов, предусмотренных УП и ПВД Гимназии для уровня НОО на 2019-2020 уч. г., используются различные системы шкалы оценки.</w:t>
      </w:r>
    </w:p>
    <w:p w:rsidR="00E96B09" w:rsidRDefault="00E96B09" w:rsidP="00E96B09">
      <w:pPr>
        <w:pStyle w:val="Style6"/>
        <w:widowControl/>
        <w:tabs>
          <w:tab w:val="left" w:pos="567"/>
          <w:tab w:val="left" w:pos="1483"/>
        </w:tabs>
        <w:spacing w:line="276" w:lineRule="auto"/>
        <w:ind w:firstLine="709"/>
        <w:rPr>
          <w:rFonts w:ascii="Times New Roman" w:eastAsia="Times New Roman" w:hAnsi="Times New Roman"/>
        </w:rPr>
      </w:pPr>
      <w:r>
        <w:rPr>
          <w:rFonts w:ascii="Times New Roman" w:eastAsia="@Arial Unicode MS" w:hAnsi="Times New Roman"/>
          <w:color w:val="000000"/>
        </w:rPr>
        <w:t xml:space="preserve">В возрастной параллели 1-ых классов </w:t>
      </w:r>
      <w:r>
        <w:rPr>
          <w:rFonts w:ascii="Times New Roman" w:hAnsi="Times New Roman"/>
          <w:color w:val="000000"/>
        </w:rPr>
        <w:t>используется безотметочная система обучения.</w:t>
      </w:r>
      <w:r>
        <w:rPr>
          <w:rStyle w:val="a6"/>
          <w:color w:val="000000"/>
        </w:rPr>
        <w:footnoteReference w:id="42"/>
      </w:r>
      <w:r>
        <w:rPr>
          <w:rFonts w:ascii="Times New Roman" w:hAnsi="Times New Roman"/>
          <w:color w:val="000000"/>
        </w:rPr>
        <w:t xml:space="preserve">В контрольно-оценочной деятельности не используется формализованная отметка, но используются различные техника качественной оценки успешности первоклассников (см. далее). </w:t>
      </w:r>
      <w:r>
        <w:rPr>
          <w:rFonts w:ascii="Times New Roman" w:hAnsi="Times New Roman"/>
          <w:bCs/>
          <w:color w:val="000000"/>
        </w:rPr>
        <w:t>Содержательно</w:t>
      </w:r>
      <w:r w:rsidRPr="00F90D51">
        <w:rPr>
          <w:rFonts w:ascii="Times New Roman" w:hAnsi="Times New Roman"/>
          <w:bCs/>
          <w:color w:val="000000"/>
        </w:rPr>
        <w:t xml:space="preserve"> ко</w:t>
      </w:r>
      <w:r>
        <w:rPr>
          <w:rFonts w:ascii="Times New Roman" w:hAnsi="Times New Roman"/>
          <w:bCs/>
          <w:color w:val="000000"/>
        </w:rPr>
        <w:t xml:space="preserve">нтроль и оценка успешности освоения первоклассниками содержания образования, спроектированного рабочими программами учебных предметов, курсов, включая курсы ВД, </w:t>
      </w:r>
      <w:r>
        <w:rPr>
          <w:rFonts w:ascii="Times New Roman" w:hAnsi="Times New Roman"/>
          <w:color w:val="000000"/>
        </w:rPr>
        <w:t>направленны</w:t>
      </w:r>
      <w:r w:rsidRPr="00F90D51">
        <w:rPr>
          <w:rFonts w:ascii="Times New Roman" w:hAnsi="Times New Roman"/>
          <w:color w:val="000000"/>
        </w:rPr>
        <w:t xml:space="preserve"> на выявление динамики развития школьников с учётом индивидуальных особенностей и личных успехов</w:t>
      </w:r>
      <w:r>
        <w:rPr>
          <w:rFonts w:ascii="Times New Roman" w:hAnsi="Times New Roman"/>
          <w:color w:val="000000"/>
        </w:rPr>
        <w:t>, на основе сравнения успешности текущего и предыдущего периодов</w:t>
      </w:r>
      <w:r w:rsidRPr="00F90D51">
        <w:rPr>
          <w:rFonts w:ascii="Times New Roman" w:hAnsi="Times New Roman"/>
          <w:color w:val="000000"/>
        </w:rPr>
        <w:t>.</w:t>
      </w:r>
      <w:r>
        <w:rPr>
          <w:rFonts w:ascii="Times New Roman" w:hAnsi="Times New Roman"/>
          <w:color w:val="000000"/>
        </w:rPr>
        <w:t xml:space="preserve"> </w:t>
      </w:r>
      <w:r>
        <w:rPr>
          <w:rFonts w:ascii="Times New Roman" w:eastAsia="Times New Roman" w:hAnsi="Times New Roman"/>
        </w:rPr>
        <w:t xml:space="preserve">Качественная оценка образовательных достижений первоклассников ведется по уровням освоения ООП НОО </w:t>
      </w:r>
      <w:r w:rsidRPr="008E2222">
        <w:rPr>
          <w:rFonts w:ascii="Times New Roman" w:eastAsia="Times New Roman" w:hAnsi="Times New Roman"/>
        </w:rPr>
        <w:lastRenderedPageBreak/>
        <w:t>(высокий, пов</w:t>
      </w:r>
      <w:r>
        <w:rPr>
          <w:rFonts w:ascii="Times New Roman" w:eastAsia="Times New Roman" w:hAnsi="Times New Roman"/>
        </w:rPr>
        <w:t>ышенный, базовый, низкий), с использованием техник оценивания с включенной самооценкой: «Лесенка успеха» (предлагается дидактической системой деятельностного метода обучения Л.Г. Петерсон), «Светофор», «Волшебная линеечка», «Радуга настроения». Данные техники позволяют внедрять критериальное формирующее оценивание с первого класса, способствовать формированию у первоклассников первичных навыков и развитию способности к контрольно-оценочной самостоятельности.</w:t>
      </w:r>
    </w:p>
    <w:p w:rsidR="00E96B09" w:rsidRDefault="00E96B09" w:rsidP="00E96B09">
      <w:pPr>
        <w:pStyle w:val="Style6"/>
        <w:widowControl/>
        <w:tabs>
          <w:tab w:val="left" w:pos="567"/>
          <w:tab w:val="left" w:pos="1483"/>
        </w:tabs>
        <w:spacing w:line="276" w:lineRule="auto"/>
        <w:ind w:firstLine="709"/>
        <w:rPr>
          <w:rFonts w:ascii="Times New Roman" w:eastAsia="Times New Roman" w:hAnsi="Times New Roman"/>
        </w:rPr>
      </w:pPr>
      <w:r>
        <w:rPr>
          <w:rFonts w:ascii="Times New Roman" w:eastAsia="Times New Roman" w:hAnsi="Times New Roman"/>
        </w:rPr>
        <w:t>В возрастных параллелях 1</w:t>
      </w:r>
      <w:r w:rsidRPr="00DB177C">
        <w:rPr>
          <w:rFonts w:ascii="Times New Roman" w:eastAsia="Times New Roman" w:hAnsi="Times New Roman"/>
        </w:rPr>
        <w:t xml:space="preserve">-ых – 4-х классов используются бинарная шкала выставления отметок «зачтено/незачтено» и 5-бальная. Бинарная шкала отметок </w:t>
      </w:r>
      <w:r>
        <w:rPr>
          <w:rFonts w:ascii="Times New Roman" w:eastAsia="Times New Roman" w:hAnsi="Times New Roman"/>
        </w:rPr>
        <w:t>(</w:t>
      </w:r>
      <w:r w:rsidRPr="00DB177C">
        <w:rPr>
          <w:rFonts w:ascii="Times New Roman" w:eastAsia="Times New Roman" w:hAnsi="Times New Roman"/>
        </w:rPr>
        <w:t>«зачтено/незачтено»</w:t>
      </w:r>
      <w:r>
        <w:rPr>
          <w:rFonts w:ascii="Times New Roman" w:eastAsia="Times New Roman" w:hAnsi="Times New Roman"/>
        </w:rPr>
        <w:t>)</w:t>
      </w:r>
      <w:r w:rsidRPr="00DB177C">
        <w:rPr>
          <w:rFonts w:ascii="Times New Roman" w:eastAsia="Times New Roman" w:hAnsi="Times New Roman"/>
        </w:rPr>
        <w:t xml:space="preserve"> используется  при оценке достижения обучающимися планируемых результатов освоения рабочих программ учебных курсов обязательной части УП (Родной (русский) язык, </w:t>
      </w:r>
      <w:r w:rsidRPr="00DB177C">
        <w:rPr>
          <w:rFonts w:ascii="Times New Roman" w:hAnsi="Times New Roman"/>
        </w:rPr>
        <w:t xml:space="preserve">Литературное чтение на родном (русском) языке, изобразительное искусство, технология, музыка, </w:t>
      </w:r>
      <w:r w:rsidRPr="00DB177C">
        <w:rPr>
          <w:rFonts w:ascii="Times New Roman" w:eastAsia="Times New Roman" w:hAnsi="Times New Roman"/>
        </w:rPr>
        <w:t xml:space="preserve"> а также учебных модулей комплексного учебного курса «ОРКСЭ»)  и части, формируемой УОО (2-4 классы: </w:t>
      </w:r>
      <w:r w:rsidRPr="00DB177C">
        <w:rPr>
          <w:rFonts w:ascii="Times New Roman" w:hAnsi="Times New Roman"/>
        </w:rPr>
        <w:t>Математика (углубленный курс): дополнительный учебный модуль к обязательному учебному предмету «Математика»)</w:t>
      </w:r>
      <w:r w:rsidRPr="00DB177C">
        <w:rPr>
          <w:rFonts w:ascii="Times New Roman" w:eastAsia="Times New Roman" w:hAnsi="Times New Roman"/>
        </w:rPr>
        <w:t xml:space="preserve"> и </w:t>
      </w:r>
      <w:r w:rsidRPr="00DB177C">
        <w:rPr>
          <w:rFonts w:ascii="Times New Roman" w:hAnsi="Times New Roman"/>
        </w:rPr>
        <w:t>Русский язык (развитие речи): углубленный  учебный модуль к обязательному учебному предмету «Русский язык»)</w:t>
      </w:r>
      <w:r>
        <w:rPr>
          <w:rFonts w:ascii="Times New Roman" w:hAnsi="Times New Roman"/>
        </w:rPr>
        <w:t>.</w:t>
      </w:r>
      <w:r w:rsidRPr="00DB177C">
        <w:rPr>
          <w:rFonts w:ascii="Times New Roman" w:eastAsia="Times New Roman" w:hAnsi="Times New Roman"/>
        </w:rPr>
        <w:t xml:space="preserve">  Для количественной оценки достижения обучающимися планируемых</w:t>
      </w:r>
      <w:r>
        <w:rPr>
          <w:rFonts w:ascii="Times New Roman" w:eastAsia="Times New Roman" w:hAnsi="Times New Roman"/>
          <w:color w:val="00B0F0"/>
        </w:rPr>
        <w:t xml:space="preserve"> </w:t>
      </w:r>
      <w:r>
        <w:rPr>
          <w:rFonts w:ascii="Times New Roman" w:eastAsia="Times New Roman" w:hAnsi="Times New Roman"/>
        </w:rPr>
        <w:t xml:space="preserve">результатов этих учебных предметов обязательной части и части, формируемой УОО УП Гимназии для уровня НОО в системе текущего контроля, промежуточной аттестации и итоговой оценки используется бинарная шкала выставления отметок </w:t>
      </w:r>
      <w:r w:rsidRPr="00DB177C">
        <w:rPr>
          <w:rFonts w:ascii="Times New Roman" w:eastAsia="Times New Roman" w:hAnsi="Times New Roman"/>
        </w:rPr>
        <w:t>«зачтено/незачтено».</w:t>
      </w:r>
      <w:r>
        <w:rPr>
          <w:rFonts w:ascii="Times New Roman" w:eastAsia="Times New Roman" w:hAnsi="Times New Roman"/>
        </w:rPr>
        <w:t xml:space="preserve"> </w:t>
      </w:r>
    </w:p>
    <w:p w:rsidR="00E96B09" w:rsidRDefault="00E96B09" w:rsidP="00E96B09">
      <w:pPr>
        <w:pStyle w:val="Style6"/>
        <w:widowControl/>
        <w:tabs>
          <w:tab w:val="left" w:pos="567"/>
          <w:tab w:val="left" w:pos="1483"/>
        </w:tabs>
        <w:spacing w:line="276" w:lineRule="auto"/>
        <w:ind w:firstLine="709"/>
        <w:rPr>
          <w:rFonts w:ascii="Times New Roman" w:eastAsia="Times New Roman" w:hAnsi="Times New Roman"/>
        </w:rPr>
      </w:pPr>
      <w:r>
        <w:rPr>
          <w:rFonts w:ascii="Times New Roman" w:eastAsia="Times New Roman" w:hAnsi="Times New Roman"/>
        </w:rPr>
        <w:t>По остальным учебным предметам используется 5-бальная шкала отметки с учетом действующего Письма Министерства от 19.11. 98. №1561/14.15. При этом, в отличие от традиционного подхода, когда оценка в рамках 5-бальной шкалы осуществлялась «методом вычитания» от идеального образца, фиксируя недочеты и ошибки обучающихся, в рамках 5-бальной шкалы оценка осуществляется «методом сложения», фиксируя, прежде всего, достижения, успехи обучающегося, и на единой критериальной основе, понятной не только педагогу, но и обучающемуся.</w:t>
      </w:r>
    </w:p>
    <w:p w:rsidR="00E96B09" w:rsidRDefault="00E96B09" w:rsidP="00E96B09">
      <w:pPr>
        <w:pStyle w:val="Style6"/>
        <w:widowControl/>
        <w:tabs>
          <w:tab w:val="left" w:pos="567"/>
          <w:tab w:val="left" w:pos="1483"/>
        </w:tabs>
        <w:spacing w:line="276" w:lineRule="auto"/>
        <w:ind w:firstLine="709"/>
        <w:rPr>
          <w:rFonts w:ascii="Times New Roman" w:eastAsia="Times New Roman" w:hAnsi="Times New Roman"/>
          <w:color w:val="FF0000"/>
        </w:rPr>
      </w:pPr>
      <w:r>
        <w:rPr>
          <w:rFonts w:ascii="Times New Roman" w:eastAsia="Times New Roman" w:hAnsi="Times New Roman"/>
        </w:rPr>
        <w:t>Независимо от формы оценивания образовательных достижений, обучающихся (безотметочная, бинарная, 5-бальная) при оценке предметных и метапредметных результатов используется уровневый подход. Исходной инструктивно-методической базой по его применению в контрольно-оценочной деятельности при проектировании ООП НОО, соответствующих локальных нормативных актов Гимназии стали материалы п.1.3. ПООП НОО. Дополнительную информацию об особенностях оценочно-диагностической деятельности в возрастных параллелях 1-ых классов, 2-ых – 4-ых классов, см. Приложение 12 к настоящему документу.</w:t>
      </w:r>
    </w:p>
    <w:p w:rsidR="00E96B09" w:rsidRDefault="00E96B09" w:rsidP="00E96B09">
      <w:pPr>
        <w:pStyle w:val="Style6"/>
        <w:widowControl/>
        <w:tabs>
          <w:tab w:val="left" w:pos="567"/>
          <w:tab w:val="left" w:pos="1483"/>
        </w:tabs>
        <w:spacing w:line="276" w:lineRule="auto"/>
        <w:ind w:firstLine="709"/>
        <w:rPr>
          <w:rFonts w:ascii="PTSerif" w:hAnsi="PTSerif"/>
          <w:color w:val="000000"/>
          <w:shd w:val="clear" w:color="auto" w:fill="FFFFFF"/>
        </w:rPr>
      </w:pPr>
      <w:r>
        <w:rPr>
          <w:rFonts w:ascii="Times New Roman" w:eastAsia="Times New Roman" w:hAnsi="Times New Roman"/>
        </w:rPr>
        <w:t>В паспорте Государственной программы Российской Федерации «Развитие образования»</w:t>
      </w:r>
      <w:r>
        <w:rPr>
          <w:rStyle w:val="a6"/>
        </w:rPr>
        <w:footnoteReference w:id="43"/>
      </w:r>
      <w:r>
        <w:rPr>
          <w:rFonts w:ascii="Times New Roman" w:eastAsia="Times New Roman" w:hAnsi="Times New Roman"/>
        </w:rPr>
        <w:t xml:space="preserve">в рамках цели 1, связанной с обеспечением качества образования, ставятся задачи: </w:t>
      </w:r>
      <w:r w:rsidRPr="00AE4A79">
        <w:rPr>
          <w:rFonts w:ascii="Times New Roman" w:hAnsi="Times New Roman"/>
          <w:color w:val="2D2D2D"/>
          <w:spacing w:val="2"/>
        </w:rPr>
        <w:t xml:space="preserve">сохранения лидирующих позиций Российской Федерации в международном исследовании качества чтения и понимания текста (PIRLS), а также в международном исследовании качества математического и естественно-научного образования (TIMSS); повышением позиций Российской Федерации в международной программе по оценке образовательных достижений учащихся (PISA) не ниже 20 места в 2025 году, в том </w:t>
      </w:r>
      <w:r w:rsidRPr="00AE4A79">
        <w:rPr>
          <w:rFonts w:ascii="Times New Roman" w:hAnsi="Times New Roman"/>
          <w:color w:val="2D2D2D"/>
          <w:spacing w:val="2"/>
        </w:rPr>
        <w:lastRenderedPageBreak/>
        <w:t>числе</w:t>
      </w:r>
      <w:r w:rsidRPr="00AE4A79">
        <w:rPr>
          <w:rFonts w:ascii="Arial" w:hAnsi="Arial" w:cs="Arial"/>
          <w:color w:val="2D2D2D"/>
          <w:spacing w:val="2"/>
          <w:sz w:val="21"/>
          <w:szCs w:val="21"/>
        </w:rPr>
        <w:t xml:space="preserve">: </w:t>
      </w:r>
      <w:r w:rsidRPr="00AE4A79">
        <w:rPr>
          <w:rFonts w:ascii="Times New Roman" w:hAnsi="Times New Roman"/>
          <w:color w:val="2D2D2D"/>
          <w:spacing w:val="2"/>
        </w:rPr>
        <w:t>сохранением позиций Российской Федерации в 2018 году по естественно-научной грамотности (диапазон 30-34 места), по читательской грамотности (диапазон 19-30 места) и повышением позиций Российской Федерации в 2021 году по естественно-научной грамотности не ниже 30 места, по читательской грамотности не ниже 25 места, по математической грамотности - не ниже 22 места</w:t>
      </w:r>
      <w:r>
        <w:rPr>
          <w:rFonts w:ascii="Times New Roman" w:hAnsi="Times New Roman"/>
          <w:color w:val="2D2D2D"/>
          <w:spacing w:val="2"/>
        </w:rPr>
        <w:t>. В свете данного документа, а также Указа Президента РФ от 7 мая 2018 г. «</w:t>
      </w:r>
      <w:r w:rsidRPr="0075475D">
        <w:rPr>
          <w:rFonts w:ascii="Times New Roman" w:hAnsi="Times New Roman"/>
          <w:color w:val="020C22"/>
        </w:rPr>
        <w:t>«О национальных целях и стратегических задачах развития Российской Федерации на период до 2024 года</w:t>
      </w:r>
      <w:r>
        <w:rPr>
          <w:rFonts w:ascii="Times New Roman" w:hAnsi="Times New Roman"/>
          <w:color w:val="020C22"/>
        </w:rPr>
        <w:t>»</w:t>
      </w:r>
      <w:r>
        <w:rPr>
          <w:rStyle w:val="a6"/>
          <w:color w:val="020C22"/>
        </w:rPr>
        <w:footnoteReference w:id="44"/>
      </w:r>
      <w:r>
        <w:rPr>
          <w:rFonts w:ascii="Times New Roman" w:hAnsi="Times New Roman"/>
          <w:color w:val="020C22"/>
        </w:rPr>
        <w:t xml:space="preserve">, Министерство Просвещения РФ в рамках проекта «Современная школа» (один из проектов национального проекта «Образование») ставит задачу вхождения </w:t>
      </w:r>
      <w:r>
        <w:rPr>
          <w:rFonts w:ascii="PTSerif" w:hAnsi="PTSerif"/>
          <w:color w:val="000000"/>
          <w:shd w:val="clear" w:color="auto" w:fill="FFFFFF"/>
        </w:rPr>
        <w:t>России в число 10 ведущих стран мира по качеству общего образования за счет обновления образовательных программ, направленного на внедрение новых методов обучения и образовательных технологий, а также внедрения системы оценки качества на основе международных исследований. В связи с эти актуализируется задача обновления инструментальной базы оценки и на уровне ОО.</w:t>
      </w:r>
    </w:p>
    <w:p w:rsidR="00E96B09" w:rsidRPr="00B87580" w:rsidRDefault="00E96B09" w:rsidP="00E96B09">
      <w:pPr>
        <w:pStyle w:val="Style6"/>
        <w:widowControl/>
        <w:spacing w:line="276" w:lineRule="auto"/>
        <w:ind w:firstLine="709"/>
        <w:rPr>
          <w:rFonts w:ascii="Times New Roman" w:eastAsia="Times New Roman" w:hAnsi="Times New Roman"/>
        </w:rPr>
      </w:pPr>
      <w:r>
        <w:rPr>
          <w:rFonts w:ascii="PTSerif" w:hAnsi="PTSerif"/>
          <w:color w:val="000000"/>
          <w:shd w:val="clear" w:color="auto" w:fill="FFFFFF"/>
        </w:rPr>
        <w:t>Педагоги Гимназии, реализующие ООП НОО, периодически используют аналитические доклады по результатам международных мониторинговых исследований в области качества НОО (</w:t>
      </w:r>
      <w:r>
        <w:rPr>
          <w:rFonts w:ascii="PTSerif" w:hAnsi="PTSerif"/>
          <w:color w:val="000000"/>
          <w:shd w:val="clear" w:color="auto" w:fill="FFFFFF"/>
          <w:lang w:val="en-US"/>
        </w:rPr>
        <w:t>PIRLS</w:t>
      </w:r>
      <w:r>
        <w:rPr>
          <w:rFonts w:ascii="PTSerif" w:hAnsi="PTSerif"/>
          <w:color w:val="000000"/>
          <w:shd w:val="clear" w:color="auto" w:fill="FFFFFF"/>
        </w:rPr>
        <w:t xml:space="preserve"> и </w:t>
      </w:r>
      <w:r>
        <w:rPr>
          <w:rFonts w:ascii="PTSerif" w:hAnsi="PTSerif"/>
          <w:color w:val="000000"/>
          <w:shd w:val="clear" w:color="auto" w:fill="FFFFFF"/>
          <w:lang w:val="en-US"/>
        </w:rPr>
        <w:t>TIMSS</w:t>
      </w:r>
      <w:r>
        <w:rPr>
          <w:rFonts w:ascii="PTSerif" w:hAnsi="PTSerif"/>
          <w:color w:val="000000"/>
          <w:shd w:val="clear" w:color="auto" w:fill="FFFFFF"/>
        </w:rPr>
        <w:t>) в целях совершенствования образовательной деятельности</w:t>
      </w:r>
      <w:r>
        <w:rPr>
          <w:rStyle w:val="a6"/>
          <w:rFonts w:ascii="PTSerif" w:hAnsi="PTSerif"/>
          <w:color w:val="000000"/>
          <w:shd w:val="clear" w:color="auto" w:fill="FFFFFF"/>
        </w:rPr>
        <w:footnoteReference w:id="45"/>
      </w:r>
      <w:r>
        <w:rPr>
          <w:rFonts w:ascii="PTSerif" w:hAnsi="PTSerif"/>
          <w:color w:val="000000"/>
          <w:shd w:val="clear" w:color="auto" w:fill="FFFFFF"/>
        </w:rPr>
        <w:t xml:space="preserve">. Продолжается  работа по поэтапному обновлению банка КИМов в рамках внутренней системы оценки качества образовательных достижений  обучающихся на основе инструментария, предлагаемого в рамках международных мониторинговых исследований качества грамотности чтения и понимания текста учащимися начальной школы - </w:t>
      </w:r>
      <w:r>
        <w:rPr>
          <w:rFonts w:ascii="PTSerif" w:hAnsi="PTSerif"/>
          <w:color w:val="000000"/>
          <w:shd w:val="clear" w:color="auto" w:fill="FFFFFF"/>
          <w:lang w:val="en-US"/>
        </w:rPr>
        <w:t>PIRLS</w:t>
      </w:r>
      <w:r>
        <w:rPr>
          <w:rFonts w:ascii="PTSerif" w:hAnsi="PTSerif"/>
          <w:color w:val="000000"/>
          <w:shd w:val="clear" w:color="auto" w:fill="FFFFFF"/>
        </w:rPr>
        <w:t xml:space="preserve">, оценки уровня математической и естественнонаучной подготовки – </w:t>
      </w:r>
      <w:r>
        <w:rPr>
          <w:rFonts w:ascii="PTSerif" w:hAnsi="PTSerif"/>
          <w:color w:val="000000"/>
          <w:shd w:val="clear" w:color="auto" w:fill="FFFFFF"/>
          <w:lang w:val="en-US"/>
        </w:rPr>
        <w:t>TIMSS</w:t>
      </w:r>
      <w:r>
        <w:rPr>
          <w:rFonts w:ascii="PTSerif" w:hAnsi="PTSerif"/>
          <w:color w:val="000000"/>
          <w:shd w:val="clear" w:color="auto" w:fill="FFFFFF"/>
        </w:rPr>
        <w:t>, включая анкеты для получения контекстной информации в целях обеспечения эффективности анализа результатов мониторинговых исследований</w:t>
      </w:r>
      <w:r>
        <w:rPr>
          <w:rStyle w:val="a6"/>
          <w:rFonts w:ascii="PTSerif" w:hAnsi="PTSerif"/>
          <w:color w:val="000000"/>
          <w:shd w:val="clear" w:color="auto" w:fill="FFFFFF"/>
        </w:rPr>
        <w:footnoteReference w:id="46"/>
      </w:r>
      <w:r>
        <w:rPr>
          <w:rFonts w:ascii="PTSerif" w:hAnsi="PTSerif"/>
          <w:color w:val="000000"/>
          <w:shd w:val="clear" w:color="auto" w:fill="FFFFFF"/>
        </w:rPr>
        <w:t>. Следует обратить внимание, что в рамках международных мониторинговых исследований при характеристике планируемых результатов оперируют комплексными понятиями (компетентностный подход): «математическая грамотность», «естественнонаучная грамотность», «функциональная грамотность» и т.п.</w:t>
      </w:r>
    </w:p>
    <w:p w:rsidR="00E96B09" w:rsidRPr="003848A4" w:rsidRDefault="00E96B09" w:rsidP="00E96B09">
      <w:pPr>
        <w:pStyle w:val="Style6"/>
        <w:widowControl/>
        <w:tabs>
          <w:tab w:val="left" w:pos="567"/>
          <w:tab w:val="left" w:pos="1483"/>
        </w:tabs>
        <w:spacing w:line="276" w:lineRule="auto"/>
        <w:ind w:firstLine="709"/>
        <w:rPr>
          <w:rFonts w:ascii="PTSerif" w:hAnsi="PTSerif"/>
          <w:shd w:val="clear" w:color="auto" w:fill="FFFFFF"/>
        </w:rPr>
      </w:pPr>
      <w:r>
        <w:rPr>
          <w:rFonts w:ascii="PTSerif" w:hAnsi="PTSerif"/>
          <w:color w:val="000000"/>
          <w:shd w:val="clear" w:color="auto" w:fill="FFFFFF"/>
        </w:rPr>
        <w:lastRenderedPageBreak/>
        <w:t xml:space="preserve">Неотъемлемой частью образовательного процесса в возрастных параллелях 2-ых – 4-х классов являются самостоятельная домашняя работа обучающихся, выполняемая при освоении содержания образования рабочих программ учебных предметов, курсов. </w:t>
      </w:r>
      <w:r w:rsidRPr="003848A4">
        <w:rPr>
          <w:rFonts w:ascii="Times New Roman" w:hAnsi="Times New Roman"/>
        </w:rPr>
        <w:t>Общее время выполнения домашней самостоятельной работы (ДСР) по всем учебным предметам (вместе с чтением) во 2-х классах – до 1,5 часов (90 минут), в 3-4-х классах – до 2 часов (120 мин), что соответствует нормам СанПиН 2.4.2.2821-10 (п. 10.30).</w:t>
      </w:r>
    </w:p>
    <w:p w:rsidR="00E96B09" w:rsidRDefault="00E96B09" w:rsidP="00E96B09">
      <w:pPr>
        <w:spacing w:after="0"/>
        <w:ind w:firstLine="708"/>
        <w:jc w:val="both"/>
        <w:rPr>
          <w:rFonts w:ascii="Times New Roman" w:hAnsi="Times New Roman"/>
          <w:sz w:val="24"/>
          <w:szCs w:val="24"/>
        </w:rPr>
      </w:pPr>
      <w:r>
        <w:rPr>
          <w:rFonts w:ascii="Times New Roman" w:hAnsi="Times New Roman"/>
          <w:bCs/>
          <w:sz w:val="24"/>
          <w:szCs w:val="24"/>
        </w:rPr>
        <w:t xml:space="preserve">ДСР в рамках реализации рабочих программ учебных предметов, курсов, предусмотренных УП </w:t>
      </w:r>
      <w:r w:rsidRPr="009A3137">
        <w:rPr>
          <w:rFonts w:ascii="Times New Roman" w:hAnsi="Times New Roman"/>
          <w:bCs/>
          <w:sz w:val="24"/>
          <w:szCs w:val="24"/>
        </w:rPr>
        <w:t>и ПВД</w:t>
      </w:r>
      <w:r>
        <w:rPr>
          <w:rFonts w:ascii="Times New Roman" w:hAnsi="Times New Roman"/>
          <w:bCs/>
          <w:sz w:val="24"/>
          <w:szCs w:val="24"/>
        </w:rPr>
        <w:t xml:space="preserve"> Гимназии рассматривается</w:t>
      </w:r>
      <w:r w:rsidRPr="003848A4">
        <w:rPr>
          <w:rFonts w:ascii="Times New Roman" w:hAnsi="Times New Roman"/>
          <w:bCs/>
          <w:sz w:val="24"/>
          <w:szCs w:val="24"/>
        </w:rPr>
        <w:t xml:space="preserve"> как специальное организованное место по формированию контрольно-оценочной самостоятельности младших школьников</w:t>
      </w:r>
      <w:r>
        <w:rPr>
          <w:rFonts w:ascii="Times New Roman" w:hAnsi="Times New Roman"/>
          <w:bCs/>
          <w:sz w:val="24"/>
          <w:szCs w:val="24"/>
        </w:rPr>
        <w:t xml:space="preserve">. </w:t>
      </w:r>
      <w:r w:rsidRPr="003848A4">
        <w:rPr>
          <w:rFonts w:ascii="Times New Roman" w:hAnsi="Times New Roman"/>
          <w:bCs/>
          <w:sz w:val="24"/>
          <w:szCs w:val="24"/>
        </w:rPr>
        <w:t xml:space="preserve">(за рамками </w:t>
      </w:r>
      <w:r>
        <w:rPr>
          <w:rFonts w:ascii="Times New Roman" w:hAnsi="Times New Roman"/>
          <w:bCs/>
          <w:sz w:val="24"/>
          <w:szCs w:val="24"/>
        </w:rPr>
        <w:t xml:space="preserve">общей учебной нагрузки </w:t>
      </w:r>
      <w:r w:rsidRPr="003848A4">
        <w:rPr>
          <w:rFonts w:ascii="Times New Roman" w:hAnsi="Times New Roman"/>
          <w:bCs/>
          <w:sz w:val="24"/>
          <w:szCs w:val="24"/>
        </w:rPr>
        <w:t xml:space="preserve">УП). </w:t>
      </w:r>
      <w:r>
        <w:rPr>
          <w:rFonts w:ascii="Times New Roman" w:hAnsi="Times New Roman"/>
          <w:bCs/>
          <w:sz w:val="24"/>
          <w:szCs w:val="24"/>
        </w:rPr>
        <w:t xml:space="preserve">Одно из главных требований к домашним самостоятельным заданиям - </w:t>
      </w:r>
      <w:r w:rsidRPr="00BB1528">
        <w:rPr>
          <w:rFonts w:ascii="Times New Roman" w:hAnsi="Times New Roman"/>
          <w:b/>
          <w:bCs/>
          <w:i/>
          <w:sz w:val="24"/>
          <w:szCs w:val="24"/>
        </w:rPr>
        <w:t xml:space="preserve">посильность </w:t>
      </w:r>
      <w:r>
        <w:rPr>
          <w:rFonts w:ascii="Times New Roman" w:hAnsi="Times New Roman"/>
          <w:bCs/>
          <w:sz w:val="24"/>
          <w:szCs w:val="24"/>
        </w:rPr>
        <w:t>их выполнения обучающимися. Оно обеспечивается, если учитываются не только возрастные особенности обучающихся, но и их индивидуальные возможности, если ДСР является естественным продолжением самостоятельной работы, начатой на учебных занятиях, в рамках совместной деятельности учителя и обучающегося.</w:t>
      </w:r>
    </w:p>
    <w:p w:rsidR="00E96B09" w:rsidRPr="001D0C41" w:rsidRDefault="00E96B09" w:rsidP="00E96B09">
      <w:pPr>
        <w:spacing w:after="0"/>
        <w:ind w:firstLine="708"/>
        <w:jc w:val="both"/>
        <w:rPr>
          <w:rFonts w:ascii="Times New Roman" w:hAnsi="Times New Roman"/>
          <w:sz w:val="24"/>
          <w:szCs w:val="24"/>
        </w:rPr>
      </w:pPr>
      <w:r w:rsidRPr="001D0C41">
        <w:rPr>
          <w:rFonts w:ascii="Times New Roman" w:hAnsi="Times New Roman"/>
          <w:sz w:val="24"/>
          <w:szCs w:val="24"/>
        </w:rPr>
        <w:t xml:space="preserve">В 1 классе, в целом, обучение осуществляется без обязательных домашних заданий, следовательно, без записей в классном электронном журнале класса. Допускаются лишь небольшие по объему творческие задания познавательного характера, выполняемые исключительно по желанию учащихся. Цель данных заданий – формирование у учащихся внешних и внутренних стимулов к ДСР. В первой четверти возможны задания организационного характера (подготовить и принести природный материал к уроку, приготовить и принести на урок спортивную форму). Во второй четверти – познавательные задания, для выполнения которых не требуется специально организованного рабочего места. С третьей четверти допустимо завершение в домашних условиях работы, начатой в классе. Общее время их выполнения не более 15 минут. </w:t>
      </w:r>
    </w:p>
    <w:p w:rsidR="00E96B09" w:rsidRPr="00513D37" w:rsidRDefault="00E96B09" w:rsidP="00E96B09">
      <w:pPr>
        <w:spacing w:after="0" w:line="240" w:lineRule="auto"/>
        <w:jc w:val="both"/>
        <w:rPr>
          <w:rFonts w:ascii="Times New Roman" w:hAnsi="Times New Roman"/>
          <w:sz w:val="24"/>
          <w:szCs w:val="24"/>
        </w:rPr>
      </w:pPr>
      <w:r w:rsidRPr="00442C03">
        <w:rPr>
          <w:rFonts w:ascii="Times New Roman" w:hAnsi="Times New Roman"/>
          <w:sz w:val="24"/>
          <w:szCs w:val="24"/>
        </w:rPr>
        <w:t>Начиная с возрастной параллели 2-х классов, учителям, реализующим ООП НОО, задания по учебным предметам, курсам, в рамках СДР, рекомендуется предлагать по принципу «минимакса»: часть задания по предмету обязательна для выполне</w:t>
      </w:r>
      <w:r>
        <w:rPr>
          <w:rFonts w:ascii="Times New Roman" w:hAnsi="Times New Roman"/>
          <w:sz w:val="24"/>
          <w:szCs w:val="24"/>
        </w:rPr>
        <w:t xml:space="preserve">ния, часть – по желанию ученика. Иными словами, </w:t>
      </w:r>
      <w:r w:rsidRPr="00442C03">
        <w:rPr>
          <w:rFonts w:ascii="Times New Roman" w:hAnsi="Times New Roman"/>
          <w:sz w:val="24"/>
          <w:szCs w:val="24"/>
        </w:rPr>
        <w:t>целесообразно предлагать</w:t>
      </w:r>
      <w:r>
        <w:rPr>
          <w:rFonts w:ascii="Times New Roman" w:hAnsi="Times New Roman"/>
          <w:sz w:val="24"/>
          <w:szCs w:val="24"/>
        </w:rPr>
        <w:t xml:space="preserve"> обучающимся </w:t>
      </w:r>
      <w:r w:rsidRPr="00442C03">
        <w:rPr>
          <w:rFonts w:ascii="Times New Roman" w:hAnsi="Times New Roman"/>
          <w:sz w:val="24"/>
          <w:szCs w:val="24"/>
        </w:rPr>
        <w:t>вариативные по содержанию</w:t>
      </w:r>
      <w:r>
        <w:rPr>
          <w:rFonts w:ascii="Times New Roman" w:hAnsi="Times New Roman"/>
          <w:sz w:val="24"/>
          <w:szCs w:val="24"/>
        </w:rPr>
        <w:t xml:space="preserve"> задания для СДР</w:t>
      </w:r>
      <w:r w:rsidRPr="00442C03">
        <w:rPr>
          <w:rFonts w:ascii="Times New Roman" w:hAnsi="Times New Roman"/>
          <w:sz w:val="24"/>
          <w:szCs w:val="24"/>
        </w:rPr>
        <w:t xml:space="preserve">. </w:t>
      </w:r>
      <w:r>
        <w:rPr>
          <w:rFonts w:ascii="Times New Roman" w:hAnsi="Times New Roman"/>
          <w:sz w:val="24"/>
          <w:szCs w:val="24"/>
        </w:rPr>
        <w:t>Вместе с тем, в</w:t>
      </w:r>
      <w:r w:rsidRPr="00513D37">
        <w:rPr>
          <w:rFonts w:ascii="Times New Roman" w:hAnsi="Times New Roman"/>
          <w:sz w:val="24"/>
          <w:szCs w:val="24"/>
        </w:rPr>
        <w:t xml:space="preserve"> современных условиях авторами кроме учебников разработаны рабочие тетради, другие дидактические пособия, которые входят в единый комплекс и в совокупности с учебниками обеспечивают реализацию программы учебного курса и планируемые результаты. Использование всего комплекса предназначено для эффективной реализации программ по учебным предметам и обеспечения современного качества образования, реализации вариативности и индивидуализации образовательного процесса. По совместной договоренности всех участников образовательных отношений в образовательном процессе в рамках отдельных учебных предметов возможно использование рабочих тетрадей и/или других дидактических пособий. В этом случае учитель при организации образовательного процесса учитывает наличие (отсутствие) у обучающихся дополнительных дидактических единиц, может использовать их, в том числе, в качестве раздаточного материала. При выдачи домашнего задания в ситуации, когда рабочие тетради и другой дидактический материал в наличии у отдельных обучающихся класса, учитель осуществляет дифференцированный подход при планировании домашнего задания. </w:t>
      </w:r>
      <w:r>
        <w:rPr>
          <w:rFonts w:ascii="Times New Roman" w:hAnsi="Times New Roman"/>
          <w:sz w:val="24"/>
          <w:szCs w:val="24"/>
        </w:rPr>
        <w:t>Д</w:t>
      </w:r>
      <w:r w:rsidRPr="00513D37">
        <w:rPr>
          <w:rFonts w:ascii="Times New Roman" w:hAnsi="Times New Roman"/>
          <w:sz w:val="24"/>
          <w:szCs w:val="24"/>
        </w:rPr>
        <w:t>анные дополнительные дидактические единицы, при желании участников образовательного</w:t>
      </w:r>
      <w:r>
        <w:rPr>
          <w:rFonts w:ascii="Times New Roman" w:hAnsi="Times New Roman"/>
          <w:sz w:val="24"/>
          <w:szCs w:val="24"/>
        </w:rPr>
        <w:t xml:space="preserve"> процесса</w:t>
      </w:r>
      <w:r w:rsidRPr="00513D37">
        <w:rPr>
          <w:rFonts w:ascii="Times New Roman" w:hAnsi="Times New Roman"/>
          <w:sz w:val="24"/>
          <w:szCs w:val="24"/>
        </w:rPr>
        <w:t>, можно использовать для индивидуальной самостоятельной работы дома как в формате тренировки (базовый уровень), так и в формате развития (повышенный уровень).</w:t>
      </w:r>
    </w:p>
    <w:p w:rsidR="00E96B09" w:rsidRPr="000C197D" w:rsidRDefault="00E96B09" w:rsidP="00E96B09">
      <w:pPr>
        <w:pStyle w:val="a4"/>
        <w:rPr>
          <w:sz w:val="18"/>
          <w:szCs w:val="18"/>
        </w:rPr>
      </w:pPr>
    </w:p>
    <w:p w:rsidR="00E96B09" w:rsidRPr="00DE0032" w:rsidRDefault="00E96B09" w:rsidP="00E96B09">
      <w:pPr>
        <w:spacing w:after="0"/>
        <w:ind w:firstLine="708"/>
        <w:jc w:val="both"/>
        <w:rPr>
          <w:rFonts w:ascii="Times New Roman" w:hAnsi="Times New Roman"/>
          <w:color w:val="000000"/>
          <w:sz w:val="24"/>
          <w:szCs w:val="24"/>
        </w:rPr>
      </w:pPr>
      <w:r>
        <w:rPr>
          <w:rFonts w:ascii="Times New Roman" w:hAnsi="Times New Roman"/>
          <w:sz w:val="24"/>
          <w:szCs w:val="24"/>
        </w:rPr>
        <w:t xml:space="preserve">Такой подход создает дополнительные условия для проектирования обучающимся (при педагогической поддержке со стороны учителя) ИОМ в освоении содержания </w:t>
      </w:r>
      <w:r>
        <w:rPr>
          <w:rFonts w:ascii="Times New Roman" w:hAnsi="Times New Roman"/>
          <w:sz w:val="24"/>
          <w:szCs w:val="24"/>
        </w:rPr>
        <w:lastRenderedPageBreak/>
        <w:t>рабочей программы учебного предмета, курса, обеспечения достижения определенными группами обучающихся планируемых результатов на уровне блока «ученик/выпускник получит возможность научиться», а для других потренироваться в выполнении заданий базового уровня в целях преодоления возникших трудностей в освоении изученного учебного материала (возникших в силу различных причин). Педагогическая поддержка обучающихся в рамках выполнения ими ДСР может осуществляться учителем и через различные формы консультативной деятельности.</w:t>
      </w:r>
    </w:p>
    <w:p w:rsidR="00E96B09" w:rsidRDefault="00E96B09" w:rsidP="00E96B09">
      <w:pPr>
        <w:pStyle w:val="ConsPlusNormal"/>
        <w:ind w:firstLine="709"/>
        <w:jc w:val="both"/>
        <w:rPr>
          <w:rFonts w:ascii="Times New Roman" w:hAnsi="Times New Roman" w:cs="Times New Roman"/>
          <w:sz w:val="24"/>
          <w:szCs w:val="24"/>
        </w:rPr>
      </w:pPr>
    </w:p>
    <w:p w:rsidR="0014397E" w:rsidRPr="00D969E5" w:rsidRDefault="0014397E" w:rsidP="0014397E">
      <w:pPr>
        <w:spacing w:after="0"/>
        <w:jc w:val="center"/>
        <w:rPr>
          <w:rFonts w:ascii="Times New Roman" w:hAnsi="Times New Roman"/>
          <w:b/>
          <w:sz w:val="24"/>
          <w:szCs w:val="24"/>
        </w:rPr>
      </w:pPr>
    </w:p>
    <w:p w:rsidR="0014397E" w:rsidRPr="00D969E5" w:rsidRDefault="0014397E" w:rsidP="0014397E">
      <w:pPr>
        <w:spacing w:after="0"/>
        <w:rPr>
          <w:rFonts w:ascii="Times New Roman" w:hAnsi="Times New Roman"/>
          <w:b/>
          <w:sz w:val="24"/>
          <w:szCs w:val="24"/>
        </w:rPr>
      </w:pPr>
    </w:p>
    <w:p w:rsidR="0014397E" w:rsidRPr="00476863" w:rsidRDefault="0014397E" w:rsidP="0014397E">
      <w:pPr>
        <w:spacing w:after="0" w:line="240" w:lineRule="auto"/>
        <w:rPr>
          <w:rFonts w:ascii="Times New Roman" w:hAnsi="Times New Roman"/>
          <w:b/>
          <w:sz w:val="24"/>
          <w:szCs w:val="24"/>
        </w:rPr>
      </w:pPr>
      <w:r w:rsidRPr="00476863">
        <w:rPr>
          <w:rFonts w:ascii="Times New Roman" w:hAnsi="Times New Roman"/>
          <w:b/>
          <w:sz w:val="24"/>
          <w:szCs w:val="24"/>
        </w:rPr>
        <w:br w:type="page"/>
      </w:r>
    </w:p>
    <w:p w:rsidR="00972469" w:rsidRPr="009D54B7" w:rsidRDefault="000E78D8" w:rsidP="00972469">
      <w:pPr>
        <w:spacing w:after="0"/>
        <w:jc w:val="center"/>
        <w:rPr>
          <w:rFonts w:ascii="Times New Roman" w:hAnsi="Times New Roman"/>
          <w:sz w:val="24"/>
          <w:szCs w:val="24"/>
        </w:rPr>
      </w:pPr>
      <w:r w:rsidRPr="000E78D8">
        <w:rPr>
          <w:rFonts w:ascii="Times New Roman" w:eastAsia="Times New Roman" w:hAnsi="Times New Roman" w:cs="Times New Roman"/>
          <w:b/>
          <w:color w:val="000000" w:themeColor="text1"/>
          <w:sz w:val="24"/>
          <w:szCs w:val="24"/>
          <w:lang w:val="en-US"/>
        </w:rPr>
        <w:lastRenderedPageBreak/>
        <w:t>III</w:t>
      </w:r>
      <w:r w:rsidRPr="000E78D8">
        <w:rPr>
          <w:rFonts w:ascii="Times New Roman" w:eastAsia="Times New Roman" w:hAnsi="Times New Roman" w:cs="Times New Roman"/>
          <w:b/>
          <w:color w:val="000000" w:themeColor="text1"/>
          <w:sz w:val="24"/>
          <w:szCs w:val="24"/>
        </w:rPr>
        <w:t>.1.2</w:t>
      </w:r>
      <w:r w:rsidRPr="00B8206B">
        <w:rPr>
          <w:rFonts w:ascii="Times New Roman" w:eastAsia="Times New Roman" w:hAnsi="Times New Roman" w:cs="Times New Roman"/>
          <w:i/>
          <w:color w:val="000000" w:themeColor="text1"/>
          <w:sz w:val="24"/>
          <w:szCs w:val="24"/>
        </w:rPr>
        <w:t>.</w:t>
      </w:r>
      <w:r w:rsidR="00972469" w:rsidRPr="009D54B7">
        <w:rPr>
          <w:rFonts w:ascii="Times New Roman" w:hAnsi="Times New Roman"/>
          <w:b/>
          <w:sz w:val="24"/>
          <w:szCs w:val="24"/>
        </w:rPr>
        <w:t>План внеурочной деятельностиГимназии для уровня НОО</w:t>
      </w:r>
    </w:p>
    <w:p w:rsidR="00E96B09" w:rsidRPr="009D54B7" w:rsidRDefault="00E96B09" w:rsidP="00E96B09">
      <w:pPr>
        <w:spacing w:after="0"/>
        <w:jc w:val="both"/>
        <w:rPr>
          <w:rFonts w:ascii="Times New Roman" w:hAnsi="Times New Roman"/>
          <w:b/>
          <w:i/>
          <w:sz w:val="24"/>
          <w:szCs w:val="24"/>
        </w:rPr>
      </w:pPr>
      <w:r w:rsidRPr="009D54B7">
        <w:rPr>
          <w:rFonts w:ascii="Times New Roman" w:hAnsi="Times New Roman"/>
          <w:b/>
          <w:i/>
          <w:sz w:val="24"/>
          <w:szCs w:val="24"/>
          <w:lang w:val="en-US"/>
        </w:rPr>
        <w:t>V</w:t>
      </w:r>
      <w:r>
        <w:rPr>
          <w:rFonts w:ascii="Times New Roman" w:hAnsi="Times New Roman"/>
          <w:b/>
          <w:i/>
          <w:sz w:val="24"/>
          <w:szCs w:val="24"/>
        </w:rPr>
        <w:t>.</w:t>
      </w:r>
      <w:r w:rsidRPr="009D54B7">
        <w:rPr>
          <w:rFonts w:ascii="Times New Roman" w:hAnsi="Times New Roman"/>
          <w:b/>
          <w:i/>
          <w:sz w:val="24"/>
          <w:szCs w:val="24"/>
        </w:rPr>
        <w:t>1. Связь учебного плана и плана внеурочной деятельности</w:t>
      </w:r>
    </w:p>
    <w:p w:rsidR="00E96B09" w:rsidRDefault="00E96B09" w:rsidP="00E96B09">
      <w:pPr>
        <w:spacing w:after="0"/>
        <w:ind w:firstLine="708"/>
        <w:jc w:val="both"/>
        <w:rPr>
          <w:rFonts w:ascii="Times New Roman" w:hAnsi="Times New Roman"/>
          <w:sz w:val="24"/>
          <w:szCs w:val="24"/>
        </w:rPr>
      </w:pPr>
      <w:r>
        <w:rPr>
          <w:rFonts w:ascii="Times New Roman" w:hAnsi="Times New Roman"/>
          <w:sz w:val="24"/>
          <w:szCs w:val="24"/>
        </w:rPr>
        <w:t xml:space="preserve">Согласно </w:t>
      </w:r>
      <w:r w:rsidRPr="00F90D51">
        <w:rPr>
          <w:rFonts w:ascii="Times New Roman" w:hAnsi="Times New Roman"/>
          <w:sz w:val="24"/>
          <w:szCs w:val="24"/>
        </w:rPr>
        <w:t>ФГОС НОО</w:t>
      </w:r>
      <w:r>
        <w:rPr>
          <w:rFonts w:ascii="Times New Roman" w:hAnsi="Times New Roman"/>
          <w:sz w:val="24"/>
          <w:szCs w:val="24"/>
        </w:rPr>
        <w:t xml:space="preserve">, ООП НОО </w:t>
      </w:r>
      <w:r w:rsidRPr="00BF3C9C">
        <w:rPr>
          <w:rFonts w:ascii="Times New Roman" w:hAnsi="Times New Roman"/>
          <w:sz w:val="24"/>
          <w:szCs w:val="24"/>
        </w:rPr>
        <w:t>«реализуется через организацию урочной и внеурочной деятельности»</w:t>
      </w:r>
      <w:r>
        <w:rPr>
          <w:rFonts w:ascii="Times New Roman" w:hAnsi="Times New Roman"/>
          <w:sz w:val="24"/>
          <w:szCs w:val="24"/>
        </w:rPr>
        <w:t xml:space="preserve"> (п.16 ФГОС НОО)</w:t>
      </w:r>
      <w:r w:rsidRPr="00BF3C9C">
        <w:rPr>
          <w:rFonts w:ascii="Times New Roman" w:hAnsi="Times New Roman"/>
          <w:sz w:val="24"/>
          <w:szCs w:val="24"/>
        </w:rPr>
        <w:t>, а ПВД, наряду с УП, явля</w:t>
      </w:r>
      <w:r>
        <w:rPr>
          <w:rFonts w:ascii="Times New Roman" w:hAnsi="Times New Roman"/>
          <w:sz w:val="24"/>
          <w:szCs w:val="24"/>
        </w:rPr>
        <w:t xml:space="preserve">ется одним из </w:t>
      </w:r>
      <w:r w:rsidRPr="00BF3C9C">
        <w:rPr>
          <w:rFonts w:ascii="Times New Roman" w:hAnsi="Times New Roman"/>
          <w:sz w:val="24"/>
          <w:szCs w:val="24"/>
        </w:rPr>
        <w:t>организационных</w:t>
      </w:r>
      <w:r>
        <w:rPr>
          <w:rFonts w:ascii="Times New Roman" w:hAnsi="Times New Roman"/>
          <w:sz w:val="24"/>
          <w:szCs w:val="24"/>
        </w:rPr>
        <w:t xml:space="preserve"> механизмов</w:t>
      </w:r>
      <w:r w:rsidRPr="00BF3C9C">
        <w:rPr>
          <w:rFonts w:ascii="Times New Roman" w:hAnsi="Times New Roman"/>
          <w:sz w:val="24"/>
          <w:szCs w:val="24"/>
        </w:rPr>
        <w:t>, обеспечивающим её реализацию</w:t>
      </w:r>
      <w:r>
        <w:rPr>
          <w:rFonts w:ascii="Times New Roman" w:hAnsi="Times New Roman"/>
          <w:sz w:val="24"/>
          <w:szCs w:val="24"/>
        </w:rPr>
        <w:t xml:space="preserve"> (пп. 16 и 19.10. ФГОС НОО). Ориентация ПВД на обеспечение планируемых результатов освоения обучающимися ООП НОО, определяет направленность содержания образования, предусмотренного рабочими программами курсов ВД, на интеграцию с содержанием образования, отраженного в УП Гимназии для уровня НОО.</w:t>
      </w:r>
    </w:p>
    <w:p w:rsidR="00E96B09" w:rsidRDefault="00E96B09" w:rsidP="00E96B09">
      <w:pPr>
        <w:spacing w:after="0"/>
        <w:ind w:firstLine="708"/>
        <w:jc w:val="both"/>
        <w:rPr>
          <w:rFonts w:ascii="Times New Roman" w:hAnsi="Times New Roman"/>
          <w:sz w:val="24"/>
          <w:szCs w:val="24"/>
        </w:rPr>
      </w:pPr>
      <w:r>
        <w:rPr>
          <w:rFonts w:ascii="Times New Roman" w:hAnsi="Times New Roman"/>
          <w:sz w:val="24"/>
          <w:szCs w:val="24"/>
        </w:rPr>
        <w:t>В предшествующем разделе отмечалось, в силу ограниченности организационных ресурсов, с одной стороны, и обеспечения непрерывности содержания образования, с другой стороны, рабочие программы некоторых учебных курсов, учебных модулей, реализуются на определенных этапах освоения обучающимися ООП НОО, за счет организации учебных занятий в рамках УП, а на других этапах – за счет занятий в рамках ПВД. К примеру, в 2018-2019 уч. г. в возрастных параллелях 2-х, 3, 4-х классов, которые только приступили к освоению рабочей программы интегрированного учебного курса «Родной (русский) язык и культура речи», рассчитанной на 24 часа за 4 года, «отставание» в освоении программы компенсировалось за счет проведения разовых мероприятий (образовательных событий) в рамках реализации ПВД.  В 2019-2020 учебном году обеспечение планируемых результатов ПО «Родной язык и литературное чтение на родном языке» за счет реализации двух программ на основе стратегии, описанной в Приложении 2.1. с учетом результатов освоения содержания  интегрированного учебного курса «Родной (русский) язык и культура речи» за предыдущий учебный год.</w:t>
      </w:r>
    </w:p>
    <w:p w:rsidR="00E96B09" w:rsidRDefault="00E96B09" w:rsidP="00E96B09">
      <w:pPr>
        <w:spacing w:after="0"/>
        <w:ind w:firstLine="708"/>
        <w:jc w:val="both"/>
        <w:rPr>
          <w:rFonts w:ascii="Times New Roman" w:hAnsi="Times New Roman"/>
          <w:sz w:val="24"/>
          <w:szCs w:val="24"/>
        </w:rPr>
      </w:pPr>
      <w:r>
        <w:rPr>
          <w:rFonts w:ascii="Times New Roman" w:hAnsi="Times New Roman"/>
          <w:sz w:val="24"/>
          <w:szCs w:val="24"/>
        </w:rPr>
        <w:t>Рабочие программы на поддержку и углубление (углубленного содержания) учебного курса «Математика» осваивается в возрастных параллелях 1-х - 4-х классов и реализуются (в целях обеспечения непрерывности математического образования) за счет объема часов ПВД (программы курса ВД (вариативного по содержанию).</w:t>
      </w:r>
    </w:p>
    <w:p w:rsidR="00E96B09" w:rsidRDefault="00E96B09" w:rsidP="00E96B09">
      <w:pPr>
        <w:spacing w:after="0"/>
        <w:ind w:firstLine="708"/>
        <w:jc w:val="both"/>
        <w:rPr>
          <w:rFonts w:ascii="Times New Roman" w:hAnsi="Times New Roman"/>
          <w:sz w:val="24"/>
          <w:szCs w:val="24"/>
        </w:rPr>
      </w:pPr>
      <w:r>
        <w:rPr>
          <w:rFonts w:ascii="Times New Roman" w:hAnsi="Times New Roman"/>
          <w:sz w:val="24"/>
          <w:szCs w:val="24"/>
        </w:rPr>
        <w:t>Средствами ПВД решаются задачи, связанные с формированием и развитием у обучающихся метапредметных УУД, обеспечивая при этом, одновременно, и поддержку содержания учебных предметов (курсы ВД метапредметного содержания). В частности, за счет общего объема часов ПВД во всех классах возрастных параллелей 1-4-х классов реализуется надпредметный курс «Мир деятельности» (ИЧ ПВД), рабочая программа которого формируется на основе соответствующей программы, разработанной</w:t>
      </w:r>
      <w:r w:rsidRPr="00724BC1">
        <w:rPr>
          <w:rFonts w:ascii="Times New Roman" w:hAnsi="Times New Roman"/>
          <w:sz w:val="24"/>
          <w:szCs w:val="24"/>
          <w:shd w:val="clear" w:color="auto" w:fill="FFFFFF"/>
        </w:rPr>
        <w:t>Центром системно-деятельностной педагогики «Школа 2000…»</w:t>
      </w:r>
      <w:r>
        <w:rPr>
          <w:rFonts w:ascii="Times New Roman" w:hAnsi="Times New Roman"/>
          <w:sz w:val="24"/>
          <w:szCs w:val="24"/>
          <w:shd w:val="clear" w:color="auto" w:fill="FFFFFF"/>
        </w:rPr>
        <w:t xml:space="preserve"> </w:t>
      </w:r>
      <w:r w:rsidRPr="00724BC1">
        <w:rPr>
          <w:rFonts w:ascii="Times New Roman" w:hAnsi="Times New Roman"/>
          <w:sz w:val="24"/>
          <w:szCs w:val="24"/>
          <w:shd w:val="clear" w:color="auto" w:fill="FFFFFF"/>
        </w:rPr>
        <w:t>под научным руководством доктора педагогических наук, профессора Л.Г. Петерсон</w:t>
      </w:r>
      <w:r>
        <w:rPr>
          <w:rStyle w:val="a6"/>
          <w:sz w:val="24"/>
          <w:szCs w:val="24"/>
          <w:shd w:val="clear" w:color="auto" w:fill="FFFFFF"/>
        </w:rPr>
        <w:footnoteReference w:id="47"/>
      </w:r>
      <w:r w:rsidRPr="00724BC1">
        <w:rPr>
          <w:rFonts w:ascii="Times New Roman" w:hAnsi="Times New Roman"/>
          <w:sz w:val="24"/>
          <w:szCs w:val="24"/>
          <w:shd w:val="clear" w:color="auto" w:fill="FFFFFF"/>
        </w:rPr>
        <w:t xml:space="preserve">. Разрабатывалась программа Центром системно-деятельностной педагогики «Школа 2000…» совместно с методологической школой О.С. Анисимова (ведущим методологом России, доктором педагогических наук, профессором). В команду разработчиков входят разные специалисты: методологи, педагоги, психологи и управленцы. </w:t>
      </w:r>
      <w:r>
        <w:rPr>
          <w:rFonts w:ascii="Times New Roman" w:hAnsi="Times New Roman"/>
          <w:sz w:val="24"/>
          <w:szCs w:val="24"/>
          <w:shd w:val="clear" w:color="auto" w:fill="FFFFFF"/>
        </w:rPr>
        <w:t xml:space="preserve">Программа </w:t>
      </w:r>
      <w:r w:rsidRPr="004113A6">
        <w:rPr>
          <w:rFonts w:ascii="Times New Roman" w:hAnsi="Times New Roman"/>
          <w:sz w:val="24"/>
          <w:szCs w:val="24"/>
        </w:rPr>
        <w:t xml:space="preserve">ориентирована </w:t>
      </w:r>
      <w:r w:rsidRPr="004113A6">
        <w:rPr>
          <w:rFonts w:ascii="Times New Roman" w:hAnsi="Times New Roman"/>
          <w:sz w:val="24"/>
          <w:szCs w:val="24"/>
        </w:rPr>
        <w:lastRenderedPageBreak/>
        <w:t>на формирование у учащихся универсальных учебных действий (регулятивных, познавательных, коммуникативных, личностных) и умения учиться в целом, определяющего успешность любого человека как в учении, так и в жизни.</w:t>
      </w:r>
    </w:p>
    <w:p w:rsidR="00E96B09" w:rsidRDefault="00E96B09" w:rsidP="00E96B09">
      <w:pPr>
        <w:spacing w:after="0"/>
        <w:ind w:firstLine="708"/>
        <w:jc w:val="both"/>
        <w:rPr>
          <w:rFonts w:ascii="Times New Roman" w:hAnsi="Times New Roman"/>
          <w:sz w:val="24"/>
          <w:szCs w:val="24"/>
          <w:shd w:val="clear" w:color="auto" w:fill="FFFFFF"/>
        </w:rPr>
      </w:pPr>
      <w:r w:rsidRPr="00724BC1">
        <w:rPr>
          <w:rFonts w:ascii="Times New Roman" w:hAnsi="Times New Roman"/>
          <w:sz w:val="24"/>
          <w:szCs w:val="24"/>
          <w:shd w:val="clear" w:color="auto" w:fill="FFFFFF"/>
        </w:rPr>
        <w:t>Главная цель курса</w:t>
      </w:r>
      <w:r>
        <w:rPr>
          <w:rFonts w:ascii="Times New Roman" w:hAnsi="Times New Roman"/>
          <w:sz w:val="24"/>
          <w:szCs w:val="24"/>
          <w:shd w:val="clear" w:color="auto" w:fill="FFFFFF"/>
        </w:rPr>
        <w:t xml:space="preserve"> «Мир деятельности»</w:t>
      </w:r>
      <w:r w:rsidRPr="00724BC1">
        <w:rPr>
          <w:rFonts w:ascii="Times New Roman" w:hAnsi="Times New Roman"/>
          <w:sz w:val="24"/>
          <w:szCs w:val="24"/>
          <w:shd w:val="clear" w:color="auto" w:fill="FFFFFF"/>
        </w:rPr>
        <w:t xml:space="preserve"> – ответить учащимся на вопрос: «Что значит учиться и как это надо правил</w:t>
      </w:r>
      <w:r>
        <w:rPr>
          <w:rFonts w:ascii="Times New Roman" w:hAnsi="Times New Roman"/>
          <w:sz w:val="24"/>
          <w:szCs w:val="24"/>
          <w:shd w:val="clear" w:color="auto" w:fill="FFFFFF"/>
        </w:rPr>
        <w:t>ьно делать</w:t>
      </w:r>
      <w:r w:rsidRPr="00724BC1">
        <w:rPr>
          <w:rFonts w:ascii="Times New Roman" w:hAnsi="Times New Roman"/>
          <w:sz w:val="24"/>
          <w:szCs w:val="24"/>
          <w:shd w:val="clear" w:color="auto" w:fill="FFFFFF"/>
        </w:rPr>
        <w:t>?</w:t>
      </w:r>
      <w:r>
        <w:rPr>
          <w:rFonts w:ascii="Times New Roman" w:hAnsi="Times New Roman"/>
          <w:sz w:val="24"/>
          <w:szCs w:val="24"/>
          <w:shd w:val="clear" w:color="auto" w:fill="FFFFFF"/>
        </w:rPr>
        <w:t>».</w:t>
      </w:r>
      <w:r>
        <w:rPr>
          <w:rFonts w:ascii="Times New Roman" w:hAnsi="Times New Roman"/>
          <w:sz w:val="24"/>
          <w:szCs w:val="24"/>
        </w:rPr>
        <w:t xml:space="preserve"> Курс является неотъемлемым компонентом дидактической системы деятельностного метода обучения Л.Г. Петерсон, на внедрение которой, как мы отмечали ранее, ориентирована инновационная деятельность учителей начальных классов Гимназии в рамках совместных проектов с НОУ ДПО «Институт системно-деятельностной педагогики» (н. рук. Л.Г. Петерсон). </w:t>
      </w:r>
      <w:r>
        <w:rPr>
          <w:rFonts w:ascii="Times New Roman" w:hAnsi="Times New Roman"/>
          <w:color w:val="333333"/>
          <w:sz w:val="24"/>
          <w:szCs w:val="24"/>
        </w:rPr>
        <w:t xml:space="preserve">Курс </w:t>
      </w:r>
      <w:r w:rsidRPr="004113A6">
        <w:rPr>
          <w:rFonts w:ascii="Times New Roman" w:hAnsi="Times New Roman"/>
          <w:spacing w:val="-8"/>
          <w:sz w:val="24"/>
          <w:szCs w:val="24"/>
        </w:rPr>
        <w:t>сопровождает и дополняет работу учителя</w:t>
      </w:r>
      <w:r>
        <w:rPr>
          <w:rFonts w:ascii="Times New Roman" w:hAnsi="Times New Roman"/>
          <w:spacing w:val="-8"/>
          <w:sz w:val="24"/>
          <w:szCs w:val="24"/>
        </w:rPr>
        <w:t xml:space="preserve">, направленную на создание условий по освоению учащимися ТДМ Л.Г. Петерсон при освоении ООП НОО. Одно из преимуществ данного курса состоит в том, что он обеспечен учебными учебно-дидактическими материалами для учащихся (учебные пособия с разрезным материалом, эталонами и файл-папками) и дидактическими и методическими материалами для учителя (демонстрационный материал для работы в классе, методическими пособиями, </w:t>
      </w:r>
      <w:r>
        <w:rPr>
          <w:rFonts w:ascii="Times New Roman" w:hAnsi="Times New Roman"/>
          <w:spacing w:val="-8"/>
          <w:sz w:val="24"/>
          <w:szCs w:val="24"/>
          <w:lang w:val="en-US"/>
        </w:rPr>
        <w:t>CD</w:t>
      </w:r>
      <w:r>
        <w:rPr>
          <w:rFonts w:ascii="Times New Roman" w:hAnsi="Times New Roman"/>
          <w:spacing w:val="-8"/>
          <w:sz w:val="24"/>
          <w:szCs w:val="24"/>
        </w:rPr>
        <w:t>-дисками  с презентациями и материалом для печати и др.)</w:t>
      </w:r>
      <w:r>
        <w:rPr>
          <w:rStyle w:val="a6"/>
          <w:spacing w:val="-8"/>
          <w:sz w:val="24"/>
          <w:szCs w:val="24"/>
        </w:rPr>
        <w:footnoteReference w:id="48"/>
      </w:r>
      <w:r>
        <w:rPr>
          <w:rFonts w:ascii="Times New Roman" w:hAnsi="Times New Roman"/>
          <w:spacing w:val="-8"/>
          <w:sz w:val="24"/>
          <w:szCs w:val="24"/>
        </w:rPr>
        <w:t xml:space="preserve">. На специальной странице официального сайта Центра </w:t>
      </w:r>
      <w:r w:rsidRPr="00724BC1">
        <w:rPr>
          <w:rFonts w:ascii="Times New Roman" w:hAnsi="Times New Roman"/>
          <w:sz w:val="24"/>
          <w:szCs w:val="24"/>
          <w:shd w:val="clear" w:color="auto" w:fill="FFFFFF"/>
        </w:rPr>
        <w:t>системно-деятельностной педагогики «Школа 2000…»</w:t>
      </w:r>
      <w:r>
        <w:rPr>
          <w:rFonts w:ascii="Times New Roman" w:hAnsi="Times New Roman"/>
          <w:sz w:val="24"/>
          <w:szCs w:val="24"/>
          <w:shd w:val="clear" w:color="auto" w:fill="FFFFFF"/>
        </w:rPr>
        <w:t xml:space="preserve">, посвященной курсу «Мир деятельности», учителя начальных классов Гимназии, реализующие рабочую программу надпредметного курса «Мир деятельности» всегда могут найти и воспользоваться  методическими рекомендациями </w:t>
      </w:r>
      <w:r>
        <w:rPr>
          <w:rFonts w:ascii="Times New Roman" w:hAnsi="Times New Roman"/>
          <w:spacing w:val="-8"/>
          <w:sz w:val="24"/>
          <w:szCs w:val="24"/>
        </w:rPr>
        <w:t xml:space="preserve">Центра </w:t>
      </w:r>
      <w:r w:rsidRPr="00724BC1">
        <w:rPr>
          <w:rFonts w:ascii="Times New Roman" w:hAnsi="Times New Roman"/>
          <w:sz w:val="24"/>
          <w:szCs w:val="24"/>
          <w:shd w:val="clear" w:color="auto" w:fill="FFFFFF"/>
        </w:rPr>
        <w:t>системно-деятельностной педагогики «Школа 2000…»</w:t>
      </w:r>
      <w:r>
        <w:rPr>
          <w:rFonts w:ascii="Times New Roman" w:hAnsi="Times New Roman"/>
          <w:sz w:val="24"/>
          <w:szCs w:val="24"/>
          <w:shd w:val="clear" w:color="auto" w:fill="FFFFFF"/>
        </w:rPr>
        <w:t>, записями видио-занятий по курсу, разработками (планами- конспектами) учебных занятий своих коллег из ОО различных регионов РФ, ресурсная база которых постоянно обновляется и пополняется, а также рекомендации по организации мониторинга УУД</w:t>
      </w:r>
      <w:r>
        <w:rPr>
          <w:rStyle w:val="a6"/>
          <w:sz w:val="24"/>
          <w:szCs w:val="24"/>
          <w:shd w:val="clear" w:color="auto" w:fill="FFFFFF"/>
        </w:rPr>
        <w:footnoteReference w:id="49"/>
      </w:r>
      <w:r>
        <w:rPr>
          <w:rFonts w:ascii="Times New Roman" w:hAnsi="Times New Roman"/>
          <w:sz w:val="24"/>
          <w:szCs w:val="24"/>
          <w:shd w:val="clear" w:color="auto" w:fill="FFFFFF"/>
        </w:rPr>
        <w:t>.</w:t>
      </w:r>
    </w:p>
    <w:p w:rsidR="00E96B09" w:rsidRPr="00D8493F" w:rsidRDefault="00E96B09" w:rsidP="00E96B09">
      <w:pPr>
        <w:spacing w:after="0"/>
        <w:ind w:firstLine="708"/>
        <w:jc w:val="both"/>
        <w:rPr>
          <w:rFonts w:ascii="Times New Roman" w:hAnsi="Times New Roman"/>
          <w:color w:val="FF0000"/>
          <w:sz w:val="24"/>
          <w:szCs w:val="24"/>
        </w:rPr>
      </w:pPr>
      <w:r w:rsidRPr="00F90D51">
        <w:rPr>
          <w:rFonts w:ascii="Times New Roman" w:hAnsi="Times New Roman"/>
          <w:color w:val="000000"/>
          <w:sz w:val="24"/>
          <w:szCs w:val="24"/>
        </w:rPr>
        <w:t>Формирование ИКТ-компетентности обучающи</w:t>
      </w:r>
      <w:r>
        <w:rPr>
          <w:rFonts w:ascii="Times New Roman" w:hAnsi="Times New Roman"/>
          <w:color w:val="000000"/>
          <w:sz w:val="24"/>
          <w:szCs w:val="24"/>
        </w:rPr>
        <w:t>хся (метапредметные результаты п</w:t>
      </w:r>
      <w:r w:rsidRPr="00F90D51">
        <w:rPr>
          <w:rFonts w:ascii="Times New Roman" w:hAnsi="Times New Roman"/>
          <w:color w:val="000000"/>
          <w:sz w:val="24"/>
          <w:szCs w:val="24"/>
        </w:rPr>
        <w:t xml:space="preserve">рограммы формирования УУД) происходит в результате изучения всех без исключения </w:t>
      </w:r>
      <w:r>
        <w:rPr>
          <w:rFonts w:ascii="Times New Roman" w:hAnsi="Times New Roman"/>
          <w:color w:val="000000"/>
          <w:sz w:val="24"/>
          <w:szCs w:val="24"/>
        </w:rPr>
        <w:t xml:space="preserve">учебных </w:t>
      </w:r>
      <w:r w:rsidRPr="00F90D51">
        <w:rPr>
          <w:rFonts w:ascii="Times New Roman" w:hAnsi="Times New Roman"/>
          <w:color w:val="000000"/>
          <w:sz w:val="24"/>
          <w:szCs w:val="24"/>
        </w:rPr>
        <w:t>предметов</w:t>
      </w:r>
      <w:r>
        <w:rPr>
          <w:rFonts w:ascii="Times New Roman" w:hAnsi="Times New Roman"/>
          <w:color w:val="000000"/>
          <w:sz w:val="24"/>
          <w:szCs w:val="24"/>
        </w:rPr>
        <w:t xml:space="preserve">, курсов УП Гимназии для уровня НОО на 2019-2020 уч.г., а также, курсов ВД и мероприятий, предусмотренных ПВД. </w:t>
      </w:r>
      <w:r w:rsidRPr="00F90D51">
        <w:rPr>
          <w:rFonts w:ascii="Times New Roman" w:hAnsi="Times New Roman"/>
          <w:color w:val="000000"/>
          <w:sz w:val="24"/>
          <w:szCs w:val="24"/>
        </w:rPr>
        <w:t xml:space="preserve">С первого класса начинается формирование навыков, необходимых для жизни и работы в современном высокотехнологичном обществе. Учащиеся </w:t>
      </w:r>
      <w:r>
        <w:rPr>
          <w:rFonts w:ascii="Times New Roman" w:hAnsi="Times New Roman"/>
          <w:color w:val="000000"/>
          <w:sz w:val="24"/>
          <w:szCs w:val="24"/>
        </w:rPr>
        <w:t>имеют возможность приобрести</w:t>
      </w:r>
      <w:r w:rsidRPr="00F90D51">
        <w:rPr>
          <w:rFonts w:ascii="Times New Roman" w:hAnsi="Times New Roman"/>
          <w:color w:val="000000"/>
          <w:sz w:val="24"/>
          <w:szCs w:val="24"/>
        </w:rPr>
        <w:t xml:space="preserve"> опыт работы с гипермедийными информационными объектами, в которых объединяются текст, наглядно-графические изображения, цифровые дан</w:t>
      </w:r>
      <w:r>
        <w:rPr>
          <w:rFonts w:ascii="Times New Roman" w:hAnsi="Times New Roman"/>
          <w:color w:val="000000"/>
          <w:sz w:val="24"/>
          <w:szCs w:val="24"/>
        </w:rPr>
        <w:t>ные, неподвижные и движу</w:t>
      </w:r>
      <w:r w:rsidRPr="00F90D51">
        <w:rPr>
          <w:rFonts w:ascii="Times New Roman" w:hAnsi="Times New Roman"/>
          <w:color w:val="000000"/>
          <w:sz w:val="24"/>
          <w:szCs w:val="24"/>
        </w:rPr>
        <w:t xml:space="preserve">щиеся изображения, звук, ссылки базы данных и которые могут передаваться как устно, так и с помощью телекоммуникационных технологий или размещаться в </w:t>
      </w:r>
      <w:r>
        <w:rPr>
          <w:rFonts w:ascii="Times New Roman" w:hAnsi="Times New Roman"/>
          <w:color w:val="000000"/>
          <w:sz w:val="24"/>
          <w:szCs w:val="24"/>
        </w:rPr>
        <w:t>сети Интернет</w:t>
      </w:r>
      <w:r w:rsidRPr="00F90D51">
        <w:rPr>
          <w:rFonts w:ascii="Times New Roman" w:hAnsi="Times New Roman"/>
          <w:color w:val="000000"/>
          <w:sz w:val="24"/>
          <w:szCs w:val="24"/>
        </w:rPr>
        <w:t xml:space="preserve">.  В целях развития информационной культуры учащихся, овладения современными </w:t>
      </w:r>
      <w:r w:rsidRPr="006F65E7">
        <w:rPr>
          <w:rFonts w:ascii="Times New Roman" w:hAnsi="Times New Roman"/>
          <w:sz w:val="24"/>
          <w:szCs w:val="24"/>
        </w:rPr>
        <w:t>ИКТ-технологиями в ПВД (</w:t>
      </w:r>
      <w:r w:rsidRPr="006F65E7">
        <w:rPr>
          <w:rFonts w:ascii="Times New Roman" w:hAnsi="Times New Roman"/>
          <w:i/>
          <w:sz w:val="24"/>
          <w:szCs w:val="24"/>
        </w:rPr>
        <w:t>общеинтеллектуальное направление</w:t>
      </w:r>
      <w:r w:rsidRPr="006F65E7">
        <w:rPr>
          <w:rFonts w:ascii="Times New Roman" w:hAnsi="Times New Roman"/>
          <w:sz w:val="24"/>
          <w:szCs w:val="24"/>
        </w:rPr>
        <w:t xml:space="preserve">) во 2–4 –х классах в предыдущие учебные годы  </w:t>
      </w:r>
      <w:r>
        <w:rPr>
          <w:rFonts w:ascii="Times New Roman" w:hAnsi="Times New Roman"/>
          <w:sz w:val="24"/>
          <w:szCs w:val="24"/>
        </w:rPr>
        <w:t xml:space="preserve">реализовывался </w:t>
      </w:r>
      <w:r w:rsidRPr="006F65E7">
        <w:rPr>
          <w:rFonts w:ascii="Times New Roman" w:hAnsi="Times New Roman"/>
          <w:i/>
          <w:sz w:val="24"/>
          <w:szCs w:val="24"/>
        </w:rPr>
        <w:t>курс ВД</w:t>
      </w:r>
      <w:r w:rsidRPr="006F65E7">
        <w:rPr>
          <w:rFonts w:ascii="Times New Roman" w:hAnsi="Times New Roman"/>
          <w:b/>
          <w:i/>
          <w:sz w:val="24"/>
          <w:szCs w:val="24"/>
        </w:rPr>
        <w:t xml:space="preserve"> «Инфознайка»</w:t>
      </w:r>
      <w:r w:rsidRPr="006F65E7">
        <w:rPr>
          <w:rFonts w:ascii="Times New Roman" w:hAnsi="Times New Roman"/>
          <w:i/>
          <w:sz w:val="24"/>
          <w:szCs w:val="24"/>
        </w:rPr>
        <w:t xml:space="preserve"> (1 час в неделю)</w:t>
      </w:r>
      <w:r w:rsidRPr="006F65E7">
        <w:rPr>
          <w:rFonts w:ascii="Times New Roman" w:hAnsi="Times New Roman"/>
          <w:sz w:val="24"/>
          <w:szCs w:val="24"/>
        </w:rPr>
        <w:t>. Рабочая программа курса разрабатывается учителями на основе межпредметной примерной программы «Информационная грамотность в начальной школе»</w:t>
      </w:r>
      <w:r w:rsidRPr="006F65E7">
        <w:rPr>
          <w:rStyle w:val="a6"/>
          <w:sz w:val="24"/>
          <w:szCs w:val="24"/>
        </w:rPr>
        <w:footnoteReference w:id="50"/>
      </w:r>
      <w:r w:rsidRPr="006F65E7">
        <w:rPr>
          <w:rFonts w:ascii="Times New Roman" w:hAnsi="Times New Roman"/>
          <w:sz w:val="24"/>
          <w:szCs w:val="24"/>
        </w:rPr>
        <w:t xml:space="preserve"> (см.: </w:t>
      </w:r>
      <w:r w:rsidRPr="006F65E7">
        <w:rPr>
          <w:rFonts w:ascii="Times New Roman" w:hAnsi="Times New Roman"/>
          <w:sz w:val="24"/>
          <w:szCs w:val="24"/>
        </w:rPr>
        <w:lastRenderedPageBreak/>
        <w:t>«Примерные программы по учебным предметам. Начальная школа. Ч.1. – М.:Просвещение, 2010).С этого учебного года в параллелях 1,</w:t>
      </w:r>
      <w:r>
        <w:rPr>
          <w:rFonts w:ascii="Times New Roman" w:hAnsi="Times New Roman"/>
          <w:sz w:val="24"/>
          <w:szCs w:val="24"/>
        </w:rPr>
        <w:t xml:space="preserve"> </w:t>
      </w:r>
      <w:r w:rsidRPr="006F65E7">
        <w:rPr>
          <w:rFonts w:ascii="Times New Roman" w:hAnsi="Times New Roman"/>
          <w:sz w:val="24"/>
          <w:szCs w:val="24"/>
        </w:rPr>
        <w:t>2,</w:t>
      </w:r>
      <w:r>
        <w:rPr>
          <w:rFonts w:ascii="Times New Roman" w:hAnsi="Times New Roman"/>
          <w:sz w:val="24"/>
          <w:szCs w:val="24"/>
        </w:rPr>
        <w:t xml:space="preserve"> </w:t>
      </w:r>
      <w:r w:rsidRPr="006F65E7">
        <w:rPr>
          <w:rFonts w:ascii="Times New Roman" w:hAnsi="Times New Roman"/>
          <w:sz w:val="24"/>
          <w:szCs w:val="24"/>
        </w:rPr>
        <w:t>4- х  классов вводится курс «В мире информации». В возрастной параллели 3-х классов формирование ИКТ-компетентности обучающихся (метапредметные результаты программы формирования УУД) происходит в результате изучения всех без исключения учебных предметов, но системообразующим становится</w:t>
      </w:r>
      <w:r>
        <w:rPr>
          <w:rFonts w:ascii="Times New Roman" w:hAnsi="Times New Roman"/>
          <w:color w:val="000000"/>
          <w:sz w:val="24"/>
          <w:szCs w:val="24"/>
        </w:rPr>
        <w:t xml:space="preserve"> учебный предмет «Технология».</w:t>
      </w:r>
    </w:p>
    <w:p w:rsidR="00E96B09" w:rsidRDefault="00E96B09" w:rsidP="00E96B09">
      <w:pPr>
        <w:spacing w:after="0"/>
        <w:ind w:firstLine="709"/>
        <w:jc w:val="both"/>
        <w:rPr>
          <w:rFonts w:ascii="Times New Roman" w:hAnsi="Times New Roman"/>
          <w:sz w:val="24"/>
          <w:szCs w:val="24"/>
        </w:rPr>
      </w:pPr>
      <w:r w:rsidRPr="00457C66">
        <w:rPr>
          <w:rFonts w:ascii="Times New Roman" w:hAnsi="Times New Roman"/>
          <w:sz w:val="24"/>
          <w:szCs w:val="24"/>
        </w:rPr>
        <w:t xml:space="preserve">Курс </w:t>
      </w:r>
      <w:r w:rsidRPr="00AE0CFF">
        <w:rPr>
          <w:rFonts w:ascii="Times New Roman" w:hAnsi="Times New Roman"/>
          <w:sz w:val="24"/>
          <w:szCs w:val="24"/>
        </w:rPr>
        <w:t>«Путь к грамотности»</w:t>
      </w:r>
      <w:r>
        <w:rPr>
          <w:rFonts w:ascii="Times New Roman" w:hAnsi="Times New Roman"/>
          <w:b/>
          <w:sz w:val="24"/>
          <w:szCs w:val="24"/>
        </w:rPr>
        <w:t xml:space="preserve"> </w:t>
      </w:r>
      <w:r w:rsidRPr="00622632">
        <w:rPr>
          <w:rFonts w:ascii="Times New Roman" w:hAnsi="Times New Roman"/>
          <w:b/>
          <w:sz w:val="24"/>
          <w:szCs w:val="24"/>
        </w:rPr>
        <w:t>(</w:t>
      </w:r>
      <w:r w:rsidRPr="00622632">
        <w:rPr>
          <w:rFonts w:ascii="Times New Roman" w:hAnsi="Times New Roman"/>
          <w:sz w:val="24"/>
          <w:szCs w:val="24"/>
        </w:rPr>
        <w:t xml:space="preserve">рассчитан на 2-4-е классы), </w:t>
      </w:r>
      <w:r w:rsidRPr="00CE3CA7">
        <w:rPr>
          <w:rFonts w:ascii="Times New Roman" w:hAnsi="Times New Roman"/>
          <w:sz w:val="24"/>
          <w:szCs w:val="24"/>
        </w:rPr>
        <w:t>с одной стороны,</w:t>
      </w:r>
      <w:r>
        <w:rPr>
          <w:rFonts w:ascii="Times New Roman" w:hAnsi="Times New Roman"/>
          <w:sz w:val="24"/>
          <w:szCs w:val="24"/>
        </w:rPr>
        <w:t xml:space="preserve"> </w:t>
      </w:r>
      <w:r w:rsidRPr="00CE3CA7">
        <w:rPr>
          <w:rFonts w:ascii="Times New Roman" w:hAnsi="Times New Roman"/>
          <w:sz w:val="24"/>
          <w:szCs w:val="24"/>
        </w:rPr>
        <w:t>ориентирован на поддержку содержания учебного предмета «Русский язык». С другой стороны, поскольку ведущей при реализации рабочей программы является</w:t>
      </w:r>
      <w:r>
        <w:rPr>
          <w:rFonts w:ascii="Times New Roman" w:hAnsi="Times New Roman"/>
          <w:sz w:val="24"/>
          <w:szCs w:val="24"/>
        </w:rPr>
        <w:t xml:space="preserve"> </w:t>
      </w:r>
      <w:r w:rsidRPr="00CE3CA7">
        <w:rPr>
          <w:rFonts w:ascii="Times New Roman" w:hAnsi="Times New Roman"/>
          <w:sz w:val="24"/>
          <w:szCs w:val="24"/>
        </w:rPr>
        <w:t>проектная</w:t>
      </w:r>
      <w:r>
        <w:rPr>
          <w:rFonts w:ascii="Times New Roman" w:hAnsi="Times New Roman"/>
          <w:sz w:val="24"/>
          <w:szCs w:val="24"/>
        </w:rPr>
        <w:t xml:space="preserve"> </w:t>
      </w:r>
      <w:r w:rsidRPr="00CE3CA7">
        <w:rPr>
          <w:rFonts w:ascii="Times New Roman" w:hAnsi="Times New Roman"/>
          <w:sz w:val="24"/>
          <w:szCs w:val="24"/>
        </w:rPr>
        <w:t>деятельность, способствуя, тем самым, развитию УУД у обучающихся компетенций в области проектной деятельности, и, следовательно, -  реализации содержания междисциплинарной программы формирования УУД у обучающихся ООП НОО (см. п.</w:t>
      </w:r>
      <w:r w:rsidRPr="00CE3CA7">
        <w:rPr>
          <w:rFonts w:ascii="Times New Roman" w:hAnsi="Times New Roman"/>
          <w:sz w:val="24"/>
          <w:szCs w:val="24"/>
          <w:lang w:val="en-US"/>
        </w:rPr>
        <w:t>II</w:t>
      </w:r>
      <w:r w:rsidRPr="00CE3CA7">
        <w:rPr>
          <w:rFonts w:ascii="Times New Roman" w:hAnsi="Times New Roman"/>
          <w:sz w:val="24"/>
          <w:szCs w:val="24"/>
        </w:rPr>
        <w:t>.1).</w:t>
      </w:r>
      <w:r w:rsidRPr="006F65E7">
        <w:rPr>
          <w:rFonts w:ascii="Times New Roman" w:hAnsi="Times New Roman"/>
          <w:sz w:val="24"/>
          <w:szCs w:val="24"/>
        </w:rPr>
        <w:t>В рамках данного курса можно также говорить именно о проектном обучении</w:t>
      </w:r>
      <w:r w:rsidRPr="006F65E7">
        <w:rPr>
          <w:rFonts w:ascii="Times New Roman" w:hAnsi="Times New Roman"/>
          <w:color w:val="FF0000"/>
          <w:sz w:val="24"/>
          <w:szCs w:val="24"/>
        </w:rPr>
        <w:t>,</w:t>
      </w:r>
      <w:r>
        <w:rPr>
          <w:rFonts w:ascii="Times New Roman" w:hAnsi="Times New Roman"/>
          <w:sz w:val="24"/>
          <w:szCs w:val="24"/>
        </w:rPr>
        <w:t xml:space="preserve"> а это значит, что данный курс можно отнести к пропедевтическим с позиций обеспечения преемственности с ООП ООО в части развития у обучающихся компетенций в области проектной деятельности. </w:t>
      </w:r>
      <w:r w:rsidRPr="00B409A5">
        <w:rPr>
          <w:rFonts w:ascii="Times New Roman" w:hAnsi="Times New Roman"/>
          <w:sz w:val="24"/>
          <w:szCs w:val="24"/>
        </w:rPr>
        <w:t>Проектная деятельность в рамках учебного курса ориентирована не только на группу предметных результатов по учебному предмету блока</w:t>
      </w:r>
      <w:r>
        <w:rPr>
          <w:rFonts w:ascii="Times New Roman" w:hAnsi="Times New Roman"/>
          <w:sz w:val="24"/>
          <w:szCs w:val="24"/>
        </w:rPr>
        <w:t xml:space="preserve"> </w:t>
      </w:r>
      <w:r w:rsidRPr="00B409A5">
        <w:rPr>
          <w:rFonts w:ascii="Times New Roman" w:hAnsi="Times New Roman"/>
          <w:sz w:val="24"/>
          <w:szCs w:val="24"/>
        </w:rPr>
        <w:t>«ученик/выпускник научится», но и блока «ученик получит возможность научиться».</w:t>
      </w:r>
      <w:r>
        <w:rPr>
          <w:rFonts w:ascii="Times New Roman" w:hAnsi="Times New Roman"/>
          <w:sz w:val="24"/>
          <w:szCs w:val="24"/>
        </w:rPr>
        <w:t xml:space="preserve"> Возможность построения ИОМ для обучающихся в рамках реализации рабочей программы данного курса ВД организационно обусловлена тем, что с этого учебного года курс реализуется только в ПВД (в связи с переходом возрастной параллели 4-х классов на пятидневную рабочую неделю и сокращением недельной  учебной  нагрузки с 26 до 23 часов).</w:t>
      </w:r>
    </w:p>
    <w:p w:rsidR="00E96B09" w:rsidRDefault="00E96B09" w:rsidP="00E96B09">
      <w:pPr>
        <w:spacing w:after="0"/>
        <w:ind w:firstLine="709"/>
        <w:jc w:val="both"/>
        <w:rPr>
          <w:rFonts w:ascii="Times New Roman" w:hAnsi="Times New Roman"/>
          <w:color w:val="000000"/>
          <w:sz w:val="24"/>
          <w:szCs w:val="24"/>
          <w:shd w:val="clear" w:color="auto" w:fill="FFFFFF"/>
        </w:rPr>
      </w:pPr>
      <w:r>
        <w:rPr>
          <w:rFonts w:ascii="Times New Roman" w:hAnsi="Times New Roman"/>
          <w:sz w:val="24"/>
          <w:szCs w:val="24"/>
        </w:rPr>
        <w:t xml:space="preserve"> Содержание рабочей программы курса проектируется на основе </w:t>
      </w:r>
      <w:r w:rsidRPr="00D41970">
        <w:rPr>
          <w:rFonts w:ascii="Times New Roman" w:hAnsi="Times New Roman"/>
          <w:color w:val="000000"/>
          <w:sz w:val="24"/>
          <w:szCs w:val="24"/>
          <w:shd w:val="clear" w:color="auto" w:fill="FFFFFF"/>
        </w:rPr>
        <w:t>авторской программы внеурочной деятельности по русскому языку О.В. Олейник, Л.П.Кабанюк</w:t>
      </w:r>
      <w:r>
        <w:rPr>
          <w:rStyle w:val="a6"/>
          <w:color w:val="000000"/>
          <w:sz w:val="24"/>
          <w:szCs w:val="24"/>
          <w:shd w:val="clear" w:color="auto" w:fill="FFFFFF"/>
        </w:rPr>
        <w:footnoteReference w:id="51"/>
      </w:r>
      <w:r>
        <w:rPr>
          <w:rFonts w:ascii="Times New Roman" w:hAnsi="Times New Roman"/>
          <w:color w:val="000000"/>
          <w:sz w:val="24"/>
          <w:szCs w:val="24"/>
          <w:shd w:val="clear" w:color="auto" w:fill="FFFFFF"/>
        </w:rPr>
        <w:t>. В комплект учебно-методического обеспечения авторской программы курса входит также рабочая тетрадь для каждого года реализации программы внеурочной деятельности и пособие для учителя</w:t>
      </w:r>
      <w:r>
        <w:rPr>
          <w:rStyle w:val="a6"/>
          <w:color w:val="000000"/>
          <w:sz w:val="24"/>
          <w:szCs w:val="24"/>
          <w:shd w:val="clear" w:color="auto" w:fill="FFFFFF"/>
        </w:rPr>
        <w:footnoteReference w:id="52"/>
      </w:r>
      <w:r>
        <w:rPr>
          <w:rFonts w:ascii="Times New Roman" w:hAnsi="Times New Roman"/>
          <w:color w:val="000000"/>
          <w:sz w:val="24"/>
          <w:szCs w:val="24"/>
          <w:shd w:val="clear" w:color="auto" w:fill="FFFFFF"/>
        </w:rPr>
        <w:t>.</w:t>
      </w:r>
    </w:p>
    <w:p w:rsidR="00E96B09" w:rsidRPr="00F90D51" w:rsidRDefault="00E96B09" w:rsidP="00E96B09">
      <w:pPr>
        <w:spacing w:after="0"/>
        <w:ind w:firstLine="709"/>
        <w:jc w:val="both"/>
        <w:rPr>
          <w:rFonts w:ascii="Times New Roman" w:hAnsi="Times New Roman"/>
          <w:sz w:val="24"/>
          <w:szCs w:val="24"/>
        </w:rPr>
      </w:pPr>
      <w:r>
        <w:rPr>
          <w:rFonts w:ascii="Times New Roman" w:hAnsi="Times New Roman"/>
          <w:sz w:val="24"/>
          <w:szCs w:val="24"/>
        </w:rPr>
        <w:t xml:space="preserve">Предлагая рабочую программу курса </w:t>
      </w:r>
      <w:r w:rsidRPr="00F90D51">
        <w:rPr>
          <w:rFonts w:ascii="Times New Roman" w:hAnsi="Times New Roman"/>
          <w:sz w:val="24"/>
          <w:szCs w:val="24"/>
        </w:rPr>
        <w:t>«Путь к грамотности»</w:t>
      </w:r>
      <w:r>
        <w:rPr>
          <w:rFonts w:ascii="Times New Roman" w:hAnsi="Times New Roman"/>
          <w:sz w:val="24"/>
          <w:szCs w:val="24"/>
        </w:rPr>
        <w:t xml:space="preserve"> для выбора УОО в рамках ПВД, основное содержание которой ориентировано, прежде всего, на поддержку учебного предмета «Русский язык» (углубление отдельных разделов), мы исходили из следующего. </w:t>
      </w:r>
      <w:r w:rsidRPr="00F90D51">
        <w:rPr>
          <w:rFonts w:ascii="Times New Roman" w:hAnsi="Times New Roman"/>
          <w:sz w:val="24"/>
          <w:szCs w:val="24"/>
        </w:rPr>
        <w:t xml:space="preserve">Успехи в изучении </w:t>
      </w:r>
      <w:r>
        <w:rPr>
          <w:rFonts w:ascii="Times New Roman" w:hAnsi="Times New Roman"/>
          <w:sz w:val="24"/>
          <w:szCs w:val="24"/>
        </w:rPr>
        <w:t>учебного предмета «Русский язык»</w:t>
      </w:r>
      <w:r w:rsidRPr="00F90D51">
        <w:rPr>
          <w:rFonts w:ascii="Times New Roman" w:hAnsi="Times New Roman"/>
          <w:sz w:val="24"/>
          <w:szCs w:val="24"/>
        </w:rPr>
        <w:t xml:space="preserve"> во многом определяют результаты обучения </w:t>
      </w:r>
      <w:r>
        <w:rPr>
          <w:rFonts w:ascii="Times New Roman" w:hAnsi="Times New Roman"/>
          <w:sz w:val="24"/>
          <w:szCs w:val="24"/>
        </w:rPr>
        <w:t xml:space="preserve">по другим учебным </w:t>
      </w:r>
      <w:r w:rsidRPr="00F90D51">
        <w:rPr>
          <w:rFonts w:ascii="Times New Roman" w:hAnsi="Times New Roman"/>
          <w:sz w:val="24"/>
          <w:szCs w:val="24"/>
        </w:rPr>
        <w:t xml:space="preserve">предметам.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w:t>
      </w:r>
      <w:r>
        <w:rPr>
          <w:rFonts w:ascii="Times New Roman" w:hAnsi="Times New Roman"/>
          <w:sz w:val="24"/>
          <w:szCs w:val="24"/>
        </w:rPr>
        <w:t xml:space="preserve">формирования национального самосознания. </w:t>
      </w:r>
      <w:r w:rsidRPr="00F90D51">
        <w:rPr>
          <w:rFonts w:ascii="Times New Roman" w:hAnsi="Times New Roman"/>
          <w:sz w:val="24"/>
          <w:szCs w:val="24"/>
        </w:rPr>
        <w:t xml:space="preserve">В процессе изучения русского языка у </w:t>
      </w:r>
      <w:r>
        <w:rPr>
          <w:rFonts w:ascii="Times New Roman" w:hAnsi="Times New Roman"/>
          <w:sz w:val="24"/>
          <w:szCs w:val="24"/>
        </w:rPr>
        <w:t xml:space="preserve">детей младшего школьного возраста </w:t>
      </w:r>
      <w:r w:rsidRPr="00F90D51">
        <w:rPr>
          <w:rFonts w:ascii="Times New Roman" w:hAnsi="Times New Roman"/>
          <w:sz w:val="24"/>
          <w:szCs w:val="24"/>
        </w:rPr>
        <w:t xml:space="preserve">формируется позитивное эмоционально-ценностное отношение к русскому языку, стремление к его грамотному использованию, понимание </w:t>
      </w:r>
      <w:r w:rsidRPr="00F90D51">
        <w:rPr>
          <w:rFonts w:ascii="Times New Roman" w:hAnsi="Times New Roman"/>
          <w:sz w:val="24"/>
          <w:szCs w:val="24"/>
        </w:rPr>
        <w:lastRenderedPageBreak/>
        <w:t>того, что правильная устная и письменная речь является показателем общей культуры человека.</w:t>
      </w:r>
    </w:p>
    <w:p w:rsidR="00E96B09" w:rsidRPr="00EF6256" w:rsidRDefault="00E96B09" w:rsidP="00E96B09">
      <w:pPr>
        <w:spacing w:after="0"/>
        <w:ind w:firstLine="708"/>
        <w:jc w:val="both"/>
        <w:rPr>
          <w:rFonts w:ascii="Times New Roman" w:hAnsi="Times New Roman"/>
          <w:sz w:val="24"/>
          <w:szCs w:val="24"/>
        </w:rPr>
      </w:pPr>
      <w:r w:rsidRPr="00EF6256">
        <w:rPr>
          <w:rFonts w:ascii="Times New Roman" w:hAnsi="Times New Roman"/>
          <w:sz w:val="24"/>
          <w:szCs w:val="24"/>
        </w:rPr>
        <w:t>Курс ВД «Путь к грамотности»</w:t>
      </w:r>
      <w:r>
        <w:rPr>
          <w:rFonts w:ascii="Times New Roman" w:hAnsi="Times New Roman"/>
          <w:sz w:val="24"/>
          <w:szCs w:val="24"/>
        </w:rPr>
        <w:t xml:space="preserve"> (программа рассчитана на реализацию во 2-4 классах)</w:t>
      </w:r>
      <w:r w:rsidRPr="00EF6256">
        <w:rPr>
          <w:rFonts w:ascii="Times New Roman" w:hAnsi="Times New Roman"/>
          <w:sz w:val="24"/>
          <w:szCs w:val="24"/>
        </w:rPr>
        <w:t xml:space="preserve"> позволяет закрепить и дополнить знания по следующим основным разделам русского языка:</w:t>
      </w:r>
    </w:p>
    <w:p w:rsidR="00E96B09" w:rsidRPr="00EF6256" w:rsidRDefault="00E96B09" w:rsidP="00E96B09">
      <w:pPr>
        <w:pStyle w:val="a9"/>
        <w:numPr>
          <w:ilvl w:val="0"/>
          <w:numId w:val="4"/>
        </w:numPr>
        <w:spacing w:line="276" w:lineRule="auto"/>
        <w:ind w:left="360"/>
        <w:jc w:val="both"/>
      </w:pPr>
      <w:r w:rsidRPr="00EF6256">
        <w:t xml:space="preserve">во 2-м классе – лексика, фонетика, графика; </w:t>
      </w:r>
    </w:p>
    <w:p w:rsidR="00E96B09" w:rsidRPr="00A70979" w:rsidRDefault="00E96B09" w:rsidP="00E96B09">
      <w:pPr>
        <w:pStyle w:val="a9"/>
        <w:numPr>
          <w:ilvl w:val="0"/>
          <w:numId w:val="4"/>
        </w:numPr>
        <w:spacing w:line="276" w:lineRule="auto"/>
        <w:ind w:left="360"/>
        <w:jc w:val="both"/>
      </w:pPr>
      <w:r w:rsidRPr="00EF6256">
        <w:t>в 3</w:t>
      </w:r>
      <w:r w:rsidRPr="00A70979">
        <w:t>-м классе – морфология, морфемика, орфография;</w:t>
      </w:r>
    </w:p>
    <w:p w:rsidR="00E96B09" w:rsidRPr="00D342D1" w:rsidRDefault="00E96B09" w:rsidP="00E96B09">
      <w:pPr>
        <w:pStyle w:val="a9"/>
        <w:numPr>
          <w:ilvl w:val="0"/>
          <w:numId w:val="4"/>
        </w:numPr>
        <w:spacing w:line="276" w:lineRule="auto"/>
        <w:ind w:left="360"/>
        <w:jc w:val="both"/>
      </w:pPr>
      <w:r w:rsidRPr="00D342D1">
        <w:t>в 4-м классе  - синтаксис и пунктуация, морфология и орфография.</w:t>
      </w:r>
    </w:p>
    <w:p w:rsidR="00E96B09" w:rsidRPr="00A70979" w:rsidRDefault="00E96B09" w:rsidP="00E96B09">
      <w:pPr>
        <w:spacing w:after="0"/>
        <w:ind w:firstLine="567"/>
        <w:jc w:val="both"/>
        <w:rPr>
          <w:rFonts w:ascii="Times New Roman" w:hAnsi="Times New Roman"/>
          <w:sz w:val="24"/>
          <w:szCs w:val="24"/>
        </w:rPr>
      </w:pPr>
      <w:r>
        <w:rPr>
          <w:rFonts w:ascii="Times New Roman" w:hAnsi="Times New Roman"/>
          <w:sz w:val="24"/>
          <w:szCs w:val="24"/>
        </w:rPr>
        <w:t>Реализация рабочей программы курса ВД «Путь к грамотности» имеет свои организационные особенности, обусловленные, в том числе, и ограниченностью организационных ресурсов: ограниченный объем часов ПВД при значительном количестве вариативных программ (модулей), предлагаемых обучающимся, исходя из предварительного изучения их образовательных потребностей и интересов. Поэтому одна часть рабочей программы реализуется в ИЧ ПВД, а другая – в ВЧ ПВД.</w:t>
      </w:r>
    </w:p>
    <w:p w:rsidR="00E96B09" w:rsidRDefault="00E96B09" w:rsidP="00E96B09">
      <w:pPr>
        <w:spacing w:after="0"/>
        <w:ind w:firstLine="567"/>
        <w:contextualSpacing/>
        <w:jc w:val="both"/>
        <w:outlineLvl w:val="1"/>
        <w:rPr>
          <w:rFonts w:ascii="Times New Roman" w:hAnsi="Times New Roman"/>
          <w:sz w:val="24"/>
          <w:szCs w:val="24"/>
        </w:rPr>
      </w:pPr>
      <w:r>
        <w:rPr>
          <w:rFonts w:ascii="Times New Roman" w:hAnsi="Times New Roman"/>
          <w:sz w:val="24"/>
          <w:szCs w:val="24"/>
        </w:rPr>
        <w:t xml:space="preserve">Через рабочие программы учебных предметов, курсов УП, курсов ВД и разовые мероприятия, образовательные события, предусмотренные ПВД, решаются также </w:t>
      </w:r>
      <w:r w:rsidRPr="00AE0CFF">
        <w:rPr>
          <w:rFonts w:ascii="Times New Roman" w:hAnsi="Times New Roman"/>
          <w:b/>
          <w:i/>
          <w:sz w:val="24"/>
          <w:szCs w:val="24"/>
        </w:rPr>
        <w:t xml:space="preserve">задачи воспитания и социализации </w:t>
      </w:r>
      <w:r>
        <w:rPr>
          <w:rFonts w:ascii="Times New Roman" w:hAnsi="Times New Roman"/>
          <w:sz w:val="24"/>
          <w:szCs w:val="24"/>
        </w:rPr>
        <w:t>обучающихся при реализации ООП НОО, определяемые программой</w:t>
      </w:r>
      <w:r w:rsidRPr="007C58E0">
        <w:rPr>
          <w:rFonts w:ascii="Times New Roman" w:hAnsi="Times New Roman"/>
          <w:sz w:val="24"/>
          <w:szCs w:val="24"/>
        </w:rPr>
        <w:t xml:space="preserve"> духовно-нравственного ра</w:t>
      </w:r>
      <w:r>
        <w:rPr>
          <w:rFonts w:ascii="Times New Roman" w:hAnsi="Times New Roman"/>
          <w:sz w:val="24"/>
          <w:szCs w:val="24"/>
        </w:rPr>
        <w:t>звития и воспитания обучающихся и программой</w:t>
      </w:r>
      <w:r w:rsidRPr="007C58E0">
        <w:rPr>
          <w:rFonts w:ascii="Times New Roman" w:hAnsi="Times New Roman"/>
          <w:sz w:val="24"/>
          <w:szCs w:val="24"/>
        </w:rPr>
        <w:t xml:space="preserve"> формирования экологической культуры, здорового и безопасного образа жиз</w:t>
      </w:r>
      <w:r>
        <w:rPr>
          <w:rFonts w:ascii="Times New Roman" w:hAnsi="Times New Roman"/>
          <w:sz w:val="24"/>
          <w:szCs w:val="24"/>
        </w:rPr>
        <w:t>ни, являющиеся структурными элементами содержательного раздела ООП НОО. Более детально данный материал представлен в системе приложений:</w:t>
      </w:r>
    </w:p>
    <w:p w:rsidR="00E96B09" w:rsidRPr="00622632" w:rsidRDefault="00E96B09" w:rsidP="00E96B09">
      <w:pPr>
        <w:pStyle w:val="a9"/>
        <w:numPr>
          <w:ilvl w:val="0"/>
          <w:numId w:val="46"/>
        </w:numPr>
        <w:spacing w:line="276" w:lineRule="auto"/>
        <w:jc w:val="both"/>
        <w:outlineLvl w:val="1"/>
      </w:pPr>
      <w:r w:rsidRPr="00622632">
        <w:t>Решение задач духовно-нравственного развития и воспитания обучающихся средствами рабочих программ учебных предметов, курсов УП Гимназии для уровня НОО и курсов ВД и мероприятий ПВД (Приложение 13</w:t>
      </w:r>
      <w:r>
        <w:t>)</w:t>
      </w:r>
    </w:p>
    <w:p w:rsidR="00E96B09" w:rsidRPr="00622632" w:rsidRDefault="00E96B09" w:rsidP="00E96B09">
      <w:pPr>
        <w:pStyle w:val="a9"/>
        <w:numPr>
          <w:ilvl w:val="0"/>
          <w:numId w:val="46"/>
        </w:numPr>
        <w:spacing w:line="276" w:lineRule="auto"/>
        <w:jc w:val="both"/>
        <w:outlineLvl w:val="1"/>
      </w:pPr>
      <w:r w:rsidRPr="00622632">
        <w:t>Решение задач формирования экологической культуры, здорового и безопасного образа жизни средствами рабочих программ учебных предметов, курсов УП Гимназии для уровня НОО и курсов ВД и мероприятий ПВД (Приложение 14)</w:t>
      </w:r>
    </w:p>
    <w:p w:rsidR="00E96B09" w:rsidRDefault="00E96B09" w:rsidP="00E96B09">
      <w:pPr>
        <w:spacing w:after="0"/>
        <w:ind w:firstLine="708"/>
        <w:jc w:val="both"/>
        <w:rPr>
          <w:rFonts w:ascii="Times New Roman" w:hAnsi="Times New Roman"/>
          <w:sz w:val="24"/>
          <w:szCs w:val="24"/>
        </w:rPr>
      </w:pPr>
      <w:r>
        <w:rPr>
          <w:rFonts w:ascii="Times New Roman" w:hAnsi="Times New Roman"/>
          <w:sz w:val="24"/>
          <w:szCs w:val="24"/>
        </w:rPr>
        <w:t>В связи со сказанным выше целесообразно обратить внимание на курс ВД «Родное Понизовье», рабочая программа которого является авторской разработкой учителей начальных классов Гимназии (</w:t>
      </w:r>
      <w:r w:rsidRPr="007F33C4">
        <w:rPr>
          <w:rFonts w:ascii="Times New Roman" w:hAnsi="Times New Roman"/>
          <w:sz w:val="24"/>
          <w:szCs w:val="24"/>
        </w:rPr>
        <w:t xml:space="preserve">Амировой Е.А. и Смольниковой Ю.В.), </w:t>
      </w:r>
      <w:r w:rsidRPr="00DE6455">
        <w:rPr>
          <w:rFonts w:ascii="Times New Roman" w:hAnsi="Times New Roman"/>
          <w:sz w:val="24"/>
          <w:szCs w:val="24"/>
        </w:rPr>
        <w:t xml:space="preserve">который </w:t>
      </w:r>
      <w:r>
        <w:rPr>
          <w:rFonts w:ascii="Times New Roman" w:hAnsi="Times New Roman"/>
          <w:sz w:val="24"/>
          <w:szCs w:val="24"/>
        </w:rPr>
        <w:t xml:space="preserve">реализуется как курс по выбору </w:t>
      </w:r>
      <w:r w:rsidRPr="00DE6455">
        <w:rPr>
          <w:rFonts w:ascii="Times New Roman" w:hAnsi="Times New Roman"/>
          <w:sz w:val="24"/>
          <w:szCs w:val="24"/>
        </w:rPr>
        <w:t xml:space="preserve">в ИЧ ПВД по направлению духовно-нравственное развитие и воспитание. В возрастной параллели 3-их классов рабочая программа курса ВД </w:t>
      </w:r>
      <w:r>
        <w:rPr>
          <w:rFonts w:ascii="Times New Roman" w:hAnsi="Times New Roman"/>
          <w:color w:val="000000"/>
          <w:sz w:val="24"/>
          <w:szCs w:val="24"/>
        </w:rPr>
        <w:t>«Родное Понизовье»</w:t>
      </w:r>
      <w:r>
        <w:rPr>
          <w:rFonts w:ascii="Times New Roman" w:hAnsi="Times New Roman"/>
          <w:sz w:val="24"/>
          <w:szCs w:val="24"/>
        </w:rPr>
        <w:t xml:space="preserve"> носит также и </w:t>
      </w:r>
      <w:r w:rsidRPr="00DE6455">
        <w:rPr>
          <w:rFonts w:ascii="Times New Roman" w:hAnsi="Times New Roman"/>
          <w:sz w:val="24"/>
          <w:szCs w:val="24"/>
        </w:rPr>
        <w:t>пропедевтический характер по отношению к комплексному учебному курсу «ОРКСЭ» обязательной части УП Гимназии</w:t>
      </w:r>
      <w:r>
        <w:rPr>
          <w:rFonts w:ascii="Times New Roman" w:hAnsi="Times New Roman"/>
          <w:sz w:val="24"/>
          <w:szCs w:val="24"/>
        </w:rPr>
        <w:t>.</w:t>
      </w:r>
    </w:p>
    <w:p w:rsidR="00E96B09" w:rsidRDefault="00E96B09" w:rsidP="00E96B09">
      <w:pPr>
        <w:spacing w:after="0"/>
        <w:ind w:firstLine="708"/>
        <w:jc w:val="both"/>
        <w:rPr>
          <w:rFonts w:ascii="Times New Roman" w:hAnsi="Times New Roman"/>
          <w:sz w:val="24"/>
          <w:szCs w:val="24"/>
        </w:rPr>
      </w:pPr>
    </w:p>
    <w:p w:rsidR="00E96B09" w:rsidRPr="000E130C" w:rsidRDefault="00E96B09" w:rsidP="00E96B09">
      <w:pPr>
        <w:spacing w:after="0"/>
        <w:ind w:firstLine="708"/>
        <w:jc w:val="both"/>
        <w:rPr>
          <w:rFonts w:ascii="Times New Roman" w:hAnsi="Times New Roman"/>
          <w:sz w:val="24"/>
          <w:szCs w:val="24"/>
        </w:rPr>
      </w:pPr>
    </w:p>
    <w:p w:rsidR="00E96B09" w:rsidRPr="00986FAA" w:rsidRDefault="00E96B09" w:rsidP="00E96B09">
      <w:pPr>
        <w:spacing w:after="0"/>
        <w:ind w:firstLine="709"/>
        <w:jc w:val="both"/>
        <w:outlineLvl w:val="1"/>
        <w:rPr>
          <w:rFonts w:ascii="Times New Roman" w:hAnsi="Times New Roman"/>
          <w:sz w:val="24"/>
          <w:szCs w:val="24"/>
        </w:rPr>
      </w:pPr>
      <w:r>
        <w:rPr>
          <w:rFonts w:ascii="Times New Roman" w:hAnsi="Times New Roman"/>
          <w:sz w:val="24"/>
          <w:szCs w:val="24"/>
        </w:rPr>
        <w:t xml:space="preserve">Средствами УП и ПВД Гимназии для уровня НОО решаются и актуальные задачи воспитательного характера, которые ставятся перед ОО в рамках государственной образовательной политики. В частности, в рамках формирования культуры безопасного поведения, важное внимание уделяется формированию у младших школьников </w:t>
      </w:r>
      <w:r w:rsidRPr="009B2C76">
        <w:rPr>
          <w:rFonts w:ascii="Times New Roman" w:hAnsi="Times New Roman"/>
          <w:b/>
          <w:i/>
          <w:sz w:val="24"/>
          <w:szCs w:val="24"/>
        </w:rPr>
        <w:t>компетенций в области безопасного поведения на дорогах</w:t>
      </w:r>
      <w:r>
        <w:rPr>
          <w:rFonts w:ascii="Times New Roman" w:hAnsi="Times New Roman"/>
          <w:sz w:val="24"/>
          <w:szCs w:val="24"/>
        </w:rPr>
        <w:t xml:space="preserve">. </w:t>
      </w:r>
      <w:r w:rsidRPr="00986FAA">
        <w:rPr>
          <w:rFonts w:ascii="Times New Roman" w:hAnsi="Times New Roman"/>
          <w:sz w:val="24"/>
          <w:szCs w:val="24"/>
        </w:rPr>
        <w:t>Письмом Департамента государственной полит</w:t>
      </w:r>
      <w:r>
        <w:rPr>
          <w:rFonts w:ascii="Times New Roman" w:hAnsi="Times New Roman"/>
          <w:sz w:val="24"/>
          <w:szCs w:val="24"/>
        </w:rPr>
        <w:t xml:space="preserve">ики в сфере общего образования Минобрнауки РФ «О внесении </w:t>
      </w:r>
      <w:r w:rsidRPr="00986FAA">
        <w:rPr>
          <w:rFonts w:ascii="Times New Roman" w:hAnsi="Times New Roman"/>
          <w:sz w:val="24"/>
          <w:szCs w:val="24"/>
        </w:rPr>
        <w:t>изменений в примерные основные образовательные программы</w:t>
      </w:r>
      <w:r>
        <w:rPr>
          <w:rFonts w:ascii="Times New Roman" w:hAnsi="Times New Roman"/>
          <w:sz w:val="24"/>
          <w:szCs w:val="24"/>
        </w:rPr>
        <w:t xml:space="preserve">» от 14.12. 2015 г. №17-2355 и решения </w:t>
      </w:r>
      <w:r w:rsidRPr="00986FAA">
        <w:rPr>
          <w:rFonts w:ascii="Times New Roman" w:hAnsi="Times New Roman"/>
          <w:sz w:val="24"/>
          <w:szCs w:val="24"/>
        </w:rPr>
        <w:t>федерального</w:t>
      </w:r>
      <w:r>
        <w:rPr>
          <w:rFonts w:ascii="Times New Roman" w:hAnsi="Times New Roman"/>
          <w:sz w:val="24"/>
          <w:szCs w:val="24"/>
        </w:rPr>
        <w:t xml:space="preserve"> </w:t>
      </w:r>
      <w:r w:rsidRPr="00986FAA">
        <w:rPr>
          <w:rFonts w:ascii="Times New Roman" w:hAnsi="Times New Roman"/>
          <w:sz w:val="24"/>
          <w:szCs w:val="24"/>
        </w:rPr>
        <w:t>учебно-методического объединения по общему образованию (пр</w:t>
      </w:r>
      <w:r>
        <w:rPr>
          <w:rFonts w:ascii="Times New Roman" w:hAnsi="Times New Roman"/>
          <w:sz w:val="24"/>
          <w:szCs w:val="24"/>
        </w:rPr>
        <w:t xml:space="preserve">отокол от 28.10.2015 г. №3/15) </w:t>
      </w:r>
      <w:r w:rsidRPr="00986FAA">
        <w:rPr>
          <w:rFonts w:ascii="Times New Roman" w:hAnsi="Times New Roman"/>
          <w:sz w:val="24"/>
          <w:szCs w:val="24"/>
        </w:rPr>
        <w:t xml:space="preserve">рекомендовано внести в содержание образования на уровне НОО и изучение правил безопасного поведения на </w:t>
      </w:r>
      <w:r w:rsidRPr="00986FAA">
        <w:rPr>
          <w:rFonts w:ascii="Times New Roman" w:hAnsi="Times New Roman"/>
          <w:sz w:val="24"/>
          <w:szCs w:val="24"/>
        </w:rPr>
        <w:lastRenderedPageBreak/>
        <w:t>железнодорожном транспорте. В таблице V.1.1</w:t>
      </w:r>
      <w:r>
        <w:rPr>
          <w:rFonts w:ascii="Times New Roman" w:hAnsi="Times New Roman"/>
          <w:sz w:val="24"/>
          <w:szCs w:val="24"/>
        </w:rPr>
        <w:t xml:space="preserve">. представлена общая картина распределения объема часов по годам обучения, отведенных на изучение правил безопасного поведения на дорогах и железнодорожном транспорте, которые предусмотрены рабочими программами отдельных учебных предметов, курсов УП, курсов ВД и мероприятий в рамках ПВД. </w:t>
      </w:r>
    </w:p>
    <w:p w:rsidR="00E96B09" w:rsidRPr="00337C28" w:rsidRDefault="00E96B09" w:rsidP="00E96B09">
      <w:pPr>
        <w:spacing w:after="0"/>
        <w:jc w:val="right"/>
        <w:rPr>
          <w:rFonts w:ascii="Times New Roman" w:hAnsi="Times New Roman"/>
          <w:sz w:val="24"/>
          <w:szCs w:val="24"/>
        </w:rPr>
      </w:pPr>
      <w:r w:rsidRPr="00337C28">
        <w:rPr>
          <w:rFonts w:ascii="Times New Roman" w:hAnsi="Times New Roman"/>
          <w:sz w:val="24"/>
          <w:szCs w:val="24"/>
        </w:rPr>
        <w:t>Таблица V.1.1.</w:t>
      </w:r>
    </w:p>
    <w:p w:rsidR="00E96B09" w:rsidRPr="00337C28" w:rsidRDefault="00E96B09" w:rsidP="00E96B09">
      <w:pPr>
        <w:spacing w:after="0"/>
        <w:jc w:val="center"/>
        <w:rPr>
          <w:rFonts w:ascii="Times New Roman" w:hAnsi="Times New Roman"/>
          <w:b/>
          <w:sz w:val="24"/>
          <w:szCs w:val="24"/>
        </w:rPr>
      </w:pPr>
      <w:r w:rsidRPr="00337C28">
        <w:rPr>
          <w:rFonts w:ascii="Times New Roman" w:hAnsi="Times New Roman"/>
          <w:b/>
          <w:sz w:val="24"/>
          <w:szCs w:val="24"/>
        </w:rPr>
        <w:t>Объем часов, предусмотренных УП и ПВД на изучение правил безопасного поведения на дорогах и железнодорожном транспорте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107"/>
        <w:gridCol w:w="871"/>
        <w:gridCol w:w="871"/>
        <w:gridCol w:w="871"/>
        <w:gridCol w:w="952"/>
        <w:gridCol w:w="871"/>
        <w:gridCol w:w="2570"/>
      </w:tblGrid>
      <w:tr w:rsidR="00E96B09" w:rsidRPr="00337C28" w:rsidTr="00A62C44">
        <w:tc>
          <w:tcPr>
            <w:tcW w:w="445" w:type="dxa"/>
          </w:tcPr>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w:t>
            </w:r>
          </w:p>
        </w:tc>
        <w:tc>
          <w:tcPr>
            <w:tcW w:w="2107" w:type="dxa"/>
          </w:tcPr>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Классы</w:t>
            </w:r>
          </w:p>
        </w:tc>
        <w:tc>
          <w:tcPr>
            <w:tcW w:w="871" w:type="dxa"/>
          </w:tcPr>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1 класс</w:t>
            </w:r>
          </w:p>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(часы)</w:t>
            </w:r>
          </w:p>
        </w:tc>
        <w:tc>
          <w:tcPr>
            <w:tcW w:w="871" w:type="dxa"/>
          </w:tcPr>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2</w:t>
            </w:r>
          </w:p>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класс</w:t>
            </w:r>
          </w:p>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(часы)</w:t>
            </w:r>
          </w:p>
        </w:tc>
        <w:tc>
          <w:tcPr>
            <w:tcW w:w="871" w:type="dxa"/>
          </w:tcPr>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3 класс</w:t>
            </w:r>
          </w:p>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w:t>
            </w:r>
            <w:r w:rsidRPr="00337C28">
              <w:rPr>
                <w:rFonts w:ascii="Times New Roman" w:hAnsi="Times New Roman"/>
                <w:sz w:val="24"/>
                <w:szCs w:val="24"/>
              </w:rPr>
              <w:t>часы)</w:t>
            </w:r>
          </w:p>
        </w:tc>
        <w:tc>
          <w:tcPr>
            <w:tcW w:w="954" w:type="dxa"/>
          </w:tcPr>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 xml:space="preserve">4 </w:t>
            </w:r>
          </w:p>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класс</w:t>
            </w:r>
          </w:p>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(часы)</w:t>
            </w:r>
          </w:p>
        </w:tc>
        <w:tc>
          <w:tcPr>
            <w:tcW w:w="871" w:type="dxa"/>
          </w:tcPr>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 xml:space="preserve">Итого за 4 года </w:t>
            </w:r>
          </w:p>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w:t>
            </w:r>
            <w:r w:rsidRPr="00337C28">
              <w:rPr>
                <w:rFonts w:ascii="Times New Roman" w:hAnsi="Times New Roman"/>
                <w:sz w:val="24"/>
                <w:szCs w:val="24"/>
              </w:rPr>
              <w:t>часы)</w:t>
            </w:r>
          </w:p>
        </w:tc>
        <w:tc>
          <w:tcPr>
            <w:tcW w:w="2581" w:type="dxa"/>
          </w:tcPr>
          <w:p w:rsidR="00E96B09" w:rsidRPr="00337C28" w:rsidRDefault="00E96B09" w:rsidP="00A62C44">
            <w:pPr>
              <w:spacing w:after="0"/>
              <w:jc w:val="both"/>
              <w:rPr>
                <w:rFonts w:ascii="Times New Roman" w:hAnsi="Times New Roman"/>
                <w:b/>
                <w:sz w:val="24"/>
                <w:szCs w:val="24"/>
              </w:rPr>
            </w:pPr>
            <w:r w:rsidRPr="00337C28">
              <w:rPr>
                <w:rFonts w:ascii="Times New Roman" w:hAnsi="Times New Roman"/>
                <w:b/>
                <w:sz w:val="24"/>
                <w:szCs w:val="24"/>
              </w:rPr>
              <w:t>Примечание</w:t>
            </w:r>
          </w:p>
        </w:tc>
      </w:tr>
      <w:tr w:rsidR="00E96B09" w:rsidRPr="00337C28" w:rsidTr="00A62C44">
        <w:tc>
          <w:tcPr>
            <w:tcW w:w="445"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1</w:t>
            </w:r>
          </w:p>
        </w:tc>
        <w:tc>
          <w:tcPr>
            <w:tcW w:w="2107"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 xml:space="preserve">Количество часов, отведенных на обучение правил безопасного поведения на дорогах и железнодорожном транспорте в рамках реализации рабочих программ </w:t>
            </w:r>
            <w:r w:rsidRPr="00337C28">
              <w:rPr>
                <w:rFonts w:ascii="Times New Roman" w:hAnsi="Times New Roman"/>
                <w:b/>
                <w:i/>
                <w:sz w:val="24"/>
                <w:szCs w:val="24"/>
              </w:rPr>
              <w:t>учебных предметов.</w:t>
            </w:r>
          </w:p>
        </w:tc>
        <w:tc>
          <w:tcPr>
            <w:tcW w:w="871"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15</w:t>
            </w:r>
          </w:p>
        </w:tc>
        <w:tc>
          <w:tcPr>
            <w:tcW w:w="871"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20</w:t>
            </w:r>
          </w:p>
        </w:tc>
        <w:tc>
          <w:tcPr>
            <w:tcW w:w="871"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20</w:t>
            </w:r>
          </w:p>
        </w:tc>
        <w:tc>
          <w:tcPr>
            <w:tcW w:w="954"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22</w:t>
            </w:r>
          </w:p>
        </w:tc>
        <w:tc>
          <w:tcPr>
            <w:tcW w:w="871"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77</w:t>
            </w:r>
          </w:p>
        </w:tc>
        <w:tc>
          <w:tcPr>
            <w:tcW w:w="2581"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Учебный</w:t>
            </w:r>
            <w:r>
              <w:rPr>
                <w:rFonts w:ascii="Times New Roman" w:hAnsi="Times New Roman"/>
                <w:sz w:val="24"/>
                <w:szCs w:val="24"/>
              </w:rPr>
              <w:t xml:space="preserve"> </w:t>
            </w:r>
            <w:r w:rsidRPr="00337C28">
              <w:rPr>
                <w:rFonts w:ascii="Times New Roman" w:hAnsi="Times New Roman"/>
                <w:sz w:val="24"/>
                <w:szCs w:val="24"/>
              </w:rPr>
              <w:t>предмет «Окружающий мир»</w:t>
            </w:r>
            <w:r>
              <w:rPr>
                <w:rFonts w:ascii="Times New Roman" w:hAnsi="Times New Roman"/>
                <w:sz w:val="24"/>
                <w:szCs w:val="24"/>
              </w:rPr>
              <w:t xml:space="preserve">: специальными </w:t>
            </w:r>
            <w:r w:rsidRPr="00337C28">
              <w:rPr>
                <w:rFonts w:ascii="Times New Roman" w:hAnsi="Times New Roman"/>
                <w:sz w:val="24"/>
                <w:szCs w:val="24"/>
              </w:rPr>
              <w:t>темами</w:t>
            </w:r>
            <w:r>
              <w:rPr>
                <w:rFonts w:ascii="Times New Roman" w:hAnsi="Times New Roman"/>
                <w:sz w:val="24"/>
                <w:szCs w:val="24"/>
              </w:rPr>
              <w:t xml:space="preserve"> </w:t>
            </w:r>
            <w:r w:rsidRPr="00337C28">
              <w:rPr>
                <w:rFonts w:ascii="Times New Roman" w:hAnsi="Times New Roman"/>
                <w:sz w:val="24"/>
                <w:szCs w:val="24"/>
              </w:rPr>
              <w:t>и заданиями в рамках отдельных тем (13 часов).</w:t>
            </w:r>
          </w:p>
          <w:p w:rsidR="00E96B09" w:rsidRPr="00337C28" w:rsidRDefault="00E96B09" w:rsidP="00A62C44">
            <w:pPr>
              <w:spacing w:after="0"/>
              <w:ind w:right="-1"/>
              <w:jc w:val="both"/>
              <w:rPr>
                <w:rFonts w:ascii="Times New Roman" w:hAnsi="Times New Roman"/>
                <w:sz w:val="24"/>
                <w:szCs w:val="24"/>
              </w:rPr>
            </w:pPr>
            <w:r w:rsidRPr="00337C28">
              <w:rPr>
                <w:rFonts w:ascii="Times New Roman" w:hAnsi="Times New Roman"/>
                <w:sz w:val="24"/>
                <w:szCs w:val="24"/>
              </w:rPr>
              <w:t>Учебные предметы «Литературное чтение», «Математика», «Технология», «</w:t>
            </w:r>
            <w:r>
              <w:rPr>
                <w:rFonts w:ascii="Times New Roman" w:hAnsi="Times New Roman"/>
                <w:sz w:val="24"/>
                <w:szCs w:val="24"/>
              </w:rPr>
              <w:t>Изобразительное искусство</w:t>
            </w:r>
            <w:r w:rsidRPr="00337C28">
              <w:rPr>
                <w:rFonts w:ascii="Times New Roman" w:hAnsi="Times New Roman"/>
                <w:sz w:val="24"/>
                <w:szCs w:val="24"/>
              </w:rPr>
              <w:t>», «Физическая культура»:</w:t>
            </w:r>
            <w:r>
              <w:rPr>
                <w:rFonts w:ascii="Times New Roman" w:hAnsi="Times New Roman"/>
                <w:sz w:val="24"/>
                <w:szCs w:val="24"/>
              </w:rPr>
              <w:t xml:space="preserve"> </w:t>
            </w:r>
            <w:r w:rsidRPr="00337C28">
              <w:rPr>
                <w:rFonts w:ascii="Times New Roman" w:hAnsi="Times New Roman"/>
                <w:sz w:val="24"/>
                <w:szCs w:val="24"/>
              </w:rPr>
              <w:t>специальные задания в рамках реализации содержания отдельных тем; например, решение задач на движение в учебном предмете «Математика</w:t>
            </w:r>
            <w:r>
              <w:rPr>
                <w:rFonts w:ascii="Times New Roman" w:hAnsi="Times New Roman"/>
                <w:sz w:val="24"/>
                <w:szCs w:val="24"/>
              </w:rPr>
              <w:t>»</w:t>
            </w:r>
            <w:r w:rsidRPr="00337C28">
              <w:rPr>
                <w:rFonts w:ascii="Times New Roman" w:hAnsi="Times New Roman"/>
                <w:sz w:val="24"/>
                <w:szCs w:val="24"/>
              </w:rPr>
              <w:t>; всего по всем учебным предметам - 64 часа).</w:t>
            </w:r>
          </w:p>
        </w:tc>
      </w:tr>
      <w:tr w:rsidR="00E96B09" w:rsidRPr="00337C28" w:rsidTr="00A62C44">
        <w:tc>
          <w:tcPr>
            <w:tcW w:w="445"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2</w:t>
            </w:r>
          </w:p>
        </w:tc>
        <w:tc>
          <w:tcPr>
            <w:tcW w:w="2107"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 xml:space="preserve">Количество часов, отведенных на обучение правил безопасного поведения на дорогах и железнодорожном транспорте в рамках курсов </w:t>
            </w:r>
            <w:r w:rsidRPr="00337C28">
              <w:rPr>
                <w:rFonts w:ascii="Times New Roman" w:hAnsi="Times New Roman"/>
                <w:b/>
                <w:i/>
                <w:sz w:val="24"/>
                <w:szCs w:val="24"/>
              </w:rPr>
              <w:t xml:space="preserve">внеурочной деятельности и </w:t>
            </w:r>
            <w:r w:rsidRPr="00337C28">
              <w:rPr>
                <w:rFonts w:ascii="Times New Roman" w:hAnsi="Times New Roman"/>
                <w:b/>
                <w:i/>
                <w:sz w:val="24"/>
                <w:szCs w:val="24"/>
              </w:rPr>
              <w:lastRenderedPageBreak/>
              <w:t>мероприятий ПВД</w:t>
            </w:r>
            <w:r w:rsidRPr="00337C28">
              <w:rPr>
                <w:rFonts w:ascii="Times New Roman" w:hAnsi="Times New Roman"/>
                <w:sz w:val="24"/>
                <w:szCs w:val="24"/>
              </w:rPr>
              <w:t>.</w:t>
            </w:r>
          </w:p>
        </w:tc>
        <w:tc>
          <w:tcPr>
            <w:tcW w:w="871"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lastRenderedPageBreak/>
              <w:t>18</w:t>
            </w:r>
          </w:p>
        </w:tc>
        <w:tc>
          <w:tcPr>
            <w:tcW w:w="871"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24</w:t>
            </w:r>
          </w:p>
        </w:tc>
        <w:tc>
          <w:tcPr>
            <w:tcW w:w="871"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24</w:t>
            </w:r>
          </w:p>
        </w:tc>
        <w:tc>
          <w:tcPr>
            <w:tcW w:w="954"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24</w:t>
            </w:r>
          </w:p>
        </w:tc>
        <w:tc>
          <w:tcPr>
            <w:tcW w:w="871"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90</w:t>
            </w:r>
          </w:p>
        </w:tc>
        <w:tc>
          <w:tcPr>
            <w:tcW w:w="2581" w:type="dxa"/>
          </w:tcPr>
          <w:p w:rsidR="00E96B09" w:rsidRPr="00337C28" w:rsidRDefault="00E96B09" w:rsidP="00A62C44">
            <w:pPr>
              <w:spacing w:after="0"/>
              <w:jc w:val="both"/>
              <w:rPr>
                <w:rFonts w:ascii="Times New Roman" w:hAnsi="Times New Roman"/>
                <w:sz w:val="24"/>
                <w:szCs w:val="24"/>
              </w:rPr>
            </w:pPr>
            <w:r w:rsidRPr="00337C28">
              <w:rPr>
                <w:rFonts w:ascii="Times New Roman" w:hAnsi="Times New Roman"/>
                <w:sz w:val="24"/>
                <w:szCs w:val="24"/>
              </w:rPr>
              <w:t>Классные часы (10-12 часов в год), общеклассные и общешкольные мероприятия, акции, праздники, спе</w:t>
            </w:r>
            <w:r>
              <w:rPr>
                <w:rFonts w:ascii="Times New Roman" w:hAnsi="Times New Roman"/>
                <w:sz w:val="24"/>
                <w:szCs w:val="24"/>
              </w:rPr>
              <w:t xml:space="preserve">ктакли (от 3 до 5 часов в год), </w:t>
            </w:r>
            <w:r w:rsidRPr="00337C28">
              <w:rPr>
                <w:rFonts w:ascii="Times New Roman" w:hAnsi="Times New Roman"/>
                <w:sz w:val="24"/>
                <w:szCs w:val="24"/>
              </w:rPr>
              <w:t xml:space="preserve">специальные занятия в рамках реализации рабочих программ отдельных курсов </w:t>
            </w:r>
            <w:r w:rsidRPr="00337C28">
              <w:rPr>
                <w:rFonts w:ascii="Times New Roman" w:hAnsi="Times New Roman"/>
                <w:sz w:val="24"/>
                <w:szCs w:val="24"/>
              </w:rPr>
              <w:lastRenderedPageBreak/>
              <w:t>внеурочной деятельности (до 10 часов в год).</w:t>
            </w:r>
          </w:p>
        </w:tc>
      </w:tr>
    </w:tbl>
    <w:p w:rsidR="00E96B09" w:rsidRDefault="00E96B09" w:rsidP="00E96B09">
      <w:pPr>
        <w:pStyle w:val="1"/>
        <w:shd w:val="clear" w:color="auto" w:fill="FFFFFF"/>
        <w:spacing w:before="0" w:line="290" w:lineRule="atLeast"/>
        <w:ind w:firstLine="540"/>
        <w:jc w:val="both"/>
        <w:rPr>
          <w:b w:val="0"/>
          <w:sz w:val="24"/>
          <w:szCs w:val="24"/>
        </w:rPr>
      </w:pPr>
    </w:p>
    <w:p w:rsidR="00E96B09" w:rsidRDefault="00E96B09" w:rsidP="00E96B09">
      <w:pPr>
        <w:pStyle w:val="1"/>
        <w:shd w:val="clear" w:color="auto" w:fill="FFFFFF"/>
        <w:spacing w:before="0" w:line="290" w:lineRule="atLeast"/>
        <w:ind w:firstLine="540"/>
        <w:jc w:val="both"/>
        <w:rPr>
          <w:b w:val="0"/>
          <w:color w:val="FF0000"/>
          <w:sz w:val="24"/>
          <w:szCs w:val="24"/>
        </w:rPr>
      </w:pPr>
      <w:r>
        <w:rPr>
          <w:b w:val="0"/>
          <w:sz w:val="24"/>
          <w:szCs w:val="24"/>
        </w:rPr>
        <w:t>Закон</w:t>
      </w:r>
      <w:r w:rsidRPr="00CA5EC9">
        <w:rPr>
          <w:b w:val="0"/>
          <w:sz w:val="24"/>
          <w:szCs w:val="24"/>
        </w:rPr>
        <w:t xml:space="preserve"> РФ от 25.12.2008 № 273- ФЗ «О противодействии коррупции» </w:t>
      </w:r>
      <w:r>
        <w:rPr>
          <w:b w:val="0"/>
          <w:sz w:val="24"/>
          <w:szCs w:val="24"/>
        </w:rPr>
        <w:t xml:space="preserve">предусматривает осуществление мер по </w:t>
      </w:r>
      <w:r w:rsidRPr="009B2C76">
        <w:rPr>
          <w:i/>
          <w:sz w:val="24"/>
          <w:szCs w:val="24"/>
        </w:rPr>
        <w:t>профилактике коррупции</w:t>
      </w:r>
      <w:r>
        <w:rPr>
          <w:i/>
          <w:sz w:val="24"/>
          <w:szCs w:val="24"/>
        </w:rPr>
        <w:t xml:space="preserve"> </w:t>
      </w:r>
      <w:r w:rsidRPr="00CA5EC9">
        <w:rPr>
          <w:b w:val="0"/>
          <w:sz w:val="24"/>
          <w:szCs w:val="24"/>
        </w:rPr>
        <w:t>(</w:t>
      </w:r>
      <w:r w:rsidRPr="00CA5EC9">
        <w:rPr>
          <w:b w:val="0"/>
          <w:bCs w:val="0"/>
          <w:kern w:val="36"/>
          <w:sz w:val="24"/>
          <w:szCs w:val="24"/>
        </w:rPr>
        <w:t>с</w:t>
      </w:r>
      <w:r w:rsidRPr="00CA5EC9">
        <w:rPr>
          <w:b w:val="0"/>
          <w:kern w:val="36"/>
          <w:sz w:val="24"/>
          <w:szCs w:val="24"/>
        </w:rPr>
        <w:t>татья 6.</w:t>
      </w:r>
      <w:r>
        <w:rPr>
          <w:b w:val="0"/>
          <w:kern w:val="36"/>
          <w:sz w:val="24"/>
          <w:szCs w:val="24"/>
        </w:rPr>
        <w:t xml:space="preserve">). Среди этих мер предусмотрено и такое направление как </w:t>
      </w:r>
      <w:r w:rsidRPr="00CA5EC9">
        <w:rPr>
          <w:b w:val="0"/>
          <w:sz w:val="24"/>
          <w:szCs w:val="24"/>
        </w:rPr>
        <w:t>«формирование в обществе нетерпимости к коррупционному поведению»</w:t>
      </w:r>
      <w:r>
        <w:rPr>
          <w:rStyle w:val="a6"/>
          <w:b w:val="0"/>
          <w:sz w:val="24"/>
          <w:szCs w:val="24"/>
        </w:rPr>
        <w:footnoteReference w:id="53"/>
      </w:r>
      <w:r w:rsidRPr="00CA5EC9">
        <w:rPr>
          <w:b w:val="0"/>
          <w:sz w:val="24"/>
          <w:szCs w:val="24"/>
        </w:rPr>
        <w:t>.</w:t>
      </w:r>
      <w:r>
        <w:rPr>
          <w:b w:val="0"/>
          <w:sz w:val="24"/>
          <w:szCs w:val="24"/>
        </w:rPr>
        <w:t>В Стратегии</w:t>
      </w:r>
      <w:r w:rsidRPr="001E7E46">
        <w:rPr>
          <w:b w:val="0"/>
          <w:sz w:val="24"/>
          <w:szCs w:val="24"/>
        </w:rPr>
        <w:t xml:space="preserve"> развития воспитания в Российской Федерации на период до 2025 года</w:t>
      </w:r>
      <w:r>
        <w:rPr>
          <w:rStyle w:val="a6"/>
          <w:b w:val="0"/>
          <w:sz w:val="24"/>
          <w:szCs w:val="24"/>
        </w:rPr>
        <w:footnoteReference w:id="54"/>
      </w:r>
      <w:r>
        <w:rPr>
          <w:b w:val="0"/>
          <w:sz w:val="24"/>
          <w:szCs w:val="24"/>
        </w:rPr>
        <w:t xml:space="preserve"> подчеркивается, что гражданское воспитание предполагает </w:t>
      </w:r>
      <w:r w:rsidRPr="0067516B">
        <w:rPr>
          <w:b w:val="0"/>
          <w:sz w:val="24"/>
          <w:szCs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r>
        <w:rPr>
          <w:b w:val="0"/>
          <w:sz w:val="24"/>
          <w:szCs w:val="24"/>
        </w:rPr>
        <w:t xml:space="preserve">» </w:t>
      </w:r>
      <w:r w:rsidRPr="0067516B">
        <w:rPr>
          <w:b w:val="0"/>
          <w:sz w:val="24"/>
          <w:szCs w:val="24"/>
        </w:rPr>
        <w:t>(Ч.</w:t>
      </w:r>
      <w:r w:rsidRPr="0067516B">
        <w:rPr>
          <w:b w:val="0"/>
          <w:sz w:val="24"/>
          <w:szCs w:val="24"/>
          <w:lang w:val="en-US"/>
        </w:rPr>
        <w:t>II</w:t>
      </w:r>
      <w:r w:rsidRPr="0067516B">
        <w:rPr>
          <w:b w:val="0"/>
          <w:sz w:val="24"/>
          <w:szCs w:val="24"/>
        </w:rPr>
        <w:t>, п.2)</w:t>
      </w:r>
      <w:r>
        <w:rPr>
          <w:b w:val="0"/>
          <w:sz w:val="24"/>
          <w:szCs w:val="24"/>
        </w:rPr>
        <w:t xml:space="preserve">. Поскольку гражданское воспитание является одним из направлений работы Гимназии в рамках реализации программы духовно-нравственного воспитания и развития содержательного раздела ООП НОО, то решение задач, связанных с формированием </w:t>
      </w:r>
      <w:r w:rsidRPr="0067516B">
        <w:rPr>
          <w:b w:val="0"/>
          <w:sz w:val="24"/>
          <w:szCs w:val="24"/>
        </w:rPr>
        <w:t>стабильной системы нравственных и смысловых установок личности, позволяющих противостоять</w:t>
      </w:r>
      <w:r>
        <w:rPr>
          <w:b w:val="0"/>
          <w:sz w:val="24"/>
          <w:szCs w:val="24"/>
        </w:rPr>
        <w:t xml:space="preserve"> коррупции в обществе, начинается на уровне НОО. Сами термины «коррупция» и «антикоррупция» в содержании образования на уровне НОО не используются. </w:t>
      </w:r>
      <w:r w:rsidRPr="00A568D5">
        <w:rPr>
          <w:b w:val="0"/>
          <w:sz w:val="24"/>
          <w:szCs w:val="24"/>
        </w:rPr>
        <w:t>В Приложении</w:t>
      </w:r>
      <w:r>
        <w:rPr>
          <w:b w:val="0"/>
          <w:sz w:val="24"/>
          <w:szCs w:val="24"/>
        </w:rPr>
        <w:t xml:space="preserve"> 15 представлена характеристика деятельности Гимназии, направленная на решение задач формирования </w:t>
      </w:r>
      <w:r w:rsidRPr="003C1471">
        <w:rPr>
          <w:b w:val="0"/>
          <w:sz w:val="24"/>
          <w:szCs w:val="24"/>
        </w:rPr>
        <w:t>антикоррупционного сознания</w:t>
      </w:r>
      <w:r>
        <w:rPr>
          <w:b w:val="0"/>
          <w:sz w:val="24"/>
          <w:szCs w:val="24"/>
        </w:rPr>
        <w:t xml:space="preserve"> у детей младшего школьного возраста</w:t>
      </w:r>
      <w:r w:rsidRPr="003C1471">
        <w:rPr>
          <w:b w:val="0"/>
          <w:sz w:val="24"/>
          <w:szCs w:val="24"/>
        </w:rPr>
        <w:t xml:space="preserve"> средствами рабочих программ учебных предметов, курсов УП Гимназии</w:t>
      </w:r>
      <w:r>
        <w:rPr>
          <w:b w:val="0"/>
          <w:sz w:val="24"/>
          <w:szCs w:val="24"/>
        </w:rPr>
        <w:t xml:space="preserve">, </w:t>
      </w:r>
      <w:r w:rsidRPr="003C1471">
        <w:rPr>
          <w:b w:val="0"/>
          <w:sz w:val="24"/>
          <w:szCs w:val="24"/>
        </w:rPr>
        <w:t>курсов ВД и мероприятий ПВД</w:t>
      </w:r>
      <w:r>
        <w:rPr>
          <w:b w:val="0"/>
          <w:sz w:val="24"/>
          <w:szCs w:val="24"/>
        </w:rPr>
        <w:t xml:space="preserve"> </w:t>
      </w:r>
      <w:r w:rsidRPr="003C1471">
        <w:rPr>
          <w:b w:val="0"/>
          <w:sz w:val="24"/>
          <w:szCs w:val="24"/>
        </w:rPr>
        <w:t>для уровня НОО</w:t>
      </w:r>
      <w:r>
        <w:rPr>
          <w:b w:val="0"/>
          <w:color w:val="FF0000"/>
          <w:sz w:val="24"/>
          <w:szCs w:val="24"/>
        </w:rPr>
        <w:t xml:space="preserve">. </w:t>
      </w:r>
    </w:p>
    <w:p w:rsidR="00E96B09" w:rsidRPr="00F46FF9" w:rsidRDefault="00E96B09" w:rsidP="00E96B09">
      <w:pPr>
        <w:pStyle w:val="1"/>
        <w:shd w:val="clear" w:color="auto" w:fill="FFFFFF"/>
        <w:spacing w:before="0" w:line="290" w:lineRule="atLeast"/>
        <w:ind w:firstLine="540"/>
        <w:jc w:val="both"/>
        <w:rPr>
          <w:color w:val="C00000"/>
          <w:sz w:val="24"/>
          <w:szCs w:val="24"/>
        </w:rPr>
      </w:pPr>
      <w:r w:rsidRPr="000F084B">
        <w:rPr>
          <w:b w:val="0"/>
          <w:sz w:val="24"/>
          <w:szCs w:val="24"/>
        </w:rPr>
        <w:t xml:space="preserve">Формирование и развитие </w:t>
      </w:r>
      <w:r w:rsidRPr="009B2C76">
        <w:rPr>
          <w:i/>
          <w:sz w:val="24"/>
          <w:szCs w:val="24"/>
        </w:rPr>
        <w:t>финансовой грамотности</w:t>
      </w:r>
      <w:r w:rsidRPr="000F084B">
        <w:rPr>
          <w:b w:val="0"/>
          <w:sz w:val="24"/>
          <w:szCs w:val="24"/>
        </w:rPr>
        <w:t xml:space="preserve"> обучающихся, начиная уровня НОО – это</w:t>
      </w:r>
      <w:r>
        <w:rPr>
          <w:b w:val="0"/>
          <w:sz w:val="24"/>
          <w:szCs w:val="24"/>
        </w:rPr>
        <w:t xml:space="preserve"> </w:t>
      </w:r>
      <w:r w:rsidRPr="000F084B">
        <w:rPr>
          <w:b w:val="0"/>
          <w:sz w:val="24"/>
          <w:szCs w:val="24"/>
        </w:rPr>
        <w:t>не менее актуальная</w:t>
      </w:r>
      <w:r>
        <w:rPr>
          <w:b w:val="0"/>
          <w:sz w:val="24"/>
          <w:szCs w:val="24"/>
        </w:rPr>
        <w:t xml:space="preserve"> задача для образовательных организаций</w:t>
      </w:r>
      <w:r w:rsidRPr="000F084B">
        <w:rPr>
          <w:b w:val="0"/>
          <w:sz w:val="24"/>
          <w:szCs w:val="24"/>
        </w:rPr>
        <w:t xml:space="preserve"> с позиций обеспечения успешной социализации личности. </w:t>
      </w:r>
      <w:r w:rsidRPr="009B2C76">
        <w:rPr>
          <w:b w:val="0"/>
          <w:sz w:val="24"/>
          <w:szCs w:val="24"/>
        </w:rPr>
        <w:t>Потребность в её решении связана с тем, что современные дети</w:t>
      </w:r>
      <w:r>
        <w:rPr>
          <w:b w:val="0"/>
          <w:sz w:val="24"/>
          <w:szCs w:val="24"/>
        </w:rPr>
        <w:t xml:space="preserve"> </w:t>
      </w:r>
      <w:r w:rsidRPr="009B2C76">
        <w:rPr>
          <w:b w:val="0"/>
          <w:color w:val="000000"/>
          <w:sz w:val="24"/>
          <w:szCs w:val="24"/>
        </w:rPr>
        <w:t>с раннего возраста оперируют денежными знаками и являются активными участниками торгово-финансовых взаимоотношений, что требует от них определенного уровня финансовой грамотности.</w:t>
      </w:r>
      <w:r>
        <w:rPr>
          <w:b w:val="0"/>
          <w:color w:val="000000"/>
          <w:sz w:val="24"/>
          <w:szCs w:val="24"/>
        </w:rPr>
        <w:t xml:space="preserve"> Подготовка детей и молодежи к разумному </w:t>
      </w:r>
      <w:r>
        <w:rPr>
          <w:b w:val="0"/>
          <w:color w:val="000000"/>
          <w:sz w:val="24"/>
          <w:szCs w:val="24"/>
          <w:shd w:val="clear" w:color="auto" w:fill="FFFFFF"/>
        </w:rPr>
        <w:t>финансовому поведению, подразумевающая развитие умений</w:t>
      </w:r>
      <w:r w:rsidRPr="00CA45B8">
        <w:rPr>
          <w:b w:val="0"/>
          <w:color w:val="000000"/>
          <w:sz w:val="24"/>
          <w:szCs w:val="24"/>
          <w:shd w:val="clear" w:color="auto" w:fill="FFFFFF"/>
        </w:rPr>
        <w:t xml:space="preserve"> принимать решения в финансовой сфере, обеспечить личную финансовую безопасность и собственное благосостояние, а также </w:t>
      </w:r>
      <w:r w:rsidRPr="00F46FF9">
        <w:rPr>
          <w:b w:val="0"/>
          <w:color w:val="000000"/>
          <w:sz w:val="24"/>
          <w:szCs w:val="24"/>
          <w:shd w:val="clear" w:color="auto" w:fill="FFFFFF"/>
        </w:rPr>
        <w:t xml:space="preserve">способность и готовность внести вклад в развитие экономики, выступает не только в качестве актуальной задачи системы образования, но и ресурсом развития государства. </w:t>
      </w:r>
      <w:r w:rsidRPr="00F46FF9">
        <w:rPr>
          <w:b w:val="0"/>
          <w:color w:val="000000"/>
          <w:sz w:val="24"/>
          <w:szCs w:val="24"/>
        </w:rPr>
        <w:t xml:space="preserve">Мы согласимся с теми, кто считает, что развитие финансовой грамотности взаимосвязано и с решением задач профилактики коррупции. Многоаспектность решения проблем, связанных с формированием и развитием финансовой грамотности подрастающих поколений, требует использования в их решении ресурсов учебной и внеурочной деятельности. Подходы, которые планируется использовать в целях формирования финансовой грамотности у обучающихся средствами рабочих программ учебных предметов УП Гимназии для </w:t>
      </w:r>
      <w:r w:rsidRPr="00F46FF9">
        <w:rPr>
          <w:b w:val="0"/>
          <w:color w:val="000000"/>
          <w:sz w:val="24"/>
          <w:szCs w:val="24"/>
        </w:rPr>
        <w:lastRenderedPageBreak/>
        <w:t>уровня НОО, а также ресурсами ПВД представлены в Приложении 16.</w:t>
      </w:r>
    </w:p>
    <w:p w:rsidR="00E96B09" w:rsidRPr="007F33C4" w:rsidRDefault="00E96B09" w:rsidP="00E96B09">
      <w:pPr>
        <w:spacing w:after="0"/>
        <w:ind w:firstLine="709"/>
        <w:jc w:val="both"/>
        <w:rPr>
          <w:rFonts w:ascii="Times New Roman" w:hAnsi="Times New Roman"/>
          <w:sz w:val="24"/>
          <w:szCs w:val="24"/>
        </w:rPr>
      </w:pPr>
      <w:r w:rsidRPr="00CE3CA7">
        <w:rPr>
          <w:rFonts w:ascii="Times New Roman" w:hAnsi="Times New Roman"/>
          <w:sz w:val="24"/>
          <w:szCs w:val="24"/>
        </w:rPr>
        <w:t>З</w:t>
      </w:r>
      <w:r>
        <w:rPr>
          <w:rFonts w:ascii="Times New Roman" w:hAnsi="Times New Roman"/>
          <w:sz w:val="24"/>
          <w:szCs w:val="24"/>
        </w:rPr>
        <w:t>авершая</w:t>
      </w:r>
      <w:r w:rsidRPr="00CE3CA7">
        <w:rPr>
          <w:rFonts w:ascii="Times New Roman" w:hAnsi="Times New Roman"/>
          <w:sz w:val="24"/>
          <w:szCs w:val="24"/>
        </w:rPr>
        <w:t xml:space="preserve"> характеристику</w:t>
      </w:r>
      <w:r>
        <w:rPr>
          <w:rFonts w:ascii="Times New Roman" w:hAnsi="Times New Roman"/>
          <w:sz w:val="24"/>
          <w:szCs w:val="24"/>
        </w:rPr>
        <w:t xml:space="preserve"> взаимосвязи УП и ПВД Гимназии для уровня НОО отметим еще одну организационную особенность. Ориентация на интеграцию содержания образования при реализации ООП НОО, вызывает потребность в новых организационных формах организации образовательной деятельности в рамках единого образовательного процесса. Одной из таких форм являются </w:t>
      </w:r>
      <w:r w:rsidRPr="00AE0CFF">
        <w:rPr>
          <w:rFonts w:ascii="Times New Roman" w:hAnsi="Times New Roman"/>
          <w:b/>
          <w:i/>
          <w:sz w:val="24"/>
          <w:szCs w:val="24"/>
        </w:rPr>
        <w:t>интегрированные занятия</w:t>
      </w:r>
      <w:r>
        <w:rPr>
          <w:rFonts w:ascii="Times New Roman" w:hAnsi="Times New Roman"/>
          <w:sz w:val="24"/>
          <w:szCs w:val="24"/>
        </w:rPr>
        <w:t xml:space="preserve"> как </w:t>
      </w:r>
      <w:r w:rsidRPr="007F33C4">
        <w:rPr>
          <w:rFonts w:ascii="Times New Roman" w:hAnsi="Times New Roman"/>
          <w:sz w:val="24"/>
          <w:szCs w:val="24"/>
        </w:rPr>
        <w:t xml:space="preserve">один из форматов, позволяющих педагогу строить свою работу не в узко предметных рамках, а ориентируясь на более широкий контекст деятельности (исследования, междисциплинарные проекты, социальные проекты и т.п.) обеспечивать достижение новой результативности, что не представляется возможным в старых организационных формах. </w:t>
      </w:r>
    </w:p>
    <w:p w:rsidR="00E96B09" w:rsidRPr="00032256" w:rsidRDefault="00E96B09" w:rsidP="00E96B09">
      <w:pPr>
        <w:spacing w:after="0"/>
        <w:ind w:firstLine="708"/>
        <w:jc w:val="both"/>
        <w:rPr>
          <w:rFonts w:ascii="Times New Roman" w:hAnsi="Times New Roman"/>
          <w:sz w:val="24"/>
          <w:szCs w:val="24"/>
        </w:rPr>
      </w:pPr>
      <w:r w:rsidRPr="00032256">
        <w:rPr>
          <w:rFonts w:ascii="Times New Roman" w:hAnsi="Times New Roman"/>
          <w:sz w:val="24"/>
          <w:szCs w:val="24"/>
        </w:rPr>
        <w:t xml:space="preserve">Увеличилась доля таких занятий в общем количестве учебных (урочных и неурочных) часов на изучение всех предметов в 1-4-х классах, отведенных на разного рода </w:t>
      </w:r>
      <w:r w:rsidRPr="00032256">
        <w:rPr>
          <w:rFonts w:ascii="Times New Roman" w:hAnsi="Times New Roman"/>
          <w:b/>
          <w:i/>
          <w:sz w:val="24"/>
          <w:szCs w:val="24"/>
        </w:rPr>
        <w:t>интеграцию</w:t>
      </w:r>
      <w:r w:rsidRPr="00032256">
        <w:rPr>
          <w:rFonts w:ascii="Times New Roman" w:hAnsi="Times New Roman"/>
          <w:sz w:val="24"/>
          <w:szCs w:val="24"/>
        </w:rPr>
        <w:t xml:space="preserve">, соотношение составляет </w:t>
      </w:r>
      <w:r>
        <w:rPr>
          <w:rFonts w:ascii="Times New Roman" w:hAnsi="Times New Roman"/>
          <w:sz w:val="24"/>
          <w:szCs w:val="24"/>
        </w:rPr>
        <w:t xml:space="preserve">в разных возрастных параллелях от 26% учебного времени (969 часов) до 32% (1204 часа) за уровень обучения </w:t>
      </w:r>
      <w:r w:rsidRPr="00032256">
        <w:rPr>
          <w:rFonts w:ascii="Times New Roman" w:hAnsi="Times New Roman"/>
          <w:sz w:val="24"/>
          <w:szCs w:val="24"/>
        </w:rPr>
        <w:t xml:space="preserve">(см. табл. </w:t>
      </w:r>
      <w:r w:rsidRPr="00032256">
        <w:rPr>
          <w:rFonts w:ascii="Times New Roman" w:hAnsi="Times New Roman"/>
          <w:sz w:val="24"/>
          <w:szCs w:val="24"/>
          <w:lang w:val="en-US"/>
        </w:rPr>
        <w:t>VII</w:t>
      </w:r>
      <w:r w:rsidRPr="00032256">
        <w:rPr>
          <w:rFonts w:ascii="Times New Roman" w:hAnsi="Times New Roman"/>
          <w:sz w:val="24"/>
          <w:szCs w:val="24"/>
        </w:rPr>
        <w:t xml:space="preserve">.3. и Приложения 4-7).  </w:t>
      </w:r>
    </w:p>
    <w:p w:rsidR="00E96B09" w:rsidRPr="00326490" w:rsidRDefault="00E96B09" w:rsidP="00E96B09">
      <w:pPr>
        <w:spacing w:after="0"/>
        <w:ind w:firstLine="708"/>
        <w:jc w:val="both"/>
        <w:rPr>
          <w:rFonts w:ascii="Times New Roman" w:hAnsi="Times New Roman"/>
          <w:sz w:val="24"/>
          <w:szCs w:val="24"/>
          <w:shd w:val="clear" w:color="auto" w:fill="FFFFFF"/>
        </w:rPr>
      </w:pPr>
      <w:r w:rsidRPr="00032256">
        <w:rPr>
          <w:rFonts w:ascii="Times New Roman" w:hAnsi="Times New Roman"/>
          <w:bCs/>
          <w:sz w:val="24"/>
          <w:szCs w:val="24"/>
        </w:rPr>
        <w:t xml:space="preserve">В рамках учебной внеурочной деятельности предполагается проведение </w:t>
      </w:r>
      <w:r w:rsidRPr="00032256">
        <w:rPr>
          <w:rFonts w:ascii="Times New Roman" w:hAnsi="Times New Roman"/>
          <w:b/>
          <w:bCs/>
          <w:i/>
          <w:sz w:val="24"/>
          <w:szCs w:val="24"/>
        </w:rPr>
        <w:t>мастерских,</w:t>
      </w:r>
      <w:r w:rsidRPr="00032256">
        <w:rPr>
          <w:rFonts w:ascii="Times New Roman" w:hAnsi="Times New Roman"/>
          <w:bCs/>
          <w:sz w:val="24"/>
          <w:szCs w:val="24"/>
        </w:rPr>
        <w:t xml:space="preserve"> которые мы рассматриваем как </w:t>
      </w:r>
      <w:r w:rsidRPr="00032256">
        <w:rPr>
          <w:rFonts w:ascii="Times New Roman" w:hAnsi="Times New Roman"/>
          <w:sz w:val="24"/>
          <w:szCs w:val="24"/>
        </w:rPr>
        <w:t>место для групповых занятий по ликвидации проблем и точечных</w:t>
      </w:r>
      <w:r w:rsidRPr="007F33C4">
        <w:rPr>
          <w:rFonts w:ascii="Times New Roman" w:hAnsi="Times New Roman"/>
          <w:sz w:val="24"/>
          <w:szCs w:val="24"/>
        </w:rPr>
        <w:t xml:space="preserve"> трудностей в учебной деятельности, подготовку к олимпиадам, конкурсам, конференциям. Количество часов по параллелям и за уровень обучения представлено в Приложениях 4-7)</w:t>
      </w:r>
      <w:r>
        <w:rPr>
          <w:rFonts w:ascii="Times New Roman" w:hAnsi="Times New Roman"/>
          <w:sz w:val="24"/>
          <w:szCs w:val="24"/>
        </w:rPr>
        <w:t xml:space="preserve">. Иными словами, для </w:t>
      </w:r>
      <w:r w:rsidRPr="007F33C4">
        <w:rPr>
          <w:rFonts w:ascii="Times New Roman" w:hAnsi="Times New Roman"/>
          <w:sz w:val="24"/>
          <w:szCs w:val="24"/>
          <w:shd w:val="clear" w:color="auto" w:fill="FFFFFF"/>
        </w:rPr>
        <w:t>обеспечения нового образовательного результата педагоги</w:t>
      </w:r>
      <w:r>
        <w:rPr>
          <w:rFonts w:ascii="Times New Roman" w:hAnsi="Times New Roman"/>
          <w:sz w:val="24"/>
          <w:szCs w:val="24"/>
          <w:shd w:val="clear" w:color="auto" w:fill="FFFFFF"/>
        </w:rPr>
        <w:t xml:space="preserve">ческий коллектив учителей начальных классов </w:t>
      </w:r>
      <w:r>
        <w:rPr>
          <w:rFonts w:ascii="Times New Roman" w:hAnsi="Times New Roman"/>
          <w:sz w:val="24"/>
          <w:szCs w:val="24"/>
        </w:rPr>
        <w:t xml:space="preserve">старается организовать и </w:t>
      </w:r>
      <w:r w:rsidRPr="007F33C4">
        <w:rPr>
          <w:rFonts w:ascii="Times New Roman" w:hAnsi="Times New Roman"/>
          <w:sz w:val="24"/>
          <w:szCs w:val="24"/>
        </w:rPr>
        <w:t xml:space="preserve">новые образовательные </w:t>
      </w:r>
      <w:r>
        <w:rPr>
          <w:rFonts w:ascii="Times New Roman" w:hAnsi="Times New Roman"/>
          <w:sz w:val="24"/>
          <w:szCs w:val="24"/>
        </w:rPr>
        <w:t>пространства деятельности обучающихся</w:t>
      </w:r>
      <w:r w:rsidRPr="007F33C4">
        <w:rPr>
          <w:rFonts w:ascii="Times New Roman" w:hAnsi="Times New Roman"/>
          <w:sz w:val="24"/>
          <w:szCs w:val="24"/>
        </w:rPr>
        <w:t xml:space="preserve">.  </w:t>
      </w:r>
    </w:p>
    <w:p w:rsidR="00E96B09" w:rsidRPr="007F33C4" w:rsidRDefault="00E96B09" w:rsidP="00E96B09">
      <w:pPr>
        <w:spacing w:after="0"/>
        <w:ind w:firstLine="708"/>
        <w:jc w:val="both"/>
        <w:rPr>
          <w:rFonts w:ascii="Times New Roman" w:hAnsi="Times New Roman"/>
          <w:sz w:val="24"/>
          <w:szCs w:val="24"/>
          <w:shd w:val="clear" w:color="auto" w:fill="FFFFFF"/>
        </w:rPr>
      </w:pPr>
      <w:r w:rsidRPr="007F33C4">
        <w:rPr>
          <w:rFonts w:ascii="Times New Roman" w:hAnsi="Times New Roman"/>
          <w:sz w:val="24"/>
          <w:szCs w:val="24"/>
          <w:shd w:val="clear" w:color="auto" w:fill="FFFFFF"/>
        </w:rPr>
        <w:t xml:space="preserve">Начиная с 1-ого класса мы используем </w:t>
      </w:r>
      <w:r w:rsidRPr="007F33C4">
        <w:rPr>
          <w:rFonts w:ascii="Times New Roman" w:hAnsi="Times New Roman"/>
          <w:b/>
          <w:i/>
          <w:sz w:val="24"/>
          <w:szCs w:val="24"/>
          <w:shd w:val="clear" w:color="auto" w:fill="FFFFFF"/>
        </w:rPr>
        <w:t>деятельностные (событийные) образовательные технологии</w:t>
      </w:r>
      <w:r w:rsidRPr="007F33C4">
        <w:rPr>
          <w:rFonts w:ascii="Times New Roman" w:hAnsi="Times New Roman"/>
          <w:sz w:val="24"/>
          <w:szCs w:val="24"/>
          <w:shd w:val="clear" w:color="auto" w:fill="FFFFFF"/>
        </w:rPr>
        <w:t xml:space="preserve">, вводим образовательные события проектной направленности как способ реализации комплексно – тематического планирования, позволяющий индивидуализировать образовательный процесс и обеспечить </w:t>
      </w:r>
      <w:r w:rsidRPr="007F33C4">
        <w:rPr>
          <w:rFonts w:ascii="Times New Roman" w:hAnsi="Times New Roman"/>
          <w:bCs/>
          <w:sz w:val="24"/>
          <w:szCs w:val="24"/>
        </w:rPr>
        <w:t xml:space="preserve">интеграцию образовательного пространства для успешного развития и социализации учащихся. </w:t>
      </w:r>
      <w:r>
        <w:rPr>
          <w:rFonts w:ascii="Times New Roman" w:hAnsi="Times New Roman"/>
          <w:sz w:val="24"/>
          <w:szCs w:val="24"/>
        </w:rPr>
        <w:t>П</w:t>
      </w:r>
      <w:r w:rsidRPr="007F33C4">
        <w:rPr>
          <w:rFonts w:ascii="Times New Roman" w:hAnsi="Times New Roman"/>
          <w:sz w:val="24"/>
          <w:szCs w:val="24"/>
        </w:rPr>
        <w:t xml:space="preserve">о мнению А.Г. Асмолова, одного из разработчиков ФГОС общего образования, образовательное событие является завершённым актом деятельности – от мотива до результата, и «рассказ» об этом акте «самому себе» и «другому». </w:t>
      </w:r>
      <w:r w:rsidRPr="007F33C4">
        <w:rPr>
          <w:rFonts w:ascii="Times New Roman" w:hAnsi="Times New Roman"/>
          <w:sz w:val="24"/>
          <w:szCs w:val="24"/>
          <w:shd w:val="clear" w:color="auto" w:fill="FFFFFF"/>
        </w:rPr>
        <w:t>Ученики узнают о том, как сделать такие предметы как «математика», «русский язык», «окружающий мир» максимально интересными для изучения. Педагоги найдут ответы на вопрос, как включать в образовательную программу детей младшего возраста многие научные понятия без упрощения материала.</w:t>
      </w:r>
    </w:p>
    <w:p w:rsidR="00E96B09" w:rsidRDefault="00E96B09" w:rsidP="00E96B09">
      <w:pPr>
        <w:spacing w:after="0"/>
        <w:ind w:firstLine="708"/>
        <w:jc w:val="both"/>
        <w:rPr>
          <w:rFonts w:ascii="Times New Roman" w:hAnsi="Times New Roman"/>
          <w:sz w:val="24"/>
          <w:szCs w:val="24"/>
        </w:rPr>
      </w:pPr>
      <w:r w:rsidRPr="007F33C4">
        <w:rPr>
          <w:rFonts w:ascii="Times New Roman" w:hAnsi="Times New Roman"/>
          <w:sz w:val="24"/>
          <w:szCs w:val="24"/>
        </w:rPr>
        <w:t>Образовательное событие – это пространство для самоизмерения, поиска идентичностей, самоопределения. В процессе образовательного события происходит переосмысление себя и переосмысление Другого, с которым «вместе входите в пространство совместных размышлений, «играете» на одном поле…</w:t>
      </w:r>
      <w:r w:rsidRPr="007F33C4">
        <w:rPr>
          <w:rFonts w:ascii="Times New Roman" w:hAnsi="Times New Roman"/>
          <w:bCs/>
          <w:sz w:val="24"/>
          <w:szCs w:val="24"/>
        </w:rPr>
        <w:t xml:space="preserve">. </w:t>
      </w:r>
      <w:r w:rsidRPr="007F33C4">
        <w:rPr>
          <w:rFonts w:ascii="Times New Roman" w:hAnsi="Times New Roman"/>
          <w:sz w:val="24"/>
          <w:szCs w:val="24"/>
        </w:rPr>
        <w:t xml:space="preserve">В ходе образовательного события, проживая ситуацию «движения в теме» и осуществления пробы ответственного и осмысленного действия, направленного на себя самого, в публичном пространстве происходит работа по построению такой человеческой компетентности, как социальная толерантность. Социальная толерантность здесь понимается как умение ощущать границы себя и границы Другого, умение распознавать это Другое и принять его, сохраняя собственную целостность. При этом толерантность проявляется не через «терпение» (отчуждение), а, наоборот, через принятие и понимание Другого». Таким образом, </w:t>
      </w:r>
      <w:r w:rsidRPr="007F33C4">
        <w:rPr>
          <w:rFonts w:ascii="Times New Roman" w:hAnsi="Times New Roman"/>
          <w:i/>
          <w:sz w:val="24"/>
          <w:szCs w:val="24"/>
        </w:rPr>
        <w:t xml:space="preserve">образовательное событие – это средство развития и </w:t>
      </w:r>
      <w:r w:rsidRPr="007F33C4">
        <w:rPr>
          <w:rFonts w:ascii="Times New Roman" w:hAnsi="Times New Roman"/>
          <w:i/>
          <w:sz w:val="24"/>
          <w:szCs w:val="24"/>
        </w:rPr>
        <w:lastRenderedPageBreak/>
        <w:t>саморазвития его участников на основе личностной и коммуникативной рефлексии</w:t>
      </w:r>
      <w:r w:rsidRPr="007F33C4">
        <w:rPr>
          <w:rFonts w:ascii="Times New Roman" w:hAnsi="Times New Roman"/>
          <w:sz w:val="24"/>
          <w:szCs w:val="24"/>
        </w:rPr>
        <w:t>. Подробно образовательные события как новая форма организации образовательного процесса и типы событий описаны в ООП НОО. Количество часов по годам обучения и за весь курс обучения в начальной школе представлено в Приложениях 6 -7</w:t>
      </w:r>
    </w:p>
    <w:p w:rsidR="00E96B09" w:rsidRPr="00622632" w:rsidRDefault="00E96B09" w:rsidP="00E96B09">
      <w:pPr>
        <w:spacing w:after="0"/>
        <w:ind w:firstLine="567"/>
        <w:contextualSpacing/>
        <w:jc w:val="both"/>
        <w:outlineLvl w:val="1"/>
        <w:rPr>
          <w:rFonts w:ascii="Times New Roman" w:hAnsi="Times New Roman"/>
          <w:sz w:val="24"/>
          <w:szCs w:val="24"/>
        </w:rPr>
      </w:pPr>
      <w:r>
        <w:rPr>
          <w:rFonts w:ascii="Times New Roman" w:hAnsi="Times New Roman"/>
          <w:sz w:val="24"/>
          <w:szCs w:val="24"/>
        </w:rPr>
        <w:t xml:space="preserve">С учетом сказанного выше, далее в подразделе </w:t>
      </w:r>
      <w:r>
        <w:rPr>
          <w:rFonts w:ascii="Times New Roman" w:hAnsi="Times New Roman"/>
          <w:sz w:val="24"/>
          <w:szCs w:val="24"/>
          <w:lang w:val="en-US"/>
        </w:rPr>
        <w:t>V</w:t>
      </w:r>
      <w:r w:rsidRPr="00766475">
        <w:rPr>
          <w:rFonts w:ascii="Times New Roman" w:hAnsi="Times New Roman"/>
          <w:sz w:val="24"/>
          <w:szCs w:val="24"/>
        </w:rPr>
        <w:t>.2</w:t>
      </w:r>
      <w:r>
        <w:rPr>
          <w:rFonts w:ascii="Times New Roman" w:hAnsi="Times New Roman"/>
          <w:sz w:val="24"/>
          <w:szCs w:val="24"/>
        </w:rPr>
        <w:t xml:space="preserve">. представлен ПВД Гимназии для уровня НОО на 2019-2020 уч.г. и краткая характеристика его особенностей, содержательных и организационных. </w:t>
      </w:r>
    </w:p>
    <w:p w:rsidR="00E96B09" w:rsidRDefault="00E96B09" w:rsidP="00E96B09">
      <w:pPr>
        <w:spacing w:after="0"/>
        <w:jc w:val="both"/>
        <w:rPr>
          <w:rFonts w:ascii="Times New Roman" w:hAnsi="Times New Roman"/>
          <w:b/>
          <w:i/>
          <w:sz w:val="24"/>
          <w:szCs w:val="24"/>
        </w:rPr>
      </w:pPr>
    </w:p>
    <w:p w:rsidR="00E96B09" w:rsidRPr="00E74996" w:rsidRDefault="00E96B09" w:rsidP="00E96B09">
      <w:pPr>
        <w:spacing w:after="0"/>
        <w:jc w:val="both"/>
        <w:rPr>
          <w:rFonts w:ascii="Times New Roman" w:hAnsi="Times New Roman"/>
          <w:b/>
          <w:i/>
          <w:sz w:val="24"/>
          <w:szCs w:val="24"/>
        </w:rPr>
      </w:pPr>
      <w:r w:rsidRPr="00E74996">
        <w:rPr>
          <w:rFonts w:ascii="Times New Roman" w:hAnsi="Times New Roman"/>
          <w:b/>
          <w:i/>
          <w:sz w:val="24"/>
          <w:szCs w:val="24"/>
          <w:lang w:val="en-US"/>
        </w:rPr>
        <w:t>V</w:t>
      </w:r>
      <w:r w:rsidRPr="00E74996">
        <w:rPr>
          <w:rFonts w:ascii="Times New Roman" w:hAnsi="Times New Roman"/>
          <w:b/>
          <w:i/>
          <w:sz w:val="24"/>
          <w:szCs w:val="24"/>
        </w:rPr>
        <w:t>.2. План</w:t>
      </w:r>
      <w:r>
        <w:rPr>
          <w:rFonts w:ascii="Times New Roman" w:hAnsi="Times New Roman"/>
          <w:b/>
          <w:i/>
          <w:sz w:val="24"/>
          <w:szCs w:val="24"/>
        </w:rPr>
        <w:t xml:space="preserve"> внеурочной деятельности на 2019-2020</w:t>
      </w:r>
      <w:r w:rsidRPr="00E74996">
        <w:rPr>
          <w:rFonts w:ascii="Times New Roman" w:hAnsi="Times New Roman"/>
          <w:b/>
          <w:i/>
          <w:sz w:val="24"/>
          <w:szCs w:val="24"/>
        </w:rPr>
        <w:t xml:space="preserve"> уч</w:t>
      </w:r>
      <w:r>
        <w:rPr>
          <w:rFonts w:ascii="Times New Roman" w:hAnsi="Times New Roman"/>
          <w:b/>
          <w:i/>
          <w:sz w:val="24"/>
          <w:szCs w:val="24"/>
        </w:rPr>
        <w:t>ебный год</w:t>
      </w:r>
    </w:p>
    <w:p w:rsidR="00E96B09" w:rsidRPr="00E42D69" w:rsidRDefault="00E96B09" w:rsidP="00E96B09">
      <w:pPr>
        <w:spacing w:after="0"/>
        <w:ind w:firstLine="709"/>
        <w:jc w:val="both"/>
        <w:rPr>
          <w:rFonts w:ascii="Times New Roman" w:hAnsi="Times New Roman"/>
          <w:sz w:val="24"/>
          <w:szCs w:val="24"/>
        </w:rPr>
      </w:pPr>
      <w:r>
        <w:rPr>
          <w:rFonts w:ascii="Times New Roman" w:hAnsi="Times New Roman"/>
          <w:sz w:val="24"/>
          <w:szCs w:val="24"/>
        </w:rPr>
        <w:t>План внеурочной деятельности Гимназии для уровня НОО на 2019-2020 уч. г. соответствует требованиям ФГОС НОО (пп. 14, 15, 16, 17, 19.10), учитывает основные положениям ООП НОО, реализуемой Гимназией (п.</w:t>
      </w:r>
      <w:r>
        <w:rPr>
          <w:rFonts w:ascii="Times New Roman" w:hAnsi="Times New Roman"/>
          <w:sz w:val="24"/>
          <w:szCs w:val="24"/>
          <w:lang w:val="en-US"/>
        </w:rPr>
        <w:t>III</w:t>
      </w:r>
      <w:r>
        <w:rPr>
          <w:rFonts w:ascii="Times New Roman" w:hAnsi="Times New Roman"/>
          <w:sz w:val="24"/>
          <w:szCs w:val="24"/>
        </w:rPr>
        <w:t xml:space="preserve">.1.2.), а также общие положения, определяющие особенности проектирования УП и ПВД Гимназии, представленные в разделе </w:t>
      </w:r>
      <w:r>
        <w:rPr>
          <w:rFonts w:ascii="Times New Roman" w:hAnsi="Times New Roman"/>
          <w:sz w:val="24"/>
          <w:szCs w:val="24"/>
          <w:lang w:val="en-US"/>
        </w:rPr>
        <w:t>III</w:t>
      </w:r>
      <w:r>
        <w:rPr>
          <w:rFonts w:ascii="Times New Roman" w:hAnsi="Times New Roman"/>
          <w:sz w:val="24"/>
          <w:szCs w:val="24"/>
        </w:rPr>
        <w:t xml:space="preserve"> настоящего документа.</w:t>
      </w:r>
    </w:p>
    <w:p w:rsidR="00E96B09" w:rsidRPr="006D609C" w:rsidRDefault="00E96B09" w:rsidP="00E96B09">
      <w:pPr>
        <w:spacing w:after="0"/>
        <w:ind w:firstLine="709"/>
        <w:jc w:val="both"/>
        <w:rPr>
          <w:rFonts w:ascii="Open Sans" w:hAnsi="Open Sans"/>
          <w:b/>
          <w:sz w:val="23"/>
          <w:szCs w:val="23"/>
        </w:rPr>
      </w:pPr>
      <w:r>
        <w:rPr>
          <w:rFonts w:ascii="Times New Roman" w:hAnsi="Times New Roman"/>
          <w:sz w:val="24"/>
          <w:szCs w:val="24"/>
        </w:rPr>
        <w:t xml:space="preserve">Под внеурочной деятельностью понимается </w:t>
      </w:r>
      <w:r>
        <w:rPr>
          <w:rFonts w:ascii="Open Sans" w:hAnsi="Open Sans"/>
          <w:color w:val="000000"/>
          <w:sz w:val="23"/>
          <w:szCs w:val="23"/>
        </w:rPr>
        <w:t>образовательную деятельность, направленная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r>
        <w:rPr>
          <w:rStyle w:val="a6"/>
          <w:rFonts w:ascii="Open Sans" w:hAnsi="Open Sans"/>
          <w:color w:val="000000"/>
          <w:sz w:val="23"/>
          <w:szCs w:val="23"/>
        </w:rPr>
        <w:footnoteReference w:id="55"/>
      </w:r>
      <w:r>
        <w:rPr>
          <w:rFonts w:ascii="Open Sans" w:hAnsi="Open Sans"/>
          <w:color w:val="000000"/>
          <w:sz w:val="23"/>
          <w:szCs w:val="23"/>
        </w:rPr>
        <w:t xml:space="preserve">. ВД призвана расширить информационную, предметную, культурную среду, в которой происходит образовательная деятельность, повысить гибкость ее организации. В целях расширения образовательных пространств развития младших школьников предполагается возможность использования сетевой формы реализации ПВД, партнерских связей Гимназии с организациями культуры, здравоохранения, физической культуры и спорта, ресурсов организаций дополнительного образования: помещений, оборудования, а также кадровых ресурсов для проведения отдельных занятий (практикумов, мастер-классов и т.д.).В частности, Гимназия активно сотрудничает </w:t>
      </w:r>
      <w:r w:rsidRPr="00175F42">
        <w:rPr>
          <w:rFonts w:ascii="Open Sans" w:hAnsi="Open Sans"/>
          <w:color w:val="000000"/>
          <w:sz w:val="23"/>
          <w:szCs w:val="23"/>
        </w:rPr>
        <w:t>с</w:t>
      </w:r>
      <w:r>
        <w:rPr>
          <w:rFonts w:ascii="Open Sans" w:hAnsi="Open Sans"/>
          <w:color w:val="000000"/>
          <w:sz w:val="23"/>
          <w:szCs w:val="23"/>
        </w:rPr>
        <w:t xml:space="preserve"> </w:t>
      </w:r>
      <w:r w:rsidRPr="00175F42">
        <w:rPr>
          <w:rFonts w:ascii="Times New Roman" w:hAnsi="Times New Roman"/>
          <w:color w:val="000000"/>
          <w:sz w:val="24"/>
          <w:szCs w:val="24"/>
        </w:rPr>
        <w:t>ГАУ АО ДО "Эколого-биологический центр"</w:t>
      </w:r>
      <w:r>
        <w:rPr>
          <w:rFonts w:ascii="Times New Roman" w:hAnsi="Times New Roman"/>
          <w:color w:val="000000"/>
          <w:sz w:val="24"/>
          <w:szCs w:val="24"/>
        </w:rPr>
        <w:t xml:space="preserve">, ГАОУ АО </w:t>
      </w:r>
      <w:r w:rsidRPr="00175F42">
        <w:rPr>
          <w:rFonts w:ascii="Times New Roman" w:hAnsi="Times New Roman"/>
          <w:color w:val="000000"/>
          <w:sz w:val="24"/>
          <w:szCs w:val="24"/>
        </w:rPr>
        <w:t>ДО "Региональный школьный технопарк"</w:t>
      </w:r>
      <w:r>
        <w:rPr>
          <w:rFonts w:ascii="Times New Roman" w:hAnsi="Times New Roman"/>
          <w:color w:val="000000"/>
          <w:sz w:val="24"/>
          <w:szCs w:val="24"/>
        </w:rPr>
        <w:t xml:space="preserve">, </w:t>
      </w:r>
      <w:r w:rsidRPr="00175F42">
        <w:rPr>
          <w:rFonts w:ascii="Times New Roman" w:hAnsi="Times New Roman"/>
          <w:color w:val="000000"/>
          <w:sz w:val="24"/>
          <w:szCs w:val="24"/>
        </w:rPr>
        <w:t>МБУ ДО "Центр дополнительного образования детей"</w:t>
      </w:r>
      <w:r>
        <w:rPr>
          <w:rFonts w:ascii="Open Sans" w:hAnsi="Open Sans"/>
          <w:color w:val="000000"/>
          <w:sz w:val="23"/>
          <w:szCs w:val="23"/>
        </w:rPr>
        <w:t xml:space="preserve">и др. организациями и фондами при реализации рабочих программ курсов ВД, проведении отдельных мероприятий, образовательных событий в рамках ПВД. Краткая характеристика направлений и форм сотрудничества с социальными партнерами при реализации ПВД представлена в </w:t>
      </w:r>
      <w:r w:rsidRPr="006D609C">
        <w:rPr>
          <w:rFonts w:ascii="Open Sans" w:hAnsi="Open Sans"/>
          <w:sz w:val="23"/>
          <w:szCs w:val="23"/>
        </w:rPr>
        <w:t>Приложении 17.</w:t>
      </w:r>
    </w:p>
    <w:p w:rsidR="00E96B09" w:rsidRPr="009B2C76" w:rsidRDefault="00E96B09" w:rsidP="00E96B09">
      <w:pPr>
        <w:spacing w:after="0"/>
        <w:ind w:firstLine="709"/>
        <w:jc w:val="both"/>
        <w:rPr>
          <w:rFonts w:ascii="Times New Roman" w:hAnsi="Times New Roman"/>
          <w:i/>
          <w:sz w:val="24"/>
          <w:szCs w:val="24"/>
        </w:rPr>
      </w:pPr>
      <w:r>
        <w:rPr>
          <w:rFonts w:ascii="Times New Roman" w:hAnsi="Times New Roman"/>
          <w:sz w:val="24"/>
          <w:szCs w:val="24"/>
        </w:rPr>
        <w:t>В</w:t>
      </w:r>
      <w:r w:rsidRPr="00194377">
        <w:rPr>
          <w:rFonts w:ascii="Times New Roman" w:hAnsi="Times New Roman"/>
          <w:sz w:val="24"/>
          <w:szCs w:val="24"/>
        </w:rPr>
        <w:t>неурочная</w:t>
      </w:r>
      <w:r>
        <w:rPr>
          <w:rFonts w:ascii="Times New Roman" w:hAnsi="Times New Roman"/>
          <w:sz w:val="24"/>
          <w:szCs w:val="24"/>
        </w:rPr>
        <w:t xml:space="preserve"> </w:t>
      </w:r>
      <w:r w:rsidRPr="00665640">
        <w:rPr>
          <w:rFonts w:ascii="Times New Roman" w:hAnsi="Times New Roman"/>
          <w:sz w:val="24"/>
          <w:szCs w:val="24"/>
        </w:rPr>
        <w:t xml:space="preserve">деятельность </w:t>
      </w:r>
      <w:r>
        <w:rPr>
          <w:rFonts w:ascii="Times New Roman" w:hAnsi="Times New Roman"/>
          <w:sz w:val="24"/>
          <w:szCs w:val="24"/>
        </w:rPr>
        <w:t xml:space="preserve">в Гимназии при реализации ООП НОО </w:t>
      </w:r>
      <w:r w:rsidRPr="00194377">
        <w:rPr>
          <w:rFonts w:ascii="Times New Roman" w:hAnsi="Times New Roman"/>
          <w:sz w:val="24"/>
          <w:szCs w:val="24"/>
        </w:rPr>
        <w:t xml:space="preserve">организуется по пяти </w:t>
      </w:r>
      <w:r>
        <w:rPr>
          <w:rFonts w:ascii="Times New Roman" w:hAnsi="Times New Roman"/>
          <w:sz w:val="24"/>
          <w:szCs w:val="24"/>
        </w:rPr>
        <w:t>направлениям развитии личности</w:t>
      </w:r>
      <w:r w:rsidRPr="00194377">
        <w:rPr>
          <w:rFonts w:ascii="Times New Roman" w:hAnsi="Times New Roman"/>
          <w:sz w:val="24"/>
          <w:szCs w:val="24"/>
        </w:rPr>
        <w:t>.</w:t>
      </w:r>
      <w:r>
        <w:rPr>
          <w:rFonts w:ascii="Times New Roman" w:hAnsi="Times New Roman"/>
          <w:sz w:val="24"/>
          <w:szCs w:val="24"/>
        </w:rPr>
        <w:t xml:space="preserve"> Общий объем часов на внеурочную деятельность не превышает 1350 часов за 4 года обучения (п.19.10 ФГОС НОО) или 10 часов в неделю. Как уже отмечалось ранее, с учетом взаимосвязи содержания образования, отраженного в УП и ПВД, разнообразия форм организации образовательной деятельности, в Гимназии используется нелинейное расписание, в рамках которого определяется и чередование урочной и внеурочной деятельности. Определение форм организации образовательной деятельности и чередование урочной и внеурочной деятельности ФГОС НОО относит к компетенции ОО, реализующей ООП НОО (п.19.3). В соответствии с нормами, установленными ФГОС НОО (п.17) и </w:t>
      </w:r>
      <w:r w:rsidRPr="00BB6A1F">
        <w:rPr>
          <w:rFonts w:ascii="Times New Roman" w:hAnsi="Times New Roman"/>
          <w:sz w:val="24"/>
          <w:szCs w:val="24"/>
        </w:rPr>
        <w:t>СанПиН 2.4.2.2821-10 (п.10.5)</w:t>
      </w:r>
      <w:r>
        <w:rPr>
          <w:rFonts w:ascii="Times New Roman" w:hAnsi="Times New Roman"/>
          <w:sz w:val="24"/>
          <w:szCs w:val="24"/>
        </w:rPr>
        <w:t xml:space="preserve"> при реализации ПВД для уровня НОО на 2019-2020 уч. г. допускается использование </w:t>
      </w:r>
      <w:r w:rsidRPr="009B2C76">
        <w:rPr>
          <w:rFonts w:ascii="Times New Roman" w:hAnsi="Times New Roman"/>
          <w:i/>
          <w:sz w:val="24"/>
          <w:szCs w:val="24"/>
        </w:rPr>
        <w:t>каникулярного времени, выходных и праздничных нерабочих дней, для проведения отдельных разовых мероприятий и образовательных событий, организация тематических лагерных смен (при согласовании с УОО).</w:t>
      </w:r>
    </w:p>
    <w:p w:rsidR="00E96B09" w:rsidRPr="00BC65A8" w:rsidRDefault="00E96B09" w:rsidP="00E96B09">
      <w:pPr>
        <w:spacing w:after="0"/>
        <w:ind w:left="142" w:firstLine="708"/>
        <w:jc w:val="both"/>
        <w:rPr>
          <w:rFonts w:ascii="Times New Roman" w:hAnsi="Times New Roman"/>
          <w:i/>
          <w:sz w:val="24"/>
          <w:szCs w:val="24"/>
        </w:rPr>
      </w:pPr>
      <w:r>
        <w:rPr>
          <w:rFonts w:ascii="Times New Roman" w:hAnsi="Times New Roman"/>
          <w:sz w:val="24"/>
          <w:szCs w:val="24"/>
        </w:rPr>
        <w:lastRenderedPageBreak/>
        <w:t xml:space="preserve">В целях выполнения требования ФГОС НОО о соотношении обязательной части ООП НОО и части, формируемой участниками образовательных отношений (80:20%: ФГОС НОО, п.15), в ПВД </w:t>
      </w:r>
      <w:r w:rsidRPr="00C03644">
        <w:rPr>
          <w:rFonts w:ascii="Times New Roman" w:hAnsi="Times New Roman"/>
          <w:sz w:val="24"/>
          <w:szCs w:val="24"/>
        </w:rPr>
        <w:t>Гимназии для уровня НОО на 2019-2020 уч. г. выделяется обязательная</w:t>
      </w:r>
      <w:r w:rsidRPr="00C03644">
        <w:rPr>
          <w:rStyle w:val="a6"/>
          <w:sz w:val="24"/>
          <w:szCs w:val="24"/>
        </w:rPr>
        <w:footnoteReference w:id="56"/>
      </w:r>
      <w:r w:rsidRPr="00C03644">
        <w:rPr>
          <w:rFonts w:ascii="Times New Roman" w:hAnsi="Times New Roman"/>
          <w:sz w:val="24"/>
          <w:szCs w:val="24"/>
        </w:rPr>
        <w:t xml:space="preserve"> (инвариантная) часть (ИЧ) и вариативная часть (ВЧ). Инвариантная часть</w:t>
      </w:r>
      <w:r>
        <w:rPr>
          <w:rFonts w:ascii="Times New Roman" w:hAnsi="Times New Roman"/>
          <w:sz w:val="24"/>
          <w:szCs w:val="24"/>
        </w:rPr>
        <w:t xml:space="preserve"> </w:t>
      </w:r>
      <w:r w:rsidRPr="00C03644">
        <w:rPr>
          <w:rFonts w:ascii="Times New Roman" w:hAnsi="Times New Roman"/>
          <w:sz w:val="24"/>
          <w:szCs w:val="24"/>
        </w:rPr>
        <w:t>включает курсы внеурочной деятельности</w:t>
      </w:r>
      <w:r>
        <w:rPr>
          <w:rFonts w:ascii="Times New Roman" w:hAnsi="Times New Roman"/>
          <w:sz w:val="24"/>
          <w:szCs w:val="24"/>
        </w:rPr>
        <w:t xml:space="preserve"> по выбору УОО и мероприятия ВД (классные часы, например, общешкольные и общеклассные мероприятия), посещение которых является обязательным для всех обучающихся класса. В вариативную часть ПВД включаются курсы ВД, д</w:t>
      </w:r>
      <w:r w:rsidRPr="006D609C">
        <w:rPr>
          <w:rFonts w:ascii="Times New Roman" w:hAnsi="Times New Roman"/>
          <w:color w:val="000000"/>
          <w:sz w:val="24"/>
          <w:szCs w:val="24"/>
        </w:rPr>
        <w:t>ругие формы организации внеурочной деятельности (разовые мероприятия и единичные образовательные события)</w:t>
      </w:r>
      <w:r>
        <w:rPr>
          <w:rFonts w:ascii="Times New Roman" w:hAnsi="Times New Roman"/>
          <w:sz w:val="24"/>
          <w:szCs w:val="24"/>
        </w:rPr>
        <w:t xml:space="preserve">, которые посещаются отдельными группами обучающихся (согласно их выбора, осуществляемого при участии других УОО), факультативные курсы, занятия в кружках и студиях на базе других ОО, общеобразовательных организаций, реализующих программы ДО, спортивных секций в учреждениях физической культуры и спорта (в рамках их индивидуального образовательного маршрута) </w:t>
      </w:r>
      <w:r w:rsidRPr="00F01CAA">
        <w:rPr>
          <w:rFonts w:ascii="Times New Roman" w:hAnsi="Times New Roman"/>
          <w:sz w:val="24"/>
          <w:szCs w:val="24"/>
        </w:rPr>
        <w:t>{</w:t>
      </w:r>
      <w:r>
        <w:rPr>
          <w:rFonts w:ascii="Times New Roman" w:hAnsi="Times New Roman"/>
          <w:sz w:val="24"/>
          <w:szCs w:val="24"/>
        </w:rPr>
        <w:t>см. табл.</w:t>
      </w:r>
      <w:r>
        <w:rPr>
          <w:rFonts w:ascii="Times New Roman" w:hAnsi="Times New Roman"/>
          <w:sz w:val="24"/>
          <w:szCs w:val="24"/>
          <w:lang w:val="en-US"/>
        </w:rPr>
        <w:t>V</w:t>
      </w:r>
      <w:r>
        <w:rPr>
          <w:rFonts w:ascii="Times New Roman" w:hAnsi="Times New Roman"/>
          <w:sz w:val="24"/>
          <w:szCs w:val="24"/>
        </w:rPr>
        <w:t>.2.2</w:t>
      </w:r>
      <w:r w:rsidRPr="00F01CAA">
        <w:rPr>
          <w:rFonts w:ascii="Times New Roman" w:hAnsi="Times New Roman"/>
          <w:sz w:val="24"/>
          <w:szCs w:val="24"/>
        </w:rPr>
        <w:t>}</w:t>
      </w:r>
      <w:r>
        <w:rPr>
          <w:rFonts w:ascii="Times New Roman" w:hAnsi="Times New Roman"/>
          <w:sz w:val="24"/>
          <w:szCs w:val="24"/>
        </w:rPr>
        <w:t xml:space="preserve">. </w:t>
      </w:r>
      <w:r w:rsidRPr="00BC65A8">
        <w:rPr>
          <w:rFonts w:ascii="Times New Roman" w:hAnsi="Times New Roman"/>
          <w:i/>
          <w:sz w:val="24"/>
          <w:szCs w:val="24"/>
        </w:rPr>
        <w:t>Занятия в рамках курсов ВД, в том числе и представленные в обязательной части ПВД, проводятся в формах, отличных от урочной.</w:t>
      </w:r>
    </w:p>
    <w:p w:rsidR="00E96B09" w:rsidRDefault="00E96B09" w:rsidP="00E96B09">
      <w:pPr>
        <w:spacing w:after="0"/>
        <w:ind w:firstLine="708"/>
        <w:jc w:val="both"/>
        <w:rPr>
          <w:rFonts w:ascii="Times New Roman" w:hAnsi="Times New Roman"/>
          <w:sz w:val="24"/>
          <w:szCs w:val="24"/>
        </w:rPr>
      </w:pPr>
      <w:r w:rsidRPr="00F86020">
        <w:rPr>
          <w:rFonts w:ascii="Times New Roman" w:hAnsi="Times New Roman"/>
          <w:sz w:val="24"/>
          <w:szCs w:val="24"/>
        </w:rPr>
        <w:t>Для соблю</w:t>
      </w:r>
      <w:r>
        <w:rPr>
          <w:rFonts w:ascii="Times New Roman" w:hAnsi="Times New Roman"/>
          <w:sz w:val="24"/>
          <w:szCs w:val="24"/>
        </w:rPr>
        <w:t>дения требования ФГОС НОО</w:t>
      </w:r>
      <w:r w:rsidRPr="00F86020">
        <w:rPr>
          <w:rFonts w:ascii="Times New Roman" w:hAnsi="Times New Roman"/>
          <w:sz w:val="24"/>
          <w:szCs w:val="24"/>
        </w:rPr>
        <w:t xml:space="preserve"> о соотношении обязательной части ООП НОО (80%) и части формируемой участниками образовательных отношений (20%) </w:t>
      </w:r>
      <w:r>
        <w:rPr>
          <w:rFonts w:ascii="Times New Roman" w:hAnsi="Times New Roman"/>
          <w:sz w:val="24"/>
          <w:szCs w:val="24"/>
        </w:rPr>
        <w:t>в Гимназии на уровне НОО</w:t>
      </w:r>
      <w:r w:rsidRPr="00F86020">
        <w:rPr>
          <w:rFonts w:ascii="Times New Roman" w:hAnsi="Times New Roman"/>
          <w:sz w:val="24"/>
          <w:szCs w:val="24"/>
        </w:rPr>
        <w:t xml:space="preserve"> выбран второй вариант организационной стратегии</w:t>
      </w:r>
      <w:r>
        <w:rPr>
          <w:rFonts w:ascii="Times New Roman" w:hAnsi="Times New Roman"/>
          <w:sz w:val="24"/>
          <w:szCs w:val="24"/>
        </w:rPr>
        <w:t xml:space="preserve"> (интегративной)</w:t>
      </w:r>
      <w:r w:rsidRPr="00F86020">
        <w:rPr>
          <w:rFonts w:ascii="Times New Roman" w:hAnsi="Times New Roman"/>
          <w:sz w:val="24"/>
          <w:szCs w:val="24"/>
        </w:rPr>
        <w:t>, из предложенных региональны</w:t>
      </w:r>
      <w:r>
        <w:rPr>
          <w:rFonts w:ascii="Times New Roman" w:hAnsi="Times New Roman"/>
          <w:sz w:val="24"/>
          <w:szCs w:val="24"/>
        </w:rPr>
        <w:t>ми методическими рекомендациями</w:t>
      </w:r>
      <w:r w:rsidRPr="00F86020">
        <w:rPr>
          <w:rStyle w:val="a6"/>
          <w:sz w:val="24"/>
          <w:szCs w:val="24"/>
        </w:rPr>
        <w:footnoteReference w:id="57"/>
      </w:r>
      <w:r>
        <w:rPr>
          <w:rFonts w:ascii="Times New Roman" w:hAnsi="Times New Roman"/>
          <w:sz w:val="24"/>
          <w:szCs w:val="24"/>
        </w:rPr>
        <w:t>.</w:t>
      </w:r>
    </w:p>
    <w:p w:rsidR="00E96B09" w:rsidRDefault="00E96B09" w:rsidP="00E96B09">
      <w:pPr>
        <w:spacing w:after="0"/>
        <w:ind w:firstLine="708"/>
        <w:jc w:val="both"/>
        <w:rPr>
          <w:rFonts w:ascii="Times New Roman" w:hAnsi="Times New Roman"/>
          <w:sz w:val="24"/>
          <w:szCs w:val="24"/>
        </w:rPr>
      </w:pPr>
      <w:r w:rsidRPr="00232C1A">
        <w:rPr>
          <w:rFonts w:ascii="Times New Roman" w:hAnsi="Times New Roman"/>
          <w:sz w:val="24"/>
          <w:szCs w:val="24"/>
        </w:rPr>
        <w:t xml:space="preserve">Таким образом, в результате проведенных расчетов, ИЧ ПВД составляет </w:t>
      </w:r>
      <w:r w:rsidRPr="00232C1A">
        <w:rPr>
          <w:rFonts w:ascii="Times New Roman" w:hAnsi="Times New Roman"/>
          <w:b/>
          <w:sz w:val="24"/>
          <w:szCs w:val="24"/>
        </w:rPr>
        <w:t xml:space="preserve">85% </w:t>
      </w:r>
      <w:r w:rsidRPr="00232C1A">
        <w:rPr>
          <w:rFonts w:ascii="Times New Roman" w:hAnsi="Times New Roman"/>
          <w:sz w:val="24"/>
          <w:szCs w:val="24"/>
        </w:rPr>
        <w:t xml:space="preserve">от общего объема часов ПВД за 4 года обучения.  ИЧ ПВД составляет  (893 часа).  ВЧ - </w:t>
      </w:r>
      <w:r w:rsidRPr="00232C1A">
        <w:rPr>
          <w:rFonts w:ascii="Times New Roman" w:hAnsi="Times New Roman"/>
          <w:b/>
          <w:sz w:val="24"/>
          <w:szCs w:val="24"/>
        </w:rPr>
        <w:t>15% (153 ч.)</w:t>
      </w:r>
      <w:r w:rsidRPr="00232C1A">
        <w:rPr>
          <w:rFonts w:ascii="Times New Roman" w:hAnsi="Times New Roman"/>
          <w:sz w:val="24"/>
          <w:szCs w:val="24"/>
        </w:rPr>
        <w:t>. Итоги данных расчетов и распределение общего объема часов ПВД на инвариантную и вариативную</w:t>
      </w:r>
      <w:r>
        <w:rPr>
          <w:rFonts w:ascii="Times New Roman" w:hAnsi="Times New Roman"/>
          <w:sz w:val="24"/>
          <w:szCs w:val="24"/>
        </w:rPr>
        <w:t xml:space="preserve"> части по годам обучения представлена в таблице </w:t>
      </w:r>
      <w:r>
        <w:rPr>
          <w:rFonts w:ascii="Times New Roman" w:hAnsi="Times New Roman"/>
          <w:sz w:val="24"/>
          <w:szCs w:val="24"/>
          <w:lang w:val="en-US"/>
        </w:rPr>
        <w:t>V</w:t>
      </w:r>
      <w:r>
        <w:rPr>
          <w:rFonts w:ascii="Times New Roman" w:hAnsi="Times New Roman"/>
          <w:sz w:val="24"/>
          <w:szCs w:val="24"/>
        </w:rPr>
        <w:t>.2.1.</w:t>
      </w:r>
    </w:p>
    <w:p w:rsidR="00E96B09" w:rsidRPr="00BC7B38" w:rsidRDefault="00E96B09" w:rsidP="00E96B09">
      <w:pPr>
        <w:spacing w:after="0"/>
        <w:jc w:val="right"/>
        <w:rPr>
          <w:rFonts w:ascii="Times New Roman" w:hAnsi="Times New Roman"/>
          <w:sz w:val="24"/>
          <w:szCs w:val="24"/>
        </w:rPr>
      </w:pPr>
      <w:r w:rsidRPr="00BC7B38">
        <w:rPr>
          <w:rFonts w:ascii="Times New Roman" w:hAnsi="Times New Roman"/>
          <w:sz w:val="24"/>
          <w:szCs w:val="24"/>
        </w:rPr>
        <w:t xml:space="preserve">Таблица </w:t>
      </w:r>
      <w:r w:rsidRPr="00BC7B38">
        <w:rPr>
          <w:rFonts w:ascii="Times New Roman" w:hAnsi="Times New Roman"/>
          <w:sz w:val="24"/>
          <w:szCs w:val="24"/>
          <w:lang w:val="en-US"/>
        </w:rPr>
        <w:t>V</w:t>
      </w:r>
      <w:r w:rsidRPr="00BC7B38">
        <w:rPr>
          <w:rFonts w:ascii="Times New Roman" w:hAnsi="Times New Roman"/>
          <w:sz w:val="24"/>
          <w:szCs w:val="24"/>
        </w:rPr>
        <w:t>.2.1.</w:t>
      </w:r>
    </w:p>
    <w:p w:rsidR="00E96B09" w:rsidRPr="00BC7B38" w:rsidRDefault="00E96B09" w:rsidP="00E96B09">
      <w:pPr>
        <w:spacing w:after="0"/>
        <w:jc w:val="center"/>
        <w:rPr>
          <w:rFonts w:ascii="Times New Roman" w:hAnsi="Times New Roman"/>
          <w:b/>
          <w:bCs/>
          <w:sz w:val="24"/>
          <w:szCs w:val="24"/>
        </w:rPr>
      </w:pPr>
    </w:p>
    <w:p w:rsidR="00E96B09" w:rsidRPr="00BC7B38" w:rsidRDefault="00E96B09" w:rsidP="00E96B09">
      <w:pPr>
        <w:spacing w:after="0"/>
        <w:jc w:val="center"/>
        <w:rPr>
          <w:rFonts w:ascii="Times New Roman" w:hAnsi="Times New Roman"/>
          <w:b/>
          <w:bCs/>
          <w:sz w:val="24"/>
          <w:szCs w:val="24"/>
        </w:rPr>
      </w:pPr>
    </w:p>
    <w:p w:rsidR="00E96B09" w:rsidRPr="00BC7B38" w:rsidRDefault="00E96B09" w:rsidP="00E96B09">
      <w:pPr>
        <w:spacing w:after="0"/>
        <w:jc w:val="center"/>
        <w:rPr>
          <w:rFonts w:ascii="Times New Roman" w:hAnsi="Times New Roman"/>
          <w:b/>
          <w:bCs/>
          <w:sz w:val="24"/>
          <w:szCs w:val="24"/>
        </w:rPr>
      </w:pPr>
    </w:p>
    <w:p w:rsidR="00E96B09" w:rsidRPr="00BC7B38" w:rsidRDefault="00E96B09" w:rsidP="00E96B09">
      <w:pPr>
        <w:spacing w:after="0"/>
        <w:jc w:val="center"/>
        <w:rPr>
          <w:rFonts w:ascii="Times New Roman" w:hAnsi="Times New Roman"/>
          <w:b/>
          <w:bCs/>
          <w:sz w:val="24"/>
          <w:szCs w:val="24"/>
        </w:rPr>
      </w:pPr>
    </w:p>
    <w:p w:rsidR="00E96B09" w:rsidRPr="00BC7B38" w:rsidRDefault="00E96B09" w:rsidP="00E96B09">
      <w:pPr>
        <w:spacing w:after="0"/>
        <w:jc w:val="center"/>
        <w:rPr>
          <w:rFonts w:ascii="Times New Roman" w:hAnsi="Times New Roman"/>
          <w:b/>
          <w:bCs/>
          <w:sz w:val="24"/>
          <w:szCs w:val="24"/>
        </w:rPr>
      </w:pPr>
    </w:p>
    <w:p w:rsidR="00E96B09" w:rsidRPr="00BC7B38" w:rsidRDefault="00E96B09" w:rsidP="00E96B09">
      <w:pPr>
        <w:spacing w:after="0"/>
        <w:jc w:val="center"/>
        <w:rPr>
          <w:rFonts w:ascii="Times New Roman" w:hAnsi="Times New Roman"/>
          <w:b/>
          <w:bCs/>
          <w:sz w:val="24"/>
          <w:szCs w:val="24"/>
        </w:rPr>
      </w:pPr>
    </w:p>
    <w:p w:rsidR="00E96B09" w:rsidRPr="00BC7B38" w:rsidRDefault="00E96B09" w:rsidP="00E96B09">
      <w:pPr>
        <w:spacing w:after="0"/>
        <w:jc w:val="center"/>
        <w:rPr>
          <w:rFonts w:ascii="Times New Roman" w:hAnsi="Times New Roman"/>
          <w:b/>
          <w:bCs/>
          <w:sz w:val="24"/>
          <w:szCs w:val="24"/>
        </w:rPr>
      </w:pPr>
    </w:p>
    <w:p w:rsidR="00E96B09" w:rsidRPr="00BC7B38" w:rsidRDefault="00E96B09" w:rsidP="00E96B09">
      <w:pPr>
        <w:spacing w:after="0"/>
        <w:jc w:val="center"/>
        <w:rPr>
          <w:rFonts w:ascii="Times New Roman" w:hAnsi="Times New Roman"/>
          <w:b/>
          <w:bCs/>
          <w:sz w:val="24"/>
          <w:szCs w:val="24"/>
        </w:rPr>
      </w:pPr>
    </w:p>
    <w:p w:rsidR="00E96B09" w:rsidRPr="00BC7B38" w:rsidRDefault="00E96B09" w:rsidP="00E96B09">
      <w:pPr>
        <w:spacing w:after="0"/>
        <w:jc w:val="center"/>
        <w:rPr>
          <w:rFonts w:ascii="Times New Roman" w:hAnsi="Times New Roman"/>
          <w:b/>
          <w:bCs/>
          <w:sz w:val="24"/>
          <w:szCs w:val="24"/>
        </w:rPr>
      </w:pPr>
    </w:p>
    <w:p w:rsidR="00E96B09" w:rsidRPr="00BC7B38" w:rsidRDefault="00E96B09" w:rsidP="00E96B09">
      <w:pPr>
        <w:spacing w:after="0"/>
        <w:jc w:val="center"/>
        <w:rPr>
          <w:rFonts w:ascii="Times New Roman" w:hAnsi="Times New Roman"/>
          <w:b/>
          <w:bCs/>
          <w:sz w:val="24"/>
          <w:szCs w:val="24"/>
        </w:rPr>
      </w:pPr>
      <w:r w:rsidRPr="00BC7B38">
        <w:rPr>
          <w:rFonts w:ascii="Times New Roman" w:hAnsi="Times New Roman"/>
          <w:b/>
          <w:bCs/>
          <w:sz w:val="24"/>
          <w:szCs w:val="24"/>
        </w:rPr>
        <w:lastRenderedPageBreak/>
        <w:t>План внеурочной деятельности: расчет соотношения ИЧ и ВЧ</w:t>
      </w:r>
    </w:p>
    <w:p w:rsidR="00E96B09" w:rsidRPr="00BC7B38" w:rsidRDefault="00E96B09" w:rsidP="00E96B09">
      <w:pPr>
        <w:spacing w:after="0"/>
        <w:ind w:firstLine="709"/>
        <w:jc w:val="center"/>
        <w:rPr>
          <w:rFonts w:ascii="Times New Roman" w:hAnsi="Times New Roman"/>
          <w:b/>
          <w:bCs/>
          <w:sz w:val="24"/>
          <w:szCs w:val="24"/>
        </w:rPr>
      </w:pPr>
    </w:p>
    <w:tbl>
      <w:tblPr>
        <w:tblW w:w="53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942"/>
        <w:gridCol w:w="944"/>
        <w:gridCol w:w="942"/>
        <w:gridCol w:w="1088"/>
        <w:gridCol w:w="1682"/>
      </w:tblGrid>
      <w:tr w:rsidR="00E96B09" w:rsidRPr="00BC7B38" w:rsidTr="00A62C44">
        <w:trPr>
          <w:trHeight w:val="565"/>
        </w:trPr>
        <w:tc>
          <w:tcPr>
            <w:tcW w:w="2253" w:type="pct"/>
          </w:tcPr>
          <w:p w:rsidR="00E96B09" w:rsidRPr="00BC7B38" w:rsidRDefault="00E96B09" w:rsidP="00A62C44">
            <w:pPr>
              <w:spacing w:after="0"/>
              <w:jc w:val="both"/>
              <w:rPr>
                <w:rFonts w:ascii="Times New Roman" w:hAnsi="Times New Roman"/>
                <w:bCs/>
              </w:rPr>
            </w:pPr>
            <w:r w:rsidRPr="00BC7B38">
              <w:rPr>
                <w:rFonts w:ascii="Times New Roman" w:hAnsi="Times New Roman"/>
                <w:bCs/>
              </w:rPr>
              <w:t>Классы (возрастные параллели)</w:t>
            </w:r>
          </w:p>
        </w:tc>
        <w:tc>
          <w:tcPr>
            <w:tcW w:w="462" w:type="pct"/>
          </w:tcPr>
          <w:p w:rsidR="00E96B09" w:rsidRPr="00BC7B38" w:rsidRDefault="00E96B09" w:rsidP="00A62C44">
            <w:pPr>
              <w:spacing w:after="0"/>
              <w:jc w:val="center"/>
              <w:rPr>
                <w:rFonts w:ascii="Times New Roman" w:hAnsi="Times New Roman"/>
                <w:bCs/>
              </w:rPr>
            </w:pPr>
            <w:r w:rsidRPr="00BC7B38">
              <w:rPr>
                <w:rFonts w:ascii="Times New Roman" w:hAnsi="Times New Roman"/>
                <w:bCs/>
                <w:lang w:val="en-US"/>
              </w:rPr>
              <w:t>I</w:t>
            </w:r>
          </w:p>
          <w:p w:rsidR="00E96B09" w:rsidRPr="00BC7B38" w:rsidRDefault="00E96B09" w:rsidP="00A62C44">
            <w:pPr>
              <w:spacing w:after="0"/>
              <w:jc w:val="center"/>
              <w:rPr>
                <w:rFonts w:ascii="Times New Roman" w:hAnsi="Times New Roman"/>
                <w:bCs/>
              </w:rPr>
            </w:pPr>
            <w:r w:rsidRPr="00BC7B38">
              <w:rPr>
                <w:rFonts w:ascii="Times New Roman" w:hAnsi="Times New Roman"/>
                <w:bCs/>
              </w:rPr>
              <w:t>(часы)</w:t>
            </w:r>
          </w:p>
        </w:tc>
        <w:tc>
          <w:tcPr>
            <w:tcW w:w="463" w:type="pct"/>
          </w:tcPr>
          <w:p w:rsidR="00E96B09" w:rsidRPr="00BC7B38" w:rsidRDefault="00E96B09" w:rsidP="00A62C44">
            <w:pPr>
              <w:spacing w:after="0"/>
              <w:jc w:val="center"/>
              <w:rPr>
                <w:rFonts w:ascii="Times New Roman" w:hAnsi="Times New Roman"/>
                <w:bCs/>
              </w:rPr>
            </w:pPr>
            <w:r w:rsidRPr="00BC7B38">
              <w:rPr>
                <w:rFonts w:ascii="Times New Roman" w:hAnsi="Times New Roman"/>
                <w:bCs/>
                <w:lang w:val="en-US"/>
              </w:rPr>
              <w:t>II</w:t>
            </w:r>
          </w:p>
          <w:p w:rsidR="00E96B09" w:rsidRPr="00BC7B38" w:rsidRDefault="00E96B09" w:rsidP="00A62C44">
            <w:pPr>
              <w:spacing w:after="0"/>
              <w:jc w:val="center"/>
              <w:rPr>
                <w:rFonts w:ascii="Times New Roman" w:hAnsi="Times New Roman"/>
                <w:bCs/>
              </w:rPr>
            </w:pPr>
            <w:r w:rsidRPr="00BC7B38">
              <w:rPr>
                <w:rFonts w:ascii="Times New Roman" w:hAnsi="Times New Roman"/>
                <w:bCs/>
              </w:rPr>
              <w:t>(часы)</w:t>
            </w:r>
          </w:p>
        </w:tc>
        <w:tc>
          <w:tcPr>
            <w:tcW w:w="462" w:type="pct"/>
          </w:tcPr>
          <w:p w:rsidR="00E96B09" w:rsidRPr="00BC7B38" w:rsidRDefault="00E96B09" w:rsidP="00A62C44">
            <w:pPr>
              <w:spacing w:after="0"/>
              <w:jc w:val="center"/>
              <w:rPr>
                <w:rFonts w:ascii="Times New Roman" w:hAnsi="Times New Roman"/>
                <w:bCs/>
              </w:rPr>
            </w:pPr>
            <w:r w:rsidRPr="00BC7B38">
              <w:rPr>
                <w:rFonts w:ascii="Times New Roman" w:hAnsi="Times New Roman"/>
                <w:bCs/>
                <w:lang w:val="en-US"/>
              </w:rPr>
              <w:t>III</w:t>
            </w:r>
          </w:p>
          <w:p w:rsidR="00E96B09" w:rsidRPr="00BC7B38" w:rsidRDefault="00E96B09" w:rsidP="00A62C44">
            <w:pPr>
              <w:spacing w:after="0"/>
              <w:jc w:val="center"/>
              <w:rPr>
                <w:rFonts w:ascii="Times New Roman" w:hAnsi="Times New Roman"/>
                <w:bCs/>
              </w:rPr>
            </w:pPr>
            <w:r w:rsidRPr="00BC7B38">
              <w:rPr>
                <w:rFonts w:ascii="Times New Roman" w:hAnsi="Times New Roman"/>
                <w:bCs/>
              </w:rPr>
              <w:t>(часы)</w:t>
            </w:r>
          </w:p>
        </w:tc>
        <w:tc>
          <w:tcPr>
            <w:tcW w:w="534" w:type="pct"/>
          </w:tcPr>
          <w:p w:rsidR="00E96B09" w:rsidRPr="00BC7B38" w:rsidRDefault="00E96B09" w:rsidP="00A62C44">
            <w:pPr>
              <w:spacing w:after="0"/>
              <w:jc w:val="center"/>
              <w:rPr>
                <w:rFonts w:ascii="Times New Roman" w:hAnsi="Times New Roman"/>
                <w:bCs/>
              </w:rPr>
            </w:pPr>
            <w:r w:rsidRPr="00BC7B38">
              <w:rPr>
                <w:rFonts w:ascii="Times New Roman" w:hAnsi="Times New Roman"/>
                <w:bCs/>
                <w:lang w:val="en-US"/>
              </w:rPr>
              <w:t>IV</w:t>
            </w:r>
          </w:p>
          <w:p w:rsidR="00E96B09" w:rsidRPr="00BC7B38" w:rsidRDefault="00E96B09" w:rsidP="00A62C44">
            <w:pPr>
              <w:spacing w:after="0"/>
              <w:jc w:val="center"/>
              <w:rPr>
                <w:rFonts w:ascii="Times New Roman" w:hAnsi="Times New Roman"/>
                <w:bCs/>
              </w:rPr>
            </w:pPr>
            <w:r w:rsidRPr="00BC7B38">
              <w:rPr>
                <w:rFonts w:ascii="Times New Roman" w:hAnsi="Times New Roman"/>
                <w:bCs/>
              </w:rPr>
              <w:t>(часы)</w:t>
            </w:r>
          </w:p>
        </w:tc>
        <w:tc>
          <w:tcPr>
            <w:tcW w:w="825" w:type="pct"/>
          </w:tcPr>
          <w:p w:rsidR="00E96B09" w:rsidRPr="00BC7B38" w:rsidRDefault="00E96B09" w:rsidP="00A62C44">
            <w:pPr>
              <w:spacing w:after="0"/>
              <w:jc w:val="center"/>
              <w:rPr>
                <w:rFonts w:ascii="Times New Roman" w:hAnsi="Times New Roman"/>
                <w:bCs/>
              </w:rPr>
            </w:pPr>
            <w:r w:rsidRPr="00BC7B38">
              <w:rPr>
                <w:rFonts w:ascii="Times New Roman" w:hAnsi="Times New Roman"/>
                <w:bCs/>
              </w:rPr>
              <w:t>Искомое соотношение (часы / %)</w:t>
            </w:r>
          </w:p>
        </w:tc>
      </w:tr>
      <w:tr w:rsidR="00E96B09" w:rsidRPr="00BC7B38" w:rsidTr="00A62C44">
        <w:trPr>
          <w:trHeight w:val="863"/>
        </w:trPr>
        <w:tc>
          <w:tcPr>
            <w:tcW w:w="2253" w:type="pct"/>
          </w:tcPr>
          <w:p w:rsidR="00E96B09" w:rsidRPr="00BC7B38" w:rsidRDefault="00E96B09" w:rsidP="00A62C44">
            <w:pPr>
              <w:spacing w:after="0"/>
              <w:jc w:val="both"/>
              <w:rPr>
                <w:rFonts w:ascii="Times New Roman" w:hAnsi="Times New Roman"/>
                <w:bCs/>
              </w:rPr>
            </w:pPr>
            <w:r w:rsidRPr="00BC7B38">
              <w:rPr>
                <w:rFonts w:ascii="Times New Roman" w:hAnsi="Times New Roman"/>
                <w:bCs/>
              </w:rPr>
              <w:t>Общее количество часов на внеурочную деятельность (по 5-направлениям развития личности)</w:t>
            </w:r>
          </w:p>
        </w:tc>
        <w:tc>
          <w:tcPr>
            <w:tcW w:w="462" w:type="pct"/>
          </w:tcPr>
          <w:p w:rsidR="00E96B09" w:rsidRPr="00BC7B38" w:rsidRDefault="00E96B09" w:rsidP="00A62C44">
            <w:pPr>
              <w:spacing w:after="0"/>
              <w:jc w:val="center"/>
              <w:rPr>
                <w:rFonts w:ascii="Times New Roman" w:hAnsi="Times New Roman"/>
                <w:bCs/>
                <w:sz w:val="24"/>
                <w:szCs w:val="24"/>
              </w:rPr>
            </w:pPr>
            <w:r>
              <w:rPr>
                <w:rFonts w:ascii="Times New Roman" w:hAnsi="Times New Roman"/>
                <w:bCs/>
                <w:sz w:val="24"/>
                <w:szCs w:val="24"/>
              </w:rPr>
              <w:t>244</w:t>
            </w:r>
          </w:p>
        </w:tc>
        <w:tc>
          <w:tcPr>
            <w:tcW w:w="463" w:type="pct"/>
          </w:tcPr>
          <w:p w:rsidR="00E96B09" w:rsidRPr="00BC7B38" w:rsidRDefault="00E96B09" w:rsidP="00A62C44">
            <w:pPr>
              <w:spacing w:after="0"/>
              <w:jc w:val="center"/>
              <w:rPr>
                <w:rFonts w:ascii="Times New Roman" w:hAnsi="Times New Roman"/>
                <w:bCs/>
                <w:sz w:val="24"/>
                <w:szCs w:val="24"/>
              </w:rPr>
            </w:pPr>
            <w:r>
              <w:rPr>
                <w:rFonts w:ascii="Times New Roman" w:hAnsi="Times New Roman"/>
                <w:bCs/>
                <w:sz w:val="24"/>
                <w:szCs w:val="24"/>
              </w:rPr>
              <w:t>306</w:t>
            </w:r>
          </w:p>
        </w:tc>
        <w:tc>
          <w:tcPr>
            <w:tcW w:w="462" w:type="pct"/>
          </w:tcPr>
          <w:p w:rsidR="00E96B09" w:rsidRPr="00BC7B38" w:rsidRDefault="00E96B09" w:rsidP="00A62C44">
            <w:pPr>
              <w:spacing w:after="0"/>
              <w:jc w:val="center"/>
              <w:rPr>
                <w:rFonts w:ascii="Times New Roman" w:hAnsi="Times New Roman"/>
                <w:bCs/>
                <w:sz w:val="24"/>
                <w:szCs w:val="24"/>
              </w:rPr>
            </w:pPr>
            <w:r w:rsidRPr="00BC7B38">
              <w:rPr>
                <w:rFonts w:ascii="Times New Roman" w:hAnsi="Times New Roman"/>
                <w:bCs/>
                <w:sz w:val="24"/>
                <w:szCs w:val="24"/>
              </w:rPr>
              <w:t>238</w:t>
            </w:r>
          </w:p>
        </w:tc>
        <w:tc>
          <w:tcPr>
            <w:tcW w:w="534" w:type="pct"/>
          </w:tcPr>
          <w:p w:rsidR="00E96B09" w:rsidRPr="00BC7B38" w:rsidRDefault="00E96B09" w:rsidP="00A62C44">
            <w:pPr>
              <w:spacing w:after="0"/>
              <w:jc w:val="center"/>
              <w:rPr>
                <w:rFonts w:ascii="Times New Roman" w:hAnsi="Times New Roman"/>
                <w:bCs/>
                <w:sz w:val="24"/>
                <w:szCs w:val="24"/>
              </w:rPr>
            </w:pPr>
            <w:r>
              <w:rPr>
                <w:rFonts w:ascii="Times New Roman" w:hAnsi="Times New Roman"/>
                <w:bCs/>
                <w:sz w:val="24"/>
                <w:szCs w:val="24"/>
              </w:rPr>
              <w:t>230</w:t>
            </w:r>
          </w:p>
        </w:tc>
        <w:tc>
          <w:tcPr>
            <w:tcW w:w="825" w:type="pct"/>
          </w:tcPr>
          <w:p w:rsidR="00E96B09" w:rsidRPr="00D31CF1" w:rsidRDefault="00E96B09" w:rsidP="00A62C44">
            <w:pPr>
              <w:spacing w:after="0"/>
              <w:jc w:val="center"/>
              <w:rPr>
                <w:rFonts w:ascii="Times New Roman" w:hAnsi="Times New Roman"/>
                <w:b/>
                <w:bCs/>
                <w:sz w:val="24"/>
                <w:szCs w:val="24"/>
              </w:rPr>
            </w:pPr>
            <w:r w:rsidRPr="00D31CF1">
              <w:rPr>
                <w:rFonts w:ascii="Times New Roman" w:hAnsi="Times New Roman"/>
                <w:b/>
                <w:bCs/>
                <w:sz w:val="24"/>
                <w:szCs w:val="24"/>
              </w:rPr>
              <w:t>1018</w:t>
            </w:r>
          </w:p>
        </w:tc>
      </w:tr>
      <w:tr w:rsidR="00E96B09" w:rsidRPr="00BC7B38" w:rsidTr="00A62C44">
        <w:trPr>
          <w:trHeight w:val="282"/>
        </w:trPr>
        <w:tc>
          <w:tcPr>
            <w:tcW w:w="2253" w:type="pct"/>
          </w:tcPr>
          <w:p w:rsidR="00E96B09" w:rsidRPr="00BC7B38" w:rsidRDefault="00E96B09" w:rsidP="00A62C44">
            <w:pPr>
              <w:spacing w:after="0"/>
              <w:jc w:val="both"/>
              <w:rPr>
                <w:rFonts w:ascii="Times New Roman" w:hAnsi="Times New Roman"/>
                <w:bCs/>
              </w:rPr>
            </w:pPr>
            <w:r w:rsidRPr="00BC7B38">
              <w:rPr>
                <w:rFonts w:ascii="Times New Roman" w:hAnsi="Times New Roman"/>
                <w:bCs/>
              </w:rPr>
              <w:t>Инвариантная часть (ИЧ)</w:t>
            </w:r>
          </w:p>
        </w:tc>
        <w:tc>
          <w:tcPr>
            <w:tcW w:w="462" w:type="pct"/>
          </w:tcPr>
          <w:p w:rsidR="00E96B09" w:rsidRPr="00BC7B38" w:rsidRDefault="00E96B09" w:rsidP="00A62C44">
            <w:pPr>
              <w:spacing w:after="0"/>
              <w:rPr>
                <w:rFonts w:ascii="Times New Roman" w:hAnsi="Times New Roman"/>
                <w:sz w:val="24"/>
                <w:szCs w:val="24"/>
              </w:rPr>
            </w:pPr>
            <w:r>
              <w:rPr>
                <w:rFonts w:ascii="Times New Roman" w:hAnsi="Times New Roman"/>
                <w:sz w:val="24"/>
                <w:szCs w:val="24"/>
              </w:rPr>
              <w:t>211</w:t>
            </w:r>
          </w:p>
        </w:tc>
        <w:tc>
          <w:tcPr>
            <w:tcW w:w="463" w:type="pct"/>
          </w:tcPr>
          <w:p w:rsidR="00E96B09" w:rsidRPr="00BC7B38" w:rsidRDefault="00E96B09" w:rsidP="00A62C44">
            <w:pPr>
              <w:spacing w:after="0"/>
              <w:rPr>
                <w:rFonts w:ascii="Times New Roman" w:hAnsi="Times New Roman"/>
                <w:sz w:val="24"/>
                <w:szCs w:val="24"/>
              </w:rPr>
            </w:pPr>
            <w:r>
              <w:rPr>
                <w:rFonts w:ascii="Times New Roman" w:hAnsi="Times New Roman"/>
                <w:sz w:val="24"/>
                <w:szCs w:val="24"/>
              </w:rPr>
              <w:t>238</w:t>
            </w:r>
          </w:p>
        </w:tc>
        <w:tc>
          <w:tcPr>
            <w:tcW w:w="462" w:type="pct"/>
          </w:tcPr>
          <w:p w:rsidR="00E96B09" w:rsidRPr="00BC7B38" w:rsidRDefault="00E96B09" w:rsidP="00A62C44">
            <w:pPr>
              <w:spacing w:after="0"/>
              <w:rPr>
                <w:rFonts w:ascii="Times New Roman" w:hAnsi="Times New Roman"/>
                <w:sz w:val="24"/>
                <w:szCs w:val="24"/>
              </w:rPr>
            </w:pPr>
            <w:r>
              <w:rPr>
                <w:rFonts w:ascii="Times New Roman" w:hAnsi="Times New Roman"/>
                <w:sz w:val="24"/>
                <w:szCs w:val="24"/>
              </w:rPr>
              <w:t>226</w:t>
            </w:r>
          </w:p>
        </w:tc>
        <w:tc>
          <w:tcPr>
            <w:tcW w:w="534" w:type="pct"/>
          </w:tcPr>
          <w:p w:rsidR="00E96B09" w:rsidRPr="00BC7B38" w:rsidRDefault="00E96B09" w:rsidP="00A62C44">
            <w:pPr>
              <w:spacing w:after="0"/>
              <w:rPr>
                <w:rFonts w:ascii="Times New Roman" w:hAnsi="Times New Roman"/>
                <w:sz w:val="24"/>
                <w:szCs w:val="24"/>
              </w:rPr>
            </w:pPr>
            <w:r>
              <w:rPr>
                <w:rFonts w:ascii="Times New Roman" w:hAnsi="Times New Roman"/>
                <w:sz w:val="24"/>
                <w:szCs w:val="24"/>
              </w:rPr>
              <w:t>220</w:t>
            </w:r>
          </w:p>
        </w:tc>
        <w:tc>
          <w:tcPr>
            <w:tcW w:w="825" w:type="pct"/>
          </w:tcPr>
          <w:p w:rsidR="00E96B09" w:rsidRPr="00BC7B38" w:rsidRDefault="00E96B09" w:rsidP="00A62C44">
            <w:pPr>
              <w:spacing w:after="0"/>
              <w:rPr>
                <w:rFonts w:ascii="Times New Roman" w:hAnsi="Times New Roman"/>
                <w:b/>
                <w:sz w:val="24"/>
                <w:szCs w:val="24"/>
              </w:rPr>
            </w:pPr>
            <w:r>
              <w:rPr>
                <w:rFonts w:ascii="Times New Roman" w:hAnsi="Times New Roman"/>
                <w:b/>
                <w:sz w:val="24"/>
                <w:szCs w:val="24"/>
              </w:rPr>
              <w:t>8</w:t>
            </w:r>
            <w:r w:rsidRPr="00E30B54">
              <w:rPr>
                <w:rFonts w:ascii="Times New Roman" w:hAnsi="Times New Roman"/>
                <w:b/>
                <w:sz w:val="24"/>
                <w:szCs w:val="24"/>
              </w:rPr>
              <w:t>95 /88%</w:t>
            </w:r>
          </w:p>
        </w:tc>
      </w:tr>
      <w:tr w:rsidR="00E96B09" w:rsidRPr="00BC7B38" w:rsidTr="00A62C44">
        <w:trPr>
          <w:trHeight w:val="298"/>
        </w:trPr>
        <w:tc>
          <w:tcPr>
            <w:tcW w:w="2253" w:type="pct"/>
          </w:tcPr>
          <w:p w:rsidR="00E96B09" w:rsidRPr="00BC7B38" w:rsidRDefault="00E96B09" w:rsidP="00A62C44">
            <w:pPr>
              <w:spacing w:after="0"/>
              <w:jc w:val="both"/>
              <w:rPr>
                <w:rFonts w:ascii="Times New Roman" w:hAnsi="Times New Roman"/>
                <w:bCs/>
                <w:sz w:val="24"/>
                <w:szCs w:val="24"/>
              </w:rPr>
            </w:pPr>
            <w:r w:rsidRPr="00BC7B38">
              <w:rPr>
                <w:rFonts w:ascii="Times New Roman" w:hAnsi="Times New Roman"/>
                <w:bCs/>
                <w:sz w:val="24"/>
                <w:szCs w:val="24"/>
              </w:rPr>
              <w:t>Вариативная часть (ВЧ)</w:t>
            </w:r>
          </w:p>
        </w:tc>
        <w:tc>
          <w:tcPr>
            <w:tcW w:w="462" w:type="pct"/>
          </w:tcPr>
          <w:p w:rsidR="00E96B09" w:rsidRPr="00BC7B38" w:rsidRDefault="00E96B09" w:rsidP="00A62C44">
            <w:pPr>
              <w:spacing w:after="0"/>
              <w:rPr>
                <w:rFonts w:ascii="Times New Roman" w:hAnsi="Times New Roman"/>
                <w:sz w:val="24"/>
                <w:szCs w:val="24"/>
              </w:rPr>
            </w:pPr>
            <w:r>
              <w:rPr>
                <w:rFonts w:ascii="Times New Roman" w:hAnsi="Times New Roman"/>
                <w:sz w:val="24"/>
                <w:szCs w:val="24"/>
              </w:rPr>
              <w:t>33</w:t>
            </w:r>
          </w:p>
        </w:tc>
        <w:tc>
          <w:tcPr>
            <w:tcW w:w="463" w:type="pct"/>
          </w:tcPr>
          <w:p w:rsidR="00E96B09" w:rsidRPr="00BC7B38" w:rsidRDefault="00E96B09" w:rsidP="00A62C44">
            <w:pPr>
              <w:spacing w:after="0"/>
              <w:rPr>
                <w:rFonts w:ascii="Times New Roman" w:hAnsi="Times New Roman"/>
                <w:sz w:val="24"/>
                <w:szCs w:val="24"/>
              </w:rPr>
            </w:pPr>
            <w:r>
              <w:rPr>
                <w:rFonts w:ascii="Times New Roman" w:hAnsi="Times New Roman"/>
                <w:sz w:val="24"/>
                <w:szCs w:val="24"/>
              </w:rPr>
              <w:t>68</w:t>
            </w:r>
          </w:p>
        </w:tc>
        <w:tc>
          <w:tcPr>
            <w:tcW w:w="462" w:type="pct"/>
          </w:tcPr>
          <w:p w:rsidR="00E96B09" w:rsidRPr="00BC7B38" w:rsidRDefault="00E96B09" w:rsidP="00A62C44">
            <w:pPr>
              <w:spacing w:after="0"/>
              <w:rPr>
                <w:rFonts w:ascii="Times New Roman" w:hAnsi="Times New Roman"/>
                <w:sz w:val="24"/>
                <w:szCs w:val="24"/>
              </w:rPr>
            </w:pPr>
            <w:r>
              <w:rPr>
                <w:rFonts w:ascii="Times New Roman" w:hAnsi="Times New Roman"/>
                <w:sz w:val="24"/>
                <w:szCs w:val="24"/>
              </w:rPr>
              <w:t>12</w:t>
            </w:r>
          </w:p>
        </w:tc>
        <w:tc>
          <w:tcPr>
            <w:tcW w:w="534" w:type="pct"/>
          </w:tcPr>
          <w:p w:rsidR="00E96B09" w:rsidRPr="00BC7B38" w:rsidRDefault="00E96B09" w:rsidP="00A62C44">
            <w:pPr>
              <w:spacing w:after="0"/>
              <w:rPr>
                <w:rFonts w:ascii="Times New Roman" w:hAnsi="Times New Roman"/>
                <w:sz w:val="24"/>
                <w:szCs w:val="24"/>
              </w:rPr>
            </w:pPr>
            <w:r>
              <w:rPr>
                <w:rFonts w:ascii="Times New Roman" w:hAnsi="Times New Roman"/>
                <w:sz w:val="24"/>
                <w:szCs w:val="24"/>
              </w:rPr>
              <w:t>10</w:t>
            </w:r>
          </w:p>
        </w:tc>
        <w:tc>
          <w:tcPr>
            <w:tcW w:w="825" w:type="pct"/>
          </w:tcPr>
          <w:p w:rsidR="00E96B09" w:rsidRPr="00BC7B38" w:rsidRDefault="00E96B09" w:rsidP="00A62C44">
            <w:pPr>
              <w:spacing w:after="0"/>
              <w:rPr>
                <w:rFonts w:ascii="Times New Roman" w:hAnsi="Times New Roman"/>
                <w:b/>
                <w:sz w:val="24"/>
                <w:szCs w:val="24"/>
              </w:rPr>
            </w:pPr>
            <w:r>
              <w:rPr>
                <w:rFonts w:ascii="Times New Roman" w:hAnsi="Times New Roman"/>
                <w:b/>
                <w:sz w:val="24"/>
                <w:szCs w:val="24"/>
              </w:rPr>
              <w:t>123 /12</w:t>
            </w:r>
            <w:r w:rsidRPr="00BC7B38">
              <w:rPr>
                <w:rFonts w:ascii="Times New Roman" w:hAnsi="Times New Roman"/>
                <w:b/>
                <w:sz w:val="24"/>
                <w:szCs w:val="24"/>
              </w:rPr>
              <w:t>%</w:t>
            </w:r>
          </w:p>
        </w:tc>
      </w:tr>
    </w:tbl>
    <w:p w:rsidR="00E96B09" w:rsidRPr="00BC7B38" w:rsidRDefault="00E96B09" w:rsidP="00E96B09">
      <w:pPr>
        <w:spacing w:after="0"/>
        <w:ind w:firstLine="709"/>
        <w:jc w:val="both"/>
        <w:rPr>
          <w:rFonts w:ascii="Times New Roman" w:hAnsi="Times New Roman"/>
          <w:bCs/>
          <w:sz w:val="24"/>
          <w:szCs w:val="24"/>
        </w:rPr>
      </w:pPr>
    </w:p>
    <w:p w:rsidR="00E96B09" w:rsidRPr="00BC7B38" w:rsidRDefault="00E96B09" w:rsidP="00E96B09">
      <w:pPr>
        <w:spacing w:after="0"/>
        <w:ind w:firstLine="708"/>
        <w:jc w:val="both"/>
        <w:rPr>
          <w:rFonts w:ascii="Times New Roman" w:hAnsi="Times New Roman"/>
          <w:sz w:val="24"/>
          <w:szCs w:val="24"/>
        </w:rPr>
      </w:pPr>
    </w:p>
    <w:p w:rsidR="00E96B09" w:rsidRPr="00BC7B38" w:rsidRDefault="00E96B09" w:rsidP="00E96B09">
      <w:pPr>
        <w:spacing w:after="0"/>
        <w:ind w:firstLine="709"/>
        <w:jc w:val="both"/>
        <w:rPr>
          <w:rFonts w:ascii="Times New Roman" w:hAnsi="Times New Roman"/>
          <w:sz w:val="24"/>
          <w:szCs w:val="24"/>
        </w:rPr>
      </w:pPr>
      <w:r w:rsidRPr="00BC7B38">
        <w:rPr>
          <w:rFonts w:ascii="Times New Roman" w:hAnsi="Times New Roman"/>
          <w:sz w:val="24"/>
          <w:szCs w:val="24"/>
        </w:rPr>
        <w:t>Содержательно, ПВД представлен в разных возрастных параллелях на уровне НОО следующими курсами ВД и разнообразными формами работы (по направлениям развития личности):</w:t>
      </w:r>
    </w:p>
    <w:p w:rsidR="00E96B09" w:rsidRPr="00BC7B38" w:rsidRDefault="00E96B09" w:rsidP="00E96B09">
      <w:pPr>
        <w:spacing w:after="0"/>
        <w:jc w:val="both"/>
        <w:rPr>
          <w:rFonts w:ascii="Times New Roman" w:hAnsi="Times New Roman"/>
          <w:b/>
          <w:sz w:val="24"/>
          <w:szCs w:val="24"/>
        </w:rPr>
      </w:pPr>
      <w:r w:rsidRPr="00BC7B38">
        <w:rPr>
          <w:rFonts w:ascii="Times New Roman" w:hAnsi="Times New Roman"/>
          <w:b/>
          <w:sz w:val="24"/>
          <w:szCs w:val="24"/>
        </w:rPr>
        <w:t xml:space="preserve">1 класс: </w:t>
      </w:r>
    </w:p>
    <w:p w:rsidR="00E96B09" w:rsidRPr="00BC7B38" w:rsidRDefault="00E96B09" w:rsidP="00E96B09">
      <w:pPr>
        <w:pStyle w:val="a9"/>
        <w:numPr>
          <w:ilvl w:val="0"/>
          <w:numId w:val="63"/>
        </w:numPr>
        <w:spacing w:line="276" w:lineRule="auto"/>
        <w:jc w:val="both"/>
      </w:pPr>
      <w:r w:rsidRPr="00BC7B38">
        <w:rPr>
          <w:i/>
          <w:u w:val="single"/>
        </w:rPr>
        <w:t>в общеинтеллектуальное направление</w:t>
      </w:r>
      <w:r w:rsidRPr="00BC7B38">
        <w:t xml:space="preserve"> - надпредметный авторский курс Л.Г. Петерсон «Мир деятельности», 1 час в неделю; курс «Умники и умницы»/«Занимательный русский язык», «Путь к грамотности», 1 час в неделю; курс «Учимся решать логические задачи»/«Математика с увлечением»,1 час неделю; классные часы (3 ч.), общешкольные и общеклассные мероприятия (6 ч.);</w:t>
      </w:r>
    </w:p>
    <w:p w:rsidR="00E96B09" w:rsidRPr="00BC7B38" w:rsidRDefault="00E96B09" w:rsidP="00E96B09">
      <w:pPr>
        <w:pStyle w:val="a9"/>
        <w:numPr>
          <w:ilvl w:val="0"/>
          <w:numId w:val="43"/>
        </w:numPr>
        <w:spacing w:line="276" w:lineRule="auto"/>
        <w:jc w:val="both"/>
      </w:pPr>
      <w:r w:rsidRPr="00BC7B38">
        <w:t xml:space="preserve">в </w:t>
      </w:r>
      <w:r w:rsidRPr="00BC7B38">
        <w:rPr>
          <w:i/>
        </w:rPr>
        <w:t xml:space="preserve">общекультурное направление – </w:t>
      </w:r>
      <w:r w:rsidRPr="00BC7B38">
        <w:t>пропедевтический курс «В книжном царстве» (речевая деятельность), 1 час в неделю, «В мире информации», 1 час в неделю; «Волшебная кисточка»</w:t>
      </w:r>
      <w:r w:rsidRPr="00BC7B38">
        <w:rPr>
          <w:rStyle w:val="a6"/>
        </w:rPr>
        <w:footnoteReference w:id="58"/>
      </w:r>
      <w:r w:rsidRPr="00BC7B38">
        <w:t>, 1 час в неделю; классные часы (7 ч.), общешкольные и общеклассные мероприятия (7 ч.);</w:t>
      </w:r>
    </w:p>
    <w:p w:rsidR="00E96B09" w:rsidRPr="00BC7B38" w:rsidRDefault="00E96B09" w:rsidP="00E96B09">
      <w:pPr>
        <w:pStyle w:val="a9"/>
        <w:numPr>
          <w:ilvl w:val="0"/>
          <w:numId w:val="43"/>
        </w:numPr>
        <w:spacing w:line="276" w:lineRule="auto"/>
        <w:jc w:val="both"/>
      </w:pPr>
      <w:r w:rsidRPr="00BC7B38">
        <w:rPr>
          <w:i/>
        </w:rPr>
        <w:t>в духовно-нравственное направление -</w:t>
      </w:r>
      <w:r w:rsidRPr="00BC7B38">
        <w:t xml:space="preserve"> классные часы (7 ч.), общешкольные и общеклассные мероприятия (7 ч.);</w:t>
      </w:r>
    </w:p>
    <w:p w:rsidR="00E96B09" w:rsidRPr="00BC7B38" w:rsidRDefault="00E96B09" w:rsidP="00E96B09">
      <w:pPr>
        <w:pStyle w:val="a9"/>
        <w:numPr>
          <w:ilvl w:val="0"/>
          <w:numId w:val="43"/>
        </w:numPr>
        <w:spacing w:line="276" w:lineRule="auto"/>
        <w:jc w:val="both"/>
      </w:pPr>
      <w:r w:rsidRPr="00BC7B38">
        <w:rPr>
          <w:i/>
        </w:rPr>
        <w:t>социальное направление –</w:t>
      </w:r>
      <w:r w:rsidRPr="00BC7B38">
        <w:t>реализуются посредством проведения классные часы (5 ч.), общешкольные и общеклассные мероприятия (7 ч.);</w:t>
      </w:r>
    </w:p>
    <w:p w:rsidR="00E96B09" w:rsidRPr="00BC7B38" w:rsidRDefault="00E96B09" w:rsidP="00E96B09">
      <w:pPr>
        <w:pStyle w:val="a9"/>
        <w:numPr>
          <w:ilvl w:val="0"/>
          <w:numId w:val="43"/>
        </w:numPr>
        <w:spacing w:line="276" w:lineRule="auto"/>
        <w:jc w:val="both"/>
        <w:rPr>
          <w:i/>
        </w:rPr>
      </w:pPr>
      <w:r w:rsidRPr="00BC7B38">
        <w:rPr>
          <w:i/>
        </w:rPr>
        <w:t xml:space="preserve"> спортивно-оздоровительное направления: </w:t>
      </w:r>
      <w:r w:rsidRPr="00BC7B38">
        <w:t>«Спортивные игры народов России»,</w:t>
      </w:r>
      <w:r w:rsidRPr="00BC7B38">
        <w:rPr>
          <w:i/>
        </w:rPr>
        <w:t xml:space="preserve"> 1 час в неделю</w:t>
      </w:r>
      <w:r w:rsidRPr="00BC7B38">
        <w:rPr>
          <w:rStyle w:val="a6"/>
          <w:i/>
        </w:rPr>
        <w:footnoteReference w:id="59"/>
      </w:r>
      <w:r w:rsidRPr="00BC7B38">
        <w:rPr>
          <w:i/>
        </w:rPr>
        <w:t xml:space="preserve">; </w:t>
      </w:r>
      <w:r w:rsidRPr="00BC7B38">
        <w:t>классных часов (4 ч.), общешкольных и общеклассных мероприятий (6 ч.).</w:t>
      </w:r>
    </w:p>
    <w:p w:rsidR="00E96B09" w:rsidRPr="00BC7B38" w:rsidRDefault="00E96B09" w:rsidP="00E96B09">
      <w:pPr>
        <w:spacing w:after="0"/>
        <w:jc w:val="both"/>
        <w:rPr>
          <w:rFonts w:ascii="Times New Roman" w:hAnsi="Times New Roman"/>
          <w:b/>
          <w:sz w:val="24"/>
          <w:szCs w:val="24"/>
        </w:rPr>
      </w:pPr>
      <w:r w:rsidRPr="00BC7B38">
        <w:rPr>
          <w:rFonts w:ascii="Times New Roman" w:hAnsi="Times New Roman"/>
          <w:b/>
          <w:sz w:val="24"/>
          <w:szCs w:val="24"/>
        </w:rPr>
        <w:t xml:space="preserve">2 класс: </w:t>
      </w:r>
    </w:p>
    <w:p w:rsidR="00E96B09" w:rsidRPr="00BC7B38" w:rsidRDefault="00E96B09" w:rsidP="00E96B09">
      <w:pPr>
        <w:pStyle w:val="a9"/>
        <w:numPr>
          <w:ilvl w:val="0"/>
          <w:numId w:val="43"/>
        </w:numPr>
        <w:spacing w:line="276" w:lineRule="auto"/>
        <w:jc w:val="both"/>
      </w:pPr>
      <w:r w:rsidRPr="00BC7B38">
        <w:rPr>
          <w:i/>
          <w:u w:val="single"/>
        </w:rPr>
        <w:t>В общеинтеллектуальное направление</w:t>
      </w:r>
      <w:r w:rsidRPr="00BC7B38">
        <w:t xml:space="preserve"> - надпредметный авторский курс Л.Г. Петерсон «Мир деятельности», 1 час в неделю; курс  «Занимательный русский язык», 1 час в неделю; курс «Заниматика» (математика), 1 час неделю; «Занимательный английский», 1 час в неделю; классные часы (3 ч.), общешкольные и общеклассные мероприятия (6 ч.);</w:t>
      </w:r>
    </w:p>
    <w:p w:rsidR="00E96B09" w:rsidRPr="00BC7B38" w:rsidRDefault="00E96B09" w:rsidP="00E96B09">
      <w:pPr>
        <w:pStyle w:val="a9"/>
        <w:numPr>
          <w:ilvl w:val="0"/>
          <w:numId w:val="43"/>
        </w:numPr>
        <w:spacing w:line="276" w:lineRule="auto"/>
        <w:jc w:val="both"/>
      </w:pPr>
      <w:r w:rsidRPr="00BC7B38">
        <w:t xml:space="preserve">в </w:t>
      </w:r>
      <w:r w:rsidRPr="00BC7B38">
        <w:rPr>
          <w:i/>
        </w:rPr>
        <w:t xml:space="preserve">общекультурное направление – «В мире информации», 1 час в неделю; </w:t>
      </w:r>
      <w:r w:rsidRPr="00BC7B38">
        <w:t>классные часы (8 ч.), общешкольные и общеклассные мероприятия (7 ч.);</w:t>
      </w:r>
    </w:p>
    <w:p w:rsidR="00E96B09" w:rsidRPr="00BC7B38" w:rsidRDefault="00E96B09" w:rsidP="00E96B09">
      <w:pPr>
        <w:pStyle w:val="a9"/>
        <w:numPr>
          <w:ilvl w:val="0"/>
          <w:numId w:val="43"/>
        </w:numPr>
        <w:spacing w:line="276" w:lineRule="auto"/>
        <w:jc w:val="both"/>
      </w:pPr>
      <w:r w:rsidRPr="00BC7B38">
        <w:rPr>
          <w:i/>
        </w:rPr>
        <w:t xml:space="preserve">в социальное направление - </w:t>
      </w:r>
      <w:r w:rsidRPr="00BC7B38">
        <w:t>классные часы (5 ч.), общешкольные и общеклассные мероприятия (7 ч.);</w:t>
      </w:r>
    </w:p>
    <w:p w:rsidR="00E96B09" w:rsidRPr="00BC7B38" w:rsidRDefault="00E96B09" w:rsidP="00E96B09">
      <w:pPr>
        <w:pStyle w:val="a9"/>
        <w:numPr>
          <w:ilvl w:val="0"/>
          <w:numId w:val="43"/>
        </w:numPr>
        <w:spacing w:line="276" w:lineRule="auto"/>
        <w:jc w:val="both"/>
        <w:rPr>
          <w:i/>
        </w:rPr>
      </w:pPr>
      <w:r w:rsidRPr="00BC7B38">
        <w:rPr>
          <w:i/>
        </w:rPr>
        <w:lastRenderedPageBreak/>
        <w:t>духовно-нравственное направление: «Родное Понизовье», 1 час;</w:t>
      </w:r>
      <w:r w:rsidRPr="00BC7B38">
        <w:t xml:space="preserve"> классные часы (8 ч.), общешкольные и общеклассные мероприятия (7 ч.);</w:t>
      </w:r>
    </w:p>
    <w:p w:rsidR="00E96B09" w:rsidRPr="00BC7B38" w:rsidRDefault="00E96B09" w:rsidP="00E96B09">
      <w:pPr>
        <w:pStyle w:val="a9"/>
        <w:numPr>
          <w:ilvl w:val="0"/>
          <w:numId w:val="43"/>
        </w:numPr>
        <w:spacing w:line="276" w:lineRule="auto"/>
        <w:jc w:val="both"/>
        <w:rPr>
          <w:i/>
        </w:rPr>
      </w:pPr>
      <w:r w:rsidRPr="00BC7B38">
        <w:rPr>
          <w:i/>
        </w:rPr>
        <w:t xml:space="preserve">спортивно-оздоровительное направление: Спортивные игры народов России», 1 час в неделю; </w:t>
      </w:r>
      <w:r w:rsidRPr="00BC7B38">
        <w:t>классные часы (5 ч.), общешкольные и общеклассные мероприятия (4 ч.).</w:t>
      </w:r>
    </w:p>
    <w:p w:rsidR="00E96B09" w:rsidRPr="00BC7B38" w:rsidRDefault="00E96B09" w:rsidP="00E96B09">
      <w:pPr>
        <w:spacing w:after="0"/>
        <w:jc w:val="both"/>
        <w:rPr>
          <w:rFonts w:ascii="Times New Roman" w:hAnsi="Times New Roman"/>
          <w:b/>
          <w:sz w:val="24"/>
          <w:szCs w:val="24"/>
        </w:rPr>
      </w:pPr>
      <w:r w:rsidRPr="00BC7B38">
        <w:rPr>
          <w:rFonts w:ascii="Times New Roman" w:hAnsi="Times New Roman"/>
          <w:b/>
          <w:sz w:val="24"/>
          <w:szCs w:val="24"/>
        </w:rPr>
        <w:t xml:space="preserve">3 класс: </w:t>
      </w:r>
    </w:p>
    <w:p w:rsidR="00E96B09" w:rsidRPr="00BC7B38" w:rsidRDefault="00E96B09" w:rsidP="00E96B09">
      <w:pPr>
        <w:pStyle w:val="a9"/>
        <w:numPr>
          <w:ilvl w:val="0"/>
          <w:numId w:val="43"/>
        </w:numPr>
        <w:spacing w:line="276" w:lineRule="auto"/>
        <w:jc w:val="both"/>
      </w:pPr>
      <w:r w:rsidRPr="00BC7B38">
        <w:rPr>
          <w:i/>
          <w:u w:val="single"/>
        </w:rPr>
        <w:t>в общеинтеллектуальное направление</w:t>
      </w:r>
      <w:r w:rsidRPr="00BC7B38">
        <w:t xml:space="preserve"> - межпредметный курс  «Я – исследователь (проектная и учебно-исследовательская деятельность)» (3А, 3Б, 3Г классы), 1 час в неделю; надпредметный авторский курс Л.Г. Петерсон «Мир деятельности», 1 час в неделю; курс  «Путь к грамотности» (3В), 1 час в неделю; курс «Учимся решать логические задачи» (математика), 1 час неделю (3А, 3Б, 3Г классы)/ «Математический театр» (математика), 1 час в  неделю (3В классы); «Умники и умницы», 1 час в неделю; классные часы (5 ч.), общешкольные и общеклассные мероприятия (0 ч.);</w:t>
      </w:r>
    </w:p>
    <w:p w:rsidR="00E96B09" w:rsidRPr="00BC7B38" w:rsidRDefault="00E96B09" w:rsidP="00E96B09">
      <w:pPr>
        <w:pStyle w:val="a9"/>
        <w:numPr>
          <w:ilvl w:val="0"/>
          <w:numId w:val="43"/>
        </w:numPr>
        <w:spacing w:line="276" w:lineRule="auto"/>
        <w:jc w:val="both"/>
      </w:pPr>
      <w:r w:rsidRPr="00BC7B38">
        <w:t xml:space="preserve">в </w:t>
      </w:r>
      <w:r w:rsidRPr="00BC7B38">
        <w:rPr>
          <w:i/>
        </w:rPr>
        <w:t xml:space="preserve">общекультурное направление – </w:t>
      </w:r>
      <w:r w:rsidRPr="00BC7B38">
        <w:t xml:space="preserve">классные часы (8 ч.), общешкольные и общеклассные мероприятия (0 ч.); </w:t>
      </w:r>
    </w:p>
    <w:p w:rsidR="00E96B09" w:rsidRPr="00BC7B38" w:rsidRDefault="00E96B09" w:rsidP="00E96B09">
      <w:pPr>
        <w:pStyle w:val="a9"/>
        <w:numPr>
          <w:ilvl w:val="0"/>
          <w:numId w:val="43"/>
        </w:numPr>
        <w:spacing w:line="276" w:lineRule="auto"/>
        <w:jc w:val="both"/>
      </w:pPr>
      <w:r w:rsidRPr="00BC7B38">
        <w:rPr>
          <w:i/>
        </w:rPr>
        <w:t xml:space="preserve">в духовно-нравственное направление - </w:t>
      </w:r>
      <w:r w:rsidRPr="00BC7B38">
        <w:t>классные часы (8 ч.), общешкольные и общеклассные мероприятия (1 ч.);</w:t>
      </w:r>
    </w:p>
    <w:p w:rsidR="00E96B09" w:rsidRPr="00BC7B38" w:rsidRDefault="00E96B09" w:rsidP="00E96B09">
      <w:pPr>
        <w:pStyle w:val="a9"/>
        <w:numPr>
          <w:ilvl w:val="0"/>
          <w:numId w:val="43"/>
        </w:numPr>
        <w:spacing w:line="276" w:lineRule="auto"/>
        <w:jc w:val="both"/>
      </w:pPr>
      <w:r w:rsidRPr="00BC7B38">
        <w:rPr>
          <w:i/>
        </w:rPr>
        <w:t xml:space="preserve">социальное направление - </w:t>
      </w:r>
      <w:r w:rsidRPr="00BC7B38">
        <w:t xml:space="preserve">классные часы (8 ч.), общешкольные и общеклассные мероприятия (0 ч.); </w:t>
      </w:r>
    </w:p>
    <w:p w:rsidR="00E96B09" w:rsidRPr="00BC7B38" w:rsidRDefault="00E96B09" w:rsidP="00E96B09">
      <w:pPr>
        <w:pStyle w:val="a9"/>
        <w:numPr>
          <w:ilvl w:val="0"/>
          <w:numId w:val="43"/>
        </w:numPr>
        <w:spacing w:line="276" w:lineRule="auto"/>
        <w:jc w:val="both"/>
        <w:rPr>
          <w:i/>
        </w:rPr>
      </w:pPr>
      <w:r w:rsidRPr="00BC7B38">
        <w:rPr>
          <w:i/>
        </w:rPr>
        <w:t>и спортивно-оздоровительное направления: «Спортивные игры народов России», 1 час в неделю;</w:t>
      </w:r>
      <w:r w:rsidRPr="00BC7B38">
        <w:t>классные часы (5 ч.), общешкольные и общеклассные мероприятия (0 ч.).</w:t>
      </w:r>
    </w:p>
    <w:p w:rsidR="00E96B09" w:rsidRPr="00BC7B38" w:rsidRDefault="00E96B09" w:rsidP="00E96B09">
      <w:pPr>
        <w:spacing w:after="0"/>
        <w:ind w:left="360"/>
        <w:jc w:val="both"/>
        <w:rPr>
          <w:rFonts w:ascii="Times New Roman" w:hAnsi="Times New Roman"/>
          <w:sz w:val="24"/>
          <w:szCs w:val="24"/>
        </w:rPr>
      </w:pPr>
    </w:p>
    <w:p w:rsidR="00E96B09" w:rsidRPr="00BC7B38" w:rsidRDefault="00E96B09" w:rsidP="00E96B09">
      <w:pPr>
        <w:spacing w:after="0"/>
        <w:jc w:val="both"/>
        <w:rPr>
          <w:rFonts w:ascii="Times New Roman" w:hAnsi="Times New Roman"/>
          <w:b/>
          <w:sz w:val="24"/>
          <w:szCs w:val="24"/>
        </w:rPr>
      </w:pPr>
      <w:r w:rsidRPr="00BC7B38">
        <w:rPr>
          <w:rFonts w:ascii="Times New Roman" w:hAnsi="Times New Roman"/>
          <w:b/>
          <w:sz w:val="24"/>
          <w:szCs w:val="24"/>
        </w:rPr>
        <w:t xml:space="preserve">4 класс: </w:t>
      </w:r>
    </w:p>
    <w:p w:rsidR="00E96B09" w:rsidRPr="00BC7B38" w:rsidRDefault="00E96B09" w:rsidP="00E96B09">
      <w:pPr>
        <w:pStyle w:val="a9"/>
        <w:numPr>
          <w:ilvl w:val="0"/>
          <w:numId w:val="43"/>
        </w:numPr>
        <w:spacing w:line="276" w:lineRule="auto"/>
        <w:jc w:val="both"/>
      </w:pPr>
      <w:r w:rsidRPr="00BC7B38">
        <w:rPr>
          <w:i/>
          <w:u w:val="single"/>
        </w:rPr>
        <w:t>вобщеинтеллектуальное направление</w:t>
      </w:r>
      <w:r w:rsidRPr="00BC7B38">
        <w:t xml:space="preserve"> - надпредметный авторский курс Л.Г. Петерсон «Мир деятельности», 1 час в неделю; курс «Учимся решать логические задачи», (4Акласс)/ «Математический театр» (4Б, 4В, 4Г классы) 1 час неделю; «Математика (углубленный курс)», 1 час неделю; курс «В мире информации» 1 час неделю; классные часы (5 ч.), общешкольные и общеклассные мероприятия (5 ч.);</w:t>
      </w:r>
    </w:p>
    <w:p w:rsidR="00E96B09" w:rsidRPr="00BC7B38" w:rsidRDefault="00E96B09" w:rsidP="00E96B09">
      <w:pPr>
        <w:pStyle w:val="a9"/>
        <w:numPr>
          <w:ilvl w:val="0"/>
          <w:numId w:val="43"/>
        </w:numPr>
        <w:spacing w:line="276" w:lineRule="auto"/>
        <w:jc w:val="both"/>
      </w:pPr>
      <w:r w:rsidRPr="00BC7B38">
        <w:t xml:space="preserve">в </w:t>
      </w:r>
      <w:r w:rsidRPr="00BC7B38">
        <w:rPr>
          <w:i/>
        </w:rPr>
        <w:t xml:space="preserve">общекультурное направление – </w:t>
      </w:r>
      <w:r w:rsidRPr="00BC7B38">
        <w:t xml:space="preserve">пропедевтическийкурс «В книжном царстве» (речевая деятельность), 1 час в неделю, «В мире информации», 1 час в неделю; классные часы (8 ч.), общешкольные и общеклассные мероприятия (7 ч.); </w:t>
      </w:r>
    </w:p>
    <w:p w:rsidR="00E96B09" w:rsidRPr="00BC7B38" w:rsidRDefault="00E96B09" w:rsidP="00E96B09">
      <w:pPr>
        <w:pStyle w:val="a9"/>
        <w:numPr>
          <w:ilvl w:val="0"/>
          <w:numId w:val="43"/>
        </w:numPr>
        <w:spacing w:line="276" w:lineRule="auto"/>
        <w:jc w:val="both"/>
      </w:pPr>
      <w:r w:rsidRPr="00BC7B38">
        <w:rPr>
          <w:i/>
        </w:rPr>
        <w:t xml:space="preserve">в духовно-нравственное направление – </w:t>
      </w:r>
      <w:r w:rsidRPr="00BC7B38">
        <w:t>классные часы (8 ч.), общешкольные и общеклассные мероприятия (7 ч.);</w:t>
      </w:r>
    </w:p>
    <w:p w:rsidR="00E96B09" w:rsidRPr="00BC7B38" w:rsidRDefault="00E96B09" w:rsidP="00E96B09">
      <w:pPr>
        <w:pStyle w:val="a9"/>
        <w:numPr>
          <w:ilvl w:val="0"/>
          <w:numId w:val="43"/>
        </w:numPr>
        <w:spacing w:line="276" w:lineRule="auto"/>
        <w:jc w:val="both"/>
      </w:pPr>
      <w:r w:rsidRPr="00BC7B38">
        <w:rPr>
          <w:i/>
        </w:rPr>
        <w:t xml:space="preserve">социальное направление - </w:t>
      </w:r>
      <w:r w:rsidRPr="00BC7B38">
        <w:t>классные часы (8 ч.), общешкольные и общеклассные мероприятия (5 ч.);</w:t>
      </w:r>
    </w:p>
    <w:p w:rsidR="00E96B09" w:rsidRPr="00BC7B38" w:rsidRDefault="00E96B09" w:rsidP="00E96B09">
      <w:pPr>
        <w:pStyle w:val="a9"/>
        <w:numPr>
          <w:ilvl w:val="0"/>
          <w:numId w:val="43"/>
        </w:numPr>
        <w:spacing w:line="276" w:lineRule="auto"/>
        <w:jc w:val="both"/>
        <w:rPr>
          <w:i/>
        </w:rPr>
      </w:pPr>
      <w:r w:rsidRPr="00BC7B38">
        <w:rPr>
          <w:i/>
        </w:rPr>
        <w:t xml:space="preserve">спортивно-оздоровительное направление«Спортивные игры народов России», 1 час в неделю; </w:t>
      </w:r>
      <w:r w:rsidRPr="00BC7B38">
        <w:t>классные часы (5 ч.), общешкольные и общеклассные мероприятия (4 час.).</w:t>
      </w:r>
    </w:p>
    <w:p w:rsidR="00E96B09" w:rsidRPr="00912AC8" w:rsidRDefault="00E96B09" w:rsidP="00E96B09">
      <w:pPr>
        <w:spacing w:after="0"/>
        <w:ind w:firstLine="720"/>
        <w:jc w:val="both"/>
        <w:rPr>
          <w:rFonts w:ascii="Times New Roman" w:hAnsi="Times New Roman"/>
          <w:sz w:val="24"/>
          <w:szCs w:val="24"/>
        </w:rPr>
      </w:pPr>
      <w:r w:rsidRPr="00912AC8">
        <w:rPr>
          <w:rFonts w:ascii="Times New Roman" w:hAnsi="Times New Roman"/>
          <w:sz w:val="24"/>
          <w:szCs w:val="24"/>
        </w:rPr>
        <w:t>Исходя из представленного выше материала формируется ПВД</w:t>
      </w:r>
      <w:r>
        <w:rPr>
          <w:rFonts w:ascii="Times New Roman" w:hAnsi="Times New Roman"/>
          <w:sz w:val="24"/>
          <w:szCs w:val="24"/>
        </w:rPr>
        <w:t xml:space="preserve"> Гимназии для уровня НОО на 2019-2020</w:t>
      </w:r>
      <w:r w:rsidRPr="00912AC8">
        <w:rPr>
          <w:rFonts w:ascii="Times New Roman" w:hAnsi="Times New Roman"/>
          <w:sz w:val="24"/>
          <w:szCs w:val="24"/>
        </w:rPr>
        <w:t xml:space="preserve"> г., который, в соответствии сп.19.10 ФГОС НОО,определяетсостав и структуру направлений, формы организации, объем внеурочной деятельности для обучающихся при получении НОО, с учетом интересов обучающихся и </w:t>
      </w:r>
      <w:r w:rsidRPr="00912AC8">
        <w:rPr>
          <w:rFonts w:ascii="Times New Roman" w:hAnsi="Times New Roman"/>
          <w:sz w:val="24"/>
          <w:szCs w:val="24"/>
        </w:rPr>
        <w:lastRenderedPageBreak/>
        <w:t>возможностей Гимназии.ПВД</w:t>
      </w:r>
      <w:r>
        <w:rPr>
          <w:rFonts w:ascii="Times New Roman" w:hAnsi="Times New Roman"/>
          <w:sz w:val="24"/>
          <w:szCs w:val="24"/>
        </w:rPr>
        <w:t xml:space="preserve"> Гимназии для уровня НОО на 2019-2020</w:t>
      </w:r>
      <w:r w:rsidRPr="00912AC8">
        <w:rPr>
          <w:rFonts w:ascii="Times New Roman" w:hAnsi="Times New Roman"/>
          <w:sz w:val="24"/>
          <w:szCs w:val="24"/>
        </w:rPr>
        <w:t xml:space="preserve"> г. представлен в таблице </w:t>
      </w:r>
      <w:r w:rsidRPr="00912AC8">
        <w:rPr>
          <w:rFonts w:ascii="Times New Roman" w:hAnsi="Times New Roman"/>
          <w:sz w:val="24"/>
          <w:szCs w:val="24"/>
          <w:lang w:val="en-US"/>
        </w:rPr>
        <w:t>V</w:t>
      </w:r>
      <w:r w:rsidRPr="00912AC8">
        <w:rPr>
          <w:rFonts w:ascii="Times New Roman" w:hAnsi="Times New Roman"/>
          <w:sz w:val="24"/>
          <w:szCs w:val="24"/>
        </w:rPr>
        <w:t>.2.2.</w:t>
      </w:r>
    </w:p>
    <w:p w:rsidR="00E96B09" w:rsidRDefault="00E96B09" w:rsidP="00E96B09">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E96B09" w:rsidRDefault="00E96B09" w:rsidP="00E96B09">
      <w:pPr>
        <w:spacing w:after="0"/>
        <w:jc w:val="right"/>
        <w:rPr>
          <w:rFonts w:ascii="Times New Roman" w:hAnsi="Times New Roman"/>
          <w:color w:val="000000"/>
          <w:sz w:val="24"/>
          <w:szCs w:val="24"/>
        </w:rPr>
      </w:pPr>
      <w:r>
        <w:rPr>
          <w:rFonts w:ascii="Times New Roman" w:hAnsi="Times New Roman"/>
          <w:color w:val="000000"/>
          <w:sz w:val="24"/>
          <w:szCs w:val="24"/>
        </w:rPr>
        <w:lastRenderedPageBreak/>
        <w:t xml:space="preserve">Таблица </w:t>
      </w:r>
      <w:r>
        <w:rPr>
          <w:rFonts w:ascii="Times New Roman" w:hAnsi="Times New Roman"/>
          <w:color w:val="000000"/>
          <w:sz w:val="24"/>
          <w:szCs w:val="24"/>
          <w:lang w:val="en-US"/>
        </w:rPr>
        <w:t>V</w:t>
      </w:r>
      <w:r>
        <w:rPr>
          <w:rFonts w:ascii="Times New Roman" w:hAnsi="Times New Roman"/>
          <w:color w:val="000000"/>
          <w:sz w:val="24"/>
          <w:szCs w:val="24"/>
        </w:rPr>
        <w:t>.2.2.</w:t>
      </w:r>
    </w:p>
    <w:p w:rsidR="00E96B09" w:rsidRPr="00F90D51" w:rsidRDefault="00E96B09" w:rsidP="00E96B09">
      <w:pPr>
        <w:spacing w:after="0"/>
        <w:ind w:left="142"/>
        <w:jc w:val="both"/>
        <w:rPr>
          <w:rFonts w:ascii="Times New Roman" w:hAnsi="Times New Roman"/>
          <w:sz w:val="24"/>
          <w:szCs w:val="24"/>
        </w:rPr>
      </w:pPr>
    </w:p>
    <w:tbl>
      <w:tblPr>
        <w:tblW w:w="10196" w:type="dxa"/>
        <w:jc w:val="center"/>
        <w:tblLayout w:type="fixed"/>
        <w:tblCellMar>
          <w:left w:w="10" w:type="dxa"/>
          <w:right w:w="10" w:type="dxa"/>
        </w:tblCellMar>
        <w:tblLook w:val="04A0"/>
      </w:tblPr>
      <w:tblGrid>
        <w:gridCol w:w="2460"/>
        <w:gridCol w:w="3201"/>
        <w:gridCol w:w="567"/>
        <w:gridCol w:w="626"/>
        <w:gridCol w:w="938"/>
        <w:gridCol w:w="1079"/>
        <w:gridCol w:w="1325"/>
      </w:tblGrid>
      <w:tr w:rsidR="00E96B09" w:rsidRPr="00616F2A" w:rsidTr="00A62C44">
        <w:trPr>
          <w:trHeight w:val="1125"/>
          <w:jc w:val="center"/>
        </w:trPr>
        <w:tc>
          <w:tcPr>
            <w:tcW w:w="10196" w:type="dxa"/>
            <w:gridSpan w:val="7"/>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sz w:val="24"/>
                <w:szCs w:val="24"/>
              </w:rPr>
            </w:pPr>
            <w:r w:rsidRPr="00616F2A">
              <w:rPr>
                <w:rFonts w:ascii="Times New Roman" w:hAnsi="Times New Roman"/>
                <w:b/>
                <w:sz w:val="24"/>
                <w:szCs w:val="24"/>
              </w:rPr>
              <w:t>План внеурочной деятельности</w:t>
            </w:r>
            <w:r>
              <w:rPr>
                <w:rFonts w:ascii="Times New Roman" w:hAnsi="Times New Roman"/>
                <w:b/>
                <w:sz w:val="24"/>
                <w:szCs w:val="24"/>
              </w:rPr>
              <w:t xml:space="preserve">. Уровень </w:t>
            </w:r>
            <w:r w:rsidRPr="00616F2A">
              <w:rPr>
                <w:rFonts w:ascii="Times New Roman" w:hAnsi="Times New Roman"/>
                <w:b/>
                <w:sz w:val="24"/>
                <w:szCs w:val="24"/>
              </w:rPr>
              <w:t>НОО (4 года обучения).</w:t>
            </w:r>
          </w:p>
          <w:p w:rsidR="00E96B09" w:rsidRPr="00616F2A" w:rsidRDefault="00E96B09" w:rsidP="00A62C44">
            <w:pPr>
              <w:spacing w:after="0"/>
              <w:rPr>
                <w:rFonts w:ascii="Times New Roman" w:hAnsi="Times New Roman"/>
                <w:sz w:val="24"/>
                <w:szCs w:val="24"/>
              </w:rPr>
            </w:pPr>
          </w:p>
        </w:tc>
      </w:tr>
      <w:tr w:rsidR="00E96B09" w:rsidRPr="00616F2A" w:rsidTr="00A62C44">
        <w:trPr>
          <w:trHeight w:val="311"/>
          <w:jc w:val="center"/>
        </w:trPr>
        <w:tc>
          <w:tcPr>
            <w:tcW w:w="2460" w:type="dxa"/>
            <w:vMerge w:val="restart"/>
            <w:tcBorders>
              <w:top w:val="single" w:sz="4" w:space="0" w:color="auto"/>
              <w:left w:val="single" w:sz="4" w:space="0" w:color="auto"/>
              <w:right w:val="single" w:sz="4" w:space="0" w:color="auto"/>
            </w:tcBorders>
            <w:shd w:val="clear" w:color="auto" w:fill="FFFFFF"/>
            <w:vAlign w:val="center"/>
          </w:tcPr>
          <w:p w:rsidR="00E96B09" w:rsidRPr="00616F2A" w:rsidRDefault="00E96B09" w:rsidP="00A62C44">
            <w:pPr>
              <w:spacing w:after="0"/>
              <w:ind w:right="-151"/>
              <w:rPr>
                <w:rFonts w:ascii="Times New Roman" w:hAnsi="Times New Roman"/>
                <w:b/>
                <w:sz w:val="24"/>
                <w:szCs w:val="24"/>
              </w:rPr>
            </w:pPr>
            <w:r w:rsidRPr="00616F2A">
              <w:rPr>
                <w:rFonts w:ascii="Times New Roman" w:hAnsi="Times New Roman"/>
                <w:b/>
                <w:sz w:val="24"/>
                <w:szCs w:val="24"/>
              </w:rPr>
              <w:t>Направления</w:t>
            </w:r>
          </w:p>
          <w:p w:rsidR="00E96B09" w:rsidRPr="00616F2A" w:rsidRDefault="00E96B09" w:rsidP="00A62C44">
            <w:pPr>
              <w:spacing w:after="0"/>
              <w:ind w:right="-151"/>
              <w:rPr>
                <w:rFonts w:ascii="Times New Roman" w:hAnsi="Times New Roman"/>
                <w:b/>
                <w:sz w:val="24"/>
                <w:szCs w:val="24"/>
              </w:rPr>
            </w:pPr>
            <w:r w:rsidRPr="00616F2A">
              <w:rPr>
                <w:rFonts w:ascii="Times New Roman" w:hAnsi="Times New Roman"/>
                <w:b/>
                <w:sz w:val="24"/>
                <w:szCs w:val="24"/>
              </w:rPr>
              <w:t>развития личности</w:t>
            </w:r>
          </w:p>
        </w:tc>
        <w:tc>
          <w:tcPr>
            <w:tcW w:w="3201" w:type="dxa"/>
            <w:vMerge w:val="restart"/>
            <w:tcBorders>
              <w:top w:val="single" w:sz="4" w:space="0" w:color="auto"/>
              <w:left w:val="single" w:sz="4" w:space="0" w:color="auto"/>
              <w:right w:val="single" w:sz="4" w:space="0" w:color="auto"/>
              <w:tr2bl w:val="single" w:sz="4" w:space="0" w:color="auto"/>
            </w:tcBorders>
            <w:shd w:val="clear" w:color="auto" w:fill="FFFFFF"/>
          </w:tcPr>
          <w:p w:rsidR="00E96B09" w:rsidRDefault="00E96B09" w:rsidP="00A62C44">
            <w:pPr>
              <w:spacing w:after="0"/>
              <w:ind w:left="131" w:right="243"/>
              <w:jc w:val="both"/>
              <w:rPr>
                <w:rFonts w:ascii="Times New Roman" w:hAnsi="Times New Roman"/>
                <w:b/>
                <w:sz w:val="20"/>
                <w:szCs w:val="20"/>
              </w:rPr>
            </w:pPr>
            <w:r w:rsidRPr="000259B1">
              <w:rPr>
                <w:rFonts w:ascii="Times New Roman" w:hAnsi="Times New Roman"/>
                <w:b/>
                <w:sz w:val="20"/>
                <w:szCs w:val="20"/>
              </w:rPr>
              <w:t xml:space="preserve">Курсы ВД, др. формы организации </w:t>
            </w:r>
          </w:p>
          <w:p w:rsidR="00E96B09" w:rsidRPr="000259B1" w:rsidRDefault="00E96B09" w:rsidP="00A62C44">
            <w:pPr>
              <w:spacing w:after="0"/>
              <w:ind w:left="131" w:right="243"/>
              <w:jc w:val="both"/>
              <w:rPr>
                <w:rFonts w:ascii="Times New Roman" w:hAnsi="Times New Roman"/>
                <w:b/>
                <w:sz w:val="20"/>
                <w:szCs w:val="20"/>
              </w:rPr>
            </w:pPr>
            <w:r w:rsidRPr="000259B1">
              <w:rPr>
                <w:rFonts w:ascii="Times New Roman" w:hAnsi="Times New Roman"/>
                <w:b/>
                <w:sz w:val="20"/>
                <w:szCs w:val="20"/>
              </w:rPr>
              <w:t>деятельности</w:t>
            </w:r>
          </w:p>
          <w:p w:rsidR="00E96B09" w:rsidRDefault="00E96B09" w:rsidP="00A62C44">
            <w:pPr>
              <w:spacing w:after="0"/>
              <w:ind w:left="131" w:right="243"/>
              <w:jc w:val="right"/>
              <w:rPr>
                <w:rFonts w:ascii="Times New Roman" w:hAnsi="Times New Roman"/>
                <w:b/>
                <w:sz w:val="24"/>
                <w:szCs w:val="24"/>
              </w:rPr>
            </w:pPr>
          </w:p>
          <w:p w:rsidR="00E96B09" w:rsidRPr="000259B1" w:rsidRDefault="00E96B09" w:rsidP="00A62C44">
            <w:pPr>
              <w:spacing w:after="0"/>
              <w:ind w:left="131" w:right="243"/>
              <w:jc w:val="right"/>
              <w:rPr>
                <w:rFonts w:ascii="Times New Roman" w:hAnsi="Times New Roman"/>
                <w:b/>
                <w:sz w:val="20"/>
                <w:szCs w:val="20"/>
              </w:rPr>
            </w:pPr>
            <w:r w:rsidRPr="000259B1">
              <w:rPr>
                <w:rFonts w:ascii="Times New Roman" w:hAnsi="Times New Roman"/>
                <w:b/>
                <w:sz w:val="20"/>
                <w:szCs w:val="20"/>
              </w:rPr>
              <w:t>Год обучения (классы возрастной параллели)</w:t>
            </w:r>
          </w:p>
        </w:tc>
        <w:tc>
          <w:tcPr>
            <w:tcW w:w="3210" w:type="dxa"/>
            <w:gridSpan w:val="4"/>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ind w:right="-151"/>
              <w:jc w:val="center"/>
              <w:rPr>
                <w:rFonts w:ascii="Times New Roman" w:hAnsi="Times New Roman"/>
                <w:b/>
                <w:sz w:val="24"/>
                <w:szCs w:val="24"/>
              </w:rPr>
            </w:pPr>
            <w:r w:rsidRPr="00616F2A">
              <w:rPr>
                <w:rFonts w:ascii="Times New Roman" w:hAnsi="Times New Roman"/>
                <w:b/>
                <w:sz w:val="24"/>
                <w:szCs w:val="24"/>
              </w:rPr>
              <w:t>Количество часов в год</w:t>
            </w:r>
          </w:p>
          <w:p w:rsidR="00E96B09" w:rsidRPr="00616F2A" w:rsidRDefault="00E96B09" w:rsidP="00A62C44">
            <w:pPr>
              <w:spacing w:after="0"/>
              <w:ind w:right="-151"/>
              <w:jc w:val="center"/>
              <w:rPr>
                <w:rFonts w:ascii="Times New Roman" w:hAnsi="Times New Roman"/>
                <w:b/>
                <w:sz w:val="24"/>
                <w:szCs w:val="24"/>
              </w:rPr>
            </w:pPr>
            <w:r>
              <w:rPr>
                <w:rFonts w:ascii="Times New Roman" w:hAnsi="Times New Roman"/>
                <w:b/>
                <w:sz w:val="24"/>
                <w:szCs w:val="24"/>
              </w:rPr>
              <w:t>в возрастной параллели</w:t>
            </w:r>
          </w:p>
        </w:tc>
        <w:tc>
          <w:tcPr>
            <w:tcW w:w="1325" w:type="dxa"/>
            <w:vMerge w:val="restart"/>
            <w:tcBorders>
              <w:top w:val="single" w:sz="4" w:space="0" w:color="auto"/>
              <w:left w:val="single" w:sz="4" w:space="0" w:color="auto"/>
              <w:right w:val="single" w:sz="4" w:space="0" w:color="auto"/>
            </w:tcBorders>
            <w:shd w:val="clear" w:color="auto" w:fill="FFFFFF"/>
            <w:vAlign w:val="center"/>
          </w:tcPr>
          <w:p w:rsidR="00E96B09" w:rsidRPr="00616F2A" w:rsidRDefault="00E96B09" w:rsidP="00A62C44">
            <w:pPr>
              <w:spacing w:after="0"/>
              <w:ind w:left="132" w:right="158"/>
              <w:rPr>
                <w:rFonts w:ascii="Times New Roman" w:hAnsi="Times New Roman"/>
                <w:b/>
                <w:sz w:val="24"/>
                <w:szCs w:val="24"/>
              </w:rPr>
            </w:pPr>
            <w:r w:rsidRPr="00616F2A">
              <w:rPr>
                <w:rFonts w:ascii="Times New Roman" w:hAnsi="Times New Roman"/>
                <w:b/>
                <w:sz w:val="24"/>
                <w:szCs w:val="24"/>
              </w:rPr>
              <w:t xml:space="preserve">Всего </w:t>
            </w:r>
            <w:r w:rsidRPr="00616F2A">
              <w:rPr>
                <w:rFonts w:ascii="Times New Roman" w:hAnsi="Times New Roman"/>
                <w:sz w:val="24"/>
                <w:szCs w:val="24"/>
              </w:rPr>
              <w:t>(часы /%)</w:t>
            </w:r>
          </w:p>
        </w:tc>
      </w:tr>
      <w:tr w:rsidR="00E96B09" w:rsidRPr="00616F2A" w:rsidTr="00A62C44">
        <w:trPr>
          <w:trHeight w:val="311"/>
          <w:jc w:val="center"/>
        </w:trPr>
        <w:tc>
          <w:tcPr>
            <w:tcW w:w="2460"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p>
        </w:tc>
        <w:tc>
          <w:tcPr>
            <w:tcW w:w="3201"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16F2A" w:rsidRDefault="00E96B09" w:rsidP="00A62C44">
            <w:pPr>
              <w:spacing w:after="0"/>
              <w:jc w:val="center"/>
              <w:rPr>
                <w:rFonts w:ascii="Times New Roman" w:hAnsi="Times New Roman"/>
                <w:b/>
                <w:sz w:val="24"/>
                <w:szCs w:val="24"/>
              </w:rPr>
            </w:pPr>
            <w:r w:rsidRPr="00616F2A">
              <w:rPr>
                <w:rFonts w:ascii="Times New Roman" w:hAnsi="Times New Roman"/>
                <w:b/>
                <w:sz w:val="24"/>
                <w:szCs w:val="24"/>
              </w:rPr>
              <w:t>I</w:t>
            </w:r>
          </w:p>
        </w:tc>
        <w:tc>
          <w:tcPr>
            <w:tcW w:w="626"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16F2A" w:rsidRDefault="00E96B09" w:rsidP="00A62C44">
            <w:pPr>
              <w:spacing w:after="0"/>
              <w:jc w:val="center"/>
              <w:rPr>
                <w:rFonts w:ascii="Times New Roman" w:hAnsi="Times New Roman"/>
                <w:b/>
                <w:sz w:val="24"/>
                <w:szCs w:val="24"/>
              </w:rPr>
            </w:pPr>
            <w:r w:rsidRPr="00616F2A">
              <w:rPr>
                <w:rFonts w:ascii="Times New Roman" w:hAnsi="Times New Roman"/>
                <w:b/>
                <w:sz w:val="24"/>
                <w:szCs w:val="24"/>
              </w:rPr>
              <w:t>II</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16F2A" w:rsidRDefault="00E96B09" w:rsidP="00A62C44">
            <w:pPr>
              <w:spacing w:after="0"/>
              <w:jc w:val="center"/>
              <w:rPr>
                <w:rFonts w:ascii="Times New Roman" w:hAnsi="Times New Roman"/>
                <w:b/>
                <w:sz w:val="24"/>
                <w:szCs w:val="24"/>
              </w:rPr>
            </w:pPr>
            <w:r w:rsidRPr="00616F2A">
              <w:rPr>
                <w:rFonts w:ascii="Times New Roman" w:hAnsi="Times New Roman"/>
                <w:b/>
                <w:sz w:val="24"/>
                <w:szCs w:val="24"/>
              </w:rPr>
              <w:t>III</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E96B09" w:rsidRPr="00616F2A" w:rsidRDefault="00E96B09" w:rsidP="00A62C44">
            <w:pPr>
              <w:spacing w:after="0"/>
              <w:jc w:val="center"/>
              <w:rPr>
                <w:rFonts w:ascii="Times New Roman" w:hAnsi="Times New Roman"/>
                <w:b/>
                <w:sz w:val="24"/>
                <w:szCs w:val="24"/>
              </w:rPr>
            </w:pPr>
            <w:r w:rsidRPr="00616F2A">
              <w:rPr>
                <w:rFonts w:ascii="Times New Roman" w:hAnsi="Times New Roman"/>
                <w:b/>
                <w:sz w:val="24"/>
                <w:szCs w:val="24"/>
              </w:rPr>
              <w:t>IV</w:t>
            </w:r>
          </w:p>
        </w:tc>
        <w:tc>
          <w:tcPr>
            <w:tcW w:w="1325"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p>
        </w:tc>
      </w:tr>
      <w:tr w:rsidR="00E96B09" w:rsidRPr="00616F2A" w:rsidTr="00A62C44">
        <w:trPr>
          <w:trHeight w:val="316"/>
          <w:jc w:val="center"/>
        </w:trPr>
        <w:tc>
          <w:tcPr>
            <w:tcW w:w="10196" w:type="dxa"/>
            <w:gridSpan w:val="7"/>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b/>
                <w:i/>
                <w:sz w:val="24"/>
                <w:szCs w:val="24"/>
              </w:rPr>
            </w:pPr>
            <w:r w:rsidRPr="00616F2A">
              <w:rPr>
                <w:rFonts w:ascii="Times New Roman" w:hAnsi="Times New Roman"/>
                <w:b/>
                <w:i/>
                <w:sz w:val="24"/>
                <w:szCs w:val="24"/>
              </w:rPr>
              <w:t>Обязательная часть (ИЧ)</w:t>
            </w:r>
          </w:p>
        </w:tc>
      </w:tr>
      <w:tr w:rsidR="00E96B09" w:rsidRPr="00616F2A" w:rsidTr="00A62C44">
        <w:trPr>
          <w:trHeight w:val="316"/>
          <w:jc w:val="center"/>
        </w:trPr>
        <w:tc>
          <w:tcPr>
            <w:tcW w:w="2460" w:type="dxa"/>
            <w:vMerge w:val="restart"/>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jc w:val="both"/>
              <w:rPr>
                <w:rFonts w:ascii="Times New Roman" w:hAnsi="Times New Roman"/>
                <w:b/>
                <w:sz w:val="24"/>
                <w:szCs w:val="24"/>
              </w:rPr>
            </w:pPr>
            <w:r w:rsidRPr="00616F2A">
              <w:rPr>
                <w:rFonts w:ascii="Times New Roman" w:hAnsi="Times New Roman"/>
                <w:b/>
                <w:sz w:val="24"/>
                <w:szCs w:val="24"/>
              </w:rPr>
              <w:t>Общеинтеллектуальное</w:t>
            </w: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326490">
              <w:rPr>
                <w:rFonts w:ascii="Times New Roman" w:hAnsi="Times New Roman"/>
                <w:sz w:val="24"/>
                <w:szCs w:val="24"/>
              </w:rPr>
              <w:t>Надпредметный курс</w:t>
            </w:r>
            <w:r w:rsidRPr="003C236F">
              <w:rPr>
                <w:rFonts w:ascii="Times New Roman" w:hAnsi="Times New Roman"/>
                <w:color w:val="7030A0"/>
                <w:sz w:val="24"/>
                <w:szCs w:val="24"/>
              </w:rPr>
              <w:t xml:space="preserve"> </w:t>
            </w:r>
            <w:r w:rsidRPr="00616F2A">
              <w:rPr>
                <w:rFonts w:ascii="Times New Roman" w:hAnsi="Times New Roman"/>
                <w:sz w:val="24"/>
                <w:szCs w:val="24"/>
              </w:rPr>
              <w:t>«Мир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34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34</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34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135</w:t>
            </w:r>
          </w:p>
        </w:tc>
      </w:tr>
      <w:tr w:rsidR="00E96B09" w:rsidRPr="00616F2A" w:rsidTr="00A62C44">
        <w:trPr>
          <w:trHeight w:val="316"/>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E60BC1" w:rsidRDefault="00E96B09" w:rsidP="00A62C44">
            <w:pPr>
              <w:spacing w:after="0"/>
              <w:ind w:left="190" w:right="132"/>
              <w:rPr>
                <w:rFonts w:ascii="Times New Roman" w:hAnsi="Times New Roman"/>
                <w:sz w:val="24"/>
                <w:szCs w:val="24"/>
              </w:rPr>
            </w:pPr>
            <w:r>
              <w:rPr>
                <w:rFonts w:ascii="Times New Roman" w:hAnsi="Times New Roman"/>
                <w:sz w:val="24"/>
                <w:szCs w:val="24"/>
              </w:rPr>
              <w:t>Курс ВД «Заниматика»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34 (Б,В,Г,Д)</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2828A6" w:rsidRDefault="00E96B09" w:rsidP="00A62C44">
            <w:pPr>
              <w:spacing w:after="0"/>
              <w:jc w:val="center"/>
              <w:rPr>
                <w:rFonts w:ascii="Times New Roman" w:hAnsi="Times New Roman"/>
                <w:color w:val="0070C0"/>
                <w:sz w:val="24"/>
                <w:szCs w:val="24"/>
              </w:rPr>
            </w:pPr>
            <w:r w:rsidRPr="002828A6">
              <w:rPr>
                <w:rFonts w:ascii="Times New Roman" w:hAnsi="Times New Roman"/>
                <w:color w:val="0070C0"/>
                <w:sz w:val="24"/>
                <w:szCs w:val="24"/>
              </w:rPr>
              <w:t>34</w:t>
            </w:r>
            <w:r>
              <w:rPr>
                <w:rStyle w:val="a6"/>
                <w:color w:val="0070C0"/>
                <w:sz w:val="24"/>
                <w:szCs w:val="24"/>
              </w:rPr>
              <w:footnoteReference w:id="60"/>
            </w:r>
          </w:p>
        </w:tc>
      </w:tr>
      <w:tr w:rsidR="00E96B09" w:rsidRPr="00616F2A" w:rsidTr="00A62C44">
        <w:trPr>
          <w:trHeight w:val="316"/>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E60BC1" w:rsidRDefault="00E96B09" w:rsidP="00A62C44">
            <w:pPr>
              <w:spacing w:after="0"/>
              <w:ind w:left="190" w:right="132"/>
              <w:rPr>
                <w:rFonts w:ascii="Times New Roman" w:hAnsi="Times New Roman"/>
                <w:sz w:val="24"/>
                <w:szCs w:val="24"/>
              </w:rPr>
            </w:pPr>
            <w:r w:rsidRPr="00E60BC1">
              <w:rPr>
                <w:rFonts w:ascii="Times New Roman" w:hAnsi="Times New Roman"/>
                <w:sz w:val="24"/>
                <w:szCs w:val="24"/>
              </w:rPr>
              <w:t>Курс ВД «Учимся решать логические задачи»</w:t>
            </w:r>
            <w:r w:rsidRPr="00E60BC1">
              <w:rPr>
                <w:rStyle w:val="a6"/>
                <w:sz w:val="24"/>
                <w:szCs w:val="24"/>
              </w:rPr>
              <w:footnoteReference w:id="61"/>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33 (В, Г)</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jc w:val="cente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jc w:val="center"/>
            </w:pPr>
            <w:r>
              <w:rPr>
                <w:rFonts w:ascii="Times New Roman" w:hAnsi="Times New Roman"/>
                <w:sz w:val="24"/>
                <w:szCs w:val="24"/>
              </w:rPr>
              <w:t>34 (А,Б,Г)</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jc w:val="cente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color w:val="0070C0"/>
                <w:sz w:val="24"/>
                <w:szCs w:val="24"/>
              </w:rPr>
              <w:t>67</w:t>
            </w:r>
          </w:p>
        </w:tc>
      </w:tr>
      <w:tr w:rsidR="00E96B09" w:rsidRPr="00616F2A" w:rsidTr="00A62C44">
        <w:trPr>
          <w:trHeight w:val="631"/>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right w:val="single" w:sz="4" w:space="0" w:color="auto"/>
            </w:tcBorders>
            <w:shd w:val="clear" w:color="auto" w:fill="FFFFFF"/>
          </w:tcPr>
          <w:p w:rsidR="00E96B09" w:rsidRPr="00E60BC1" w:rsidRDefault="00E96B09" w:rsidP="00A62C44">
            <w:pPr>
              <w:spacing w:after="0"/>
              <w:ind w:left="190" w:right="132"/>
              <w:rPr>
                <w:rFonts w:ascii="Times New Roman" w:hAnsi="Times New Roman"/>
                <w:sz w:val="24"/>
                <w:szCs w:val="24"/>
              </w:rPr>
            </w:pPr>
            <w:r>
              <w:rPr>
                <w:rFonts w:ascii="Times New Roman" w:hAnsi="Times New Roman"/>
                <w:sz w:val="24"/>
                <w:szCs w:val="24"/>
              </w:rPr>
              <w:t>Курс ВД «Математика с увлечением»</w:t>
            </w:r>
          </w:p>
        </w:tc>
        <w:tc>
          <w:tcPr>
            <w:tcW w:w="567" w:type="dxa"/>
            <w:tcBorders>
              <w:top w:val="single" w:sz="4" w:space="0" w:color="auto"/>
              <w:left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33 (Б,Д)</w:t>
            </w:r>
          </w:p>
        </w:tc>
        <w:tc>
          <w:tcPr>
            <w:tcW w:w="626" w:type="dxa"/>
            <w:tcBorders>
              <w:top w:val="single" w:sz="4" w:space="0" w:color="auto"/>
              <w:left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938" w:type="dxa"/>
            <w:tcBorders>
              <w:top w:val="single" w:sz="4" w:space="0" w:color="auto"/>
              <w:left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1079" w:type="dxa"/>
            <w:tcBorders>
              <w:top w:val="single" w:sz="4" w:space="0" w:color="auto"/>
              <w:left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1325" w:type="dxa"/>
            <w:tcBorders>
              <w:top w:val="single" w:sz="4" w:space="0" w:color="auto"/>
              <w:left w:val="single" w:sz="4" w:space="0" w:color="auto"/>
              <w:right w:val="single" w:sz="4" w:space="0" w:color="auto"/>
            </w:tcBorders>
            <w:shd w:val="clear" w:color="auto" w:fill="FFFFFF"/>
          </w:tcPr>
          <w:p w:rsidR="00E96B09" w:rsidRPr="002828A6" w:rsidRDefault="00E96B09" w:rsidP="00A62C44">
            <w:pPr>
              <w:spacing w:after="0"/>
              <w:jc w:val="center"/>
              <w:rPr>
                <w:rFonts w:ascii="Times New Roman" w:hAnsi="Times New Roman"/>
                <w:color w:val="0070C0"/>
                <w:sz w:val="24"/>
                <w:szCs w:val="24"/>
              </w:rPr>
            </w:pPr>
            <w:r>
              <w:rPr>
                <w:rFonts w:ascii="Times New Roman" w:hAnsi="Times New Roman"/>
                <w:color w:val="0070C0"/>
                <w:sz w:val="24"/>
                <w:szCs w:val="24"/>
              </w:rPr>
              <w:t>33</w:t>
            </w:r>
          </w:p>
        </w:tc>
      </w:tr>
      <w:tr w:rsidR="00E96B09" w:rsidRPr="00616F2A" w:rsidTr="00A62C44">
        <w:trPr>
          <w:trHeight w:val="600"/>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line="240" w:lineRule="auto"/>
              <w:ind w:left="190" w:right="132"/>
              <w:rPr>
                <w:rFonts w:ascii="Times New Roman" w:hAnsi="Times New Roman"/>
                <w:sz w:val="24"/>
                <w:szCs w:val="24"/>
              </w:rPr>
            </w:pPr>
            <w:r>
              <w:rPr>
                <w:rFonts w:ascii="Times New Roman" w:hAnsi="Times New Roman"/>
                <w:sz w:val="24"/>
                <w:szCs w:val="24"/>
              </w:rPr>
              <w:t>Курс ВД «Математический театр»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34 (В)</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34 (Б,Г)</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2828A6" w:rsidRDefault="00E96B09" w:rsidP="00A62C44">
            <w:pPr>
              <w:spacing w:after="0"/>
              <w:jc w:val="center"/>
              <w:rPr>
                <w:rFonts w:ascii="Times New Roman" w:hAnsi="Times New Roman"/>
                <w:color w:val="0070C0"/>
                <w:sz w:val="24"/>
                <w:szCs w:val="24"/>
              </w:rPr>
            </w:pPr>
            <w:r>
              <w:rPr>
                <w:rFonts w:ascii="Times New Roman" w:hAnsi="Times New Roman"/>
                <w:color w:val="0070C0"/>
                <w:sz w:val="24"/>
                <w:szCs w:val="24"/>
              </w:rPr>
              <w:t>68</w:t>
            </w:r>
          </w:p>
        </w:tc>
      </w:tr>
      <w:tr w:rsidR="00E96B09" w:rsidRPr="00616F2A" w:rsidTr="00A62C44">
        <w:trPr>
          <w:trHeight w:val="337"/>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ind w:left="190" w:right="132"/>
              <w:rPr>
                <w:rFonts w:ascii="Times New Roman" w:hAnsi="Times New Roman"/>
                <w:sz w:val="24"/>
                <w:szCs w:val="24"/>
              </w:rPr>
            </w:pPr>
            <w:r>
              <w:rPr>
                <w:rFonts w:ascii="Times New Roman" w:hAnsi="Times New Roman"/>
                <w:sz w:val="24"/>
                <w:szCs w:val="24"/>
              </w:rPr>
              <w:t>Курс ВД «Математика (углубленный курс)</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jc w:val="center"/>
              <w:rPr>
                <w:rFonts w:ascii="Times New Roman" w:hAnsi="Times New Roman"/>
                <w:sz w:val="24"/>
                <w:szCs w:val="24"/>
              </w:rPr>
            </w:pPr>
            <w:r>
              <w:rPr>
                <w:rFonts w:ascii="Times New Roman" w:hAnsi="Times New Roman"/>
                <w:sz w:val="24"/>
                <w:szCs w:val="24"/>
              </w:rPr>
              <w:t>34 (Б)</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jc w:val="center"/>
              <w:rPr>
                <w:rFonts w:ascii="Times New Roman" w:hAnsi="Times New Roman"/>
                <w:color w:val="0070C0"/>
                <w:sz w:val="24"/>
                <w:szCs w:val="24"/>
              </w:rPr>
            </w:pPr>
            <w:r>
              <w:rPr>
                <w:rFonts w:ascii="Times New Roman" w:hAnsi="Times New Roman"/>
                <w:color w:val="0070C0"/>
                <w:sz w:val="24"/>
                <w:szCs w:val="24"/>
              </w:rPr>
              <w:t>34</w:t>
            </w:r>
          </w:p>
        </w:tc>
      </w:tr>
      <w:tr w:rsidR="00E96B09" w:rsidRPr="00616F2A" w:rsidTr="00A62C44">
        <w:trPr>
          <w:trHeight w:val="581"/>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9E56C2" w:rsidRDefault="00E96B09" w:rsidP="00A62C44">
            <w:pPr>
              <w:spacing w:after="0"/>
              <w:ind w:left="190" w:right="132"/>
              <w:rPr>
                <w:rFonts w:ascii="Times New Roman" w:hAnsi="Times New Roman"/>
                <w:sz w:val="24"/>
                <w:szCs w:val="24"/>
              </w:rPr>
            </w:pPr>
            <w:r w:rsidRPr="009E56C2">
              <w:rPr>
                <w:rFonts w:ascii="Times New Roman" w:hAnsi="Times New Roman"/>
                <w:sz w:val="24"/>
                <w:szCs w:val="24"/>
              </w:rPr>
              <w:t>Курс ВД: «Умники и умницы»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33 (В, Г)</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F0745" w:rsidRDefault="00E96B09" w:rsidP="00A62C44">
            <w:pPr>
              <w:jc w:val="center"/>
              <w:rPr>
                <w:rFonts w:ascii="Times New Roman" w:hAnsi="Times New Roman"/>
                <w:sz w:val="24"/>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624E3F" w:rsidRDefault="00E96B09" w:rsidP="00A62C44">
            <w:pPr>
              <w:jc w:val="center"/>
              <w:rPr>
                <w:rFonts w:ascii="Times New Roman" w:hAnsi="Times New Roman"/>
                <w:sz w:val="24"/>
              </w:rPr>
            </w:pPr>
            <w:r w:rsidRPr="00624E3F">
              <w:rPr>
                <w:rFonts w:ascii="Times New Roman" w:hAnsi="Times New Roman"/>
                <w:sz w:val="24"/>
              </w:rPr>
              <w:t>34</w:t>
            </w:r>
            <w:r>
              <w:rPr>
                <w:rFonts w:ascii="Times New Roman" w:hAnsi="Times New Roman"/>
                <w:sz w:val="24"/>
              </w:rPr>
              <w:t xml:space="preserve"> (А,Б,Г)</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624E3F" w:rsidRDefault="00E96B09" w:rsidP="00A62C44">
            <w:pPr>
              <w:jc w:val="center"/>
              <w:rPr>
                <w:rFonts w:ascii="Times New Roman" w:hAnsi="Times New Roman"/>
                <w:sz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2828A6" w:rsidRDefault="00E96B09" w:rsidP="00A62C44">
            <w:pPr>
              <w:spacing w:after="0"/>
              <w:jc w:val="center"/>
              <w:rPr>
                <w:rFonts w:ascii="Times New Roman" w:hAnsi="Times New Roman"/>
                <w:color w:val="0070C0"/>
                <w:sz w:val="24"/>
                <w:szCs w:val="24"/>
              </w:rPr>
            </w:pPr>
            <w:r>
              <w:rPr>
                <w:rFonts w:ascii="Times New Roman" w:hAnsi="Times New Roman"/>
                <w:color w:val="0070C0"/>
                <w:sz w:val="24"/>
                <w:szCs w:val="24"/>
              </w:rPr>
              <w:t>67</w:t>
            </w:r>
          </w:p>
        </w:tc>
      </w:tr>
      <w:tr w:rsidR="00E96B09" w:rsidRPr="00616F2A" w:rsidTr="00A62C44">
        <w:trPr>
          <w:trHeight w:val="350"/>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9E56C2" w:rsidRDefault="00E96B09" w:rsidP="00A62C44">
            <w:pPr>
              <w:spacing w:after="0"/>
              <w:ind w:left="190" w:right="132"/>
              <w:rPr>
                <w:rFonts w:ascii="Times New Roman" w:hAnsi="Times New Roman"/>
                <w:sz w:val="24"/>
                <w:szCs w:val="24"/>
              </w:rPr>
            </w:pPr>
            <w:r>
              <w:rPr>
                <w:rFonts w:ascii="Times New Roman" w:hAnsi="Times New Roman"/>
                <w:sz w:val="24"/>
                <w:szCs w:val="24"/>
              </w:rPr>
              <w:t>Курс ВД «Занимательный 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33 (Б,Д)</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F0745" w:rsidRDefault="00E96B09" w:rsidP="00A62C44">
            <w:pPr>
              <w:jc w:val="center"/>
              <w:rPr>
                <w:rFonts w:ascii="Times New Roman" w:hAnsi="Times New Roman"/>
                <w:sz w:val="24"/>
              </w:rPr>
            </w:pPr>
            <w:r>
              <w:rPr>
                <w:rFonts w:ascii="Times New Roman" w:hAnsi="Times New Roman"/>
                <w:sz w:val="24"/>
              </w:rPr>
              <w:t>34 (Б,В,Г,Д)</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jc w:val="center"/>
            </w:pP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jc w:val="cente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2828A6" w:rsidRDefault="00E96B09" w:rsidP="00A62C44">
            <w:pPr>
              <w:spacing w:after="0"/>
              <w:jc w:val="center"/>
              <w:rPr>
                <w:rFonts w:ascii="Times New Roman" w:hAnsi="Times New Roman"/>
                <w:color w:val="0070C0"/>
                <w:sz w:val="24"/>
                <w:szCs w:val="24"/>
              </w:rPr>
            </w:pPr>
            <w:r>
              <w:rPr>
                <w:rFonts w:ascii="Times New Roman" w:hAnsi="Times New Roman"/>
                <w:color w:val="0070C0"/>
                <w:sz w:val="24"/>
                <w:szCs w:val="24"/>
              </w:rPr>
              <w:t>67</w:t>
            </w:r>
          </w:p>
        </w:tc>
      </w:tr>
      <w:tr w:rsidR="00E96B09" w:rsidRPr="00616F2A" w:rsidTr="00A62C44">
        <w:trPr>
          <w:trHeight w:val="623"/>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9E56C2" w:rsidRDefault="00E96B09" w:rsidP="00A62C44">
            <w:pPr>
              <w:spacing w:after="0"/>
              <w:ind w:left="190" w:right="132"/>
              <w:rPr>
                <w:rFonts w:ascii="Times New Roman" w:hAnsi="Times New Roman"/>
                <w:sz w:val="24"/>
                <w:szCs w:val="24"/>
              </w:rPr>
            </w:pPr>
            <w:r w:rsidRPr="009E56C2">
              <w:rPr>
                <w:rFonts w:ascii="Times New Roman" w:hAnsi="Times New Roman"/>
                <w:sz w:val="24"/>
                <w:szCs w:val="24"/>
              </w:rPr>
              <w:t>Курс ВД «Путь к грамотности»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34 (А)</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34 (В)</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2828A6" w:rsidRDefault="00E96B09" w:rsidP="00A62C44">
            <w:pPr>
              <w:spacing w:after="0"/>
              <w:jc w:val="center"/>
              <w:rPr>
                <w:rFonts w:ascii="Times New Roman" w:hAnsi="Times New Roman"/>
                <w:color w:val="0070C0"/>
                <w:sz w:val="24"/>
                <w:szCs w:val="24"/>
              </w:rPr>
            </w:pPr>
            <w:r>
              <w:rPr>
                <w:rFonts w:ascii="Times New Roman" w:hAnsi="Times New Roman"/>
                <w:color w:val="0070C0"/>
                <w:sz w:val="24"/>
                <w:szCs w:val="24"/>
              </w:rPr>
              <w:t>68</w:t>
            </w:r>
          </w:p>
        </w:tc>
      </w:tr>
      <w:tr w:rsidR="00E96B09" w:rsidRPr="00616F2A" w:rsidTr="00A62C44">
        <w:trPr>
          <w:trHeight w:val="316"/>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Межпредметный курс «Я – исследователь</w:t>
            </w: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34</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2828A6" w:rsidRDefault="00E96B09" w:rsidP="00A62C44">
            <w:pPr>
              <w:spacing w:after="0"/>
              <w:jc w:val="center"/>
              <w:rPr>
                <w:rFonts w:ascii="Times New Roman" w:hAnsi="Times New Roman"/>
                <w:color w:val="0070C0"/>
                <w:sz w:val="24"/>
                <w:szCs w:val="24"/>
              </w:rPr>
            </w:pPr>
            <w:r>
              <w:rPr>
                <w:rFonts w:ascii="Times New Roman" w:hAnsi="Times New Roman"/>
                <w:color w:val="0070C0"/>
                <w:sz w:val="24"/>
                <w:szCs w:val="24"/>
              </w:rPr>
              <w:t>34</w:t>
            </w:r>
          </w:p>
        </w:tc>
      </w:tr>
      <w:tr w:rsidR="00E96B09" w:rsidRPr="00616F2A" w:rsidTr="00A62C44">
        <w:trPr>
          <w:trHeight w:val="316"/>
          <w:jc w:val="center"/>
        </w:trPr>
        <w:tc>
          <w:tcPr>
            <w:tcW w:w="2460"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Классные часы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4</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19</w:t>
            </w:r>
          </w:p>
        </w:tc>
      </w:tr>
      <w:tr w:rsidR="00E96B09" w:rsidRPr="00616F2A" w:rsidTr="00A62C44">
        <w:trPr>
          <w:trHeight w:val="316"/>
          <w:jc w:val="center"/>
        </w:trPr>
        <w:tc>
          <w:tcPr>
            <w:tcW w:w="2460" w:type="dxa"/>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88029F" w:rsidRDefault="00E96B09" w:rsidP="00A62C44">
            <w:pPr>
              <w:spacing w:after="0"/>
              <w:ind w:left="190" w:right="132"/>
              <w:rPr>
                <w:rFonts w:ascii="Times New Roman" w:hAnsi="Times New Roman"/>
                <w:color w:val="7030A0"/>
                <w:sz w:val="24"/>
                <w:szCs w:val="24"/>
              </w:rPr>
            </w:pPr>
            <w:r w:rsidRPr="00616F2A">
              <w:rPr>
                <w:rFonts w:ascii="Times New Roman" w:hAnsi="Times New Roman"/>
                <w:sz w:val="24"/>
                <w:szCs w:val="24"/>
              </w:rPr>
              <w:t>Общеклассные и общешкольные мероприятия, включая подготовку</w:t>
            </w:r>
            <w:r>
              <w:rPr>
                <w:rFonts w:ascii="Times New Roman" w:hAnsi="Times New Roman"/>
                <w:sz w:val="24"/>
                <w:szCs w:val="24"/>
              </w:rPr>
              <w:t xml:space="preserve"> </w:t>
            </w:r>
            <w:r w:rsidRPr="00E60BC1">
              <w:rPr>
                <w:rFonts w:ascii="Times New Roman" w:hAnsi="Times New Roman"/>
                <w:sz w:val="24"/>
                <w:szCs w:val="24"/>
              </w:rPr>
              <w:t>к ним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6</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6</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21</w:t>
            </w:r>
          </w:p>
        </w:tc>
      </w:tr>
      <w:tr w:rsidR="00E96B09" w:rsidRPr="00616F2A" w:rsidTr="00A62C44">
        <w:trPr>
          <w:trHeight w:val="538"/>
          <w:jc w:val="center"/>
        </w:trPr>
        <w:tc>
          <w:tcPr>
            <w:tcW w:w="2460" w:type="dxa"/>
            <w:vMerge w:val="restart"/>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left="15"/>
              <w:jc w:val="both"/>
              <w:rPr>
                <w:rFonts w:ascii="Times New Roman" w:hAnsi="Times New Roman"/>
                <w:b/>
                <w:sz w:val="24"/>
                <w:szCs w:val="24"/>
              </w:rPr>
            </w:pPr>
            <w:r w:rsidRPr="00616F2A">
              <w:rPr>
                <w:rFonts w:ascii="Times New Roman" w:hAnsi="Times New Roman"/>
                <w:b/>
                <w:sz w:val="24"/>
                <w:szCs w:val="24"/>
              </w:rPr>
              <w:lastRenderedPageBreak/>
              <w:t>Общекультурное</w:t>
            </w: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 xml:space="preserve">Курс </w:t>
            </w:r>
            <w:r>
              <w:rPr>
                <w:rFonts w:ascii="Times New Roman" w:hAnsi="Times New Roman"/>
                <w:sz w:val="24"/>
                <w:szCs w:val="24"/>
              </w:rPr>
              <w:t xml:space="preserve">ВД </w:t>
            </w:r>
            <w:r w:rsidRPr="00616F2A">
              <w:rPr>
                <w:rFonts w:ascii="Times New Roman" w:hAnsi="Times New Roman"/>
                <w:sz w:val="24"/>
                <w:szCs w:val="24"/>
              </w:rPr>
              <w:t>«</w:t>
            </w:r>
            <w:r>
              <w:rPr>
                <w:rFonts w:ascii="Times New Roman" w:hAnsi="Times New Roman"/>
                <w:sz w:val="24"/>
                <w:szCs w:val="24"/>
              </w:rPr>
              <w:t>В мире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33 (Б,Д)</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34 (А,Б,Г)</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2828A6" w:rsidRDefault="00E96B09" w:rsidP="00A62C44">
            <w:pPr>
              <w:spacing w:after="0"/>
              <w:jc w:val="center"/>
              <w:rPr>
                <w:rFonts w:ascii="Times New Roman" w:hAnsi="Times New Roman"/>
                <w:color w:val="0070C0"/>
                <w:sz w:val="24"/>
                <w:szCs w:val="24"/>
              </w:rPr>
            </w:pPr>
            <w:r>
              <w:rPr>
                <w:rFonts w:ascii="Times New Roman" w:hAnsi="Times New Roman"/>
                <w:color w:val="0070C0"/>
                <w:sz w:val="24"/>
                <w:szCs w:val="24"/>
              </w:rPr>
              <w:t>101</w:t>
            </w:r>
          </w:p>
        </w:tc>
      </w:tr>
      <w:tr w:rsidR="00E96B09" w:rsidRPr="00616F2A" w:rsidTr="00A62C44">
        <w:trPr>
          <w:trHeight w:val="393"/>
          <w:jc w:val="center"/>
        </w:trPr>
        <w:tc>
          <w:tcPr>
            <w:tcW w:w="2460" w:type="dxa"/>
            <w:vMerge/>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left="15"/>
              <w:jc w:val="both"/>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Pr>
                <w:rFonts w:ascii="Times New Roman" w:hAnsi="Times New Roman"/>
                <w:sz w:val="24"/>
                <w:szCs w:val="24"/>
              </w:rPr>
              <w:t>Курс ВД «В книжном царстве»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sz w:val="24"/>
                <w:szCs w:val="24"/>
              </w:rPr>
            </w:pPr>
            <w:r>
              <w:rPr>
                <w:rFonts w:ascii="Times New Roman" w:hAnsi="Times New Roman"/>
                <w:sz w:val="24"/>
                <w:szCs w:val="24"/>
              </w:rPr>
              <w:t>33 (В, Г)</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34 (А,Б)</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2828A6" w:rsidRDefault="00E96B09" w:rsidP="00A62C44">
            <w:pPr>
              <w:spacing w:after="0"/>
              <w:jc w:val="center"/>
              <w:rPr>
                <w:rFonts w:ascii="Times New Roman" w:hAnsi="Times New Roman"/>
                <w:color w:val="0070C0"/>
                <w:sz w:val="24"/>
                <w:szCs w:val="24"/>
              </w:rPr>
            </w:pPr>
            <w:r>
              <w:rPr>
                <w:rFonts w:ascii="Times New Roman" w:hAnsi="Times New Roman"/>
                <w:color w:val="0070C0"/>
                <w:sz w:val="24"/>
                <w:szCs w:val="24"/>
              </w:rPr>
              <w:t>67</w:t>
            </w:r>
          </w:p>
        </w:tc>
      </w:tr>
      <w:tr w:rsidR="00E96B09" w:rsidRPr="00616F2A" w:rsidTr="00A62C44">
        <w:trPr>
          <w:trHeight w:val="413"/>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Классные часы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9</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sidRPr="00FD3A38">
              <w:rPr>
                <w:rFonts w:ascii="Times New Roman" w:hAnsi="Times New Roman"/>
                <w:sz w:val="24"/>
                <w:szCs w:val="24"/>
              </w:rPr>
              <w:t>8</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sidRPr="00FD3A38">
              <w:rPr>
                <w:rFonts w:ascii="Times New Roman" w:hAnsi="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33</w:t>
            </w:r>
          </w:p>
        </w:tc>
      </w:tr>
      <w:tr w:rsidR="00E96B09" w:rsidRPr="00616F2A" w:rsidTr="00A62C44">
        <w:trPr>
          <w:trHeight w:val="948"/>
          <w:jc w:val="center"/>
        </w:trPr>
        <w:tc>
          <w:tcPr>
            <w:tcW w:w="2460"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Общеклассные и общешкольные мероприятия, включая подготовку</w:t>
            </w:r>
            <w:r>
              <w:rPr>
                <w:rFonts w:ascii="Times New Roman" w:hAnsi="Times New Roman"/>
                <w:sz w:val="24"/>
                <w:szCs w:val="24"/>
              </w:rPr>
              <w:t xml:space="preserve"> </w:t>
            </w:r>
            <w:r w:rsidRPr="000175FB">
              <w:rPr>
                <w:rFonts w:ascii="Times New Roman" w:hAnsi="Times New Roman"/>
                <w:sz w:val="24"/>
                <w:szCs w:val="24"/>
              </w:rPr>
              <w:t>к ним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7</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FD3A38" w:rsidRDefault="00E96B09" w:rsidP="00A62C44">
            <w:pPr>
              <w:spacing w:after="0"/>
              <w:jc w:val="center"/>
              <w:rPr>
                <w:rFonts w:ascii="Times New Roman" w:hAnsi="Times New Roman"/>
                <w:sz w:val="24"/>
                <w:szCs w:val="24"/>
              </w:rPr>
            </w:pPr>
            <w:r>
              <w:rPr>
                <w:rFonts w:ascii="Times New Roman" w:hAnsi="Times New Roman"/>
                <w:sz w:val="24"/>
                <w:szCs w:val="24"/>
              </w:rPr>
              <w:t>25</w:t>
            </w:r>
          </w:p>
        </w:tc>
      </w:tr>
      <w:tr w:rsidR="00E96B09" w:rsidRPr="00616F2A" w:rsidTr="00A62C44">
        <w:trPr>
          <w:trHeight w:val="579"/>
          <w:jc w:val="center"/>
        </w:trPr>
        <w:tc>
          <w:tcPr>
            <w:tcW w:w="2460" w:type="dxa"/>
            <w:vMerge w:val="restart"/>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left="15"/>
              <w:jc w:val="both"/>
              <w:rPr>
                <w:rFonts w:ascii="Times New Roman" w:hAnsi="Times New Roman"/>
                <w:b/>
                <w:sz w:val="24"/>
                <w:szCs w:val="24"/>
              </w:rPr>
            </w:pPr>
            <w:r w:rsidRPr="00616F2A">
              <w:rPr>
                <w:rFonts w:ascii="Times New Roman" w:hAnsi="Times New Roman"/>
                <w:b/>
                <w:sz w:val="24"/>
                <w:szCs w:val="24"/>
              </w:rPr>
              <w:t>Духовно-нравственное</w:t>
            </w:r>
          </w:p>
        </w:tc>
        <w:tc>
          <w:tcPr>
            <w:tcW w:w="3201" w:type="dxa"/>
            <w:tcBorders>
              <w:top w:val="single" w:sz="4" w:space="0" w:color="auto"/>
              <w:left w:val="single" w:sz="4" w:space="0" w:color="auto"/>
              <w:right w:val="single" w:sz="4" w:space="0" w:color="auto"/>
            </w:tcBorders>
            <w:shd w:val="clear" w:color="auto" w:fill="FFFFFF"/>
          </w:tcPr>
          <w:p w:rsidR="00E96B09" w:rsidRPr="0088029F" w:rsidRDefault="00E96B09" w:rsidP="00A62C44">
            <w:pPr>
              <w:spacing w:after="0" w:line="240" w:lineRule="auto"/>
              <w:ind w:right="132"/>
              <w:rPr>
                <w:rFonts w:ascii="Times New Roman" w:hAnsi="Times New Roman"/>
                <w:color w:val="FF0000"/>
                <w:sz w:val="24"/>
                <w:szCs w:val="24"/>
              </w:rPr>
            </w:pPr>
            <w:r>
              <w:rPr>
                <w:rFonts w:ascii="Times New Roman" w:hAnsi="Times New Roman"/>
                <w:sz w:val="24"/>
                <w:szCs w:val="24"/>
              </w:rPr>
              <w:t xml:space="preserve"> К</w:t>
            </w:r>
            <w:r w:rsidRPr="00616F2A">
              <w:rPr>
                <w:rFonts w:ascii="Times New Roman" w:hAnsi="Times New Roman"/>
                <w:sz w:val="24"/>
                <w:szCs w:val="24"/>
              </w:rPr>
              <w:t xml:space="preserve">урс </w:t>
            </w:r>
            <w:r>
              <w:rPr>
                <w:rFonts w:ascii="Times New Roman" w:hAnsi="Times New Roman"/>
                <w:sz w:val="24"/>
                <w:szCs w:val="24"/>
              </w:rPr>
              <w:t xml:space="preserve">ВД </w:t>
            </w:r>
            <w:r w:rsidRPr="00616F2A">
              <w:rPr>
                <w:rFonts w:ascii="Times New Roman" w:hAnsi="Times New Roman"/>
                <w:sz w:val="24"/>
                <w:szCs w:val="24"/>
              </w:rPr>
              <w:t>«Родное Понизовье»</w:t>
            </w:r>
            <w:r>
              <w:rPr>
                <w:rFonts w:ascii="Times New Roman" w:hAnsi="Times New Roman"/>
                <w:sz w:val="24"/>
                <w:szCs w:val="24"/>
              </w:rPr>
              <w:t xml:space="preserve"> </w:t>
            </w:r>
          </w:p>
        </w:tc>
        <w:tc>
          <w:tcPr>
            <w:tcW w:w="567" w:type="dxa"/>
            <w:tcBorders>
              <w:top w:val="single" w:sz="4" w:space="0" w:color="auto"/>
              <w:left w:val="single" w:sz="4" w:space="0" w:color="auto"/>
              <w:right w:val="single" w:sz="4" w:space="0" w:color="auto"/>
            </w:tcBorders>
            <w:shd w:val="clear" w:color="auto" w:fill="FFFFFF"/>
          </w:tcPr>
          <w:p w:rsidR="00E96B09" w:rsidRPr="00FD3A38" w:rsidRDefault="00E96B09" w:rsidP="00A62C44">
            <w:pPr>
              <w:spacing w:after="0" w:line="240" w:lineRule="auto"/>
              <w:jc w:val="center"/>
              <w:rPr>
                <w:rFonts w:ascii="Times New Roman" w:hAnsi="Times New Roman"/>
                <w:sz w:val="24"/>
                <w:szCs w:val="24"/>
              </w:rPr>
            </w:pPr>
          </w:p>
        </w:tc>
        <w:tc>
          <w:tcPr>
            <w:tcW w:w="626" w:type="dxa"/>
            <w:tcBorders>
              <w:top w:val="single" w:sz="4" w:space="0" w:color="auto"/>
              <w:left w:val="single" w:sz="4" w:space="0" w:color="auto"/>
              <w:right w:val="single" w:sz="4" w:space="0" w:color="auto"/>
            </w:tcBorders>
            <w:shd w:val="clear" w:color="auto" w:fill="FFFFFF"/>
          </w:tcPr>
          <w:p w:rsidR="00E96B09" w:rsidRPr="00FD3A38" w:rsidRDefault="00E96B09" w:rsidP="00A62C44">
            <w:pPr>
              <w:spacing w:after="0" w:line="240" w:lineRule="auto"/>
              <w:jc w:val="center"/>
              <w:rPr>
                <w:rFonts w:ascii="Times New Roman" w:hAnsi="Times New Roman"/>
                <w:sz w:val="24"/>
                <w:szCs w:val="24"/>
              </w:rPr>
            </w:pPr>
            <w:r>
              <w:rPr>
                <w:rFonts w:ascii="Times New Roman" w:hAnsi="Times New Roman"/>
                <w:sz w:val="24"/>
                <w:szCs w:val="24"/>
              </w:rPr>
              <w:t>34 (А)</w:t>
            </w:r>
          </w:p>
        </w:tc>
        <w:tc>
          <w:tcPr>
            <w:tcW w:w="938" w:type="dxa"/>
            <w:tcBorders>
              <w:top w:val="single" w:sz="4" w:space="0" w:color="auto"/>
              <w:left w:val="single" w:sz="4" w:space="0" w:color="auto"/>
              <w:right w:val="single" w:sz="4" w:space="0" w:color="auto"/>
            </w:tcBorders>
            <w:shd w:val="clear" w:color="auto" w:fill="FFFFFF"/>
          </w:tcPr>
          <w:p w:rsidR="00E96B09" w:rsidRPr="00FD3A38" w:rsidRDefault="00E96B09" w:rsidP="00A62C44">
            <w:pPr>
              <w:spacing w:after="0" w:line="240" w:lineRule="auto"/>
              <w:jc w:val="center"/>
              <w:rPr>
                <w:rFonts w:ascii="Times New Roman" w:hAnsi="Times New Roman"/>
                <w:sz w:val="26"/>
                <w:szCs w:val="24"/>
              </w:rPr>
            </w:pPr>
          </w:p>
        </w:tc>
        <w:tc>
          <w:tcPr>
            <w:tcW w:w="1079" w:type="dxa"/>
            <w:tcBorders>
              <w:top w:val="single" w:sz="4" w:space="0" w:color="auto"/>
              <w:left w:val="single" w:sz="4" w:space="0" w:color="auto"/>
              <w:right w:val="single" w:sz="4" w:space="0" w:color="auto"/>
            </w:tcBorders>
            <w:shd w:val="clear" w:color="auto" w:fill="FFFFFF"/>
          </w:tcPr>
          <w:p w:rsidR="00E96B09" w:rsidRPr="002004CC" w:rsidRDefault="00E96B09" w:rsidP="00A62C44">
            <w:pPr>
              <w:spacing w:after="0" w:line="240" w:lineRule="auto"/>
              <w:jc w:val="center"/>
              <w:rPr>
                <w:rFonts w:ascii="Times New Roman" w:hAnsi="Times New Roman"/>
                <w:sz w:val="24"/>
                <w:szCs w:val="24"/>
              </w:rPr>
            </w:pPr>
          </w:p>
        </w:tc>
        <w:tc>
          <w:tcPr>
            <w:tcW w:w="1325" w:type="dxa"/>
            <w:tcBorders>
              <w:top w:val="single" w:sz="4" w:space="0" w:color="auto"/>
              <w:left w:val="single" w:sz="4" w:space="0" w:color="auto"/>
              <w:right w:val="single" w:sz="4" w:space="0" w:color="auto"/>
            </w:tcBorders>
            <w:shd w:val="clear" w:color="auto" w:fill="FFFFFF"/>
          </w:tcPr>
          <w:p w:rsidR="00E96B09" w:rsidRPr="002828A6" w:rsidRDefault="00E96B09" w:rsidP="00A62C44">
            <w:pPr>
              <w:spacing w:after="0" w:line="240" w:lineRule="auto"/>
              <w:jc w:val="center"/>
              <w:rPr>
                <w:rFonts w:ascii="Times New Roman" w:hAnsi="Times New Roman"/>
                <w:color w:val="0070C0"/>
                <w:sz w:val="24"/>
                <w:szCs w:val="24"/>
              </w:rPr>
            </w:pPr>
            <w:r>
              <w:rPr>
                <w:rFonts w:ascii="Times New Roman" w:hAnsi="Times New Roman"/>
                <w:color w:val="0070C0"/>
                <w:sz w:val="24"/>
                <w:szCs w:val="24"/>
              </w:rPr>
              <w:t>34</w:t>
            </w:r>
          </w:p>
        </w:tc>
      </w:tr>
      <w:tr w:rsidR="00E96B09" w:rsidRPr="00616F2A" w:rsidTr="00A62C44">
        <w:trPr>
          <w:trHeight w:val="70"/>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Классные часы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9</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8</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sidRPr="00616F2A">
              <w:rPr>
                <w:rFonts w:ascii="Times New Roman" w:hAnsi="Times New Roman"/>
                <w:sz w:val="24"/>
                <w:szCs w:val="24"/>
              </w:rPr>
              <w:t>8</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33</w:t>
            </w:r>
          </w:p>
        </w:tc>
      </w:tr>
      <w:tr w:rsidR="00E96B09" w:rsidRPr="00616F2A" w:rsidTr="00A62C44">
        <w:trPr>
          <w:trHeight w:val="311"/>
          <w:jc w:val="center"/>
        </w:trPr>
        <w:tc>
          <w:tcPr>
            <w:tcW w:w="2460"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2"/>
              <w:rPr>
                <w:rFonts w:ascii="Times New Roman" w:hAnsi="Times New Roman"/>
                <w:sz w:val="24"/>
                <w:szCs w:val="24"/>
              </w:rPr>
            </w:pPr>
            <w:r w:rsidRPr="00616F2A">
              <w:rPr>
                <w:rFonts w:ascii="Times New Roman" w:hAnsi="Times New Roman"/>
                <w:sz w:val="24"/>
                <w:szCs w:val="24"/>
              </w:rPr>
              <w:t>Общеклассные и общешкольные мероприятия, включая подготовку</w:t>
            </w:r>
            <w:r>
              <w:rPr>
                <w:rFonts w:ascii="Times New Roman" w:hAnsi="Times New Roman"/>
                <w:sz w:val="24"/>
                <w:szCs w:val="24"/>
              </w:rPr>
              <w:t xml:space="preserve"> </w:t>
            </w:r>
            <w:r w:rsidRPr="0088029F">
              <w:rPr>
                <w:rFonts w:ascii="Times New Roman" w:hAnsi="Times New Roman"/>
                <w:color w:val="7030A0"/>
                <w:sz w:val="24"/>
                <w:szCs w:val="24"/>
              </w:rPr>
              <w:t>к ним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7</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25</w:t>
            </w:r>
          </w:p>
        </w:tc>
      </w:tr>
      <w:tr w:rsidR="00E96B09" w:rsidRPr="00616F2A" w:rsidTr="00A62C44">
        <w:trPr>
          <w:trHeight w:val="369"/>
          <w:jc w:val="center"/>
        </w:trPr>
        <w:tc>
          <w:tcPr>
            <w:tcW w:w="2460" w:type="dxa"/>
            <w:vMerge w:val="restart"/>
            <w:tcBorders>
              <w:top w:val="single" w:sz="4" w:space="0" w:color="auto"/>
              <w:left w:val="single" w:sz="4" w:space="0" w:color="auto"/>
              <w:right w:val="single" w:sz="4" w:space="0" w:color="auto"/>
            </w:tcBorders>
            <w:shd w:val="clear" w:color="auto" w:fill="FFFFFF"/>
            <w:vAlign w:val="bottom"/>
          </w:tcPr>
          <w:p w:rsidR="00E96B09" w:rsidRPr="00616F2A" w:rsidRDefault="00E96B09" w:rsidP="00A62C44">
            <w:pPr>
              <w:tabs>
                <w:tab w:val="left" w:pos="4500"/>
                <w:tab w:val="left" w:pos="9180"/>
                <w:tab w:val="left" w:pos="9360"/>
              </w:tabs>
              <w:spacing w:after="0"/>
              <w:jc w:val="both"/>
              <w:rPr>
                <w:rFonts w:ascii="Times New Roman" w:hAnsi="Times New Roman"/>
                <w:b/>
                <w:bCs/>
                <w:sz w:val="24"/>
                <w:szCs w:val="24"/>
              </w:rPr>
            </w:pPr>
            <w:r w:rsidRPr="00616F2A">
              <w:rPr>
                <w:rFonts w:ascii="Times New Roman" w:hAnsi="Times New Roman"/>
                <w:b/>
                <w:bCs/>
                <w:sz w:val="24"/>
                <w:szCs w:val="24"/>
              </w:rPr>
              <w:t xml:space="preserve">Социальное </w:t>
            </w:r>
          </w:p>
        </w:tc>
        <w:tc>
          <w:tcPr>
            <w:tcW w:w="3201" w:type="dxa"/>
            <w:tcBorders>
              <w:top w:val="single" w:sz="4" w:space="0" w:color="auto"/>
              <w:left w:val="single" w:sz="4" w:space="0" w:color="auto"/>
              <w:right w:val="single" w:sz="4" w:space="0" w:color="auto"/>
            </w:tcBorders>
            <w:shd w:val="clear" w:color="auto" w:fill="FFFFFF"/>
            <w:vAlign w:val="bottom"/>
          </w:tcPr>
          <w:p w:rsidR="00E96B09" w:rsidRPr="00616F2A" w:rsidRDefault="00E96B09" w:rsidP="00A62C44">
            <w:pPr>
              <w:tabs>
                <w:tab w:val="left" w:pos="4500"/>
                <w:tab w:val="left" w:pos="9180"/>
                <w:tab w:val="left" w:pos="9360"/>
              </w:tabs>
              <w:spacing w:after="0"/>
              <w:rPr>
                <w:rFonts w:ascii="Times New Roman" w:hAnsi="Times New Roman"/>
                <w:bCs/>
                <w:sz w:val="24"/>
                <w:szCs w:val="24"/>
                <w:vertAlign w:val="superscript"/>
              </w:rPr>
            </w:pPr>
            <w:r>
              <w:rPr>
                <w:rFonts w:ascii="Times New Roman" w:hAnsi="Times New Roman"/>
                <w:sz w:val="24"/>
                <w:szCs w:val="24"/>
              </w:rPr>
              <w:t>Классные часы</w:t>
            </w:r>
          </w:p>
        </w:tc>
        <w:tc>
          <w:tcPr>
            <w:tcW w:w="567"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7</w:t>
            </w:r>
          </w:p>
        </w:tc>
        <w:tc>
          <w:tcPr>
            <w:tcW w:w="626"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8</w:t>
            </w:r>
          </w:p>
        </w:tc>
        <w:tc>
          <w:tcPr>
            <w:tcW w:w="938" w:type="dxa"/>
            <w:tcBorders>
              <w:top w:val="single" w:sz="4" w:space="0" w:color="auto"/>
              <w:left w:val="single" w:sz="4" w:space="0" w:color="auto"/>
              <w:right w:val="single" w:sz="4" w:space="0" w:color="auto"/>
            </w:tcBorders>
            <w:shd w:val="clear" w:color="auto" w:fill="FFFFFF"/>
          </w:tcPr>
          <w:p w:rsidR="00E96B09" w:rsidRPr="0032554A" w:rsidRDefault="00E96B09" w:rsidP="00A62C44">
            <w:pPr>
              <w:spacing w:after="0"/>
              <w:jc w:val="center"/>
              <w:rPr>
                <w:rFonts w:ascii="Times New Roman" w:hAnsi="Times New Roman"/>
                <w:color w:val="FF0000"/>
                <w:sz w:val="24"/>
                <w:szCs w:val="24"/>
              </w:rPr>
            </w:pPr>
            <w:r>
              <w:rPr>
                <w:rFonts w:ascii="Times New Roman" w:hAnsi="Times New Roman"/>
                <w:sz w:val="24"/>
                <w:szCs w:val="24"/>
              </w:rPr>
              <w:t>8</w:t>
            </w:r>
          </w:p>
        </w:tc>
        <w:tc>
          <w:tcPr>
            <w:tcW w:w="1079"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8</w:t>
            </w:r>
          </w:p>
        </w:tc>
        <w:tc>
          <w:tcPr>
            <w:tcW w:w="1325" w:type="dxa"/>
            <w:tcBorders>
              <w:top w:val="single" w:sz="4" w:space="0" w:color="auto"/>
              <w:left w:val="single" w:sz="4" w:space="0" w:color="auto"/>
              <w:right w:val="single" w:sz="4" w:space="0" w:color="auto"/>
            </w:tcBorders>
            <w:shd w:val="clear" w:color="auto" w:fill="FFFFFF"/>
          </w:tcPr>
          <w:p w:rsidR="00E96B09" w:rsidRPr="00616F2A" w:rsidRDefault="00E96B09" w:rsidP="00A62C44">
            <w:pPr>
              <w:tabs>
                <w:tab w:val="left" w:pos="193"/>
                <w:tab w:val="center" w:pos="652"/>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31</w:t>
            </w:r>
          </w:p>
        </w:tc>
      </w:tr>
      <w:tr w:rsidR="00E96B09" w:rsidRPr="00616F2A" w:rsidTr="00A62C44">
        <w:trPr>
          <w:trHeight w:val="518"/>
          <w:jc w:val="center"/>
        </w:trPr>
        <w:tc>
          <w:tcPr>
            <w:tcW w:w="2460" w:type="dxa"/>
            <w:vMerge/>
            <w:tcBorders>
              <w:left w:val="single" w:sz="4" w:space="0" w:color="auto"/>
              <w:bottom w:val="single" w:sz="4" w:space="0" w:color="auto"/>
              <w:right w:val="single" w:sz="4" w:space="0" w:color="auto"/>
            </w:tcBorders>
            <w:shd w:val="clear" w:color="auto" w:fill="FFFFFF"/>
            <w:vAlign w:val="bottom"/>
          </w:tcPr>
          <w:p w:rsidR="00E96B09" w:rsidRPr="00616F2A" w:rsidRDefault="00E96B09" w:rsidP="00A62C44">
            <w:pPr>
              <w:tabs>
                <w:tab w:val="left" w:pos="4500"/>
                <w:tab w:val="left" w:pos="9180"/>
                <w:tab w:val="left" w:pos="9360"/>
              </w:tabs>
              <w:spacing w:after="0"/>
              <w:jc w:val="both"/>
              <w:rPr>
                <w:rFonts w:ascii="Times New Roman" w:hAnsi="Times New Roman"/>
                <w:bCs/>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E96B09" w:rsidRPr="00616F2A" w:rsidRDefault="00E96B09" w:rsidP="00A62C44">
            <w:pPr>
              <w:tabs>
                <w:tab w:val="left" w:pos="4500"/>
                <w:tab w:val="left" w:pos="9180"/>
                <w:tab w:val="left" w:pos="9360"/>
              </w:tabs>
              <w:spacing w:after="0"/>
              <w:rPr>
                <w:rFonts w:ascii="Times New Roman" w:hAnsi="Times New Roman"/>
                <w:bCs/>
                <w:sz w:val="24"/>
                <w:szCs w:val="24"/>
              </w:rPr>
            </w:pPr>
            <w:r w:rsidRPr="00616F2A">
              <w:rPr>
                <w:rFonts w:ascii="Times New Roman" w:hAnsi="Times New Roman"/>
                <w:sz w:val="24"/>
                <w:szCs w:val="24"/>
              </w:rPr>
              <w:t>Общеклассные и общешкольные мероприятия, включая подготовку</w:t>
            </w:r>
            <w:r>
              <w:rPr>
                <w:rFonts w:ascii="Times New Roman" w:hAnsi="Times New Roman"/>
                <w:sz w:val="24"/>
                <w:szCs w:val="24"/>
              </w:rPr>
              <w:t xml:space="preserve"> </w:t>
            </w:r>
            <w:r w:rsidRPr="0088029F">
              <w:rPr>
                <w:rFonts w:ascii="Times New Roman" w:hAnsi="Times New Roman"/>
                <w:color w:val="7030A0"/>
                <w:sz w:val="24"/>
                <w:szCs w:val="24"/>
              </w:rPr>
              <w:t>к ним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7</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24</w:t>
            </w:r>
          </w:p>
        </w:tc>
      </w:tr>
      <w:tr w:rsidR="00E96B09" w:rsidRPr="00616F2A" w:rsidTr="00A62C44">
        <w:trPr>
          <w:trHeight w:val="206"/>
          <w:jc w:val="center"/>
        </w:trPr>
        <w:tc>
          <w:tcPr>
            <w:tcW w:w="2460" w:type="dxa"/>
            <w:vMerge w:val="restart"/>
            <w:tcBorders>
              <w:top w:val="single" w:sz="4" w:space="0" w:color="auto"/>
              <w:left w:val="single" w:sz="4" w:space="0" w:color="auto"/>
              <w:right w:val="single" w:sz="4" w:space="0" w:color="auto"/>
            </w:tcBorders>
            <w:shd w:val="clear" w:color="auto" w:fill="FFFFFF"/>
          </w:tcPr>
          <w:p w:rsidR="00E96B09" w:rsidRPr="00B831C0" w:rsidRDefault="00E96B09" w:rsidP="00A62C44">
            <w:pPr>
              <w:spacing w:after="0"/>
              <w:ind w:left="15"/>
              <w:jc w:val="both"/>
              <w:rPr>
                <w:rFonts w:ascii="Times New Roman" w:hAnsi="Times New Roman"/>
                <w:b/>
                <w:sz w:val="24"/>
                <w:szCs w:val="24"/>
              </w:rPr>
            </w:pPr>
            <w:r w:rsidRPr="00B831C0">
              <w:rPr>
                <w:rFonts w:ascii="Times New Roman" w:hAnsi="Times New Roman"/>
                <w:b/>
                <w:sz w:val="24"/>
                <w:szCs w:val="24"/>
              </w:rPr>
              <w:t>Спортивно-оздоровительное</w:t>
            </w: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E96B09" w:rsidRPr="007D3F3B" w:rsidRDefault="00E96B09" w:rsidP="00A62C44">
            <w:pPr>
              <w:tabs>
                <w:tab w:val="left" w:pos="4500"/>
                <w:tab w:val="left" w:pos="9180"/>
                <w:tab w:val="left" w:pos="9360"/>
              </w:tabs>
              <w:spacing w:after="0"/>
              <w:rPr>
                <w:rFonts w:ascii="Times New Roman" w:hAnsi="Times New Roman"/>
                <w:bCs/>
                <w:sz w:val="24"/>
                <w:szCs w:val="24"/>
              </w:rPr>
            </w:pPr>
            <w:r>
              <w:rPr>
                <w:rFonts w:ascii="Times New Roman" w:hAnsi="Times New Roman"/>
                <w:bCs/>
                <w:sz w:val="24"/>
                <w:szCs w:val="24"/>
              </w:rPr>
              <w:t>Курс ВД «Спортивные игры народов России»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34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34</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34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135</w:t>
            </w:r>
          </w:p>
        </w:tc>
      </w:tr>
      <w:tr w:rsidR="00E96B09" w:rsidRPr="00616F2A" w:rsidTr="00A62C44">
        <w:trPr>
          <w:trHeight w:val="408"/>
          <w:jc w:val="center"/>
        </w:trPr>
        <w:tc>
          <w:tcPr>
            <w:tcW w:w="2460" w:type="dxa"/>
            <w:vMerge/>
            <w:tcBorders>
              <w:top w:val="single" w:sz="4" w:space="0" w:color="auto"/>
              <w:left w:val="single" w:sz="4" w:space="0" w:color="auto"/>
              <w:right w:val="single" w:sz="4" w:space="0" w:color="auto"/>
            </w:tcBorders>
            <w:shd w:val="clear" w:color="auto" w:fill="FFFFFF"/>
          </w:tcPr>
          <w:p w:rsidR="00E96B09" w:rsidRPr="00B831C0" w:rsidRDefault="00E96B09" w:rsidP="00A62C44">
            <w:pPr>
              <w:spacing w:after="0"/>
              <w:ind w:left="15"/>
              <w:jc w:val="both"/>
              <w:rPr>
                <w:rFonts w:ascii="Times New Roman" w:hAnsi="Times New Roman"/>
                <w:b/>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E96B09" w:rsidRDefault="00E96B09" w:rsidP="00A62C44">
            <w:pPr>
              <w:tabs>
                <w:tab w:val="left" w:pos="4500"/>
                <w:tab w:val="left" w:pos="9180"/>
                <w:tab w:val="left" w:pos="9360"/>
              </w:tabs>
              <w:spacing w:after="0"/>
              <w:rPr>
                <w:rFonts w:ascii="Times New Roman" w:hAnsi="Times New Roman"/>
                <w:sz w:val="24"/>
                <w:szCs w:val="24"/>
              </w:rPr>
            </w:pPr>
            <w:r w:rsidRPr="00B831C0">
              <w:rPr>
                <w:rFonts w:ascii="Times New Roman" w:hAnsi="Times New Roman"/>
                <w:sz w:val="24"/>
                <w:szCs w:val="24"/>
              </w:rPr>
              <w:t>Классные часы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sz w:val="24"/>
                <w:szCs w:val="24"/>
              </w:rPr>
            </w:pPr>
            <w:r>
              <w:rPr>
                <w:rFonts w:ascii="Times New Roman" w:hAnsi="Times New Roman"/>
                <w:sz w:val="24"/>
                <w:szCs w:val="24"/>
              </w:rPr>
              <w:t>4</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sz w:val="24"/>
                <w:szCs w:val="24"/>
              </w:rPr>
            </w:pPr>
            <w:r>
              <w:rPr>
                <w:rFonts w:ascii="Times New Roman" w:hAnsi="Times New Roman"/>
                <w:sz w:val="24"/>
                <w:szCs w:val="24"/>
              </w:rPr>
              <w:t>5</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sz w:val="24"/>
                <w:szCs w:val="24"/>
              </w:rPr>
            </w:pPr>
            <w:r w:rsidRPr="00616F2A">
              <w:rPr>
                <w:rFonts w:ascii="Times New Roman" w:hAnsi="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sz w:val="24"/>
                <w:szCs w:val="24"/>
              </w:rPr>
            </w:pPr>
            <w:r>
              <w:rPr>
                <w:rFonts w:ascii="Times New Roman" w:hAnsi="Times New Roman"/>
                <w:sz w:val="24"/>
                <w:szCs w:val="24"/>
              </w:rPr>
              <w:t>19</w:t>
            </w:r>
          </w:p>
        </w:tc>
      </w:tr>
      <w:tr w:rsidR="00E96B09" w:rsidRPr="00616F2A" w:rsidTr="00A62C44">
        <w:trPr>
          <w:trHeight w:val="311"/>
          <w:jc w:val="center"/>
        </w:trPr>
        <w:tc>
          <w:tcPr>
            <w:tcW w:w="2460" w:type="dxa"/>
            <w:vMerge/>
            <w:tcBorders>
              <w:left w:val="single" w:sz="4" w:space="0" w:color="auto"/>
              <w:right w:val="single" w:sz="4" w:space="0" w:color="auto"/>
            </w:tcBorders>
            <w:shd w:val="clear" w:color="auto" w:fill="FFFFFF"/>
          </w:tcPr>
          <w:p w:rsidR="00E96B09" w:rsidRPr="00B831C0"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E96B09" w:rsidRPr="00B831C0" w:rsidRDefault="00E96B09" w:rsidP="00A62C44">
            <w:pPr>
              <w:tabs>
                <w:tab w:val="left" w:pos="4500"/>
                <w:tab w:val="left" w:pos="9180"/>
                <w:tab w:val="left" w:pos="9360"/>
              </w:tabs>
              <w:spacing w:after="0"/>
              <w:rPr>
                <w:rFonts w:ascii="Times New Roman" w:hAnsi="Times New Roman"/>
                <w:bCs/>
                <w:sz w:val="24"/>
                <w:szCs w:val="24"/>
              </w:rPr>
            </w:pPr>
            <w:r w:rsidRPr="00B831C0">
              <w:rPr>
                <w:rFonts w:ascii="Times New Roman" w:hAnsi="Times New Roman"/>
                <w:sz w:val="24"/>
                <w:szCs w:val="24"/>
              </w:rPr>
              <w:t>Общеклассные и общешкольные мероприятия, включая подготовку</w:t>
            </w:r>
            <w:r>
              <w:rPr>
                <w:rFonts w:ascii="Times New Roman" w:hAnsi="Times New Roman"/>
                <w:sz w:val="24"/>
                <w:szCs w:val="24"/>
              </w:rPr>
              <w:t xml:space="preserve"> </w:t>
            </w:r>
            <w:r w:rsidRPr="0088029F">
              <w:rPr>
                <w:rFonts w:ascii="Times New Roman" w:hAnsi="Times New Roman"/>
                <w:color w:val="7030A0"/>
                <w:sz w:val="24"/>
                <w:szCs w:val="24"/>
              </w:rPr>
              <w:t>к ним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6</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4</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18</w:t>
            </w:r>
          </w:p>
        </w:tc>
      </w:tr>
      <w:tr w:rsidR="00E96B09" w:rsidRPr="00616F2A" w:rsidTr="00A62C44">
        <w:trPr>
          <w:trHeight w:val="311"/>
          <w:jc w:val="center"/>
        </w:trPr>
        <w:tc>
          <w:tcPr>
            <w:tcW w:w="2460" w:type="dxa"/>
            <w:vMerge/>
            <w:tcBorders>
              <w:left w:val="single" w:sz="4" w:space="0" w:color="auto"/>
              <w:bottom w:val="single" w:sz="4" w:space="0" w:color="auto"/>
              <w:right w:val="single" w:sz="4" w:space="0" w:color="auto"/>
            </w:tcBorders>
            <w:shd w:val="clear" w:color="auto" w:fill="FFFFFF"/>
          </w:tcPr>
          <w:p w:rsidR="00E96B09" w:rsidRPr="00B831C0"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FFFFFF"/>
            <w:vAlign w:val="bottom"/>
          </w:tcPr>
          <w:p w:rsidR="00E96B09" w:rsidRPr="00B831C0" w:rsidRDefault="00E96B09" w:rsidP="00A62C44">
            <w:pPr>
              <w:tabs>
                <w:tab w:val="left" w:pos="4500"/>
                <w:tab w:val="left" w:pos="9180"/>
                <w:tab w:val="left" w:pos="9360"/>
              </w:tabs>
              <w:spacing w:after="0"/>
              <w:rPr>
                <w:rFonts w:ascii="Times New Roman" w:hAnsi="Times New Roman"/>
                <w:bCs/>
                <w:sz w:val="28"/>
                <w:szCs w:val="28"/>
                <w:vertAlign w:val="superscript"/>
              </w:rPr>
            </w:pPr>
            <w:r>
              <w:rPr>
                <w:rFonts w:ascii="Times New Roman" w:hAnsi="Times New Roman"/>
                <w:bCs/>
                <w:sz w:val="28"/>
                <w:szCs w:val="28"/>
                <w:vertAlign w:val="superscript"/>
              </w:rPr>
              <w:t>И</w:t>
            </w:r>
            <w:r w:rsidRPr="00B831C0">
              <w:rPr>
                <w:rFonts w:ascii="Times New Roman" w:hAnsi="Times New Roman"/>
                <w:bCs/>
                <w:sz w:val="28"/>
                <w:szCs w:val="28"/>
                <w:vertAlign w:val="superscript"/>
              </w:rPr>
              <w:t xml:space="preserve">того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211</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238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226</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sz w:val="24"/>
                <w:szCs w:val="24"/>
              </w:rPr>
              <w:t>220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center"/>
              <w:rPr>
                <w:rFonts w:ascii="Times New Roman" w:hAnsi="Times New Roman"/>
                <w:sz w:val="24"/>
                <w:szCs w:val="24"/>
              </w:rPr>
            </w:pPr>
            <w:r>
              <w:rPr>
                <w:rFonts w:ascii="Times New Roman" w:hAnsi="Times New Roman"/>
                <w:b/>
                <w:sz w:val="24"/>
                <w:szCs w:val="24"/>
              </w:rPr>
              <w:t>895</w:t>
            </w:r>
            <w:r>
              <w:rPr>
                <w:rStyle w:val="a6"/>
                <w:b/>
                <w:sz w:val="24"/>
                <w:szCs w:val="24"/>
              </w:rPr>
              <w:footnoteReference w:id="62"/>
            </w:r>
            <w:r>
              <w:rPr>
                <w:rFonts w:ascii="Times New Roman" w:hAnsi="Times New Roman"/>
                <w:sz w:val="24"/>
                <w:szCs w:val="24"/>
              </w:rPr>
              <w:t xml:space="preserve"> (88</w:t>
            </w:r>
            <w:r w:rsidRPr="002A3E9E">
              <w:rPr>
                <w:rFonts w:ascii="Times New Roman" w:hAnsi="Times New Roman"/>
                <w:sz w:val="24"/>
                <w:szCs w:val="24"/>
              </w:rPr>
              <w:t>%)</w:t>
            </w:r>
          </w:p>
        </w:tc>
      </w:tr>
      <w:tr w:rsidR="00E96B09" w:rsidRPr="00616F2A" w:rsidTr="00A62C44">
        <w:trPr>
          <w:trHeight w:val="316"/>
          <w:jc w:val="center"/>
        </w:trPr>
        <w:tc>
          <w:tcPr>
            <w:tcW w:w="2460" w:type="dxa"/>
            <w:vMerge w:val="restart"/>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firstLine="15"/>
              <w:jc w:val="both"/>
              <w:rPr>
                <w:rFonts w:ascii="Times New Roman" w:hAnsi="Times New Roman"/>
                <w:b/>
                <w:sz w:val="24"/>
                <w:szCs w:val="24"/>
              </w:rPr>
            </w:pPr>
            <w:r w:rsidRPr="00616F2A">
              <w:rPr>
                <w:rFonts w:ascii="Times New Roman" w:hAnsi="Times New Roman"/>
                <w:b/>
                <w:sz w:val="24"/>
                <w:szCs w:val="24"/>
              </w:rPr>
              <w:t>Общеинтеллектуальное</w:t>
            </w:r>
          </w:p>
        </w:tc>
        <w:tc>
          <w:tcPr>
            <w:tcW w:w="7736" w:type="dxa"/>
            <w:gridSpan w:val="6"/>
            <w:tcBorders>
              <w:top w:val="single" w:sz="4" w:space="0" w:color="auto"/>
              <w:left w:val="single" w:sz="4" w:space="0" w:color="auto"/>
              <w:bottom w:val="single" w:sz="4" w:space="0" w:color="auto"/>
              <w:right w:val="single" w:sz="4" w:space="0" w:color="auto"/>
            </w:tcBorders>
            <w:shd w:val="clear" w:color="auto" w:fill="FFFFFF"/>
          </w:tcPr>
          <w:p w:rsidR="00E96B09" w:rsidRPr="00D5556D" w:rsidRDefault="00E96B09" w:rsidP="00A62C44">
            <w:pPr>
              <w:spacing w:after="0"/>
              <w:ind w:left="190" w:right="132"/>
              <w:rPr>
                <w:rFonts w:ascii="Times New Roman" w:hAnsi="Times New Roman"/>
                <w:b/>
                <w:i/>
                <w:color w:val="7030A0"/>
                <w:sz w:val="24"/>
                <w:szCs w:val="24"/>
              </w:rPr>
            </w:pPr>
            <w:r>
              <w:rPr>
                <w:rFonts w:ascii="Times New Roman" w:hAnsi="Times New Roman"/>
                <w:b/>
                <w:i/>
                <w:color w:val="FF0000"/>
                <w:sz w:val="24"/>
                <w:szCs w:val="24"/>
              </w:rPr>
              <w:t xml:space="preserve"> Вариативная часть ПВД</w:t>
            </w:r>
            <w:r>
              <w:rPr>
                <w:rStyle w:val="a6"/>
                <w:b/>
                <w:i/>
                <w:color w:val="FF0000"/>
                <w:sz w:val="24"/>
                <w:szCs w:val="24"/>
              </w:rPr>
              <w:footnoteReference w:id="63"/>
            </w:r>
            <w:r>
              <w:rPr>
                <w:rFonts w:ascii="Times New Roman" w:hAnsi="Times New Roman"/>
                <w:b/>
                <w:i/>
                <w:color w:val="7030A0"/>
                <w:sz w:val="24"/>
                <w:szCs w:val="24"/>
              </w:rPr>
              <w:t xml:space="preserve"> </w:t>
            </w:r>
          </w:p>
        </w:tc>
      </w:tr>
      <w:tr w:rsidR="00E96B09" w:rsidRPr="00616F2A" w:rsidTr="00A62C44">
        <w:trPr>
          <w:trHeight w:val="614"/>
          <w:jc w:val="center"/>
        </w:trPr>
        <w:tc>
          <w:tcPr>
            <w:tcW w:w="2460" w:type="dxa"/>
            <w:vMerge/>
            <w:tcBorders>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top w:val="single" w:sz="4" w:space="0" w:color="auto"/>
              <w:left w:val="single" w:sz="4" w:space="0" w:color="auto"/>
              <w:right w:val="single" w:sz="4" w:space="0" w:color="auto"/>
            </w:tcBorders>
            <w:shd w:val="clear" w:color="auto" w:fill="FFFFFF"/>
          </w:tcPr>
          <w:p w:rsidR="00E96B09" w:rsidRPr="00243970" w:rsidRDefault="00E96B09" w:rsidP="00E96B09">
            <w:pPr>
              <w:widowControl w:val="0"/>
              <w:numPr>
                <w:ilvl w:val="0"/>
                <w:numId w:val="5"/>
              </w:numPr>
              <w:autoSpaceDE w:val="0"/>
              <w:autoSpaceDN w:val="0"/>
              <w:adjustRightInd w:val="0"/>
              <w:spacing w:after="200" w:line="276" w:lineRule="auto"/>
              <w:ind w:left="0"/>
              <w:jc w:val="both"/>
              <w:rPr>
                <w:rFonts w:ascii="Times New Roman" w:hAnsi="Times New Roman"/>
                <w:b/>
                <w:sz w:val="24"/>
                <w:szCs w:val="24"/>
              </w:rPr>
            </w:pPr>
            <w:r>
              <w:rPr>
                <w:rFonts w:ascii="Times New Roman" w:hAnsi="Times New Roman"/>
                <w:color w:val="000000"/>
                <w:sz w:val="24"/>
                <w:szCs w:val="24"/>
              </w:rPr>
              <w:t>Курс ВД «Занимательный английский</w:t>
            </w:r>
            <w:r w:rsidRPr="00482964">
              <w:rPr>
                <w:rFonts w:ascii="Times New Roman" w:hAnsi="Times New Roman"/>
                <w:color w:val="000000"/>
                <w:sz w:val="24"/>
                <w:szCs w:val="24"/>
              </w:rPr>
              <w:t>»</w:t>
            </w:r>
            <w:r w:rsidRPr="00482964">
              <w:rPr>
                <w:rFonts w:ascii="Times New Roman" w:hAnsi="Times New Roman"/>
                <w:b/>
                <w:color w:val="00B050"/>
                <w:sz w:val="24"/>
                <w:szCs w:val="24"/>
              </w:rPr>
              <w:t xml:space="preserve"> </w:t>
            </w:r>
          </w:p>
        </w:tc>
        <w:tc>
          <w:tcPr>
            <w:tcW w:w="567" w:type="dxa"/>
            <w:tcBorders>
              <w:top w:val="single" w:sz="4" w:space="0" w:color="auto"/>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p>
        </w:tc>
        <w:tc>
          <w:tcPr>
            <w:tcW w:w="626" w:type="dxa"/>
            <w:tcBorders>
              <w:top w:val="single" w:sz="4" w:space="0" w:color="auto"/>
              <w:left w:val="single" w:sz="4" w:space="0" w:color="auto"/>
              <w:right w:val="single" w:sz="4" w:space="0" w:color="auto"/>
            </w:tcBorders>
            <w:shd w:val="clear" w:color="auto" w:fill="FFFFFF"/>
          </w:tcPr>
          <w:p w:rsidR="00E96B09" w:rsidRPr="00194377" w:rsidRDefault="00E96B09" w:rsidP="00A62C44">
            <w:pPr>
              <w:jc w:val="center"/>
              <w:rPr>
                <w:rFonts w:ascii="Times New Roman" w:hAnsi="Times New Roman"/>
                <w:color w:val="FF0000"/>
                <w:sz w:val="24"/>
                <w:szCs w:val="24"/>
              </w:rPr>
            </w:pPr>
            <w:r>
              <w:rPr>
                <w:rFonts w:ascii="Times New Roman" w:hAnsi="Times New Roman"/>
                <w:color w:val="FF0000"/>
                <w:sz w:val="24"/>
                <w:szCs w:val="24"/>
              </w:rPr>
              <w:t>68</w:t>
            </w:r>
          </w:p>
        </w:tc>
        <w:tc>
          <w:tcPr>
            <w:tcW w:w="938" w:type="dxa"/>
            <w:tcBorders>
              <w:top w:val="single" w:sz="4" w:space="0" w:color="auto"/>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p>
        </w:tc>
        <w:tc>
          <w:tcPr>
            <w:tcW w:w="1079" w:type="dxa"/>
            <w:tcBorders>
              <w:top w:val="single" w:sz="4" w:space="0" w:color="auto"/>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p>
        </w:tc>
        <w:tc>
          <w:tcPr>
            <w:tcW w:w="1325" w:type="dxa"/>
            <w:tcBorders>
              <w:top w:val="single" w:sz="4" w:space="0" w:color="auto"/>
              <w:left w:val="single" w:sz="4" w:space="0" w:color="auto"/>
              <w:right w:val="single" w:sz="4" w:space="0" w:color="auto"/>
            </w:tcBorders>
            <w:shd w:val="clear" w:color="auto" w:fill="FFFFFF"/>
          </w:tcPr>
          <w:p w:rsidR="00E96B09" w:rsidRPr="00194377" w:rsidRDefault="00E96B09" w:rsidP="00A62C44">
            <w:pPr>
              <w:jc w:val="center"/>
              <w:rPr>
                <w:rFonts w:ascii="Times New Roman" w:hAnsi="Times New Roman"/>
                <w:color w:val="FF0000"/>
                <w:sz w:val="24"/>
                <w:szCs w:val="24"/>
              </w:rPr>
            </w:pPr>
            <w:r>
              <w:rPr>
                <w:rFonts w:ascii="Times New Roman" w:hAnsi="Times New Roman"/>
                <w:color w:val="FF0000"/>
                <w:sz w:val="24"/>
                <w:szCs w:val="24"/>
              </w:rPr>
              <w:t>68</w:t>
            </w:r>
          </w:p>
        </w:tc>
      </w:tr>
      <w:tr w:rsidR="00E96B09" w:rsidRPr="00616F2A" w:rsidTr="00A62C44">
        <w:trPr>
          <w:trHeight w:val="9061"/>
          <w:jc w:val="center"/>
        </w:trPr>
        <w:tc>
          <w:tcPr>
            <w:tcW w:w="2460"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sz w:val="24"/>
                <w:szCs w:val="24"/>
              </w:rPr>
            </w:pPr>
          </w:p>
        </w:tc>
        <w:tc>
          <w:tcPr>
            <w:tcW w:w="3201" w:type="dxa"/>
            <w:tcBorders>
              <w:left w:val="single" w:sz="4" w:space="0" w:color="auto"/>
              <w:bottom w:val="single" w:sz="4" w:space="0" w:color="auto"/>
              <w:right w:val="single" w:sz="4" w:space="0" w:color="auto"/>
            </w:tcBorders>
            <w:shd w:val="clear" w:color="auto" w:fill="FFFFFF"/>
          </w:tcPr>
          <w:p w:rsidR="00E96B09" w:rsidRPr="00243970" w:rsidRDefault="00E96B09" w:rsidP="00A62C44">
            <w:pPr>
              <w:widowControl w:val="0"/>
              <w:autoSpaceDE w:val="0"/>
              <w:autoSpaceDN w:val="0"/>
              <w:adjustRightInd w:val="0"/>
              <w:spacing w:after="0"/>
              <w:jc w:val="both"/>
              <w:rPr>
                <w:rFonts w:ascii="Times New Roman" w:hAnsi="Times New Roman"/>
                <w:b/>
                <w:i/>
                <w:color w:val="7030A0"/>
                <w:sz w:val="24"/>
                <w:szCs w:val="24"/>
              </w:rPr>
            </w:pPr>
            <w:r w:rsidRPr="00243970">
              <w:rPr>
                <w:rFonts w:ascii="Times New Roman" w:hAnsi="Times New Roman"/>
                <w:b/>
                <w:i/>
                <w:color w:val="000000"/>
                <w:sz w:val="24"/>
                <w:szCs w:val="24"/>
              </w:rPr>
              <w:t>Другие формы организации внеурочной деятельности (разовые мероприятия и единичные образовательные события):</w:t>
            </w:r>
          </w:p>
          <w:p w:rsidR="00E96B09" w:rsidRPr="00616F2A" w:rsidRDefault="00E96B09" w:rsidP="00E96B09">
            <w:pPr>
              <w:widowControl w:val="0"/>
              <w:numPr>
                <w:ilvl w:val="0"/>
                <w:numId w:val="5"/>
              </w:numPr>
              <w:tabs>
                <w:tab w:val="left" w:pos="249"/>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познавательные беседы,</w:t>
            </w:r>
          </w:p>
          <w:p w:rsidR="00E96B09" w:rsidRPr="00243970" w:rsidRDefault="00E96B09" w:rsidP="00E96B09">
            <w:pPr>
              <w:widowControl w:val="0"/>
              <w:numPr>
                <w:ilvl w:val="0"/>
                <w:numId w:val="5"/>
              </w:numPr>
              <w:tabs>
                <w:tab w:val="left" w:pos="249"/>
              </w:tabs>
              <w:autoSpaceDE w:val="0"/>
              <w:autoSpaceDN w:val="0"/>
              <w:adjustRightInd w:val="0"/>
              <w:spacing w:after="0" w:line="276" w:lineRule="auto"/>
              <w:ind w:left="107"/>
              <w:jc w:val="both"/>
              <w:rPr>
                <w:rFonts w:ascii="Times New Roman" w:hAnsi="Times New Roman"/>
                <w:b/>
                <w:i/>
                <w:color w:val="7030A0"/>
                <w:sz w:val="24"/>
                <w:szCs w:val="24"/>
              </w:rPr>
            </w:pPr>
            <w:r w:rsidRPr="00616F2A">
              <w:rPr>
                <w:rFonts w:ascii="Times New Roman" w:hAnsi="Times New Roman"/>
                <w:color w:val="000000"/>
                <w:sz w:val="24"/>
                <w:szCs w:val="24"/>
              </w:rPr>
              <w:t>предметные клубы</w:t>
            </w:r>
          </w:p>
          <w:p w:rsidR="00E96B09" w:rsidRPr="00616F2A" w:rsidRDefault="00E96B09" w:rsidP="00E96B09">
            <w:pPr>
              <w:widowControl w:val="0"/>
              <w:numPr>
                <w:ilvl w:val="0"/>
                <w:numId w:val="5"/>
              </w:numPr>
              <w:tabs>
                <w:tab w:val="left" w:pos="249"/>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 xml:space="preserve"> </w:t>
            </w:r>
            <w:r>
              <w:rPr>
                <w:rFonts w:ascii="Times New Roman" w:hAnsi="Times New Roman"/>
                <w:color w:val="000000"/>
                <w:sz w:val="24"/>
                <w:szCs w:val="24"/>
              </w:rPr>
              <w:t>«</w:t>
            </w:r>
            <w:r w:rsidRPr="00616F2A">
              <w:rPr>
                <w:rFonts w:ascii="Times New Roman" w:hAnsi="Times New Roman"/>
                <w:color w:val="000000"/>
                <w:sz w:val="24"/>
                <w:szCs w:val="24"/>
              </w:rPr>
              <w:t>Занимательная информатика</w:t>
            </w:r>
            <w:r>
              <w:rPr>
                <w:rFonts w:ascii="Times New Roman" w:hAnsi="Times New Roman"/>
                <w:color w:val="000000"/>
                <w:sz w:val="24"/>
                <w:szCs w:val="24"/>
              </w:rPr>
              <w:t>»</w:t>
            </w:r>
          </w:p>
          <w:p w:rsidR="00E96B09" w:rsidRPr="00616F2A" w:rsidRDefault="00E96B09" w:rsidP="00E96B09">
            <w:pPr>
              <w:widowControl w:val="0"/>
              <w:numPr>
                <w:ilvl w:val="0"/>
                <w:numId w:val="5"/>
              </w:numPr>
              <w:tabs>
                <w:tab w:val="left" w:pos="249"/>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предметные олимпиады</w:t>
            </w:r>
          </w:p>
          <w:p w:rsidR="00E96B09" w:rsidRPr="00616F2A" w:rsidRDefault="00E96B09" w:rsidP="00E96B09">
            <w:pPr>
              <w:widowControl w:val="0"/>
              <w:numPr>
                <w:ilvl w:val="0"/>
                <w:numId w:val="5"/>
              </w:numPr>
              <w:tabs>
                <w:tab w:val="left" w:pos="249"/>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КТД (коллективное творческое дело)</w:t>
            </w:r>
          </w:p>
          <w:p w:rsidR="00E96B09" w:rsidRPr="00616F2A" w:rsidRDefault="00E96B09" w:rsidP="00E96B09">
            <w:pPr>
              <w:widowControl w:val="0"/>
              <w:numPr>
                <w:ilvl w:val="0"/>
                <w:numId w:val="5"/>
              </w:numPr>
              <w:tabs>
                <w:tab w:val="left" w:pos="249"/>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детские научные общества</w:t>
            </w:r>
          </w:p>
          <w:p w:rsidR="00E96B09" w:rsidRPr="00616F2A" w:rsidRDefault="00E96B09" w:rsidP="00E96B09">
            <w:pPr>
              <w:widowControl w:val="0"/>
              <w:numPr>
                <w:ilvl w:val="0"/>
                <w:numId w:val="5"/>
              </w:numPr>
              <w:tabs>
                <w:tab w:val="left" w:pos="249"/>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дидактический театр</w:t>
            </w:r>
          </w:p>
          <w:p w:rsidR="00E96B09" w:rsidRPr="00616F2A" w:rsidRDefault="00E96B09" w:rsidP="00E96B09">
            <w:pPr>
              <w:widowControl w:val="0"/>
              <w:numPr>
                <w:ilvl w:val="0"/>
                <w:numId w:val="5"/>
              </w:numPr>
              <w:tabs>
                <w:tab w:val="left" w:pos="249"/>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общественный смотр знаний и умений</w:t>
            </w:r>
          </w:p>
          <w:p w:rsidR="00E96B09" w:rsidRPr="00616F2A" w:rsidRDefault="00E96B09" w:rsidP="00E96B09">
            <w:pPr>
              <w:widowControl w:val="0"/>
              <w:numPr>
                <w:ilvl w:val="0"/>
                <w:numId w:val="5"/>
              </w:numPr>
              <w:tabs>
                <w:tab w:val="left" w:pos="249"/>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 xml:space="preserve">интеллектуальный клуб </w:t>
            </w:r>
            <w:r>
              <w:rPr>
                <w:rFonts w:ascii="Times New Roman" w:hAnsi="Times New Roman"/>
                <w:color w:val="000000"/>
                <w:sz w:val="24"/>
                <w:szCs w:val="24"/>
              </w:rPr>
              <w:t>«</w:t>
            </w:r>
            <w:r w:rsidRPr="00616F2A">
              <w:rPr>
                <w:rFonts w:ascii="Times New Roman" w:hAnsi="Times New Roman"/>
                <w:color w:val="000000"/>
                <w:sz w:val="24"/>
                <w:szCs w:val="24"/>
              </w:rPr>
              <w:t>Что? Где? Когда?</w:t>
            </w:r>
            <w:r>
              <w:rPr>
                <w:rFonts w:ascii="Times New Roman" w:hAnsi="Times New Roman"/>
                <w:color w:val="000000"/>
                <w:sz w:val="24"/>
                <w:szCs w:val="24"/>
              </w:rPr>
              <w:t>»</w:t>
            </w:r>
            <w:r w:rsidRPr="00616F2A">
              <w:rPr>
                <w:rFonts w:ascii="Times New Roman" w:hAnsi="Times New Roman"/>
                <w:color w:val="000000"/>
                <w:sz w:val="24"/>
                <w:szCs w:val="24"/>
              </w:rPr>
              <w:t xml:space="preserve"> и др.</w:t>
            </w:r>
          </w:p>
          <w:p w:rsidR="00E96B09" w:rsidRPr="00616F2A" w:rsidRDefault="00E96B09" w:rsidP="00E96B09">
            <w:pPr>
              <w:numPr>
                <w:ilvl w:val="0"/>
                <w:numId w:val="5"/>
              </w:numPr>
              <w:tabs>
                <w:tab w:val="left" w:pos="249"/>
              </w:tabs>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детские исследовательские проекты</w:t>
            </w:r>
          </w:p>
          <w:p w:rsidR="00E96B09" w:rsidRPr="00616F2A" w:rsidRDefault="00E96B09" w:rsidP="00E96B09">
            <w:pPr>
              <w:numPr>
                <w:ilvl w:val="0"/>
                <w:numId w:val="5"/>
              </w:numPr>
              <w:tabs>
                <w:tab w:val="left" w:pos="249"/>
              </w:tabs>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недели науки</w:t>
            </w:r>
          </w:p>
          <w:p w:rsidR="00E96B09" w:rsidRPr="00616F2A" w:rsidRDefault="00E96B09" w:rsidP="00E96B09">
            <w:pPr>
              <w:numPr>
                <w:ilvl w:val="0"/>
                <w:numId w:val="5"/>
              </w:numPr>
              <w:tabs>
                <w:tab w:val="left" w:pos="249"/>
              </w:tabs>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внешкольные акции познавательной направленности (конференции обучающихся, интеллектуальные</w:t>
            </w:r>
          </w:p>
          <w:p w:rsidR="00E96B09" w:rsidRPr="00BD743B" w:rsidRDefault="00E96B09" w:rsidP="00A62C44">
            <w:pPr>
              <w:pStyle w:val="a9"/>
              <w:widowControl w:val="0"/>
              <w:tabs>
                <w:tab w:val="left" w:pos="249"/>
              </w:tabs>
              <w:autoSpaceDE w:val="0"/>
              <w:autoSpaceDN w:val="0"/>
              <w:adjustRightInd w:val="0"/>
              <w:ind w:left="107"/>
              <w:jc w:val="both"/>
              <w:rPr>
                <w:color w:val="000000"/>
              </w:rPr>
            </w:pPr>
            <w:r w:rsidRPr="00BD743B">
              <w:rPr>
                <w:color w:val="000000"/>
              </w:rPr>
              <w:t>марафоны и т.п.)</w:t>
            </w:r>
          </w:p>
          <w:p w:rsidR="00E96B09" w:rsidRPr="00BD743B" w:rsidRDefault="00E96B09" w:rsidP="00E96B09">
            <w:pPr>
              <w:pStyle w:val="a9"/>
              <w:widowControl w:val="0"/>
              <w:numPr>
                <w:ilvl w:val="0"/>
                <w:numId w:val="5"/>
              </w:numPr>
              <w:tabs>
                <w:tab w:val="left" w:pos="249"/>
              </w:tabs>
              <w:autoSpaceDE w:val="0"/>
              <w:autoSpaceDN w:val="0"/>
              <w:adjustRightInd w:val="0"/>
              <w:spacing w:line="276" w:lineRule="auto"/>
              <w:ind w:left="107" w:firstLine="0"/>
              <w:jc w:val="both"/>
              <w:rPr>
                <w:color w:val="000000"/>
              </w:rPr>
            </w:pPr>
            <w:r w:rsidRPr="00BD743B">
              <w:rPr>
                <w:color w:val="000000"/>
              </w:rPr>
              <w:t>школьный музей-клуб и др.</w:t>
            </w:r>
          </w:p>
          <w:p w:rsidR="00E96B09" w:rsidRPr="00243970" w:rsidRDefault="00E96B09" w:rsidP="00A62C44">
            <w:pPr>
              <w:spacing w:after="0"/>
              <w:ind w:left="190" w:right="132"/>
              <w:rPr>
                <w:rFonts w:ascii="Times New Roman" w:hAnsi="Times New Roman"/>
                <w:b/>
                <w:i/>
                <w:color w:val="7030A0"/>
                <w:sz w:val="24"/>
                <w:szCs w:val="24"/>
              </w:rPr>
            </w:pPr>
          </w:p>
        </w:tc>
        <w:tc>
          <w:tcPr>
            <w:tcW w:w="567" w:type="dxa"/>
            <w:tcBorders>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p>
        </w:tc>
        <w:tc>
          <w:tcPr>
            <w:tcW w:w="626" w:type="dxa"/>
            <w:tcBorders>
              <w:left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p>
        </w:tc>
        <w:tc>
          <w:tcPr>
            <w:tcW w:w="938" w:type="dxa"/>
            <w:tcBorders>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2</w:t>
            </w:r>
          </w:p>
        </w:tc>
        <w:tc>
          <w:tcPr>
            <w:tcW w:w="1079" w:type="dxa"/>
            <w:tcBorders>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1</w:t>
            </w:r>
          </w:p>
        </w:tc>
        <w:tc>
          <w:tcPr>
            <w:tcW w:w="1325" w:type="dxa"/>
            <w:tcBorders>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3</w:t>
            </w:r>
          </w:p>
        </w:tc>
      </w:tr>
      <w:tr w:rsidR="00E96B09" w:rsidRPr="00616F2A" w:rsidTr="00A62C44">
        <w:trPr>
          <w:trHeight w:val="624"/>
          <w:jc w:val="center"/>
        </w:trPr>
        <w:tc>
          <w:tcPr>
            <w:tcW w:w="2460" w:type="dxa"/>
            <w:vMerge w:val="restart"/>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b/>
                <w:sz w:val="24"/>
                <w:szCs w:val="24"/>
              </w:rPr>
            </w:pPr>
            <w:r w:rsidRPr="00616F2A">
              <w:rPr>
                <w:rFonts w:ascii="Times New Roman" w:hAnsi="Times New Roman"/>
                <w:b/>
                <w:sz w:val="24"/>
                <w:szCs w:val="24"/>
              </w:rPr>
              <w:t>Общекультурное</w:t>
            </w: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802FFC" w:rsidRDefault="00E96B09" w:rsidP="00A62C44">
            <w:pPr>
              <w:tabs>
                <w:tab w:val="left" w:pos="1080"/>
              </w:tabs>
              <w:autoSpaceDE w:val="0"/>
              <w:autoSpaceDN w:val="0"/>
              <w:adjustRightInd w:val="0"/>
              <w:spacing w:after="0"/>
              <w:jc w:val="both"/>
              <w:rPr>
                <w:rFonts w:ascii="Times New Roman" w:hAnsi="Times New Roman"/>
                <w:sz w:val="24"/>
                <w:szCs w:val="24"/>
              </w:rPr>
            </w:pPr>
            <w:r w:rsidRPr="00243970">
              <w:rPr>
                <w:rFonts w:ascii="Times New Roman" w:hAnsi="Times New Roman"/>
                <w:sz w:val="24"/>
                <w:szCs w:val="24"/>
              </w:rPr>
              <w:t>Курс ВД</w:t>
            </w:r>
            <w:r>
              <w:rPr>
                <w:rFonts w:ascii="Times New Roman" w:hAnsi="Times New Roman"/>
                <w:b/>
                <w:sz w:val="24"/>
                <w:szCs w:val="24"/>
              </w:rPr>
              <w:t xml:space="preserve"> </w:t>
            </w:r>
            <w:r w:rsidRPr="00616F2A">
              <w:rPr>
                <w:rFonts w:ascii="Times New Roman" w:hAnsi="Times New Roman"/>
                <w:sz w:val="24"/>
                <w:szCs w:val="24"/>
              </w:rPr>
              <w:t>«Волшебная кисточка»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p>
          <w:p w:rsidR="00E96B09" w:rsidRPr="00194377" w:rsidRDefault="00E96B09" w:rsidP="00A62C44">
            <w:pPr>
              <w:spacing w:after="0"/>
              <w:rPr>
                <w:rFonts w:ascii="Times New Roman" w:hAnsi="Times New Roman"/>
                <w:color w:val="FF0000"/>
                <w:sz w:val="24"/>
                <w:szCs w:val="24"/>
              </w:rPr>
            </w:pPr>
            <w:r w:rsidRPr="00194377">
              <w:rPr>
                <w:rFonts w:ascii="Times New Roman" w:hAnsi="Times New Roman"/>
                <w:color w:val="FF0000"/>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p>
          <w:p w:rsidR="00E96B09" w:rsidRPr="00194377" w:rsidRDefault="00E96B09" w:rsidP="00A62C44">
            <w:pPr>
              <w:spacing w:after="0"/>
              <w:rPr>
                <w:rFonts w:ascii="Times New Roman" w:hAnsi="Times New Roman"/>
                <w:color w:val="FF0000"/>
                <w:sz w:val="24"/>
                <w:szCs w:val="24"/>
              </w:rPr>
            </w:pPr>
            <w:r w:rsidRPr="00194377">
              <w:rPr>
                <w:rFonts w:ascii="Times New Roman" w:hAnsi="Times New Roman"/>
                <w:color w:val="FF0000"/>
                <w:sz w:val="24"/>
                <w:szCs w:val="24"/>
              </w:rPr>
              <w:t>-</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p>
          <w:p w:rsidR="00E96B09" w:rsidRPr="00194377" w:rsidRDefault="00E96B09" w:rsidP="00A62C44">
            <w:pPr>
              <w:spacing w:after="0"/>
              <w:rPr>
                <w:rFonts w:ascii="Times New Roman" w:hAnsi="Times New Roman"/>
                <w:color w:val="FF0000"/>
                <w:sz w:val="24"/>
                <w:szCs w:val="24"/>
              </w:rPr>
            </w:pPr>
            <w:r w:rsidRPr="00194377">
              <w:rPr>
                <w:rFonts w:ascii="Times New Roman" w:hAnsi="Times New Roman"/>
                <w:color w:val="FF0000"/>
                <w:sz w:val="24"/>
                <w:szCs w:val="24"/>
              </w:rPr>
              <w:t>-</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p>
          <w:p w:rsidR="00E96B09" w:rsidRPr="00194377" w:rsidRDefault="00E96B09" w:rsidP="00A62C44">
            <w:pPr>
              <w:spacing w:after="0"/>
              <w:rPr>
                <w:rFonts w:ascii="Times New Roman" w:hAnsi="Times New Roman"/>
                <w:color w:val="FF0000"/>
                <w:sz w:val="24"/>
                <w:szCs w:val="24"/>
              </w:rPr>
            </w:pPr>
            <w:r w:rsidRPr="00194377">
              <w:rPr>
                <w:rFonts w:ascii="Times New Roman" w:hAnsi="Times New Roman"/>
                <w:color w:val="FF0000"/>
                <w:sz w:val="24"/>
                <w:szCs w:val="24"/>
              </w:rPr>
              <w:t>-</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p>
          <w:p w:rsidR="00E96B09" w:rsidRPr="00194377" w:rsidRDefault="00E96B09" w:rsidP="00A62C44">
            <w:pPr>
              <w:spacing w:after="0"/>
              <w:rPr>
                <w:rFonts w:ascii="Times New Roman" w:hAnsi="Times New Roman"/>
                <w:color w:val="FF0000"/>
                <w:sz w:val="24"/>
                <w:szCs w:val="24"/>
              </w:rPr>
            </w:pPr>
            <w:r w:rsidRPr="00194377">
              <w:rPr>
                <w:rFonts w:ascii="Times New Roman" w:hAnsi="Times New Roman"/>
                <w:color w:val="FF0000"/>
                <w:sz w:val="24"/>
                <w:szCs w:val="24"/>
              </w:rPr>
              <w:t>33</w:t>
            </w:r>
          </w:p>
        </w:tc>
      </w:tr>
      <w:tr w:rsidR="00E96B09" w:rsidRPr="00616F2A" w:rsidTr="00A62C44">
        <w:trPr>
          <w:trHeight w:val="7079"/>
          <w:jc w:val="center"/>
        </w:trPr>
        <w:tc>
          <w:tcPr>
            <w:tcW w:w="2460" w:type="dxa"/>
            <w:vMerge/>
            <w:tcBorders>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b/>
                <w:sz w:val="24"/>
                <w:szCs w:val="24"/>
              </w:rPr>
            </w:pPr>
          </w:p>
        </w:tc>
        <w:tc>
          <w:tcPr>
            <w:tcW w:w="3201" w:type="dxa"/>
            <w:tcBorders>
              <w:left w:val="single" w:sz="4" w:space="0" w:color="auto"/>
              <w:bottom w:val="single" w:sz="4" w:space="0" w:color="auto"/>
              <w:right w:val="single" w:sz="4" w:space="0" w:color="auto"/>
            </w:tcBorders>
            <w:shd w:val="clear" w:color="auto" w:fill="FFFFFF"/>
          </w:tcPr>
          <w:p w:rsidR="00E96B09" w:rsidRPr="00616F2A" w:rsidRDefault="00E96B09" w:rsidP="00E96B09">
            <w:pPr>
              <w:widowControl w:val="0"/>
              <w:numPr>
                <w:ilvl w:val="0"/>
                <w:numId w:val="6"/>
              </w:numPr>
              <w:autoSpaceDE w:val="0"/>
              <w:autoSpaceDN w:val="0"/>
              <w:adjustRightInd w:val="0"/>
              <w:spacing w:after="0" w:line="276" w:lineRule="auto"/>
              <w:ind w:left="0"/>
              <w:jc w:val="both"/>
              <w:rPr>
                <w:rFonts w:ascii="Times New Roman" w:hAnsi="Times New Roman"/>
                <w:color w:val="000000"/>
                <w:sz w:val="24"/>
                <w:szCs w:val="24"/>
              </w:rPr>
            </w:pPr>
            <w:r w:rsidRPr="006A6055">
              <w:rPr>
                <w:rFonts w:ascii="Times New Roman" w:hAnsi="Times New Roman"/>
                <w:b/>
                <w:i/>
                <w:color w:val="000000"/>
                <w:sz w:val="24"/>
                <w:szCs w:val="24"/>
              </w:rPr>
              <w:t>Другие формы организации внеурочной деятельности (разовые мероприятия и единичные образовательные события)</w:t>
            </w:r>
            <w:r>
              <w:rPr>
                <w:rFonts w:ascii="Times New Roman" w:hAnsi="Times New Roman"/>
                <w:b/>
                <w:i/>
                <w:color w:val="000000"/>
                <w:sz w:val="24"/>
                <w:szCs w:val="24"/>
              </w:rPr>
              <w:t>:</w:t>
            </w:r>
          </w:p>
          <w:p w:rsidR="00E96B09" w:rsidRPr="00616F2A" w:rsidRDefault="00E96B09" w:rsidP="00E96B09">
            <w:pPr>
              <w:widowControl w:val="0"/>
              <w:numPr>
                <w:ilvl w:val="0"/>
                <w:numId w:val="6"/>
              </w:numPr>
              <w:tabs>
                <w:tab w:val="left" w:pos="249"/>
              </w:tabs>
              <w:autoSpaceDE w:val="0"/>
              <w:autoSpaceDN w:val="0"/>
              <w:adjustRightInd w:val="0"/>
              <w:spacing w:after="0" w:line="240"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познавательные беседы</w:t>
            </w:r>
          </w:p>
          <w:p w:rsidR="00E96B09" w:rsidRPr="00616F2A" w:rsidRDefault="00E96B09" w:rsidP="00E96B09">
            <w:pPr>
              <w:widowControl w:val="0"/>
              <w:numPr>
                <w:ilvl w:val="0"/>
                <w:numId w:val="6"/>
              </w:numPr>
              <w:tabs>
                <w:tab w:val="left" w:pos="249"/>
              </w:tabs>
              <w:autoSpaceDE w:val="0"/>
              <w:autoSpaceDN w:val="0"/>
              <w:adjustRightInd w:val="0"/>
              <w:spacing w:after="0" w:line="240"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олимпиады</w:t>
            </w:r>
          </w:p>
          <w:p w:rsidR="00E96B09" w:rsidRPr="00616F2A" w:rsidRDefault="00E96B09" w:rsidP="00E96B09">
            <w:pPr>
              <w:widowControl w:val="0"/>
              <w:numPr>
                <w:ilvl w:val="0"/>
                <w:numId w:val="6"/>
              </w:numPr>
              <w:tabs>
                <w:tab w:val="left" w:pos="249"/>
              </w:tabs>
              <w:autoSpaceDE w:val="0"/>
              <w:autoSpaceDN w:val="0"/>
              <w:adjustRightInd w:val="0"/>
              <w:spacing w:after="0" w:line="240"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дидактический театр</w:t>
            </w:r>
          </w:p>
          <w:p w:rsidR="00E96B09" w:rsidRPr="00616F2A" w:rsidRDefault="00E96B09" w:rsidP="00E96B09">
            <w:pPr>
              <w:widowControl w:val="0"/>
              <w:numPr>
                <w:ilvl w:val="0"/>
                <w:numId w:val="6"/>
              </w:numPr>
              <w:tabs>
                <w:tab w:val="left" w:pos="249"/>
              </w:tabs>
              <w:autoSpaceDE w:val="0"/>
              <w:autoSpaceDN w:val="0"/>
              <w:adjustRightInd w:val="0"/>
              <w:spacing w:after="0" w:line="240"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КТД (коллективное творческое дело)</w:t>
            </w:r>
          </w:p>
          <w:p w:rsidR="00E96B09" w:rsidRPr="00616F2A" w:rsidRDefault="00E96B09" w:rsidP="00E96B09">
            <w:pPr>
              <w:widowControl w:val="0"/>
              <w:numPr>
                <w:ilvl w:val="0"/>
                <w:numId w:val="6"/>
              </w:numPr>
              <w:tabs>
                <w:tab w:val="left" w:pos="249"/>
              </w:tabs>
              <w:autoSpaceDE w:val="0"/>
              <w:autoSpaceDN w:val="0"/>
              <w:adjustRightInd w:val="0"/>
              <w:spacing w:after="0" w:line="240" w:lineRule="auto"/>
              <w:ind w:left="107" w:firstLine="0"/>
              <w:jc w:val="both"/>
              <w:rPr>
                <w:rFonts w:ascii="Times New Roman" w:hAnsi="Times New Roman"/>
                <w:color w:val="000000"/>
                <w:sz w:val="24"/>
                <w:szCs w:val="24"/>
              </w:rPr>
            </w:pPr>
            <w:r>
              <w:rPr>
                <w:rFonts w:ascii="Times New Roman" w:hAnsi="Times New Roman"/>
                <w:bCs/>
                <w:sz w:val="24"/>
                <w:szCs w:val="24"/>
              </w:rPr>
              <w:t>проектная и учебно-</w:t>
            </w:r>
            <w:r w:rsidRPr="00616F2A">
              <w:rPr>
                <w:rFonts w:ascii="Times New Roman" w:hAnsi="Times New Roman"/>
                <w:bCs/>
                <w:sz w:val="24"/>
                <w:szCs w:val="24"/>
              </w:rPr>
              <w:t>исследовательская деятельность</w:t>
            </w:r>
          </w:p>
          <w:p w:rsidR="00E96B09" w:rsidRPr="00616F2A" w:rsidRDefault="00E96B09" w:rsidP="00E96B09">
            <w:pPr>
              <w:numPr>
                <w:ilvl w:val="0"/>
                <w:numId w:val="6"/>
              </w:numPr>
              <w:tabs>
                <w:tab w:val="left" w:pos="249"/>
                <w:tab w:val="left" w:pos="1080"/>
              </w:tabs>
              <w:autoSpaceDE w:val="0"/>
              <w:autoSpaceDN w:val="0"/>
              <w:adjustRightInd w:val="0"/>
              <w:spacing w:after="0" w:line="240" w:lineRule="auto"/>
              <w:ind w:left="107" w:firstLine="0"/>
              <w:jc w:val="both"/>
              <w:rPr>
                <w:rFonts w:ascii="Times New Roman" w:hAnsi="Times New Roman"/>
                <w:sz w:val="24"/>
                <w:szCs w:val="24"/>
              </w:rPr>
            </w:pPr>
            <w:r w:rsidRPr="00616F2A">
              <w:rPr>
                <w:rFonts w:ascii="Times New Roman" w:hAnsi="Times New Roman"/>
                <w:color w:val="000000"/>
                <w:sz w:val="24"/>
                <w:szCs w:val="24"/>
              </w:rPr>
              <w:t xml:space="preserve">внешкольные акции общекультурной направленности </w:t>
            </w:r>
          </w:p>
          <w:p w:rsidR="00E96B09" w:rsidRPr="00616F2A" w:rsidRDefault="00E96B09" w:rsidP="00E96B09">
            <w:pPr>
              <w:numPr>
                <w:ilvl w:val="0"/>
                <w:numId w:val="6"/>
              </w:numPr>
              <w:tabs>
                <w:tab w:val="left" w:pos="249"/>
                <w:tab w:val="left" w:pos="1080"/>
              </w:tabs>
              <w:autoSpaceDE w:val="0"/>
              <w:autoSpaceDN w:val="0"/>
              <w:adjustRightInd w:val="0"/>
              <w:spacing w:after="0" w:line="240" w:lineRule="auto"/>
              <w:ind w:left="107" w:firstLine="0"/>
              <w:jc w:val="both"/>
              <w:rPr>
                <w:rFonts w:ascii="Times New Roman" w:hAnsi="Times New Roman"/>
                <w:sz w:val="24"/>
                <w:szCs w:val="24"/>
              </w:rPr>
            </w:pPr>
            <w:r w:rsidRPr="00616F2A">
              <w:rPr>
                <w:rFonts w:ascii="Times New Roman" w:hAnsi="Times New Roman"/>
                <w:sz w:val="24"/>
                <w:szCs w:val="24"/>
              </w:rPr>
              <w:t>недели науки</w:t>
            </w:r>
          </w:p>
          <w:p w:rsidR="00E96B09" w:rsidRPr="00BD743B" w:rsidRDefault="00E96B09" w:rsidP="00E96B09">
            <w:pPr>
              <w:pStyle w:val="a9"/>
              <w:numPr>
                <w:ilvl w:val="0"/>
                <w:numId w:val="6"/>
              </w:numPr>
              <w:tabs>
                <w:tab w:val="left" w:pos="249"/>
                <w:tab w:val="left" w:pos="1080"/>
              </w:tabs>
              <w:autoSpaceDE w:val="0"/>
              <w:autoSpaceDN w:val="0"/>
              <w:adjustRightInd w:val="0"/>
              <w:ind w:left="107" w:firstLine="0"/>
              <w:jc w:val="both"/>
            </w:pPr>
            <w:r w:rsidRPr="00BD743B">
              <w:t>посещение театров, музеев, выставок</w:t>
            </w:r>
          </w:p>
          <w:p w:rsidR="00E96B09" w:rsidRPr="00616F2A" w:rsidRDefault="00E96B09" w:rsidP="00E96B09">
            <w:pPr>
              <w:numPr>
                <w:ilvl w:val="0"/>
                <w:numId w:val="6"/>
              </w:numPr>
              <w:tabs>
                <w:tab w:val="left" w:pos="249"/>
                <w:tab w:val="left" w:pos="1080"/>
              </w:tabs>
              <w:autoSpaceDE w:val="0"/>
              <w:autoSpaceDN w:val="0"/>
              <w:adjustRightInd w:val="0"/>
              <w:spacing w:after="0" w:line="240" w:lineRule="auto"/>
              <w:ind w:left="107" w:firstLine="0"/>
              <w:jc w:val="both"/>
              <w:rPr>
                <w:rFonts w:ascii="Times New Roman" w:hAnsi="Times New Roman"/>
                <w:sz w:val="24"/>
                <w:szCs w:val="24"/>
              </w:rPr>
            </w:pPr>
            <w:r w:rsidRPr="00616F2A">
              <w:rPr>
                <w:rFonts w:ascii="Times New Roman" w:hAnsi="Times New Roman"/>
                <w:sz w:val="24"/>
                <w:szCs w:val="24"/>
              </w:rPr>
              <w:t>творческие конкурсы</w:t>
            </w:r>
          </w:p>
          <w:p w:rsidR="00E96B09" w:rsidRPr="00616F2A" w:rsidRDefault="00E96B09" w:rsidP="00E96B09">
            <w:pPr>
              <w:numPr>
                <w:ilvl w:val="0"/>
                <w:numId w:val="6"/>
              </w:numPr>
              <w:tabs>
                <w:tab w:val="left" w:pos="249"/>
                <w:tab w:val="left" w:pos="1080"/>
              </w:tabs>
              <w:autoSpaceDE w:val="0"/>
              <w:autoSpaceDN w:val="0"/>
              <w:adjustRightInd w:val="0"/>
              <w:spacing w:after="0" w:line="240" w:lineRule="auto"/>
              <w:ind w:left="107" w:firstLine="0"/>
              <w:jc w:val="both"/>
              <w:rPr>
                <w:rFonts w:ascii="Times New Roman" w:hAnsi="Times New Roman"/>
                <w:sz w:val="24"/>
                <w:szCs w:val="24"/>
              </w:rPr>
            </w:pPr>
            <w:r w:rsidRPr="00616F2A">
              <w:rPr>
                <w:rFonts w:ascii="Times New Roman" w:hAnsi="Times New Roman"/>
                <w:sz w:val="24"/>
                <w:szCs w:val="24"/>
              </w:rPr>
              <w:t>выставки</w:t>
            </w:r>
          </w:p>
          <w:p w:rsidR="00E96B09" w:rsidRPr="00616F2A" w:rsidRDefault="00E96B09" w:rsidP="00E96B09">
            <w:pPr>
              <w:numPr>
                <w:ilvl w:val="0"/>
                <w:numId w:val="6"/>
              </w:numPr>
              <w:tabs>
                <w:tab w:val="left" w:pos="249"/>
                <w:tab w:val="left" w:pos="1080"/>
              </w:tabs>
              <w:autoSpaceDE w:val="0"/>
              <w:autoSpaceDN w:val="0"/>
              <w:adjustRightInd w:val="0"/>
              <w:spacing w:after="0" w:line="240" w:lineRule="auto"/>
              <w:ind w:left="107" w:firstLine="0"/>
              <w:jc w:val="both"/>
              <w:rPr>
                <w:rFonts w:ascii="Times New Roman" w:hAnsi="Times New Roman"/>
                <w:sz w:val="24"/>
                <w:szCs w:val="24"/>
              </w:rPr>
            </w:pPr>
            <w:r w:rsidRPr="00616F2A">
              <w:rPr>
                <w:rFonts w:ascii="Times New Roman" w:hAnsi="Times New Roman"/>
                <w:sz w:val="24"/>
                <w:szCs w:val="24"/>
              </w:rPr>
              <w:t>праздники</w:t>
            </w:r>
          </w:p>
          <w:p w:rsidR="00E96B09" w:rsidRPr="00616F2A" w:rsidRDefault="00E96B09" w:rsidP="00E96B09">
            <w:pPr>
              <w:numPr>
                <w:ilvl w:val="0"/>
                <w:numId w:val="6"/>
              </w:numPr>
              <w:tabs>
                <w:tab w:val="left" w:pos="249"/>
                <w:tab w:val="left" w:pos="1080"/>
              </w:tabs>
              <w:autoSpaceDE w:val="0"/>
              <w:autoSpaceDN w:val="0"/>
              <w:adjustRightInd w:val="0"/>
              <w:spacing w:after="0" w:line="240" w:lineRule="auto"/>
              <w:ind w:left="107" w:firstLine="0"/>
              <w:jc w:val="both"/>
              <w:rPr>
                <w:rFonts w:ascii="Times New Roman" w:hAnsi="Times New Roman"/>
                <w:sz w:val="24"/>
                <w:szCs w:val="24"/>
              </w:rPr>
            </w:pPr>
            <w:r w:rsidRPr="00616F2A">
              <w:rPr>
                <w:rFonts w:ascii="Times New Roman" w:hAnsi="Times New Roman"/>
                <w:sz w:val="24"/>
                <w:szCs w:val="24"/>
              </w:rPr>
              <w:t>культурные события</w:t>
            </w:r>
          </w:p>
          <w:p w:rsidR="00E96B09" w:rsidRPr="00BD743B" w:rsidRDefault="00E96B09" w:rsidP="00E96B09">
            <w:pPr>
              <w:pStyle w:val="a9"/>
              <w:numPr>
                <w:ilvl w:val="0"/>
                <w:numId w:val="6"/>
              </w:numPr>
              <w:tabs>
                <w:tab w:val="left" w:pos="249"/>
              </w:tabs>
              <w:ind w:left="107" w:right="132" w:firstLine="0"/>
              <w:rPr>
                <w:b/>
              </w:rPr>
            </w:pPr>
            <w:r w:rsidRPr="00BD743B">
              <w:t>клубы выходного дня</w:t>
            </w:r>
          </w:p>
        </w:tc>
        <w:tc>
          <w:tcPr>
            <w:tcW w:w="567" w:type="dxa"/>
            <w:tcBorders>
              <w:left w:val="single" w:sz="4" w:space="0" w:color="auto"/>
              <w:bottom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p>
        </w:tc>
        <w:tc>
          <w:tcPr>
            <w:tcW w:w="626" w:type="dxa"/>
            <w:tcBorders>
              <w:left w:val="single" w:sz="4" w:space="0" w:color="auto"/>
              <w:bottom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p>
        </w:tc>
        <w:tc>
          <w:tcPr>
            <w:tcW w:w="938" w:type="dxa"/>
            <w:tcBorders>
              <w:left w:val="single" w:sz="4" w:space="0" w:color="auto"/>
              <w:bottom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4</w:t>
            </w:r>
          </w:p>
        </w:tc>
        <w:tc>
          <w:tcPr>
            <w:tcW w:w="1079" w:type="dxa"/>
            <w:tcBorders>
              <w:left w:val="single" w:sz="4" w:space="0" w:color="auto"/>
              <w:bottom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4</w:t>
            </w:r>
          </w:p>
        </w:tc>
        <w:tc>
          <w:tcPr>
            <w:tcW w:w="1325" w:type="dxa"/>
            <w:tcBorders>
              <w:left w:val="single" w:sz="4" w:space="0" w:color="auto"/>
              <w:bottom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8</w:t>
            </w:r>
          </w:p>
        </w:tc>
      </w:tr>
      <w:tr w:rsidR="00E96B09" w:rsidRPr="00616F2A" w:rsidTr="00A62C44">
        <w:trPr>
          <w:trHeight w:val="2966"/>
          <w:jc w:val="center"/>
        </w:trPr>
        <w:tc>
          <w:tcPr>
            <w:tcW w:w="2460" w:type="dxa"/>
            <w:tcBorders>
              <w:top w:val="single" w:sz="4" w:space="0" w:color="auto"/>
              <w:left w:val="single" w:sz="4" w:space="0" w:color="auto"/>
              <w:bottom w:val="nil"/>
              <w:right w:val="single" w:sz="4" w:space="0" w:color="auto"/>
            </w:tcBorders>
            <w:shd w:val="clear" w:color="auto" w:fill="FFFFFF"/>
          </w:tcPr>
          <w:p w:rsidR="00E96B09" w:rsidRPr="00616F2A" w:rsidRDefault="00E96B09" w:rsidP="00A62C44">
            <w:pPr>
              <w:spacing w:after="0"/>
              <w:ind w:left="190"/>
              <w:jc w:val="both"/>
              <w:rPr>
                <w:rFonts w:ascii="Times New Roman" w:hAnsi="Times New Roman"/>
                <w:b/>
                <w:sz w:val="24"/>
                <w:szCs w:val="24"/>
              </w:rPr>
            </w:pPr>
            <w:r w:rsidRPr="00616F2A">
              <w:rPr>
                <w:rFonts w:ascii="Times New Roman" w:hAnsi="Times New Roman"/>
                <w:b/>
                <w:sz w:val="24"/>
                <w:szCs w:val="24"/>
              </w:rPr>
              <w:t>Духовно-нравственное</w:t>
            </w:r>
          </w:p>
        </w:tc>
        <w:tc>
          <w:tcPr>
            <w:tcW w:w="3201" w:type="dxa"/>
            <w:vMerge w:val="restart"/>
            <w:tcBorders>
              <w:top w:val="single" w:sz="4" w:space="0" w:color="auto"/>
              <w:left w:val="single" w:sz="4" w:space="0" w:color="auto"/>
              <w:bottom w:val="nil"/>
              <w:right w:val="single" w:sz="4" w:space="0" w:color="auto"/>
            </w:tcBorders>
            <w:shd w:val="clear" w:color="auto" w:fill="FFFFFF"/>
          </w:tcPr>
          <w:p w:rsidR="00E96B09" w:rsidRPr="002929DD" w:rsidRDefault="00E96B09" w:rsidP="00A62C44">
            <w:pPr>
              <w:widowControl w:val="0"/>
              <w:autoSpaceDE w:val="0"/>
              <w:autoSpaceDN w:val="0"/>
              <w:adjustRightInd w:val="0"/>
              <w:spacing w:after="0"/>
              <w:jc w:val="both"/>
              <w:rPr>
                <w:rFonts w:ascii="Times New Roman" w:hAnsi="Times New Roman"/>
                <w:sz w:val="24"/>
                <w:szCs w:val="24"/>
              </w:rPr>
            </w:pPr>
            <w:r w:rsidRPr="002929DD">
              <w:rPr>
                <w:rFonts w:ascii="Times New Roman" w:hAnsi="Times New Roman"/>
                <w:b/>
                <w:i/>
                <w:color w:val="000000"/>
                <w:sz w:val="24"/>
                <w:szCs w:val="24"/>
              </w:rPr>
              <w:t>Другие формы организации внеурочной деятельности (разовые мероприятия и единичные образовательные события):</w:t>
            </w:r>
          </w:p>
          <w:p w:rsidR="00E96B09" w:rsidRPr="007F1FF8" w:rsidRDefault="00E96B09" w:rsidP="00E96B09">
            <w:pPr>
              <w:widowControl w:val="0"/>
              <w:numPr>
                <w:ilvl w:val="0"/>
                <w:numId w:val="8"/>
              </w:numPr>
              <w:tabs>
                <w:tab w:val="left" w:pos="249"/>
              </w:tabs>
              <w:autoSpaceDE w:val="0"/>
              <w:autoSpaceDN w:val="0"/>
              <w:adjustRightInd w:val="0"/>
              <w:spacing w:after="0" w:line="276" w:lineRule="auto"/>
              <w:ind w:left="107" w:firstLine="0"/>
              <w:jc w:val="both"/>
              <w:rPr>
                <w:rFonts w:ascii="Times New Roman" w:hAnsi="Times New Roman"/>
                <w:b/>
                <w:i/>
                <w:color w:val="000000"/>
                <w:sz w:val="24"/>
                <w:szCs w:val="24"/>
              </w:rPr>
            </w:pPr>
            <w:r w:rsidRPr="007F1FF8">
              <w:rPr>
                <w:rFonts w:ascii="Times New Roman" w:hAnsi="Times New Roman"/>
                <w:color w:val="000000"/>
                <w:sz w:val="24"/>
                <w:szCs w:val="24"/>
              </w:rPr>
              <w:t>историческое краеведение:</w:t>
            </w:r>
          </w:p>
          <w:p w:rsidR="00E96B09" w:rsidRDefault="00E96B09" w:rsidP="00A62C44">
            <w:pPr>
              <w:widowControl w:val="0"/>
              <w:tabs>
                <w:tab w:val="left" w:pos="249"/>
              </w:tabs>
              <w:autoSpaceDE w:val="0"/>
              <w:autoSpaceDN w:val="0"/>
              <w:adjustRightInd w:val="0"/>
              <w:spacing w:after="0"/>
              <w:ind w:left="107"/>
              <w:jc w:val="both"/>
              <w:rPr>
                <w:rFonts w:ascii="Times New Roman" w:hAnsi="Times New Roman"/>
                <w:color w:val="000000"/>
                <w:sz w:val="24"/>
                <w:szCs w:val="24"/>
              </w:rPr>
            </w:pPr>
            <w:r w:rsidRPr="007F1FF8">
              <w:rPr>
                <w:rFonts w:ascii="Times New Roman" w:hAnsi="Times New Roman"/>
                <w:color w:val="000000"/>
                <w:sz w:val="24"/>
                <w:szCs w:val="24"/>
              </w:rPr>
              <w:t xml:space="preserve">поисково-исследовательская работа в архивах (семейных, школьных) и музейных </w:t>
            </w:r>
            <w:r w:rsidRPr="007F1FF8">
              <w:rPr>
                <w:rFonts w:ascii="Times New Roman" w:hAnsi="Times New Roman"/>
                <w:color w:val="000000"/>
                <w:sz w:val="24"/>
                <w:szCs w:val="24"/>
              </w:rPr>
              <w:lastRenderedPageBreak/>
              <w:t xml:space="preserve">фондах и др. </w:t>
            </w:r>
          </w:p>
          <w:p w:rsidR="00E96B09" w:rsidRPr="007F1FF8" w:rsidRDefault="00E96B09" w:rsidP="00A62C44">
            <w:pPr>
              <w:widowControl w:val="0"/>
              <w:tabs>
                <w:tab w:val="left" w:pos="249"/>
              </w:tabs>
              <w:autoSpaceDE w:val="0"/>
              <w:autoSpaceDN w:val="0"/>
              <w:adjustRightInd w:val="0"/>
              <w:spacing w:after="0"/>
              <w:ind w:left="107"/>
              <w:jc w:val="both"/>
              <w:rPr>
                <w:rFonts w:ascii="Times New Roman" w:hAnsi="Times New Roman"/>
                <w:color w:val="000000"/>
                <w:sz w:val="24"/>
                <w:szCs w:val="24"/>
              </w:rPr>
            </w:pPr>
            <w:r w:rsidRPr="007F1FF8">
              <w:rPr>
                <w:rFonts w:ascii="Times New Roman" w:hAnsi="Times New Roman"/>
                <w:color w:val="000000"/>
                <w:sz w:val="24"/>
                <w:szCs w:val="24"/>
              </w:rPr>
              <w:t>КТД (коллективное творческое дело)</w:t>
            </w:r>
          </w:p>
          <w:p w:rsidR="00E96B09" w:rsidRPr="00BD743B" w:rsidRDefault="00E96B09" w:rsidP="00E96B09">
            <w:pPr>
              <w:pStyle w:val="a9"/>
              <w:numPr>
                <w:ilvl w:val="0"/>
                <w:numId w:val="8"/>
              </w:numPr>
              <w:tabs>
                <w:tab w:val="left" w:pos="249"/>
              </w:tabs>
              <w:spacing w:line="276" w:lineRule="auto"/>
              <w:ind w:left="107" w:firstLine="0"/>
              <w:contextualSpacing w:val="0"/>
              <w:jc w:val="both"/>
              <w:rPr>
                <w:color w:val="000000"/>
              </w:rPr>
            </w:pPr>
            <w:r w:rsidRPr="00BD743B">
              <w:rPr>
                <w:color w:val="000000"/>
              </w:rPr>
              <w:t>подготовка по основам безопасности жизнедеятельности</w:t>
            </w:r>
          </w:p>
          <w:p w:rsidR="00E96B09" w:rsidRPr="00BD743B" w:rsidRDefault="00E96B09" w:rsidP="00E96B09">
            <w:pPr>
              <w:pStyle w:val="a9"/>
              <w:numPr>
                <w:ilvl w:val="0"/>
                <w:numId w:val="8"/>
              </w:numPr>
              <w:tabs>
                <w:tab w:val="left" w:pos="0"/>
              </w:tabs>
              <w:spacing w:line="276" w:lineRule="auto"/>
              <w:ind w:left="0" w:firstLine="0"/>
              <w:jc w:val="both"/>
              <w:rPr>
                <w:color w:val="000000"/>
              </w:rPr>
            </w:pPr>
            <w:r w:rsidRPr="00BD743B">
              <w:rPr>
                <w:color w:val="000000"/>
              </w:rPr>
              <w:t>учебно-познавательные: встречи с ветеранами, уроки мужества, просмотр фильмов патриотической направленности;</w:t>
            </w:r>
          </w:p>
          <w:p w:rsidR="00E96B09" w:rsidRPr="00BD743B" w:rsidRDefault="00E96B09" w:rsidP="00E96B09">
            <w:pPr>
              <w:pStyle w:val="a9"/>
              <w:numPr>
                <w:ilvl w:val="0"/>
                <w:numId w:val="64"/>
              </w:numPr>
              <w:tabs>
                <w:tab w:val="left" w:pos="78"/>
              </w:tabs>
              <w:spacing w:line="276" w:lineRule="auto"/>
              <w:ind w:left="78" w:firstLine="0"/>
              <w:jc w:val="both"/>
              <w:rPr>
                <w:color w:val="000000"/>
              </w:rPr>
            </w:pPr>
            <w:r w:rsidRPr="00BD743B">
              <w:rPr>
                <w:color w:val="000000"/>
              </w:rPr>
              <w:t xml:space="preserve">волонтерская деятельность: </w:t>
            </w:r>
          </w:p>
          <w:p w:rsidR="00E96B09" w:rsidRPr="00F3092E" w:rsidRDefault="00E96B09" w:rsidP="00A62C44">
            <w:pPr>
              <w:tabs>
                <w:tab w:val="left" w:pos="78"/>
              </w:tabs>
              <w:spacing w:after="0"/>
              <w:ind w:left="78"/>
              <w:jc w:val="both"/>
              <w:rPr>
                <w:rFonts w:ascii="Times New Roman" w:hAnsi="Times New Roman"/>
                <w:color w:val="000000"/>
                <w:sz w:val="24"/>
                <w:szCs w:val="24"/>
              </w:rPr>
            </w:pPr>
            <w:r w:rsidRPr="00F3092E">
              <w:rPr>
                <w:rFonts w:ascii="Times New Roman" w:hAnsi="Times New Roman"/>
                <w:color w:val="000000"/>
                <w:sz w:val="24"/>
                <w:szCs w:val="24"/>
              </w:rPr>
              <w:t>шефство, общественно-полезные практики, акции.</w:t>
            </w:r>
          </w:p>
        </w:tc>
        <w:tc>
          <w:tcPr>
            <w:tcW w:w="567" w:type="dxa"/>
            <w:vMerge w:val="restart"/>
            <w:tcBorders>
              <w:top w:val="single" w:sz="4" w:space="0" w:color="auto"/>
              <w:left w:val="single" w:sz="4" w:space="0" w:color="auto"/>
              <w:bottom w:val="nil"/>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lastRenderedPageBreak/>
              <w:t>-</w:t>
            </w:r>
          </w:p>
        </w:tc>
        <w:tc>
          <w:tcPr>
            <w:tcW w:w="626" w:type="dxa"/>
            <w:vMerge w:val="restart"/>
            <w:tcBorders>
              <w:top w:val="single" w:sz="4" w:space="0" w:color="auto"/>
              <w:left w:val="single" w:sz="4" w:space="0" w:color="auto"/>
              <w:bottom w:val="nil"/>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w:t>
            </w:r>
          </w:p>
        </w:tc>
        <w:tc>
          <w:tcPr>
            <w:tcW w:w="938" w:type="dxa"/>
            <w:vMerge w:val="restart"/>
            <w:tcBorders>
              <w:top w:val="single" w:sz="4" w:space="0" w:color="auto"/>
              <w:left w:val="single" w:sz="4" w:space="0" w:color="auto"/>
              <w:bottom w:val="nil"/>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3</w:t>
            </w:r>
          </w:p>
        </w:tc>
        <w:tc>
          <w:tcPr>
            <w:tcW w:w="1079" w:type="dxa"/>
            <w:vMerge w:val="restart"/>
            <w:tcBorders>
              <w:top w:val="single" w:sz="4" w:space="0" w:color="auto"/>
              <w:left w:val="single" w:sz="4" w:space="0" w:color="auto"/>
              <w:bottom w:val="nil"/>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2</w:t>
            </w:r>
          </w:p>
        </w:tc>
        <w:tc>
          <w:tcPr>
            <w:tcW w:w="1325" w:type="dxa"/>
            <w:vMerge w:val="restart"/>
            <w:tcBorders>
              <w:top w:val="single" w:sz="4" w:space="0" w:color="auto"/>
              <w:left w:val="single" w:sz="4" w:space="0" w:color="auto"/>
              <w:bottom w:val="nil"/>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5</w:t>
            </w:r>
          </w:p>
        </w:tc>
      </w:tr>
      <w:tr w:rsidR="00E96B09" w:rsidRPr="00616F2A" w:rsidTr="00A62C44">
        <w:trPr>
          <w:trHeight w:val="7644"/>
          <w:jc w:val="center"/>
        </w:trPr>
        <w:tc>
          <w:tcPr>
            <w:tcW w:w="2460"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jc w:val="both"/>
              <w:rPr>
                <w:rFonts w:ascii="Times New Roman" w:hAnsi="Times New Roman"/>
                <w:b/>
                <w:sz w:val="24"/>
                <w:szCs w:val="24"/>
              </w:rPr>
            </w:pPr>
          </w:p>
        </w:tc>
        <w:tc>
          <w:tcPr>
            <w:tcW w:w="3201" w:type="dxa"/>
            <w:vMerge/>
            <w:tcBorders>
              <w:left w:val="single" w:sz="4" w:space="0" w:color="auto"/>
              <w:right w:val="single" w:sz="4" w:space="0" w:color="auto"/>
            </w:tcBorders>
            <w:shd w:val="clear" w:color="auto" w:fill="FFFFFF"/>
          </w:tcPr>
          <w:p w:rsidR="00E96B09" w:rsidRPr="00BD743B" w:rsidRDefault="00E96B09" w:rsidP="00E96B09">
            <w:pPr>
              <w:pStyle w:val="a9"/>
              <w:numPr>
                <w:ilvl w:val="0"/>
                <w:numId w:val="8"/>
              </w:numPr>
              <w:tabs>
                <w:tab w:val="left" w:pos="249"/>
              </w:tabs>
              <w:spacing w:line="276" w:lineRule="auto"/>
              <w:ind w:left="107" w:right="132" w:firstLine="0"/>
              <w:rPr>
                <w:color w:val="000000"/>
              </w:rPr>
            </w:pPr>
          </w:p>
        </w:tc>
        <w:tc>
          <w:tcPr>
            <w:tcW w:w="567" w:type="dxa"/>
            <w:vMerge/>
            <w:tcBorders>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p>
        </w:tc>
        <w:tc>
          <w:tcPr>
            <w:tcW w:w="626" w:type="dxa"/>
            <w:vMerge/>
            <w:tcBorders>
              <w:left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color w:val="FF0000"/>
                <w:sz w:val="24"/>
                <w:szCs w:val="24"/>
              </w:rPr>
            </w:pPr>
          </w:p>
        </w:tc>
        <w:tc>
          <w:tcPr>
            <w:tcW w:w="938" w:type="dxa"/>
            <w:vMerge/>
            <w:tcBorders>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p>
        </w:tc>
        <w:tc>
          <w:tcPr>
            <w:tcW w:w="1079" w:type="dxa"/>
            <w:vMerge/>
            <w:tcBorders>
              <w:left w:val="single" w:sz="4" w:space="0" w:color="auto"/>
              <w:right w:val="single" w:sz="4" w:space="0" w:color="auto"/>
            </w:tcBorders>
            <w:shd w:val="clear" w:color="auto" w:fill="FFFFFF"/>
          </w:tcPr>
          <w:p w:rsidR="00E96B09" w:rsidRDefault="00E96B09" w:rsidP="00A62C44">
            <w:pPr>
              <w:spacing w:after="0"/>
              <w:jc w:val="center"/>
              <w:rPr>
                <w:rFonts w:ascii="Times New Roman" w:hAnsi="Times New Roman"/>
                <w:color w:val="FF0000"/>
                <w:sz w:val="24"/>
                <w:szCs w:val="24"/>
              </w:rPr>
            </w:pPr>
          </w:p>
        </w:tc>
        <w:tc>
          <w:tcPr>
            <w:tcW w:w="1325" w:type="dxa"/>
            <w:vMerge/>
            <w:tcBorders>
              <w:left w:val="single" w:sz="4" w:space="0" w:color="auto"/>
              <w:right w:val="single" w:sz="4" w:space="0" w:color="auto"/>
            </w:tcBorders>
            <w:shd w:val="clear" w:color="auto" w:fill="FFFFFF"/>
          </w:tcPr>
          <w:p w:rsidR="00E96B09" w:rsidRDefault="00E96B09" w:rsidP="00A62C44">
            <w:pPr>
              <w:spacing w:after="0"/>
              <w:rPr>
                <w:rFonts w:ascii="Times New Roman" w:hAnsi="Times New Roman"/>
                <w:color w:val="FF0000"/>
                <w:sz w:val="24"/>
                <w:szCs w:val="24"/>
              </w:rPr>
            </w:pPr>
          </w:p>
        </w:tc>
      </w:tr>
      <w:tr w:rsidR="00E96B09" w:rsidRPr="00616F2A" w:rsidTr="00A62C44">
        <w:trPr>
          <w:trHeight w:val="10337"/>
          <w:jc w:val="center"/>
        </w:trPr>
        <w:tc>
          <w:tcPr>
            <w:tcW w:w="2460" w:type="dxa"/>
            <w:tcBorders>
              <w:top w:val="single" w:sz="4" w:space="0" w:color="auto"/>
              <w:left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b/>
                <w:sz w:val="24"/>
                <w:szCs w:val="24"/>
              </w:rPr>
            </w:pPr>
            <w:r w:rsidRPr="00616F2A">
              <w:rPr>
                <w:rFonts w:ascii="Times New Roman" w:hAnsi="Times New Roman"/>
                <w:b/>
                <w:bCs/>
                <w:sz w:val="24"/>
                <w:szCs w:val="24"/>
              </w:rPr>
              <w:lastRenderedPageBreak/>
              <w:t>Социальное</w:t>
            </w:r>
          </w:p>
        </w:tc>
        <w:tc>
          <w:tcPr>
            <w:tcW w:w="3201" w:type="dxa"/>
            <w:tcBorders>
              <w:top w:val="single" w:sz="4" w:space="0" w:color="auto"/>
              <w:left w:val="single" w:sz="4" w:space="0" w:color="auto"/>
              <w:right w:val="single" w:sz="4" w:space="0" w:color="auto"/>
            </w:tcBorders>
            <w:shd w:val="clear" w:color="auto" w:fill="FFFFFF"/>
          </w:tcPr>
          <w:p w:rsidR="00E96B09" w:rsidRPr="002929DD" w:rsidRDefault="00E96B09" w:rsidP="00A62C44">
            <w:pPr>
              <w:spacing w:after="0"/>
              <w:jc w:val="both"/>
              <w:rPr>
                <w:rFonts w:ascii="Times New Roman" w:hAnsi="Times New Roman"/>
                <w:b/>
                <w:sz w:val="24"/>
                <w:szCs w:val="24"/>
              </w:rPr>
            </w:pPr>
            <w:r w:rsidRPr="002929DD">
              <w:rPr>
                <w:rFonts w:ascii="Times New Roman" w:hAnsi="Times New Roman"/>
                <w:b/>
                <w:i/>
                <w:color w:val="000000"/>
                <w:sz w:val="24"/>
                <w:szCs w:val="24"/>
              </w:rPr>
              <w:t>Другие формы организации социального направления внеурочной деятельности</w:t>
            </w:r>
            <w:r w:rsidRPr="002929DD">
              <w:rPr>
                <w:rFonts w:ascii="Times New Roman" w:hAnsi="Times New Roman"/>
                <w:i/>
                <w:color w:val="000000"/>
                <w:sz w:val="24"/>
                <w:szCs w:val="24"/>
              </w:rPr>
              <w:t>:</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 xml:space="preserve">работа в рамках проекта </w:t>
            </w:r>
            <w:r>
              <w:rPr>
                <w:rFonts w:ascii="Times New Roman" w:hAnsi="Times New Roman"/>
                <w:color w:val="000000"/>
                <w:sz w:val="24"/>
                <w:szCs w:val="24"/>
              </w:rPr>
              <w:t>«</w:t>
            </w:r>
            <w:r w:rsidRPr="00616F2A">
              <w:rPr>
                <w:rFonts w:ascii="Times New Roman" w:hAnsi="Times New Roman"/>
                <w:color w:val="000000"/>
                <w:sz w:val="24"/>
                <w:szCs w:val="24"/>
              </w:rPr>
              <w:t>Благоустройство школьного двора</w:t>
            </w:r>
            <w:r>
              <w:rPr>
                <w:rFonts w:ascii="Times New Roman" w:hAnsi="Times New Roman"/>
                <w:color w:val="000000"/>
                <w:sz w:val="24"/>
                <w:szCs w:val="24"/>
              </w:rPr>
              <w:t>»</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работа по озеленению класса, школы</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организация дежурства в классе</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профориентационные беседы, встречи с представителями разных профессий</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выставки поделок и детского творчества;</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трудовые десанты, субботники</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социальные пробы (инициативное участие ребенка в социальных акциях, организованных взрослыми)</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КТД (коллективное творческое дело)</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социально-образовательные проекты</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sz w:val="24"/>
                <w:szCs w:val="24"/>
              </w:rPr>
            </w:pPr>
            <w:r w:rsidRPr="00616F2A">
              <w:rPr>
                <w:rFonts w:ascii="Times New Roman" w:hAnsi="Times New Roman"/>
                <w:sz w:val="24"/>
                <w:szCs w:val="24"/>
              </w:rPr>
              <w:t>волонтерская деятельность</w:t>
            </w:r>
          </w:p>
          <w:p w:rsidR="00E96B09" w:rsidRPr="00616F2A" w:rsidRDefault="00E96B09" w:rsidP="00E96B09">
            <w:pPr>
              <w:widowControl w:val="0"/>
              <w:numPr>
                <w:ilvl w:val="0"/>
                <w:numId w:val="9"/>
              </w:numPr>
              <w:tabs>
                <w:tab w:val="left" w:pos="391"/>
              </w:tabs>
              <w:autoSpaceDE w:val="0"/>
              <w:autoSpaceDN w:val="0"/>
              <w:adjustRightInd w:val="0"/>
              <w:spacing w:after="0" w:line="276" w:lineRule="auto"/>
              <w:ind w:left="107" w:firstLine="0"/>
              <w:jc w:val="both"/>
              <w:rPr>
                <w:rFonts w:ascii="Times New Roman" w:hAnsi="Times New Roman"/>
                <w:sz w:val="24"/>
                <w:szCs w:val="24"/>
              </w:rPr>
            </w:pPr>
            <w:r w:rsidRPr="00616F2A">
              <w:rPr>
                <w:rFonts w:ascii="Times New Roman" w:hAnsi="Times New Roman"/>
                <w:sz w:val="24"/>
                <w:szCs w:val="24"/>
              </w:rPr>
              <w:t>сюжетно-ролевые продуктивные игры (</w:t>
            </w:r>
            <w:r>
              <w:rPr>
                <w:rFonts w:ascii="Times New Roman" w:hAnsi="Times New Roman"/>
                <w:sz w:val="24"/>
                <w:szCs w:val="24"/>
              </w:rPr>
              <w:t>«</w:t>
            </w:r>
            <w:r w:rsidRPr="00616F2A">
              <w:rPr>
                <w:rFonts w:ascii="Times New Roman" w:hAnsi="Times New Roman"/>
                <w:sz w:val="24"/>
                <w:szCs w:val="24"/>
              </w:rPr>
              <w:t>Почта</w:t>
            </w:r>
            <w:r>
              <w:rPr>
                <w:rFonts w:ascii="Times New Roman" w:hAnsi="Times New Roman"/>
                <w:sz w:val="24"/>
                <w:szCs w:val="24"/>
              </w:rPr>
              <w:t>»</w:t>
            </w:r>
            <w:r w:rsidRPr="00616F2A">
              <w:rPr>
                <w:rFonts w:ascii="Times New Roman" w:hAnsi="Times New Roman"/>
                <w:sz w:val="24"/>
                <w:szCs w:val="24"/>
              </w:rPr>
              <w:t xml:space="preserve">, </w:t>
            </w:r>
            <w:r>
              <w:rPr>
                <w:rFonts w:ascii="Times New Roman" w:hAnsi="Times New Roman"/>
                <w:sz w:val="24"/>
                <w:szCs w:val="24"/>
              </w:rPr>
              <w:t>«</w:t>
            </w:r>
            <w:r w:rsidRPr="00616F2A">
              <w:rPr>
                <w:rFonts w:ascii="Times New Roman" w:hAnsi="Times New Roman"/>
                <w:sz w:val="24"/>
                <w:szCs w:val="24"/>
              </w:rPr>
              <w:t>Город мастеров</w:t>
            </w:r>
            <w:r>
              <w:rPr>
                <w:rFonts w:ascii="Times New Roman" w:hAnsi="Times New Roman"/>
                <w:color w:val="000000"/>
                <w:sz w:val="24"/>
                <w:szCs w:val="24"/>
              </w:rPr>
              <w:t>»</w:t>
            </w:r>
            <w:r w:rsidRPr="00616F2A">
              <w:rPr>
                <w:rFonts w:ascii="Times New Roman" w:hAnsi="Times New Roman"/>
                <w:color w:val="000000"/>
                <w:sz w:val="24"/>
                <w:szCs w:val="24"/>
              </w:rPr>
              <w:t xml:space="preserve">, </w:t>
            </w:r>
            <w:r>
              <w:rPr>
                <w:rFonts w:ascii="Times New Roman" w:hAnsi="Times New Roman"/>
                <w:color w:val="000000"/>
                <w:sz w:val="24"/>
                <w:szCs w:val="24"/>
              </w:rPr>
              <w:t>«</w:t>
            </w:r>
            <w:r w:rsidRPr="00616F2A">
              <w:rPr>
                <w:rFonts w:ascii="Times New Roman" w:hAnsi="Times New Roman"/>
                <w:color w:val="000000"/>
                <w:sz w:val="24"/>
                <w:szCs w:val="24"/>
              </w:rPr>
              <w:t>Фабрика</w:t>
            </w:r>
            <w:r>
              <w:rPr>
                <w:rFonts w:ascii="Times New Roman" w:hAnsi="Times New Roman"/>
                <w:color w:val="000000"/>
                <w:sz w:val="24"/>
                <w:szCs w:val="24"/>
              </w:rPr>
              <w:t>»</w:t>
            </w:r>
            <w:r w:rsidRPr="00616F2A">
              <w:rPr>
                <w:rFonts w:ascii="Times New Roman" w:hAnsi="Times New Roman"/>
                <w:color w:val="000000"/>
                <w:sz w:val="24"/>
                <w:szCs w:val="24"/>
              </w:rPr>
              <w:t>) и др.</w:t>
            </w:r>
          </w:p>
        </w:tc>
        <w:tc>
          <w:tcPr>
            <w:tcW w:w="567" w:type="dxa"/>
            <w:tcBorders>
              <w:top w:val="single" w:sz="4" w:space="0" w:color="auto"/>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w:t>
            </w:r>
          </w:p>
        </w:tc>
        <w:tc>
          <w:tcPr>
            <w:tcW w:w="626" w:type="dxa"/>
            <w:tcBorders>
              <w:top w:val="single" w:sz="4" w:space="0" w:color="auto"/>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w:t>
            </w:r>
          </w:p>
        </w:tc>
        <w:tc>
          <w:tcPr>
            <w:tcW w:w="938" w:type="dxa"/>
            <w:tcBorders>
              <w:top w:val="single" w:sz="4" w:space="0" w:color="auto"/>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2</w:t>
            </w:r>
          </w:p>
        </w:tc>
        <w:tc>
          <w:tcPr>
            <w:tcW w:w="1079" w:type="dxa"/>
            <w:tcBorders>
              <w:top w:val="single" w:sz="4" w:space="0" w:color="auto"/>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2</w:t>
            </w:r>
          </w:p>
        </w:tc>
        <w:tc>
          <w:tcPr>
            <w:tcW w:w="1325" w:type="dxa"/>
            <w:tcBorders>
              <w:top w:val="single" w:sz="4" w:space="0" w:color="auto"/>
              <w:left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4</w:t>
            </w:r>
          </w:p>
        </w:tc>
      </w:tr>
      <w:tr w:rsidR="00E96B09" w:rsidRPr="00616F2A" w:rsidTr="00A62C44">
        <w:trPr>
          <w:trHeight w:val="316"/>
          <w:jc w:val="center"/>
        </w:trPr>
        <w:tc>
          <w:tcPr>
            <w:tcW w:w="2460"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jc w:val="both"/>
              <w:rPr>
                <w:rFonts w:ascii="Times New Roman" w:hAnsi="Times New Roman"/>
                <w:b/>
                <w:bCs/>
                <w:sz w:val="24"/>
                <w:szCs w:val="24"/>
              </w:rPr>
            </w:pPr>
            <w:r w:rsidRPr="00616F2A">
              <w:rPr>
                <w:rFonts w:ascii="Times New Roman" w:hAnsi="Times New Roman"/>
                <w:b/>
                <w:sz w:val="24"/>
                <w:szCs w:val="24"/>
              </w:rPr>
              <w:t>Спортивно-оздоровительное</w:t>
            </w: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widowControl w:val="0"/>
              <w:autoSpaceDE w:val="0"/>
              <w:autoSpaceDN w:val="0"/>
              <w:adjustRightInd w:val="0"/>
              <w:spacing w:after="0"/>
              <w:jc w:val="both"/>
              <w:rPr>
                <w:rFonts w:ascii="Times New Roman" w:hAnsi="Times New Roman"/>
                <w:b/>
                <w:i/>
                <w:color w:val="000000"/>
                <w:sz w:val="24"/>
                <w:szCs w:val="24"/>
              </w:rPr>
            </w:pPr>
            <w:r w:rsidRPr="006A6055">
              <w:rPr>
                <w:rFonts w:ascii="Times New Roman" w:hAnsi="Times New Roman"/>
                <w:b/>
                <w:i/>
                <w:color w:val="000000"/>
                <w:sz w:val="24"/>
                <w:szCs w:val="24"/>
              </w:rPr>
              <w:t>Другие формы организации внеурочной деятельности (разовые мероприятия и единичные образовательные события)</w:t>
            </w:r>
            <w:r w:rsidRPr="00616F2A">
              <w:rPr>
                <w:rFonts w:ascii="Times New Roman" w:hAnsi="Times New Roman"/>
                <w:b/>
                <w:i/>
                <w:color w:val="000000"/>
                <w:sz w:val="24"/>
                <w:szCs w:val="24"/>
              </w:rPr>
              <w:t>:</w:t>
            </w:r>
          </w:p>
          <w:p w:rsidR="00E96B09" w:rsidRPr="00616F2A" w:rsidRDefault="00E96B09" w:rsidP="00E96B09">
            <w:pPr>
              <w:numPr>
                <w:ilvl w:val="0"/>
                <w:numId w:val="7"/>
              </w:numPr>
              <w:tabs>
                <w:tab w:val="left" w:pos="249"/>
              </w:tabs>
              <w:spacing w:after="0" w:line="276" w:lineRule="auto"/>
              <w:ind w:left="107" w:firstLine="0"/>
              <w:jc w:val="both"/>
              <w:rPr>
                <w:rFonts w:ascii="Times New Roman" w:hAnsi="Times New Roman"/>
                <w:sz w:val="24"/>
                <w:szCs w:val="24"/>
              </w:rPr>
            </w:pPr>
            <w:r w:rsidRPr="00616F2A">
              <w:rPr>
                <w:rFonts w:ascii="Times New Roman" w:hAnsi="Times New Roman"/>
                <w:bCs/>
                <w:sz w:val="24"/>
                <w:szCs w:val="24"/>
              </w:rPr>
              <w:t>игры-состязания</w:t>
            </w:r>
          </w:p>
          <w:p w:rsidR="00E96B09" w:rsidRPr="00616F2A" w:rsidRDefault="00E96B09" w:rsidP="00E96B09">
            <w:pPr>
              <w:numPr>
                <w:ilvl w:val="0"/>
                <w:numId w:val="7"/>
              </w:numPr>
              <w:tabs>
                <w:tab w:val="left" w:pos="249"/>
              </w:tabs>
              <w:spacing w:after="0" w:line="276" w:lineRule="auto"/>
              <w:ind w:left="107" w:firstLine="0"/>
              <w:jc w:val="both"/>
              <w:rPr>
                <w:rFonts w:ascii="Times New Roman" w:hAnsi="Times New Roman"/>
                <w:sz w:val="24"/>
                <w:szCs w:val="24"/>
              </w:rPr>
            </w:pPr>
            <w:r w:rsidRPr="00616F2A">
              <w:rPr>
                <w:rFonts w:ascii="Times New Roman" w:hAnsi="Times New Roman"/>
                <w:bCs/>
                <w:sz w:val="24"/>
                <w:szCs w:val="24"/>
              </w:rPr>
              <w:t>спортивные события</w:t>
            </w:r>
          </w:p>
          <w:p w:rsidR="00E96B09" w:rsidRPr="00616F2A" w:rsidRDefault="00E96B09" w:rsidP="00E96B09">
            <w:pPr>
              <w:numPr>
                <w:ilvl w:val="0"/>
                <w:numId w:val="7"/>
              </w:numPr>
              <w:tabs>
                <w:tab w:val="left" w:pos="249"/>
              </w:tabs>
              <w:spacing w:after="0" w:line="276" w:lineRule="auto"/>
              <w:ind w:left="107" w:firstLine="0"/>
              <w:jc w:val="both"/>
              <w:rPr>
                <w:rFonts w:ascii="Times New Roman" w:hAnsi="Times New Roman"/>
                <w:sz w:val="24"/>
                <w:szCs w:val="24"/>
              </w:rPr>
            </w:pPr>
            <w:r w:rsidRPr="00616F2A">
              <w:rPr>
                <w:rFonts w:ascii="Times New Roman" w:hAnsi="Times New Roman"/>
                <w:bCs/>
                <w:sz w:val="24"/>
                <w:szCs w:val="24"/>
              </w:rPr>
              <w:t>тренировки</w:t>
            </w:r>
          </w:p>
          <w:p w:rsidR="00E96B09" w:rsidRPr="00616F2A" w:rsidRDefault="00E96B09" w:rsidP="00E96B09">
            <w:pPr>
              <w:numPr>
                <w:ilvl w:val="0"/>
                <w:numId w:val="7"/>
              </w:numPr>
              <w:tabs>
                <w:tab w:val="left" w:pos="249"/>
                <w:tab w:val="left" w:pos="391"/>
              </w:tabs>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 xml:space="preserve">встречи со спортсменами </w:t>
            </w:r>
          </w:p>
          <w:p w:rsidR="00E96B09" w:rsidRPr="00616F2A" w:rsidRDefault="00E96B09" w:rsidP="00E96B09">
            <w:pPr>
              <w:numPr>
                <w:ilvl w:val="0"/>
                <w:numId w:val="7"/>
              </w:numPr>
              <w:tabs>
                <w:tab w:val="left" w:pos="249"/>
              </w:tabs>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 xml:space="preserve">просмотр фильмов спортивной направленности </w:t>
            </w:r>
          </w:p>
          <w:p w:rsidR="00E96B09" w:rsidRPr="00616F2A" w:rsidRDefault="00E96B09" w:rsidP="00E96B09">
            <w:pPr>
              <w:numPr>
                <w:ilvl w:val="0"/>
                <w:numId w:val="7"/>
              </w:numPr>
              <w:tabs>
                <w:tab w:val="left" w:pos="249"/>
              </w:tabs>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 xml:space="preserve">прикладная физическая </w:t>
            </w:r>
            <w:r w:rsidRPr="00616F2A">
              <w:rPr>
                <w:rFonts w:ascii="Times New Roman" w:hAnsi="Times New Roman"/>
                <w:color w:val="000000"/>
                <w:sz w:val="24"/>
                <w:szCs w:val="24"/>
              </w:rPr>
              <w:lastRenderedPageBreak/>
              <w:t>подготовка</w:t>
            </w:r>
          </w:p>
          <w:p w:rsidR="00E96B09" w:rsidRPr="00616F2A" w:rsidRDefault="00E96B09" w:rsidP="00E96B09">
            <w:pPr>
              <w:numPr>
                <w:ilvl w:val="0"/>
                <w:numId w:val="7"/>
              </w:numPr>
              <w:tabs>
                <w:tab w:val="left" w:pos="249"/>
              </w:tabs>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творчески – игровые тематические сборы</w:t>
            </w:r>
          </w:p>
          <w:p w:rsidR="00E96B09" w:rsidRPr="00616F2A" w:rsidRDefault="00E96B09" w:rsidP="00E96B09">
            <w:pPr>
              <w:numPr>
                <w:ilvl w:val="0"/>
                <w:numId w:val="7"/>
              </w:numPr>
              <w:tabs>
                <w:tab w:val="left" w:pos="249"/>
              </w:tabs>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 xml:space="preserve"> конкурсы (песни, строя др.)</w:t>
            </w:r>
          </w:p>
          <w:p w:rsidR="00E96B09" w:rsidRPr="00616F2A" w:rsidRDefault="00E96B09" w:rsidP="00E96B09">
            <w:pPr>
              <w:numPr>
                <w:ilvl w:val="0"/>
                <w:numId w:val="7"/>
              </w:numPr>
              <w:tabs>
                <w:tab w:val="left" w:pos="249"/>
              </w:tabs>
              <w:spacing w:after="0" w:line="276" w:lineRule="auto"/>
              <w:ind w:left="107" w:firstLine="0"/>
              <w:jc w:val="both"/>
              <w:rPr>
                <w:rFonts w:ascii="Times New Roman" w:hAnsi="Times New Roman"/>
                <w:color w:val="000000"/>
                <w:sz w:val="24"/>
                <w:szCs w:val="24"/>
              </w:rPr>
            </w:pPr>
            <w:r w:rsidRPr="00616F2A">
              <w:rPr>
                <w:rFonts w:ascii="Times New Roman" w:hAnsi="Times New Roman"/>
                <w:color w:val="000000"/>
                <w:sz w:val="24"/>
                <w:szCs w:val="24"/>
              </w:rPr>
              <w:t>военно-спортивные праздники и др.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1</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1</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2929DD" w:rsidRDefault="00E96B09" w:rsidP="00A62C44">
            <w:pPr>
              <w:spacing w:after="0"/>
              <w:jc w:val="center"/>
              <w:rPr>
                <w:rFonts w:ascii="Times New Roman" w:hAnsi="Times New Roman"/>
                <w:color w:val="FF0000"/>
                <w:sz w:val="24"/>
                <w:szCs w:val="24"/>
              </w:rPr>
            </w:pPr>
            <w:r>
              <w:rPr>
                <w:rFonts w:ascii="Times New Roman" w:hAnsi="Times New Roman"/>
                <w:color w:val="FF0000"/>
                <w:sz w:val="24"/>
                <w:szCs w:val="24"/>
              </w:rPr>
              <w:t>2</w:t>
            </w:r>
          </w:p>
        </w:tc>
      </w:tr>
      <w:tr w:rsidR="00E96B09" w:rsidRPr="00616F2A" w:rsidTr="00A62C44">
        <w:trPr>
          <w:trHeight w:val="379"/>
          <w:jc w:val="center"/>
        </w:trPr>
        <w:tc>
          <w:tcPr>
            <w:tcW w:w="5661"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1"/>
              <w:jc w:val="both"/>
              <w:rPr>
                <w:rFonts w:ascii="Times New Roman" w:hAnsi="Times New Roman"/>
                <w:sz w:val="24"/>
                <w:szCs w:val="24"/>
              </w:rPr>
            </w:pPr>
            <w:r w:rsidRPr="00616F2A">
              <w:rPr>
                <w:rFonts w:ascii="Times New Roman" w:hAnsi="Times New Roman"/>
                <w:sz w:val="24"/>
                <w:szCs w:val="24"/>
              </w:rPr>
              <w:lastRenderedPageBreak/>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r>
              <w:rPr>
                <w:rFonts w:ascii="Times New Roman" w:hAnsi="Times New Roman"/>
                <w:color w:val="FF0000"/>
                <w:sz w:val="24"/>
                <w:szCs w:val="24"/>
              </w:rPr>
              <w:t>33</w:t>
            </w:r>
            <w:r>
              <w:rPr>
                <w:rStyle w:val="a6"/>
                <w:color w:val="FF0000"/>
                <w:sz w:val="24"/>
                <w:szCs w:val="24"/>
              </w:rPr>
              <w:footnoteReference w:id="64"/>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7E443E" w:rsidRDefault="00E96B09" w:rsidP="00A62C44">
            <w:pPr>
              <w:spacing w:after="0"/>
              <w:rPr>
                <w:rFonts w:ascii="Times New Roman" w:hAnsi="Times New Roman"/>
                <w:color w:val="FF0000"/>
                <w:sz w:val="24"/>
                <w:szCs w:val="24"/>
                <w:vertAlign w:val="superscript"/>
              </w:rPr>
            </w:pPr>
            <w:r w:rsidRPr="007E443E">
              <w:rPr>
                <w:rFonts w:ascii="Times New Roman" w:hAnsi="Times New Roman"/>
                <w:color w:val="FF0000"/>
                <w:sz w:val="24"/>
                <w:szCs w:val="24"/>
              </w:rPr>
              <w:t>68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353A86" w:rsidRDefault="00E96B09" w:rsidP="00A62C44">
            <w:pPr>
              <w:spacing w:after="0"/>
              <w:rPr>
                <w:rFonts w:ascii="Times New Roman" w:hAnsi="Times New Roman"/>
                <w:color w:val="FF0000"/>
                <w:sz w:val="24"/>
                <w:szCs w:val="24"/>
                <w:vertAlign w:val="superscript"/>
              </w:rPr>
            </w:pPr>
            <w:r>
              <w:rPr>
                <w:rFonts w:ascii="Times New Roman" w:hAnsi="Times New Roman"/>
                <w:color w:val="FF0000"/>
                <w:sz w:val="24"/>
                <w:szCs w:val="24"/>
              </w:rPr>
              <w:t>12</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353A86" w:rsidRDefault="00E96B09" w:rsidP="00A62C44">
            <w:pPr>
              <w:spacing w:after="0"/>
              <w:rPr>
                <w:rFonts w:ascii="Times New Roman" w:hAnsi="Times New Roman"/>
                <w:color w:val="FF0000"/>
                <w:sz w:val="24"/>
                <w:szCs w:val="24"/>
                <w:vertAlign w:val="superscript"/>
              </w:rPr>
            </w:pPr>
            <w:r>
              <w:rPr>
                <w:rFonts w:ascii="Times New Roman" w:hAnsi="Times New Roman"/>
                <w:color w:val="FF0000"/>
                <w:sz w:val="24"/>
                <w:szCs w:val="24"/>
              </w:rPr>
              <w:t>10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b/>
                <w:color w:val="FF0000"/>
                <w:sz w:val="24"/>
                <w:szCs w:val="24"/>
              </w:rPr>
            </w:pPr>
            <w:r>
              <w:rPr>
                <w:rFonts w:ascii="Times New Roman" w:hAnsi="Times New Roman"/>
                <w:b/>
                <w:color w:val="FF0000"/>
                <w:sz w:val="24"/>
                <w:szCs w:val="24"/>
              </w:rPr>
              <w:t>123</w:t>
            </w:r>
            <w:r>
              <w:rPr>
                <w:rStyle w:val="a6"/>
                <w:b/>
                <w:color w:val="FF0000"/>
                <w:sz w:val="24"/>
                <w:szCs w:val="24"/>
              </w:rPr>
              <w:footnoteReference w:id="65"/>
            </w:r>
            <w:r>
              <w:rPr>
                <w:rFonts w:ascii="Times New Roman" w:hAnsi="Times New Roman"/>
                <w:b/>
                <w:color w:val="FF0000"/>
                <w:sz w:val="24"/>
                <w:szCs w:val="24"/>
              </w:rPr>
              <w:t xml:space="preserve"> / 12</w:t>
            </w:r>
            <w:r w:rsidRPr="00194377">
              <w:rPr>
                <w:rFonts w:ascii="Times New Roman" w:hAnsi="Times New Roman"/>
                <w:b/>
                <w:color w:val="FF0000"/>
                <w:sz w:val="24"/>
                <w:szCs w:val="24"/>
              </w:rPr>
              <w:t xml:space="preserve">% </w:t>
            </w:r>
          </w:p>
        </w:tc>
      </w:tr>
      <w:tr w:rsidR="00E96B09" w:rsidRPr="00616F2A" w:rsidTr="00A62C44">
        <w:trPr>
          <w:trHeight w:val="311"/>
          <w:jc w:val="center"/>
        </w:trPr>
        <w:tc>
          <w:tcPr>
            <w:tcW w:w="5661"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ind w:left="190" w:right="131"/>
              <w:jc w:val="both"/>
              <w:rPr>
                <w:rFonts w:ascii="Times New Roman" w:hAnsi="Times New Roman"/>
                <w:sz w:val="24"/>
                <w:szCs w:val="24"/>
              </w:rPr>
            </w:pPr>
            <w:r w:rsidRPr="00616F2A">
              <w:rPr>
                <w:rFonts w:ascii="Times New Roman" w:hAnsi="Times New Roman"/>
                <w:sz w:val="24"/>
                <w:szCs w:val="24"/>
              </w:rPr>
              <w:t>Максимально допустимый годовой объем нагрузки ВД независимо от продолжительности учебной недели, из него: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both"/>
              <w:rPr>
                <w:rFonts w:ascii="Times New Roman" w:hAnsi="Times New Roman"/>
                <w:b/>
                <w:sz w:val="24"/>
                <w:szCs w:val="24"/>
                <w:highlight w:val="yellow"/>
              </w:rPr>
            </w:pPr>
            <w:r>
              <w:rPr>
                <w:rFonts w:ascii="Times New Roman" w:hAnsi="Times New Roman"/>
                <w:b/>
                <w:sz w:val="24"/>
                <w:szCs w:val="24"/>
              </w:rPr>
              <w:t>244</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both"/>
              <w:rPr>
                <w:rFonts w:ascii="Times New Roman" w:hAnsi="Times New Roman"/>
                <w:b/>
                <w:sz w:val="24"/>
                <w:szCs w:val="24"/>
                <w:highlight w:val="yellow"/>
              </w:rPr>
            </w:pPr>
            <w:r>
              <w:rPr>
                <w:rFonts w:ascii="Times New Roman" w:hAnsi="Times New Roman"/>
                <w:b/>
                <w:sz w:val="24"/>
                <w:szCs w:val="24"/>
              </w:rPr>
              <w:t>306</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both"/>
              <w:rPr>
                <w:rFonts w:ascii="Times New Roman" w:hAnsi="Times New Roman"/>
                <w:b/>
                <w:sz w:val="24"/>
                <w:szCs w:val="24"/>
                <w:highlight w:val="yellow"/>
              </w:rPr>
            </w:pPr>
            <w:r>
              <w:rPr>
                <w:rFonts w:ascii="Times New Roman" w:hAnsi="Times New Roman"/>
                <w:b/>
                <w:sz w:val="24"/>
                <w:szCs w:val="24"/>
              </w:rPr>
              <w:t>238</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both"/>
              <w:rPr>
                <w:rFonts w:ascii="Times New Roman" w:hAnsi="Times New Roman"/>
                <w:b/>
                <w:sz w:val="24"/>
                <w:szCs w:val="24"/>
                <w:highlight w:val="yellow"/>
              </w:rPr>
            </w:pPr>
            <w:r>
              <w:rPr>
                <w:rFonts w:ascii="Times New Roman" w:hAnsi="Times New Roman"/>
                <w:b/>
                <w:sz w:val="24"/>
                <w:szCs w:val="24"/>
              </w:rPr>
              <w:t>230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jc w:val="both"/>
              <w:rPr>
                <w:rFonts w:ascii="Times New Roman" w:hAnsi="Times New Roman"/>
                <w:b/>
                <w:sz w:val="24"/>
                <w:szCs w:val="24"/>
                <w:highlight w:val="yellow"/>
              </w:rPr>
            </w:pPr>
            <w:r w:rsidRPr="00616F2A">
              <w:rPr>
                <w:rFonts w:ascii="Times New Roman" w:hAnsi="Times New Roman"/>
                <w:b/>
                <w:sz w:val="24"/>
                <w:szCs w:val="24"/>
              </w:rPr>
              <w:t>1</w:t>
            </w:r>
            <w:r>
              <w:rPr>
                <w:rFonts w:ascii="Times New Roman" w:hAnsi="Times New Roman"/>
                <w:b/>
                <w:sz w:val="24"/>
                <w:szCs w:val="24"/>
              </w:rPr>
              <w:t>018</w:t>
            </w:r>
          </w:p>
        </w:tc>
      </w:tr>
      <w:tr w:rsidR="00E96B09" w:rsidRPr="00616F2A" w:rsidTr="00A62C44">
        <w:trPr>
          <w:trHeight w:val="311"/>
          <w:jc w:val="center"/>
        </w:trPr>
        <w:tc>
          <w:tcPr>
            <w:tcW w:w="5661"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BD743B" w:rsidRDefault="00E96B09" w:rsidP="00E96B09">
            <w:pPr>
              <w:pStyle w:val="a9"/>
              <w:numPr>
                <w:ilvl w:val="0"/>
                <w:numId w:val="3"/>
              </w:numPr>
              <w:spacing w:line="276" w:lineRule="auto"/>
              <w:ind w:left="786" w:right="131"/>
              <w:jc w:val="both"/>
              <w:rPr>
                <w:i/>
              </w:rPr>
            </w:pPr>
            <w:r w:rsidRPr="00BD743B">
              <w:rPr>
                <w:i/>
              </w:rPr>
              <w:t>обязательная часть (ИЧ)</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r>
              <w:rPr>
                <w:rFonts w:ascii="Times New Roman" w:hAnsi="Times New Roman"/>
                <w:sz w:val="24"/>
                <w:szCs w:val="24"/>
              </w:rPr>
              <w:t>211</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r>
              <w:rPr>
                <w:rFonts w:ascii="Times New Roman" w:hAnsi="Times New Roman"/>
                <w:sz w:val="24"/>
                <w:szCs w:val="24"/>
              </w:rPr>
              <w:t>238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r>
              <w:rPr>
                <w:rFonts w:ascii="Times New Roman" w:hAnsi="Times New Roman"/>
                <w:sz w:val="24"/>
                <w:szCs w:val="24"/>
              </w:rPr>
              <w:t>226</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sz w:val="24"/>
                <w:szCs w:val="24"/>
              </w:rPr>
            </w:pPr>
            <w:r>
              <w:rPr>
                <w:rFonts w:ascii="Times New Roman" w:hAnsi="Times New Roman"/>
                <w:sz w:val="24"/>
                <w:szCs w:val="24"/>
              </w:rPr>
              <w:t>220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616F2A" w:rsidRDefault="00E96B09" w:rsidP="00A62C44">
            <w:pPr>
              <w:spacing w:after="0"/>
              <w:rPr>
                <w:rFonts w:ascii="Times New Roman" w:hAnsi="Times New Roman"/>
                <w:b/>
                <w:sz w:val="24"/>
                <w:szCs w:val="24"/>
              </w:rPr>
            </w:pPr>
            <w:r>
              <w:rPr>
                <w:rFonts w:ascii="Times New Roman" w:hAnsi="Times New Roman"/>
                <w:b/>
                <w:sz w:val="24"/>
                <w:szCs w:val="24"/>
              </w:rPr>
              <w:t>895</w:t>
            </w:r>
            <w:r>
              <w:rPr>
                <w:rFonts w:ascii="Times New Roman" w:hAnsi="Times New Roman"/>
                <w:sz w:val="24"/>
                <w:szCs w:val="24"/>
              </w:rPr>
              <w:t xml:space="preserve"> /88</w:t>
            </w:r>
            <w:r w:rsidRPr="00616F2A">
              <w:rPr>
                <w:rFonts w:ascii="Times New Roman" w:hAnsi="Times New Roman"/>
                <w:sz w:val="24"/>
                <w:szCs w:val="24"/>
              </w:rPr>
              <w:t>%</w:t>
            </w:r>
          </w:p>
        </w:tc>
      </w:tr>
      <w:tr w:rsidR="00E96B09" w:rsidRPr="00EB13DC" w:rsidTr="00A62C44">
        <w:trPr>
          <w:trHeight w:val="311"/>
          <w:jc w:val="center"/>
        </w:trPr>
        <w:tc>
          <w:tcPr>
            <w:tcW w:w="5661" w:type="dxa"/>
            <w:gridSpan w:val="2"/>
            <w:tcBorders>
              <w:top w:val="single" w:sz="4" w:space="0" w:color="auto"/>
              <w:left w:val="single" w:sz="4" w:space="0" w:color="auto"/>
              <w:bottom w:val="single" w:sz="4" w:space="0" w:color="auto"/>
              <w:right w:val="single" w:sz="4" w:space="0" w:color="auto"/>
            </w:tcBorders>
            <w:shd w:val="clear" w:color="auto" w:fill="FFFFFF"/>
          </w:tcPr>
          <w:p w:rsidR="00E96B09" w:rsidRPr="00BD743B" w:rsidRDefault="00E96B09" w:rsidP="00E96B09">
            <w:pPr>
              <w:pStyle w:val="a9"/>
              <w:numPr>
                <w:ilvl w:val="0"/>
                <w:numId w:val="3"/>
              </w:numPr>
              <w:spacing w:line="276" w:lineRule="auto"/>
              <w:ind w:left="786" w:right="131"/>
              <w:jc w:val="both"/>
            </w:pPr>
            <w:r w:rsidRPr="00BD743B">
              <w:rPr>
                <w:i/>
                <w:color w:val="FF0000"/>
              </w:rPr>
              <w:t>вариативная часть (ВЧ)</w:t>
            </w:r>
            <w:r w:rsidRPr="00BD743B">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96B09" w:rsidRPr="00EB13DC" w:rsidRDefault="00E96B09" w:rsidP="00A62C44">
            <w:pPr>
              <w:spacing w:after="0"/>
              <w:rPr>
                <w:rFonts w:ascii="Times New Roman" w:hAnsi="Times New Roman"/>
                <w:color w:val="FF0000"/>
                <w:sz w:val="24"/>
                <w:szCs w:val="24"/>
              </w:rPr>
            </w:pPr>
            <w:r>
              <w:rPr>
                <w:rFonts w:ascii="Times New Roman" w:hAnsi="Times New Roman"/>
                <w:color w:val="FF0000"/>
                <w:sz w:val="24"/>
                <w:szCs w:val="24"/>
              </w:rPr>
              <w:t>33</w:t>
            </w:r>
          </w:p>
        </w:tc>
        <w:tc>
          <w:tcPr>
            <w:tcW w:w="626"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r>
              <w:rPr>
                <w:rFonts w:ascii="Times New Roman" w:hAnsi="Times New Roman"/>
                <w:color w:val="FF0000"/>
                <w:sz w:val="24"/>
                <w:szCs w:val="24"/>
              </w:rPr>
              <w:t>68</w:t>
            </w:r>
          </w:p>
        </w:tc>
        <w:tc>
          <w:tcPr>
            <w:tcW w:w="938"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r>
              <w:rPr>
                <w:rFonts w:ascii="Times New Roman" w:hAnsi="Times New Roman"/>
                <w:color w:val="FF0000"/>
                <w:sz w:val="24"/>
                <w:szCs w:val="24"/>
              </w:rPr>
              <w:t>12</w:t>
            </w:r>
          </w:p>
        </w:tc>
        <w:tc>
          <w:tcPr>
            <w:tcW w:w="1079" w:type="dxa"/>
            <w:tcBorders>
              <w:top w:val="single" w:sz="4" w:space="0" w:color="auto"/>
              <w:left w:val="single" w:sz="4" w:space="0" w:color="auto"/>
              <w:bottom w:val="single" w:sz="4" w:space="0" w:color="auto"/>
              <w:right w:val="single" w:sz="4" w:space="0" w:color="auto"/>
            </w:tcBorders>
            <w:shd w:val="clear" w:color="auto" w:fill="FFFFFF"/>
          </w:tcPr>
          <w:p w:rsidR="00E96B09" w:rsidRPr="00194377" w:rsidRDefault="00E96B09" w:rsidP="00A62C44">
            <w:pPr>
              <w:spacing w:after="0"/>
              <w:rPr>
                <w:rFonts w:ascii="Times New Roman" w:hAnsi="Times New Roman"/>
                <w:color w:val="FF0000"/>
                <w:sz w:val="24"/>
                <w:szCs w:val="24"/>
              </w:rPr>
            </w:pPr>
            <w:r>
              <w:rPr>
                <w:rFonts w:ascii="Times New Roman" w:hAnsi="Times New Roman"/>
                <w:color w:val="FF0000"/>
                <w:sz w:val="24"/>
                <w:szCs w:val="24"/>
              </w:rPr>
              <w:t>10</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E96B09" w:rsidRPr="00EB13DC" w:rsidRDefault="00E96B09" w:rsidP="00A62C44">
            <w:pPr>
              <w:spacing w:after="0"/>
              <w:rPr>
                <w:rFonts w:ascii="Times New Roman" w:hAnsi="Times New Roman"/>
                <w:b/>
                <w:color w:val="FF0000"/>
                <w:sz w:val="24"/>
                <w:szCs w:val="24"/>
              </w:rPr>
            </w:pPr>
            <w:r>
              <w:rPr>
                <w:rFonts w:ascii="Times New Roman" w:hAnsi="Times New Roman"/>
                <w:b/>
                <w:color w:val="FF0000"/>
                <w:sz w:val="24"/>
                <w:szCs w:val="24"/>
              </w:rPr>
              <w:t>123 /12</w:t>
            </w:r>
            <w:r w:rsidRPr="00EB13DC">
              <w:rPr>
                <w:rFonts w:ascii="Times New Roman" w:hAnsi="Times New Roman"/>
                <w:b/>
                <w:color w:val="FF0000"/>
                <w:sz w:val="24"/>
                <w:szCs w:val="24"/>
              </w:rPr>
              <w:t>%</w:t>
            </w:r>
          </w:p>
        </w:tc>
      </w:tr>
    </w:tbl>
    <w:p w:rsidR="00E96B09" w:rsidRDefault="00E96B09" w:rsidP="00E96B09">
      <w:pPr>
        <w:spacing w:after="0"/>
        <w:ind w:left="720"/>
        <w:jc w:val="both"/>
        <w:rPr>
          <w:rFonts w:ascii="Times New Roman" w:hAnsi="Times New Roman"/>
          <w:color w:val="000000"/>
          <w:sz w:val="24"/>
          <w:szCs w:val="24"/>
        </w:rPr>
      </w:pPr>
    </w:p>
    <w:p w:rsidR="00E96B09" w:rsidRPr="00AD2D2C" w:rsidRDefault="00E96B09" w:rsidP="00E96B09">
      <w:pPr>
        <w:pStyle w:val="p11"/>
        <w:spacing w:before="0" w:beforeAutospacing="0" w:after="0" w:afterAutospacing="0"/>
        <w:ind w:firstLine="708"/>
        <w:jc w:val="both"/>
      </w:pPr>
      <w:r w:rsidRPr="00AD2D2C">
        <w:t xml:space="preserve">Один из таких важных аспектов </w:t>
      </w:r>
      <w:r>
        <w:t xml:space="preserve">оценочной деятельности Гимназии при реализации ООП НОО является </w:t>
      </w:r>
      <w:r w:rsidRPr="00AD2D2C">
        <w:t xml:space="preserve">оценка результатов внеурочной деятельности. </w:t>
      </w:r>
    </w:p>
    <w:p w:rsidR="00E96B09" w:rsidRPr="00AD2D2C" w:rsidRDefault="00E96B09" w:rsidP="00E96B09">
      <w:pPr>
        <w:pStyle w:val="p11"/>
        <w:spacing w:before="0" w:beforeAutospacing="0" w:after="0" w:afterAutospacing="0"/>
        <w:ind w:firstLine="709"/>
        <w:jc w:val="both"/>
        <w:rPr>
          <w:b/>
        </w:rPr>
      </w:pPr>
      <w:r w:rsidRPr="00AD2D2C">
        <w:t xml:space="preserve">Оценка достижений результатов внеурочной деятельности </w:t>
      </w:r>
      <w:r>
        <w:t xml:space="preserve">проходит </w:t>
      </w:r>
      <w:r w:rsidRPr="00AD2D2C">
        <w:rPr>
          <w:b/>
          <w:i/>
        </w:rPr>
        <w:t>на трех уровнях</w:t>
      </w:r>
      <w:r w:rsidRPr="00AD2D2C">
        <w:rPr>
          <w:b/>
        </w:rPr>
        <w:t>:</w:t>
      </w:r>
    </w:p>
    <w:p w:rsidR="00E96B09" w:rsidRPr="00AD2D2C" w:rsidRDefault="00E96B09" w:rsidP="00E96B09">
      <w:pPr>
        <w:pStyle w:val="p11"/>
        <w:spacing w:before="0" w:beforeAutospacing="0" w:after="0" w:afterAutospacing="0"/>
        <w:ind w:firstLine="709"/>
        <w:jc w:val="both"/>
      </w:pPr>
      <w:r w:rsidRPr="00AD2D2C">
        <w:t xml:space="preserve">• представление </w:t>
      </w:r>
      <w:r w:rsidRPr="00AD2D2C">
        <w:rPr>
          <w:i/>
        </w:rPr>
        <w:t>коллективного результата группы обучающихся</w:t>
      </w:r>
      <w:r w:rsidRPr="00AD2D2C">
        <w:t xml:space="preserve"> в рамках одного направления (результаты работы кружка, курса, детского объедения, системы мероприятий, лагерной смены и т. п.);</w:t>
      </w:r>
    </w:p>
    <w:p w:rsidR="00E96B09" w:rsidRPr="00AD2D2C" w:rsidRDefault="00E96B09" w:rsidP="00E96B09">
      <w:pPr>
        <w:pStyle w:val="p11"/>
        <w:spacing w:before="0" w:beforeAutospacing="0" w:after="0" w:afterAutospacing="0"/>
        <w:ind w:firstLine="709"/>
        <w:jc w:val="both"/>
      </w:pPr>
      <w:r w:rsidRPr="00AD2D2C">
        <w:t xml:space="preserve">• </w:t>
      </w:r>
      <w:r w:rsidRPr="00AD2D2C">
        <w:rPr>
          <w:i/>
        </w:rPr>
        <w:t>индивидуальная оценка</w:t>
      </w:r>
      <w:r w:rsidRPr="00AD2D2C">
        <w:t xml:space="preserve"> результатов внеурочной деятельности каждого обучающегося;</w:t>
      </w:r>
    </w:p>
    <w:p w:rsidR="00E96B09" w:rsidRPr="00AD2D2C" w:rsidRDefault="00E96B09" w:rsidP="00E96B09">
      <w:pPr>
        <w:pStyle w:val="p11"/>
        <w:spacing w:before="0" w:beforeAutospacing="0" w:after="0" w:afterAutospacing="0"/>
        <w:ind w:firstLine="709"/>
        <w:jc w:val="both"/>
      </w:pPr>
      <w:r w:rsidRPr="00AD2D2C">
        <w:t xml:space="preserve">• </w:t>
      </w:r>
      <w:r w:rsidRPr="00AD2D2C">
        <w:rPr>
          <w:i/>
        </w:rPr>
        <w:t xml:space="preserve">качественная и количественная оценка эффективности деятельности </w:t>
      </w:r>
      <w:r w:rsidRPr="00AD2D2C">
        <w:t>Гимназии по направлениям внеурочной деятельности на основании суммирования индивидуальных результатов обучающихся.</w:t>
      </w:r>
    </w:p>
    <w:p w:rsidR="00E96B09" w:rsidRPr="00AD2D2C" w:rsidRDefault="00E96B09" w:rsidP="00E96B09">
      <w:pPr>
        <w:pStyle w:val="p11"/>
        <w:spacing w:before="0" w:beforeAutospacing="0" w:after="0" w:afterAutospacing="0"/>
        <w:ind w:firstLine="709"/>
        <w:jc w:val="both"/>
      </w:pPr>
      <w:r w:rsidRPr="00AD2D2C">
        <w:rPr>
          <w:b/>
          <w:i/>
        </w:rPr>
        <w:t>Особенностями системы</w:t>
      </w:r>
      <w:r w:rsidRPr="00AD2D2C">
        <w:t xml:space="preserve"> оценки достижения результатов внеурочной деятельности являются:</w:t>
      </w:r>
    </w:p>
    <w:p w:rsidR="00E96B09" w:rsidRPr="00AD2D2C" w:rsidRDefault="00E96B09" w:rsidP="00E96B09">
      <w:pPr>
        <w:numPr>
          <w:ilvl w:val="0"/>
          <w:numId w:val="49"/>
        </w:numPr>
        <w:suppressAutoHyphens/>
        <w:spacing w:after="0" w:line="276" w:lineRule="auto"/>
        <w:jc w:val="both"/>
        <w:rPr>
          <w:rFonts w:ascii="Times New Roman" w:hAnsi="Times New Roman"/>
          <w:sz w:val="24"/>
          <w:szCs w:val="24"/>
        </w:rPr>
      </w:pPr>
      <w:r w:rsidRPr="00AD2D2C">
        <w:rPr>
          <w:rFonts w:ascii="Times New Roman" w:hAnsi="Times New Roman"/>
          <w:sz w:val="24"/>
          <w:szCs w:val="24"/>
        </w:rPr>
        <w:t>комплексный подход к оценке результатов учебной и внеурочной деятельности в рамках общего образования (</w:t>
      </w:r>
      <w:r w:rsidRPr="00AD2D2C">
        <w:rPr>
          <w:rFonts w:ascii="Times New Roman" w:hAnsi="Times New Roman"/>
          <w:i/>
          <w:sz w:val="24"/>
          <w:szCs w:val="24"/>
        </w:rPr>
        <w:t>метапредметных, личностных  и предметных результатов</w:t>
      </w:r>
      <w:r w:rsidRPr="00AD2D2C">
        <w:rPr>
          <w:rFonts w:ascii="Times New Roman" w:hAnsi="Times New Roman"/>
          <w:sz w:val="24"/>
          <w:szCs w:val="24"/>
        </w:rPr>
        <w:t>);</w:t>
      </w:r>
    </w:p>
    <w:p w:rsidR="00E96B09" w:rsidRPr="00AD2D2C" w:rsidRDefault="00E96B09" w:rsidP="00E96B09">
      <w:pPr>
        <w:numPr>
          <w:ilvl w:val="0"/>
          <w:numId w:val="49"/>
        </w:numPr>
        <w:suppressAutoHyphens/>
        <w:spacing w:after="0" w:line="276" w:lineRule="auto"/>
        <w:jc w:val="both"/>
        <w:rPr>
          <w:rFonts w:ascii="Times New Roman" w:hAnsi="Times New Roman"/>
          <w:sz w:val="24"/>
          <w:szCs w:val="24"/>
        </w:rPr>
      </w:pPr>
      <w:r w:rsidRPr="00AD2D2C">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96B09" w:rsidRPr="00AD2D2C" w:rsidRDefault="00E96B09" w:rsidP="00E96B09">
      <w:pPr>
        <w:numPr>
          <w:ilvl w:val="0"/>
          <w:numId w:val="49"/>
        </w:numPr>
        <w:suppressAutoHyphens/>
        <w:spacing w:after="0" w:line="276" w:lineRule="auto"/>
        <w:jc w:val="both"/>
        <w:rPr>
          <w:rFonts w:ascii="Times New Roman" w:hAnsi="Times New Roman"/>
          <w:sz w:val="24"/>
          <w:szCs w:val="24"/>
        </w:rPr>
      </w:pPr>
      <w:r w:rsidRPr="00AD2D2C">
        <w:rPr>
          <w:rFonts w:ascii="Times New Roman" w:hAnsi="Times New Roman"/>
          <w:sz w:val="24"/>
          <w:szCs w:val="24"/>
        </w:rPr>
        <w:t>оценка динамики образовательных достижений обучающихся;</w:t>
      </w:r>
    </w:p>
    <w:p w:rsidR="00E96B09" w:rsidRPr="00AD2D2C" w:rsidRDefault="00E96B09" w:rsidP="00E96B09">
      <w:pPr>
        <w:numPr>
          <w:ilvl w:val="0"/>
          <w:numId w:val="49"/>
        </w:numPr>
        <w:suppressAutoHyphens/>
        <w:spacing w:after="0" w:line="276" w:lineRule="auto"/>
        <w:jc w:val="both"/>
        <w:rPr>
          <w:rFonts w:ascii="Times New Roman" w:hAnsi="Times New Roman"/>
          <w:sz w:val="24"/>
          <w:szCs w:val="24"/>
        </w:rPr>
      </w:pPr>
      <w:r w:rsidRPr="00AD2D2C">
        <w:rPr>
          <w:rFonts w:ascii="Times New Roman" w:hAnsi="Times New Roman"/>
          <w:sz w:val="24"/>
          <w:szCs w:val="24"/>
        </w:rPr>
        <w:t>сочетание внешней и внутренней оценки как механизма обеспечения качества образования;</w:t>
      </w:r>
    </w:p>
    <w:p w:rsidR="00E96B09" w:rsidRPr="00AD2D2C" w:rsidRDefault="00E96B09" w:rsidP="00E96B09">
      <w:pPr>
        <w:numPr>
          <w:ilvl w:val="0"/>
          <w:numId w:val="49"/>
        </w:numPr>
        <w:suppressAutoHyphens/>
        <w:spacing w:after="0" w:line="276" w:lineRule="auto"/>
        <w:jc w:val="both"/>
        <w:rPr>
          <w:rFonts w:ascii="Times New Roman" w:hAnsi="Times New Roman"/>
          <w:sz w:val="24"/>
          <w:szCs w:val="24"/>
        </w:rPr>
      </w:pPr>
      <w:r w:rsidRPr="00AD2D2C">
        <w:rPr>
          <w:rFonts w:ascii="Times New Roman" w:hAnsi="Times New Roman"/>
          <w:sz w:val="24"/>
          <w:szCs w:val="24"/>
        </w:rPr>
        <w:t>использование персонифицированных процедур  оценки достижений обучающихся и не персонифицированных процедур оценки состояния и тенденций организации системы внеурочной деятельности;</w:t>
      </w:r>
    </w:p>
    <w:p w:rsidR="00E96B09" w:rsidRPr="00AD2D2C" w:rsidRDefault="00E96B09" w:rsidP="00E96B09">
      <w:pPr>
        <w:numPr>
          <w:ilvl w:val="0"/>
          <w:numId w:val="49"/>
        </w:numPr>
        <w:spacing w:after="0" w:line="276" w:lineRule="auto"/>
        <w:jc w:val="both"/>
        <w:rPr>
          <w:rFonts w:ascii="Times New Roman" w:hAnsi="Times New Roman"/>
          <w:sz w:val="24"/>
          <w:szCs w:val="24"/>
        </w:rPr>
      </w:pPr>
      <w:r w:rsidRPr="00AD2D2C">
        <w:rPr>
          <w:rFonts w:ascii="Times New Roman" w:hAnsi="Times New Roman"/>
          <w:sz w:val="24"/>
          <w:szCs w:val="24"/>
        </w:rPr>
        <w:t>уровневый подход к разработке планируемых результатов и инструментария их представления;</w:t>
      </w:r>
    </w:p>
    <w:p w:rsidR="00E96B09" w:rsidRPr="00AD2D2C" w:rsidRDefault="00E96B09" w:rsidP="00E96B09">
      <w:pPr>
        <w:numPr>
          <w:ilvl w:val="0"/>
          <w:numId w:val="49"/>
        </w:numPr>
        <w:spacing w:after="0" w:line="276" w:lineRule="auto"/>
        <w:jc w:val="both"/>
        <w:rPr>
          <w:rFonts w:ascii="Times New Roman" w:hAnsi="Times New Roman"/>
          <w:sz w:val="24"/>
          <w:szCs w:val="24"/>
        </w:rPr>
      </w:pPr>
      <w:r w:rsidRPr="00AD2D2C">
        <w:rPr>
          <w:rFonts w:ascii="Times New Roman" w:hAnsi="Times New Roman"/>
          <w:sz w:val="24"/>
          <w:szCs w:val="24"/>
        </w:rPr>
        <w:lastRenderedPageBreak/>
        <w:t xml:space="preserve">использование контекстной информации об условиях и особенностях реализации программы при интерпретации результатов педагогических измерений.  </w:t>
      </w:r>
    </w:p>
    <w:p w:rsidR="00E96B09" w:rsidRPr="00AD2D2C" w:rsidRDefault="00E96B09" w:rsidP="00E96B09">
      <w:pPr>
        <w:pStyle w:val="p11"/>
        <w:spacing w:before="0" w:beforeAutospacing="0" w:after="0" w:afterAutospacing="0"/>
        <w:ind w:firstLine="709"/>
        <w:jc w:val="both"/>
      </w:pPr>
      <w:r w:rsidRPr="00AD2D2C">
        <w:t xml:space="preserve">Представление </w:t>
      </w:r>
      <w:r w:rsidRPr="00AD2D2C">
        <w:rPr>
          <w:i/>
        </w:rPr>
        <w:t>коллективного результата</w:t>
      </w:r>
      <w:r w:rsidRPr="00AD2D2C">
        <w:t xml:space="preserve"> группы обучающихся в рамках одного направления происходит на </w:t>
      </w:r>
      <w:r>
        <w:rPr>
          <w:b/>
          <w:i/>
        </w:rPr>
        <w:t xml:space="preserve">общешкольных </w:t>
      </w:r>
      <w:r>
        <w:t>событиях</w:t>
      </w:r>
      <w:r w:rsidRPr="00AD2D2C">
        <w:t xml:space="preserve"> в форме творческой презентации, творческого отчёта и пр. </w:t>
      </w:r>
    </w:p>
    <w:p w:rsidR="00E96B09" w:rsidRPr="00AD2D2C" w:rsidRDefault="00E96B09" w:rsidP="00E96B09">
      <w:pPr>
        <w:pStyle w:val="p11"/>
        <w:spacing w:before="0" w:beforeAutospacing="0" w:after="0" w:afterAutospacing="0"/>
        <w:ind w:firstLine="709"/>
        <w:jc w:val="both"/>
      </w:pPr>
      <w:r w:rsidRPr="00AD2D2C">
        <w:t xml:space="preserve">Для </w:t>
      </w:r>
      <w:r w:rsidRPr="00AD2D2C">
        <w:rPr>
          <w:i/>
        </w:rPr>
        <w:t>индивидуальной оценки</w:t>
      </w:r>
      <w:r w:rsidRPr="00AD2D2C">
        <w:t xml:space="preserve"> результатов внеурочной деятельности каждого обучающегося используется </w:t>
      </w:r>
      <w:r w:rsidRPr="00AD2D2C">
        <w:rPr>
          <w:b/>
          <w:i/>
        </w:rPr>
        <w:t xml:space="preserve">портфолио </w:t>
      </w:r>
      <w:r w:rsidRPr="00AD2D2C">
        <w:t xml:space="preserve">– накопительная система оценивания, характеризующая динамику индивидуальных образовательных достижений. </w:t>
      </w:r>
    </w:p>
    <w:p w:rsidR="00E96B09" w:rsidRPr="00AD2D2C" w:rsidRDefault="00E96B09" w:rsidP="00E96B09">
      <w:pPr>
        <w:spacing w:after="0"/>
        <w:jc w:val="both"/>
        <w:rPr>
          <w:rFonts w:ascii="Times New Roman" w:hAnsi="Times New Roman"/>
          <w:sz w:val="24"/>
          <w:szCs w:val="24"/>
        </w:rPr>
      </w:pPr>
      <w:r w:rsidRPr="00AD2D2C">
        <w:rPr>
          <w:rFonts w:ascii="Times New Roman" w:hAnsi="Times New Roman"/>
          <w:b/>
          <w:i/>
          <w:sz w:val="24"/>
          <w:szCs w:val="24"/>
        </w:rPr>
        <w:t>Мониторин</w:t>
      </w:r>
      <w:r w:rsidRPr="00AD2D2C">
        <w:rPr>
          <w:rFonts w:ascii="Times New Roman" w:hAnsi="Times New Roman"/>
          <w:i/>
          <w:sz w:val="24"/>
          <w:szCs w:val="24"/>
        </w:rPr>
        <w:t xml:space="preserve">г </w:t>
      </w:r>
      <w:r w:rsidRPr="00AD2D2C">
        <w:rPr>
          <w:rFonts w:ascii="Times New Roman" w:hAnsi="Times New Roman"/>
          <w:sz w:val="24"/>
          <w:szCs w:val="24"/>
        </w:rPr>
        <w:t>ВД предполагает отслеживание эффективности и рационального использования часов данной деятельности, как они влияют на развитие личности учащихся начальной школы и, как следствие, на качество образования (прежде всего, качество планируемых результатов ООП НОО).</w:t>
      </w:r>
    </w:p>
    <w:p w:rsidR="00E96B09" w:rsidRPr="00AD2D2C" w:rsidRDefault="00E96B09" w:rsidP="00E96B09">
      <w:pPr>
        <w:spacing w:after="0" w:line="240" w:lineRule="auto"/>
        <w:ind w:firstLine="539"/>
        <w:jc w:val="both"/>
        <w:rPr>
          <w:rFonts w:ascii="Times New Roman" w:hAnsi="Times New Roman"/>
          <w:color w:val="000000"/>
          <w:sz w:val="24"/>
          <w:szCs w:val="24"/>
        </w:rPr>
      </w:pPr>
      <w:r w:rsidRPr="00AD2D2C">
        <w:rPr>
          <w:rFonts w:ascii="Times New Roman" w:hAnsi="Times New Roman"/>
          <w:b/>
          <w:color w:val="000000"/>
          <w:sz w:val="24"/>
          <w:szCs w:val="24"/>
        </w:rPr>
        <w:t>Цель мониторинга</w:t>
      </w:r>
      <w:r w:rsidRPr="00AD2D2C">
        <w:rPr>
          <w:rFonts w:ascii="Times New Roman" w:hAnsi="Times New Roman"/>
          <w:color w:val="000000"/>
          <w:sz w:val="24"/>
          <w:szCs w:val="24"/>
        </w:rPr>
        <w:t xml:space="preserve"> – создание системы организации, сбора, обработки и распространения информации, отражающей результативность внеурочной деятельности в соответствии с ФГОС НОО.</w:t>
      </w:r>
    </w:p>
    <w:p w:rsidR="00E96B09" w:rsidRPr="00AD2D2C" w:rsidRDefault="00E96B09" w:rsidP="00E96B09">
      <w:pPr>
        <w:spacing w:after="0" w:line="240" w:lineRule="auto"/>
        <w:ind w:firstLine="539"/>
        <w:rPr>
          <w:rFonts w:ascii="Times New Roman" w:hAnsi="Times New Roman"/>
          <w:b/>
          <w:color w:val="000000"/>
          <w:sz w:val="24"/>
          <w:szCs w:val="24"/>
        </w:rPr>
      </w:pPr>
      <w:r w:rsidRPr="00AD2D2C">
        <w:rPr>
          <w:rFonts w:ascii="Times New Roman" w:hAnsi="Times New Roman"/>
          <w:b/>
          <w:color w:val="000000"/>
          <w:sz w:val="24"/>
          <w:szCs w:val="24"/>
        </w:rPr>
        <w:t>Задачи мониторинга:</w:t>
      </w:r>
    </w:p>
    <w:p w:rsidR="00E96B09" w:rsidRPr="00AD2D2C" w:rsidRDefault="00E96B09" w:rsidP="00E96B09">
      <w:pPr>
        <w:widowControl w:val="0"/>
        <w:numPr>
          <w:ilvl w:val="0"/>
          <w:numId w:val="52"/>
        </w:numPr>
        <w:tabs>
          <w:tab w:val="clear" w:pos="720"/>
          <w:tab w:val="num" w:pos="360"/>
        </w:tabs>
        <w:autoSpaceDE w:val="0"/>
        <w:spacing w:after="0" w:line="240" w:lineRule="auto"/>
        <w:ind w:left="360" w:firstLine="540"/>
        <w:jc w:val="both"/>
        <w:rPr>
          <w:rFonts w:ascii="Times New Roman" w:hAnsi="Times New Roman"/>
          <w:sz w:val="24"/>
          <w:szCs w:val="24"/>
        </w:rPr>
      </w:pPr>
      <w:r w:rsidRPr="00AD2D2C">
        <w:rPr>
          <w:rFonts w:ascii="Times New Roman" w:hAnsi="Times New Roman"/>
          <w:sz w:val="24"/>
          <w:szCs w:val="24"/>
        </w:rPr>
        <w:t xml:space="preserve">получение комплексной информации об уровне управления процессом организации внеурочной деятельности в </w:t>
      </w:r>
      <w:r>
        <w:rPr>
          <w:rFonts w:ascii="Times New Roman" w:hAnsi="Times New Roman"/>
          <w:sz w:val="24"/>
          <w:szCs w:val="24"/>
        </w:rPr>
        <w:t>Гимназии</w:t>
      </w:r>
      <w:r w:rsidRPr="00AD2D2C">
        <w:rPr>
          <w:rFonts w:ascii="Times New Roman" w:hAnsi="Times New Roman"/>
          <w:sz w:val="24"/>
          <w:szCs w:val="24"/>
        </w:rPr>
        <w:t>;</w:t>
      </w:r>
    </w:p>
    <w:p w:rsidR="00E96B09" w:rsidRPr="00AD2D2C" w:rsidRDefault="00E96B09" w:rsidP="00E96B09">
      <w:pPr>
        <w:widowControl w:val="0"/>
        <w:numPr>
          <w:ilvl w:val="0"/>
          <w:numId w:val="52"/>
        </w:numPr>
        <w:tabs>
          <w:tab w:val="clear" w:pos="720"/>
          <w:tab w:val="num" w:pos="360"/>
        </w:tabs>
        <w:autoSpaceDE w:val="0"/>
        <w:spacing w:after="0" w:line="240" w:lineRule="auto"/>
        <w:ind w:left="360" w:firstLine="540"/>
        <w:jc w:val="both"/>
        <w:rPr>
          <w:rFonts w:ascii="Times New Roman" w:hAnsi="Times New Roman"/>
          <w:sz w:val="24"/>
          <w:szCs w:val="24"/>
        </w:rPr>
      </w:pPr>
      <w:r w:rsidRPr="00AD2D2C">
        <w:rPr>
          <w:rFonts w:ascii="Times New Roman" w:hAnsi="Times New Roman"/>
          <w:sz w:val="24"/>
          <w:szCs w:val="24"/>
        </w:rPr>
        <w:t>отбор программ внеурочной деятельности</w:t>
      </w:r>
      <w:r>
        <w:rPr>
          <w:rFonts w:ascii="Times New Roman" w:hAnsi="Times New Roman"/>
          <w:sz w:val="24"/>
          <w:szCs w:val="24"/>
        </w:rPr>
        <w:t xml:space="preserve"> и разных форм </w:t>
      </w:r>
      <w:r w:rsidRPr="00AD2D2C">
        <w:rPr>
          <w:rFonts w:ascii="Times New Roman" w:hAnsi="Times New Roman"/>
          <w:sz w:val="24"/>
          <w:szCs w:val="24"/>
        </w:rPr>
        <w:t>с положительной динамикой результатов, изучение и представлен</w:t>
      </w:r>
      <w:r>
        <w:rPr>
          <w:rFonts w:ascii="Times New Roman" w:hAnsi="Times New Roman"/>
          <w:sz w:val="24"/>
          <w:szCs w:val="24"/>
        </w:rPr>
        <w:t>ие опыта работы</w:t>
      </w:r>
      <w:r w:rsidRPr="00AD2D2C">
        <w:rPr>
          <w:rFonts w:ascii="Times New Roman" w:hAnsi="Times New Roman"/>
          <w:sz w:val="24"/>
          <w:szCs w:val="24"/>
        </w:rPr>
        <w:t xml:space="preserve">; </w:t>
      </w:r>
    </w:p>
    <w:p w:rsidR="00E96B09" w:rsidRPr="00AD2D2C" w:rsidRDefault="00E96B09" w:rsidP="00E96B09">
      <w:pPr>
        <w:widowControl w:val="0"/>
        <w:numPr>
          <w:ilvl w:val="0"/>
          <w:numId w:val="52"/>
        </w:numPr>
        <w:tabs>
          <w:tab w:val="clear" w:pos="720"/>
          <w:tab w:val="num" w:pos="360"/>
        </w:tabs>
        <w:autoSpaceDE w:val="0"/>
        <w:spacing w:after="0" w:line="240" w:lineRule="auto"/>
        <w:ind w:left="360" w:firstLine="540"/>
        <w:jc w:val="both"/>
        <w:rPr>
          <w:rFonts w:ascii="Times New Roman" w:hAnsi="Times New Roman"/>
          <w:sz w:val="24"/>
          <w:szCs w:val="24"/>
        </w:rPr>
      </w:pPr>
      <w:r w:rsidRPr="00AD2D2C">
        <w:rPr>
          <w:rFonts w:ascii="Times New Roman" w:hAnsi="Times New Roman"/>
          <w:sz w:val="24"/>
          <w:szCs w:val="24"/>
        </w:rPr>
        <w:t xml:space="preserve">организация оперативного реагирования на негативные тенденции в системе внеурочной деятельности; </w:t>
      </w:r>
    </w:p>
    <w:p w:rsidR="00E96B09" w:rsidRPr="00AD2D2C" w:rsidRDefault="00E96B09" w:rsidP="00E96B09">
      <w:pPr>
        <w:widowControl w:val="0"/>
        <w:numPr>
          <w:ilvl w:val="0"/>
          <w:numId w:val="52"/>
        </w:numPr>
        <w:tabs>
          <w:tab w:val="clear" w:pos="720"/>
          <w:tab w:val="num" w:pos="360"/>
        </w:tabs>
        <w:autoSpaceDE w:val="0"/>
        <w:spacing w:after="0" w:line="240" w:lineRule="auto"/>
        <w:ind w:left="360" w:firstLine="540"/>
        <w:jc w:val="both"/>
        <w:rPr>
          <w:rFonts w:ascii="Times New Roman" w:hAnsi="Times New Roman"/>
          <w:sz w:val="24"/>
          <w:szCs w:val="24"/>
        </w:rPr>
      </w:pPr>
      <w:r w:rsidRPr="00AD2D2C">
        <w:rPr>
          <w:rFonts w:ascii="Times New Roman" w:hAnsi="Times New Roman"/>
          <w:sz w:val="24"/>
          <w:szCs w:val="24"/>
        </w:rPr>
        <w:t xml:space="preserve"> подготовка ежегодных </w:t>
      </w:r>
      <w:r>
        <w:rPr>
          <w:rFonts w:ascii="Times New Roman" w:hAnsi="Times New Roman"/>
          <w:sz w:val="24"/>
          <w:szCs w:val="24"/>
        </w:rPr>
        <w:t>проблемно-ориентированных анализов</w:t>
      </w:r>
      <w:r w:rsidRPr="00AD2D2C">
        <w:rPr>
          <w:rFonts w:ascii="Times New Roman" w:hAnsi="Times New Roman"/>
          <w:sz w:val="24"/>
          <w:szCs w:val="24"/>
        </w:rPr>
        <w:t xml:space="preserve"> по результатам мониторинга; </w:t>
      </w:r>
    </w:p>
    <w:p w:rsidR="00E96B09" w:rsidRPr="00AD2D2C" w:rsidRDefault="00E96B09" w:rsidP="00E96B09">
      <w:pPr>
        <w:widowControl w:val="0"/>
        <w:numPr>
          <w:ilvl w:val="0"/>
          <w:numId w:val="52"/>
        </w:numPr>
        <w:tabs>
          <w:tab w:val="clear" w:pos="720"/>
          <w:tab w:val="num" w:pos="360"/>
        </w:tabs>
        <w:autoSpaceDE w:val="0"/>
        <w:spacing w:after="0" w:line="240" w:lineRule="auto"/>
        <w:ind w:left="360" w:firstLine="540"/>
        <w:jc w:val="both"/>
        <w:rPr>
          <w:rFonts w:ascii="Times New Roman" w:hAnsi="Times New Roman"/>
          <w:iCs/>
          <w:sz w:val="24"/>
          <w:szCs w:val="24"/>
        </w:rPr>
      </w:pPr>
      <w:r w:rsidRPr="00AD2D2C">
        <w:rPr>
          <w:rFonts w:ascii="Times New Roman" w:hAnsi="Times New Roman"/>
          <w:sz w:val="24"/>
          <w:szCs w:val="24"/>
        </w:rPr>
        <w:t>подготовка методических рекомендаций для организации внеурочной деятельности.</w:t>
      </w:r>
    </w:p>
    <w:p w:rsidR="00E96B09" w:rsidRPr="00AD2D2C" w:rsidRDefault="00E96B09" w:rsidP="00E96B09">
      <w:pPr>
        <w:spacing w:after="0" w:line="240" w:lineRule="auto"/>
        <w:ind w:firstLine="708"/>
        <w:jc w:val="both"/>
        <w:rPr>
          <w:rFonts w:ascii="Times New Roman" w:hAnsi="Times New Roman"/>
          <w:b/>
          <w:sz w:val="24"/>
          <w:szCs w:val="24"/>
        </w:rPr>
      </w:pPr>
      <w:r w:rsidRPr="00AD2D2C">
        <w:rPr>
          <w:rFonts w:ascii="Times New Roman" w:hAnsi="Times New Roman"/>
          <w:b/>
          <w:color w:val="000000"/>
          <w:w w:val="107"/>
          <w:sz w:val="24"/>
          <w:szCs w:val="24"/>
        </w:rPr>
        <w:t>Основные</w:t>
      </w:r>
      <w:r>
        <w:rPr>
          <w:rFonts w:ascii="Times New Roman" w:hAnsi="Times New Roman"/>
          <w:b/>
          <w:color w:val="000000"/>
          <w:w w:val="107"/>
          <w:sz w:val="24"/>
          <w:szCs w:val="24"/>
        </w:rPr>
        <w:t xml:space="preserve"> </w:t>
      </w:r>
      <w:r w:rsidRPr="00AD2D2C">
        <w:rPr>
          <w:rFonts w:ascii="Times New Roman" w:hAnsi="Times New Roman"/>
          <w:b/>
          <w:sz w:val="24"/>
          <w:szCs w:val="24"/>
        </w:rPr>
        <w:t>принципы организации и проведения мониторинга:</w:t>
      </w:r>
    </w:p>
    <w:p w:rsidR="00E96B09" w:rsidRPr="00AD2D2C" w:rsidRDefault="00E96B09" w:rsidP="00E96B09">
      <w:pPr>
        <w:numPr>
          <w:ilvl w:val="0"/>
          <w:numId w:val="53"/>
        </w:numPr>
        <w:shd w:val="clear" w:color="auto" w:fill="FFFFFF"/>
        <w:spacing w:after="0" w:line="240" w:lineRule="auto"/>
        <w:jc w:val="both"/>
        <w:rPr>
          <w:rFonts w:ascii="Times New Roman" w:hAnsi="Times New Roman"/>
          <w:color w:val="000000"/>
          <w:sz w:val="24"/>
          <w:szCs w:val="24"/>
        </w:rPr>
      </w:pPr>
      <w:r w:rsidRPr="00AD2D2C">
        <w:rPr>
          <w:rFonts w:ascii="Times New Roman" w:hAnsi="Times New Roman"/>
          <w:iCs/>
          <w:sz w:val="24"/>
          <w:szCs w:val="24"/>
        </w:rPr>
        <w:t xml:space="preserve">использование информационных данных и системы мониторинговых показателей, наиболее полно и достоверно характеризующих исследуемое явление; </w:t>
      </w:r>
    </w:p>
    <w:p w:rsidR="00E96B09" w:rsidRPr="00AD2D2C" w:rsidRDefault="00E96B09" w:rsidP="00E96B09">
      <w:pPr>
        <w:numPr>
          <w:ilvl w:val="0"/>
          <w:numId w:val="53"/>
        </w:numPr>
        <w:shd w:val="clear" w:color="auto" w:fill="FFFFFF"/>
        <w:spacing w:after="0" w:line="240" w:lineRule="auto"/>
        <w:jc w:val="both"/>
        <w:rPr>
          <w:rFonts w:ascii="Times New Roman" w:hAnsi="Times New Roman"/>
          <w:color w:val="000000"/>
          <w:sz w:val="24"/>
          <w:szCs w:val="24"/>
        </w:rPr>
      </w:pPr>
      <w:r w:rsidRPr="00AD2D2C">
        <w:rPr>
          <w:rFonts w:ascii="Times New Roman" w:hAnsi="Times New Roman"/>
          <w:iCs/>
          <w:sz w:val="24"/>
          <w:szCs w:val="24"/>
        </w:rPr>
        <w:t>осуществление мониторинга в течение более или менее длительного срока с определенными интервалами сбора информации;</w:t>
      </w:r>
    </w:p>
    <w:p w:rsidR="00E96B09" w:rsidRPr="00AD2D2C" w:rsidRDefault="00E96B09" w:rsidP="00E96B09">
      <w:pPr>
        <w:numPr>
          <w:ilvl w:val="0"/>
          <w:numId w:val="53"/>
        </w:numPr>
        <w:shd w:val="clear" w:color="auto" w:fill="FFFFFF"/>
        <w:spacing w:after="0" w:line="240" w:lineRule="auto"/>
        <w:jc w:val="both"/>
        <w:rPr>
          <w:rFonts w:ascii="Times New Roman" w:hAnsi="Times New Roman"/>
          <w:color w:val="000000"/>
          <w:sz w:val="24"/>
          <w:szCs w:val="24"/>
        </w:rPr>
      </w:pPr>
      <w:r w:rsidRPr="00AD2D2C">
        <w:rPr>
          <w:rFonts w:ascii="Times New Roman" w:hAnsi="Times New Roman"/>
          <w:color w:val="000000"/>
          <w:sz w:val="24"/>
          <w:szCs w:val="24"/>
        </w:rPr>
        <w:t>взаимосвязь мониторинговых исследований на всех уровнях.</w:t>
      </w:r>
    </w:p>
    <w:p w:rsidR="00E96B09" w:rsidRPr="00AD2D2C" w:rsidRDefault="00E96B09" w:rsidP="00E96B09">
      <w:pPr>
        <w:spacing w:after="0" w:line="240" w:lineRule="auto"/>
        <w:ind w:firstLine="540"/>
        <w:jc w:val="both"/>
        <w:rPr>
          <w:rFonts w:ascii="Times New Roman" w:hAnsi="Times New Roman"/>
          <w:color w:val="000000"/>
          <w:sz w:val="24"/>
          <w:szCs w:val="24"/>
        </w:rPr>
      </w:pPr>
      <w:r>
        <w:rPr>
          <w:rFonts w:ascii="Times New Roman" w:hAnsi="Times New Roman"/>
          <w:b/>
          <w:color w:val="000000"/>
          <w:sz w:val="24"/>
          <w:szCs w:val="24"/>
        </w:rPr>
        <w:t xml:space="preserve">Критерии </w:t>
      </w:r>
      <w:r w:rsidRPr="00AD2D2C">
        <w:rPr>
          <w:rFonts w:ascii="Times New Roman" w:hAnsi="Times New Roman"/>
          <w:color w:val="000000"/>
          <w:sz w:val="24"/>
          <w:szCs w:val="24"/>
        </w:rPr>
        <w:t>мониторинговых исследований:</w:t>
      </w:r>
    </w:p>
    <w:p w:rsidR="00E96B09" w:rsidRPr="00AD2D2C" w:rsidRDefault="00E96B09" w:rsidP="00E96B09">
      <w:pPr>
        <w:numPr>
          <w:ilvl w:val="0"/>
          <w:numId w:val="50"/>
        </w:numPr>
        <w:spacing w:after="0" w:line="240" w:lineRule="auto"/>
        <w:jc w:val="both"/>
        <w:rPr>
          <w:rFonts w:ascii="Times New Roman" w:hAnsi="Times New Roman"/>
          <w:color w:val="000000"/>
          <w:sz w:val="24"/>
          <w:szCs w:val="24"/>
        </w:rPr>
      </w:pPr>
      <w:r w:rsidRPr="00AD2D2C">
        <w:rPr>
          <w:rFonts w:ascii="Times New Roman" w:hAnsi="Times New Roman"/>
          <w:color w:val="000000"/>
          <w:sz w:val="24"/>
          <w:szCs w:val="24"/>
        </w:rPr>
        <w:t xml:space="preserve">личностный рост обучающихся (рост социальной активности, мотивации к активной познавательной и социальной деятельности; коммуникативных, исследовательских компетентностей, креативных и организационных способностей, рефлексивных умений; повышение уровня воспитанности – усвоении </w:t>
      </w:r>
      <w:r w:rsidRPr="00AD2D2C">
        <w:rPr>
          <w:rFonts w:ascii="Times New Roman" w:hAnsi="Times New Roman"/>
          <w:sz w:val="24"/>
          <w:szCs w:val="24"/>
        </w:rPr>
        <w:t>гражданских и нравственных норм, духовной культуры, гуманистического основ отношения к окружающему миру и др.);</w:t>
      </w:r>
    </w:p>
    <w:p w:rsidR="00E96B09" w:rsidRPr="00AD2D2C" w:rsidRDefault="00E96B09" w:rsidP="00E96B09">
      <w:pPr>
        <w:numPr>
          <w:ilvl w:val="0"/>
          <w:numId w:val="50"/>
        </w:numPr>
        <w:spacing w:after="0" w:line="276" w:lineRule="auto"/>
        <w:jc w:val="both"/>
        <w:rPr>
          <w:rFonts w:ascii="Times New Roman" w:hAnsi="Times New Roman"/>
          <w:color w:val="000000"/>
          <w:sz w:val="24"/>
          <w:szCs w:val="24"/>
        </w:rPr>
      </w:pPr>
      <w:r w:rsidRPr="00AD2D2C">
        <w:rPr>
          <w:rFonts w:ascii="Times New Roman" w:hAnsi="Times New Roman"/>
          <w:sz w:val="24"/>
          <w:szCs w:val="24"/>
        </w:rPr>
        <w:t xml:space="preserve">сформированность детского коллектива в рамках </w:t>
      </w:r>
      <w:r>
        <w:rPr>
          <w:rFonts w:ascii="Times New Roman" w:hAnsi="Times New Roman"/>
          <w:sz w:val="24"/>
          <w:szCs w:val="24"/>
        </w:rPr>
        <w:t>класса, творческого объединения</w:t>
      </w:r>
      <w:r w:rsidRPr="00AD2D2C">
        <w:rPr>
          <w:rFonts w:ascii="Times New Roman" w:hAnsi="Times New Roman"/>
          <w:sz w:val="24"/>
          <w:szCs w:val="24"/>
        </w:rPr>
        <w:t xml:space="preserve"> (благоприятный психологический         микроклимат, сплоченность коллектива, высокий   уров</w:t>
      </w:r>
      <w:r>
        <w:rPr>
          <w:rFonts w:ascii="Times New Roman" w:hAnsi="Times New Roman"/>
          <w:sz w:val="24"/>
          <w:szCs w:val="24"/>
        </w:rPr>
        <w:t>ень   развития   коллективных взаимоотношений</w:t>
      </w:r>
      <w:r w:rsidRPr="00AD2D2C">
        <w:rPr>
          <w:rFonts w:ascii="Times New Roman" w:hAnsi="Times New Roman"/>
          <w:sz w:val="24"/>
          <w:szCs w:val="24"/>
        </w:rPr>
        <w:t>,   развитость   самоуправления,   наличие традиций и т.п.);</w:t>
      </w:r>
    </w:p>
    <w:p w:rsidR="00E96B09" w:rsidRPr="00AD2D2C" w:rsidRDefault="00E96B09" w:rsidP="00E96B09">
      <w:pPr>
        <w:numPr>
          <w:ilvl w:val="0"/>
          <w:numId w:val="50"/>
        </w:numPr>
        <w:spacing w:after="0" w:line="276" w:lineRule="auto"/>
        <w:jc w:val="both"/>
        <w:rPr>
          <w:rFonts w:ascii="Times New Roman" w:hAnsi="Times New Roman"/>
          <w:sz w:val="24"/>
          <w:szCs w:val="24"/>
        </w:rPr>
      </w:pPr>
      <w:r w:rsidRPr="00AD2D2C">
        <w:rPr>
          <w:rFonts w:ascii="Times New Roman" w:hAnsi="Times New Roman"/>
          <w:sz w:val="24"/>
          <w:szCs w:val="24"/>
        </w:rPr>
        <w:t>качественное повышение уровня организации внеурочной деятельности.</w:t>
      </w:r>
    </w:p>
    <w:p w:rsidR="00E96B09" w:rsidRPr="00AD2D2C" w:rsidRDefault="00E96B09" w:rsidP="00E96B09">
      <w:pPr>
        <w:ind w:firstLine="708"/>
        <w:jc w:val="both"/>
        <w:rPr>
          <w:rFonts w:ascii="Times New Roman" w:hAnsi="Times New Roman"/>
          <w:b/>
          <w:color w:val="000000"/>
          <w:sz w:val="24"/>
          <w:szCs w:val="24"/>
        </w:rPr>
      </w:pPr>
      <w:r w:rsidRPr="00AD2D2C">
        <w:rPr>
          <w:rFonts w:ascii="Times New Roman" w:hAnsi="Times New Roman"/>
          <w:b/>
          <w:color w:val="000000"/>
          <w:sz w:val="24"/>
          <w:szCs w:val="24"/>
        </w:rPr>
        <w:t xml:space="preserve">Мониторинг предполагает </w:t>
      </w:r>
      <w:r w:rsidRPr="00AD2D2C">
        <w:rPr>
          <w:rFonts w:ascii="Times New Roman" w:hAnsi="Times New Roman"/>
          <w:color w:val="000000"/>
          <w:sz w:val="24"/>
          <w:szCs w:val="24"/>
        </w:rPr>
        <w:t>примерные показатели определения результативности реализации программы:</w:t>
      </w:r>
    </w:p>
    <w:p w:rsidR="00E96B09" w:rsidRPr="00AD2D2C" w:rsidRDefault="00E96B09" w:rsidP="00E96B09">
      <w:pPr>
        <w:numPr>
          <w:ilvl w:val="0"/>
          <w:numId w:val="51"/>
        </w:numPr>
        <w:spacing w:after="0" w:line="240" w:lineRule="auto"/>
        <w:jc w:val="both"/>
        <w:rPr>
          <w:rFonts w:ascii="Times New Roman" w:hAnsi="Times New Roman"/>
          <w:sz w:val="24"/>
          <w:szCs w:val="24"/>
        </w:rPr>
      </w:pPr>
      <w:r w:rsidRPr="00AD2D2C">
        <w:rPr>
          <w:rFonts w:ascii="Times New Roman" w:hAnsi="Times New Roman"/>
          <w:sz w:val="24"/>
          <w:szCs w:val="24"/>
        </w:rPr>
        <w:t>рост личностных достижений всех субъектов деятельности;</w:t>
      </w:r>
    </w:p>
    <w:p w:rsidR="00E96B09" w:rsidRPr="00AD2D2C" w:rsidRDefault="00E96B09" w:rsidP="00E96B09">
      <w:pPr>
        <w:numPr>
          <w:ilvl w:val="0"/>
          <w:numId w:val="51"/>
        </w:numPr>
        <w:spacing w:after="0" w:line="240" w:lineRule="auto"/>
        <w:jc w:val="both"/>
        <w:rPr>
          <w:rFonts w:ascii="Times New Roman" w:hAnsi="Times New Roman"/>
          <w:color w:val="000000"/>
          <w:sz w:val="24"/>
          <w:szCs w:val="24"/>
        </w:rPr>
      </w:pPr>
      <w:r w:rsidRPr="00AD2D2C">
        <w:rPr>
          <w:rFonts w:ascii="Times New Roman" w:hAnsi="Times New Roman"/>
          <w:sz w:val="24"/>
          <w:szCs w:val="24"/>
        </w:rPr>
        <w:t>удовлетворенность участников внеурочной деятельности уровнем и качеством образовательных услуг;</w:t>
      </w:r>
    </w:p>
    <w:p w:rsidR="00E96B09" w:rsidRPr="00AD2D2C" w:rsidRDefault="00E96B09" w:rsidP="00E96B09">
      <w:pPr>
        <w:pStyle w:val="a0"/>
        <w:widowControl/>
        <w:numPr>
          <w:ilvl w:val="0"/>
          <w:numId w:val="51"/>
        </w:numPr>
        <w:suppressAutoHyphens w:val="0"/>
        <w:spacing w:after="0"/>
        <w:jc w:val="both"/>
      </w:pPr>
      <w:r w:rsidRPr="00AD2D2C">
        <w:lastRenderedPageBreak/>
        <w:t>востребованность форм и мероприятий внеурочной деятельности;</w:t>
      </w:r>
    </w:p>
    <w:p w:rsidR="00E96B09" w:rsidRPr="00AD2D2C" w:rsidRDefault="00E96B09" w:rsidP="00E96B09">
      <w:pPr>
        <w:numPr>
          <w:ilvl w:val="0"/>
          <w:numId w:val="51"/>
        </w:numPr>
        <w:spacing w:after="0" w:line="240" w:lineRule="auto"/>
        <w:jc w:val="both"/>
        <w:rPr>
          <w:rFonts w:ascii="Times New Roman" w:hAnsi="Times New Roman"/>
          <w:color w:val="000000"/>
          <w:sz w:val="24"/>
          <w:szCs w:val="24"/>
        </w:rPr>
      </w:pPr>
      <w:r w:rsidRPr="00AD2D2C">
        <w:rPr>
          <w:rFonts w:ascii="Times New Roman" w:hAnsi="Times New Roman"/>
          <w:sz w:val="24"/>
          <w:szCs w:val="24"/>
        </w:rPr>
        <w:t>расширение познавател</w:t>
      </w:r>
      <w:r>
        <w:rPr>
          <w:rFonts w:ascii="Times New Roman" w:hAnsi="Times New Roman"/>
          <w:sz w:val="24"/>
          <w:szCs w:val="24"/>
        </w:rPr>
        <w:t xml:space="preserve">ьных интересов, образовательных </w:t>
      </w:r>
      <w:r w:rsidRPr="00AD2D2C">
        <w:rPr>
          <w:rFonts w:ascii="Times New Roman" w:hAnsi="Times New Roman"/>
          <w:sz w:val="24"/>
          <w:szCs w:val="24"/>
        </w:rPr>
        <w:t>запросов, обучающихся в рамках учебной и внеурочной работы;</w:t>
      </w:r>
    </w:p>
    <w:p w:rsidR="00E96B09" w:rsidRPr="00AD2D2C" w:rsidRDefault="00E96B09" w:rsidP="00E96B09">
      <w:pPr>
        <w:numPr>
          <w:ilvl w:val="0"/>
          <w:numId w:val="51"/>
        </w:numPr>
        <w:spacing w:after="0" w:line="240" w:lineRule="auto"/>
        <w:jc w:val="both"/>
        <w:rPr>
          <w:rFonts w:ascii="Times New Roman" w:hAnsi="Times New Roman"/>
          <w:color w:val="000000"/>
          <w:sz w:val="24"/>
          <w:szCs w:val="24"/>
        </w:rPr>
      </w:pPr>
      <w:r w:rsidRPr="00AD2D2C">
        <w:rPr>
          <w:rFonts w:ascii="Times New Roman" w:hAnsi="Times New Roman"/>
          <w:color w:val="000000"/>
          <w:sz w:val="24"/>
          <w:szCs w:val="24"/>
        </w:rPr>
        <w:t>положительная динамика участия школьников в творческих коллективах, студиях системы дополнительного образования школьного/ городского/всероссийского уровней;</w:t>
      </w:r>
    </w:p>
    <w:p w:rsidR="00E96B09" w:rsidRPr="00AD2D2C" w:rsidRDefault="00E96B09" w:rsidP="00E96B09">
      <w:pPr>
        <w:numPr>
          <w:ilvl w:val="0"/>
          <w:numId w:val="51"/>
        </w:numPr>
        <w:spacing w:after="0" w:line="240" w:lineRule="auto"/>
        <w:jc w:val="both"/>
        <w:rPr>
          <w:rFonts w:ascii="Times New Roman" w:hAnsi="Times New Roman"/>
          <w:color w:val="000000"/>
          <w:sz w:val="24"/>
          <w:szCs w:val="24"/>
        </w:rPr>
      </w:pPr>
      <w:r w:rsidRPr="00AD2D2C">
        <w:rPr>
          <w:rFonts w:ascii="Times New Roman" w:hAnsi="Times New Roman"/>
          <w:color w:val="000000"/>
          <w:sz w:val="24"/>
          <w:szCs w:val="24"/>
        </w:rPr>
        <w:t>положительная динамика участия в творческих конкурсах, фестивалях, выставках и т.п. школьного /городского/всероссийского уровней;</w:t>
      </w:r>
    </w:p>
    <w:p w:rsidR="00E96B09" w:rsidRPr="00AD2D2C" w:rsidRDefault="00E96B09" w:rsidP="00E96B09">
      <w:pPr>
        <w:numPr>
          <w:ilvl w:val="0"/>
          <w:numId w:val="51"/>
        </w:numPr>
        <w:spacing w:after="0" w:line="240" w:lineRule="auto"/>
        <w:jc w:val="both"/>
        <w:rPr>
          <w:rFonts w:ascii="Times New Roman" w:hAnsi="Times New Roman"/>
          <w:sz w:val="24"/>
          <w:szCs w:val="24"/>
        </w:rPr>
      </w:pPr>
      <w:r w:rsidRPr="00AD2D2C">
        <w:rPr>
          <w:rFonts w:ascii="Times New Roman" w:hAnsi="Times New Roman"/>
          <w:sz w:val="24"/>
          <w:szCs w:val="24"/>
        </w:rPr>
        <w:t xml:space="preserve">успешность участия школьников в проектах различного уровня </w:t>
      </w:r>
      <w:r w:rsidRPr="00AD2D2C">
        <w:rPr>
          <w:rFonts w:ascii="Times New Roman" w:hAnsi="Times New Roman"/>
          <w:color w:val="000000"/>
          <w:sz w:val="24"/>
          <w:szCs w:val="24"/>
        </w:rPr>
        <w:t>(победители в %  к общему количеству школьников);</w:t>
      </w:r>
    </w:p>
    <w:p w:rsidR="00E96B09" w:rsidRPr="00AD2D2C" w:rsidRDefault="00E96B09" w:rsidP="00E96B09">
      <w:pPr>
        <w:pStyle w:val="af1"/>
        <w:numPr>
          <w:ilvl w:val="0"/>
          <w:numId w:val="51"/>
        </w:numPr>
        <w:spacing w:after="0" w:line="240" w:lineRule="auto"/>
        <w:jc w:val="both"/>
      </w:pPr>
      <w:r w:rsidRPr="00AD2D2C">
        <w:t>расширение спектра образовательных программ внеурочной деятельности, взаимодополняющий и интеграционный характер их содержания;</w:t>
      </w:r>
    </w:p>
    <w:p w:rsidR="00E96B09" w:rsidRPr="00AD2D2C" w:rsidRDefault="00E96B09" w:rsidP="00E96B09">
      <w:pPr>
        <w:numPr>
          <w:ilvl w:val="0"/>
          <w:numId w:val="51"/>
        </w:numPr>
        <w:spacing w:after="0" w:line="240" w:lineRule="auto"/>
        <w:jc w:val="both"/>
        <w:rPr>
          <w:rFonts w:ascii="Times New Roman" w:hAnsi="Times New Roman"/>
          <w:sz w:val="24"/>
          <w:szCs w:val="24"/>
        </w:rPr>
      </w:pPr>
      <w:r w:rsidRPr="00AD2D2C">
        <w:rPr>
          <w:rFonts w:ascii="Times New Roman" w:hAnsi="Times New Roman"/>
          <w:bCs/>
          <w:sz w:val="24"/>
          <w:szCs w:val="24"/>
        </w:rPr>
        <w:t>повышение эффективности применения педагогами продуктивных технологий в воспитании,</w:t>
      </w:r>
      <w:r>
        <w:rPr>
          <w:rFonts w:ascii="Times New Roman" w:hAnsi="Times New Roman"/>
          <w:sz w:val="24"/>
          <w:szCs w:val="24"/>
        </w:rPr>
        <w:t xml:space="preserve">используемых </w:t>
      </w:r>
      <w:r w:rsidRPr="00AD2D2C">
        <w:rPr>
          <w:rFonts w:ascii="Times New Roman" w:hAnsi="Times New Roman"/>
          <w:sz w:val="24"/>
          <w:szCs w:val="24"/>
        </w:rPr>
        <w:t>неаудиторных форм деятельности и активное формирование банка программ</w:t>
      </w:r>
      <w:r>
        <w:rPr>
          <w:rFonts w:ascii="Times New Roman" w:hAnsi="Times New Roman"/>
          <w:sz w:val="24"/>
          <w:szCs w:val="24"/>
        </w:rPr>
        <w:t xml:space="preserve"> по различным курсам внеурочной деятельности</w:t>
      </w:r>
      <w:r w:rsidRPr="00AD2D2C">
        <w:rPr>
          <w:rFonts w:ascii="Times New Roman" w:hAnsi="Times New Roman"/>
          <w:sz w:val="24"/>
          <w:szCs w:val="24"/>
        </w:rPr>
        <w:t>, методических разработок;</w:t>
      </w:r>
    </w:p>
    <w:p w:rsidR="00E96B09" w:rsidRPr="00AD2D2C" w:rsidRDefault="00E96B09" w:rsidP="00E96B09">
      <w:pPr>
        <w:pStyle w:val="af1"/>
        <w:numPr>
          <w:ilvl w:val="0"/>
          <w:numId w:val="51"/>
        </w:numPr>
        <w:spacing w:after="0" w:line="240" w:lineRule="auto"/>
        <w:jc w:val="both"/>
      </w:pPr>
      <w:r w:rsidRPr="00AD2D2C">
        <w:t xml:space="preserve">расширение социально-педагогического партнерства; </w:t>
      </w:r>
    </w:p>
    <w:p w:rsidR="00E96B09" w:rsidRPr="00AD2D2C" w:rsidRDefault="00E96B09" w:rsidP="00E96B09">
      <w:pPr>
        <w:pStyle w:val="af1"/>
        <w:numPr>
          <w:ilvl w:val="0"/>
          <w:numId w:val="51"/>
        </w:numPr>
        <w:spacing w:after="0" w:line="240" w:lineRule="auto"/>
        <w:jc w:val="both"/>
      </w:pPr>
      <w:r w:rsidRPr="00AD2D2C">
        <w:t>общественная экспертиза внеурочной деятельности школы (</w:t>
      </w:r>
      <w:r w:rsidRPr="00AD2D2C">
        <w:rPr>
          <w:i/>
        </w:rPr>
        <w:t xml:space="preserve">публикации, отзывы, сертификаты, экспертные заключения, благодарности </w:t>
      </w:r>
      <w:r w:rsidRPr="00AD2D2C">
        <w:t>и т.п.);</w:t>
      </w:r>
    </w:p>
    <w:p w:rsidR="00E96B09" w:rsidRPr="00AD2D2C" w:rsidRDefault="00E96B09" w:rsidP="00E96B09">
      <w:pPr>
        <w:pStyle w:val="af1"/>
        <w:numPr>
          <w:ilvl w:val="0"/>
          <w:numId w:val="51"/>
        </w:numPr>
        <w:spacing w:after="0" w:line="240" w:lineRule="auto"/>
        <w:jc w:val="both"/>
      </w:pPr>
      <w:r w:rsidRPr="00AD2D2C">
        <w:t xml:space="preserve">расширение использования материально-технического и ресурсного обеспечения внеурочной деятельности </w:t>
      </w:r>
      <w:r>
        <w:t>Гимназии</w:t>
      </w:r>
      <w:r w:rsidRPr="00AD2D2C">
        <w:t>;</w:t>
      </w:r>
    </w:p>
    <w:p w:rsidR="00E96B09" w:rsidRPr="00AD2D2C" w:rsidRDefault="00E96B09" w:rsidP="00E96B09">
      <w:pPr>
        <w:pStyle w:val="a0"/>
        <w:widowControl/>
        <w:numPr>
          <w:ilvl w:val="0"/>
          <w:numId w:val="51"/>
        </w:numPr>
        <w:suppressAutoHyphens w:val="0"/>
        <w:spacing w:after="0"/>
        <w:jc w:val="both"/>
      </w:pPr>
      <w:r w:rsidRPr="00AD2D2C">
        <w:t>сохранность контингента всех направлений внеурочной работы.</w:t>
      </w:r>
    </w:p>
    <w:p w:rsidR="00E96B09" w:rsidRPr="00AD2D2C" w:rsidRDefault="00E96B09" w:rsidP="00E96B09">
      <w:pPr>
        <w:ind w:firstLine="709"/>
        <w:jc w:val="both"/>
        <w:rPr>
          <w:rFonts w:ascii="Times New Roman" w:hAnsi="Times New Roman"/>
          <w:sz w:val="24"/>
          <w:szCs w:val="24"/>
        </w:rPr>
      </w:pPr>
      <w:r w:rsidRPr="00C038C9">
        <w:rPr>
          <w:rFonts w:ascii="Times New Roman" w:hAnsi="Times New Roman"/>
          <w:color w:val="000000"/>
          <w:sz w:val="24"/>
          <w:szCs w:val="24"/>
        </w:rPr>
        <w:t>Для</w:t>
      </w:r>
      <w:r w:rsidRPr="00AD2D2C">
        <w:rPr>
          <w:rFonts w:ascii="Times New Roman" w:hAnsi="Times New Roman"/>
          <w:b/>
          <w:color w:val="000000"/>
          <w:sz w:val="24"/>
          <w:szCs w:val="24"/>
        </w:rPr>
        <w:t xml:space="preserve"> </w:t>
      </w:r>
      <w:r w:rsidRPr="00AD2D2C">
        <w:rPr>
          <w:rFonts w:ascii="Times New Roman" w:hAnsi="Times New Roman"/>
          <w:sz w:val="24"/>
          <w:szCs w:val="24"/>
        </w:rPr>
        <w:t xml:space="preserve">оценки эффективности деятельности </w:t>
      </w:r>
      <w:r>
        <w:rPr>
          <w:rFonts w:ascii="Times New Roman" w:hAnsi="Times New Roman"/>
          <w:sz w:val="24"/>
          <w:szCs w:val="24"/>
        </w:rPr>
        <w:t>Гимназии</w:t>
      </w:r>
      <w:r w:rsidRPr="00AD2D2C">
        <w:rPr>
          <w:rFonts w:ascii="Times New Roman" w:hAnsi="Times New Roman"/>
          <w:i/>
          <w:sz w:val="24"/>
          <w:szCs w:val="24"/>
        </w:rPr>
        <w:t xml:space="preserve">по направлениям внеурочной деятельности </w:t>
      </w:r>
      <w:r>
        <w:rPr>
          <w:rFonts w:ascii="Times New Roman" w:hAnsi="Times New Roman"/>
          <w:sz w:val="24"/>
          <w:szCs w:val="24"/>
        </w:rPr>
        <w:t>используется</w:t>
      </w:r>
      <w:r>
        <w:rPr>
          <w:rFonts w:ascii="Times New Roman" w:hAnsi="Times New Roman"/>
          <w:i/>
          <w:sz w:val="24"/>
          <w:szCs w:val="24"/>
        </w:rPr>
        <w:t>карта</w:t>
      </w:r>
      <w:r w:rsidRPr="00AD2D2C">
        <w:rPr>
          <w:rFonts w:ascii="Times New Roman" w:hAnsi="Times New Roman"/>
          <w:i/>
          <w:sz w:val="24"/>
          <w:szCs w:val="24"/>
        </w:rPr>
        <w:t xml:space="preserve"> достижений</w:t>
      </w:r>
      <w:r w:rsidRPr="00AD2D2C">
        <w:rPr>
          <w:rFonts w:ascii="Times New Roman" w:hAnsi="Times New Roman"/>
          <w:sz w:val="24"/>
          <w:szCs w:val="24"/>
        </w:rPr>
        <w:t xml:space="preserve">, в которую вносятся индивидуальные результаты учащихся по направлениям. Для представления результатов достижений используются также такие формы, как </w:t>
      </w:r>
      <w:r w:rsidRPr="00AD2D2C">
        <w:rPr>
          <w:rFonts w:ascii="Times New Roman" w:hAnsi="Times New Roman"/>
          <w:i/>
          <w:sz w:val="24"/>
          <w:szCs w:val="24"/>
        </w:rPr>
        <w:t>выставка достижений учащихся, самооценка, педагогический мониторинг, практические работы, творческие работы, самоанализ, наблюдения</w:t>
      </w:r>
      <w:r w:rsidRPr="00AD2D2C">
        <w:rPr>
          <w:rFonts w:ascii="Times New Roman" w:hAnsi="Times New Roman"/>
          <w:sz w:val="24"/>
          <w:szCs w:val="24"/>
        </w:rPr>
        <w:t xml:space="preserve"> и др.</w:t>
      </w:r>
    </w:p>
    <w:p w:rsidR="00E96B09" w:rsidRPr="00AD2D2C" w:rsidRDefault="00E96B09" w:rsidP="00E96B09">
      <w:pPr>
        <w:pStyle w:val="p11"/>
        <w:spacing w:before="0" w:beforeAutospacing="0" w:after="0" w:afterAutospacing="0"/>
        <w:ind w:firstLine="709"/>
        <w:jc w:val="center"/>
        <w:rPr>
          <w:b/>
          <w:i/>
        </w:rPr>
      </w:pPr>
      <w:r w:rsidRPr="00AD2D2C">
        <w:rPr>
          <w:b/>
          <w:i/>
        </w:rPr>
        <w:t>Система оценки результатов внеурочной деятельности</w:t>
      </w:r>
    </w:p>
    <w:p w:rsidR="00E96B09" w:rsidRPr="00AD2D2C" w:rsidRDefault="00E96B09" w:rsidP="00E96B09">
      <w:pPr>
        <w:pStyle w:val="p11"/>
        <w:spacing w:before="0" w:beforeAutospacing="0" w:after="0" w:afterAutospacing="0"/>
        <w:ind w:firstLine="709"/>
        <w:jc w:val="both"/>
        <w:rPr>
          <w:b/>
          <w:i/>
        </w:rPr>
      </w:pPr>
    </w:p>
    <w:tbl>
      <w:tblPr>
        <w:tblW w:w="101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8"/>
        <w:gridCol w:w="2745"/>
        <w:gridCol w:w="2745"/>
        <w:gridCol w:w="2746"/>
      </w:tblGrid>
      <w:tr w:rsidR="00E96B09" w:rsidRPr="00AD2D2C" w:rsidTr="00A62C44">
        <w:trPr>
          <w:trHeight w:val="1085"/>
        </w:trPr>
        <w:tc>
          <w:tcPr>
            <w:tcW w:w="1868" w:type="dxa"/>
            <w:shd w:val="clear" w:color="auto" w:fill="auto"/>
          </w:tcPr>
          <w:p w:rsidR="00E96B09" w:rsidRPr="00AD2D2C" w:rsidRDefault="00E96B09" w:rsidP="00A62C44">
            <w:pPr>
              <w:pStyle w:val="p11"/>
              <w:spacing w:before="0" w:beforeAutospacing="0" w:after="0" w:afterAutospacing="0"/>
              <w:jc w:val="both"/>
              <w:rPr>
                <w:b/>
                <w:i/>
              </w:rPr>
            </w:pPr>
            <w:r w:rsidRPr="00AD2D2C">
              <w:rPr>
                <w:b/>
                <w:i/>
              </w:rPr>
              <w:t xml:space="preserve">Система оценки результатов </w:t>
            </w:r>
          </w:p>
        </w:tc>
        <w:tc>
          <w:tcPr>
            <w:tcW w:w="2745" w:type="dxa"/>
            <w:shd w:val="clear" w:color="auto" w:fill="auto"/>
          </w:tcPr>
          <w:p w:rsidR="00E96B09" w:rsidRPr="00AD2D2C" w:rsidRDefault="00E96B09" w:rsidP="00A62C44">
            <w:pPr>
              <w:pStyle w:val="p11"/>
              <w:spacing w:before="0" w:beforeAutospacing="0" w:after="0" w:afterAutospacing="0"/>
              <w:jc w:val="both"/>
              <w:rPr>
                <w:b/>
              </w:rPr>
            </w:pPr>
            <w:r w:rsidRPr="00AD2D2C">
              <w:rPr>
                <w:b/>
              </w:rPr>
              <w:t>Индивидуальная оценка</w:t>
            </w:r>
          </w:p>
        </w:tc>
        <w:tc>
          <w:tcPr>
            <w:tcW w:w="2745" w:type="dxa"/>
            <w:shd w:val="clear" w:color="auto" w:fill="auto"/>
          </w:tcPr>
          <w:p w:rsidR="00E96B09" w:rsidRPr="00AD2D2C" w:rsidRDefault="00E96B09" w:rsidP="00A62C44">
            <w:pPr>
              <w:pStyle w:val="p11"/>
              <w:spacing w:before="0" w:beforeAutospacing="0" w:after="0" w:afterAutospacing="0"/>
              <w:jc w:val="both"/>
              <w:rPr>
                <w:b/>
              </w:rPr>
            </w:pPr>
            <w:r w:rsidRPr="00AD2D2C">
              <w:rPr>
                <w:b/>
              </w:rPr>
              <w:t>Коллективный результат</w:t>
            </w:r>
          </w:p>
        </w:tc>
        <w:tc>
          <w:tcPr>
            <w:tcW w:w="2746" w:type="dxa"/>
            <w:shd w:val="clear" w:color="auto" w:fill="auto"/>
          </w:tcPr>
          <w:p w:rsidR="00E96B09" w:rsidRPr="00AD2D2C" w:rsidRDefault="00E96B09" w:rsidP="00A62C44">
            <w:pPr>
              <w:pStyle w:val="p11"/>
              <w:spacing w:before="0" w:beforeAutospacing="0" w:after="0" w:afterAutospacing="0"/>
              <w:jc w:val="both"/>
              <w:rPr>
                <w:b/>
              </w:rPr>
            </w:pPr>
            <w:r w:rsidRPr="00AD2D2C">
              <w:rPr>
                <w:b/>
              </w:rPr>
              <w:t>Оценка эффективности по направлениям внеурочной деятельности</w:t>
            </w:r>
          </w:p>
        </w:tc>
      </w:tr>
      <w:tr w:rsidR="00E96B09" w:rsidRPr="00AD2D2C" w:rsidTr="00A62C44">
        <w:trPr>
          <w:trHeight w:val="550"/>
        </w:trPr>
        <w:tc>
          <w:tcPr>
            <w:tcW w:w="1868" w:type="dxa"/>
            <w:shd w:val="clear" w:color="auto" w:fill="auto"/>
          </w:tcPr>
          <w:p w:rsidR="00E96B09" w:rsidRPr="00AD2D2C" w:rsidRDefault="00E96B09" w:rsidP="00A62C44">
            <w:pPr>
              <w:pStyle w:val="p11"/>
              <w:spacing w:before="0" w:beforeAutospacing="0" w:after="0" w:afterAutospacing="0"/>
              <w:jc w:val="both"/>
              <w:rPr>
                <w:i/>
              </w:rPr>
            </w:pPr>
            <w:r w:rsidRPr="00AD2D2C">
              <w:rPr>
                <w:i/>
              </w:rPr>
              <w:t>Основные функции оценки</w:t>
            </w:r>
          </w:p>
        </w:tc>
        <w:tc>
          <w:tcPr>
            <w:tcW w:w="2745" w:type="dxa"/>
            <w:shd w:val="clear" w:color="auto" w:fill="auto"/>
          </w:tcPr>
          <w:p w:rsidR="00E96B09" w:rsidRPr="00AD2D2C" w:rsidRDefault="00E96B09" w:rsidP="00A62C44">
            <w:pPr>
              <w:pStyle w:val="p11"/>
              <w:spacing w:before="0" w:beforeAutospacing="0" w:after="0" w:afterAutospacing="0"/>
              <w:jc w:val="both"/>
            </w:pPr>
            <w:r w:rsidRPr="00AD2D2C">
              <w:t>Диагностирующая</w:t>
            </w:r>
          </w:p>
        </w:tc>
        <w:tc>
          <w:tcPr>
            <w:tcW w:w="2745" w:type="dxa"/>
            <w:shd w:val="clear" w:color="auto" w:fill="auto"/>
          </w:tcPr>
          <w:p w:rsidR="00E96B09" w:rsidRPr="00AD2D2C" w:rsidRDefault="00E96B09" w:rsidP="00A62C44">
            <w:pPr>
              <w:pStyle w:val="p11"/>
              <w:spacing w:before="0" w:beforeAutospacing="0" w:after="0" w:afterAutospacing="0"/>
              <w:jc w:val="both"/>
            </w:pPr>
            <w:r w:rsidRPr="00AD2D2C">
              <w:t xml:space="preserve">Диагностирующая и корректирующая </w:t>
            </w:r>
          </w:p>
        </w:tc>
        <w:tc>
          <w:tcPr>
            <w:tcW w:w="2746" w:type="dxa"/>
            <w:shd w:val="clear" w:color="auto" w:fill="auto"/>
          </w:tcPr>
          <w:p w:rsidR="00E96B09" w:rsidRPr="00AD2D2C" w:rsidRDefault="00E96B09" w:rsidP="00A62C44">
            <w:pPr>
              <w:pStyle w:val="p11"/>
              <w:spacing w:before="0" w:beforeAutospacing="0" w:after="0" w:afterAutospacing="0"/>
              <w:jc w:val="both"/>
            </w:pPr>
            <w:r w:rsidRPr="00AD2D2C">
              <w:t>Диагностирующая и контролирующая</w:t>
            </w:r>
          </w:p>
        </w:tc>
      </w:tr>
      <w:tr w:rsidR="00E96B09" w:rsidRPr="00AD2D2C" w:rsidTr="00A62C44">
        <w:trPr>
          <w:trHeight w:val="1904"/>
        </w:trPr>
        <w:tc>
          <w:tcPr>
            <w:tcW w:w="1868" w:type="dxa"/>
            <w:shd w:val="clear" w:color="auto" w:fill="auto"/>
          </w:tcPr>
          <w:p w:rsidR="00E96B09" w:rsidRPr="00AD2D2C" w:rsidRDefault="00E96B09" w:rsidP="00A62C44">
            <w:pPr>
              <w:pStyle w:val="p11"/>
              <w:spacing w:before="0" w:beforeAutospacing="0" w:after="0" w:afterAutospacing="0"/>
              <w:jc w:val="both"/>
              <w:rPr>
                <w:i/>
              </w:rPr>
            </w:pPr>
            <w:r w:rsidRPr="00AD2D2C">
              <w:rPr>
                <w:i/>
              </w:rPr>
              <w:t>Форма предоставления результатов</w:t>
            </w:r>
          </w:p>
          <w:p w:rsidR="00E96B09" w:rsidRPr="00AD2D2C" w:rsidRDefault="00E96B09" w:rsidP="00A62C44">
            <w:pPr>
              <w:pStyle w:val="p11"/>
              <w:spacing w:before="0" w:beforeAutospacing="0" w:after="0" w:afterAutospacing="0"/>
              <w:jc w:val="both"/>
              <w:rPr>
                <w:i/>
              </w:rPr>
            </w:pPr>
            <w:r w:rsidRPr="00AD2D2C">
              <w:rPr>
                <w:i/>
              </w:rPr>
              <w:t xml:space="preserve">результатов </w:t>
            </w:r>
          </w:p>
        </w:tc>
        <w:tc>
          <w:tcPr>
            <w:tcW w:w="2745" w:type="dxa"/>
            <w:shd w:val="clear" w:color="auto" w:fill="auto"/>
          </w:tcPr>
          <w:p w:rsidR="00E96B09" w:rsidRPr="00AD2D2C" w:rsidRDefault="00E96B09" w:rsidP="00A62C44">
            <w:pPr>
              <w:pStyle w:val="p11"/>
              <w:spacing w:before="0" w:beforeAutospacing="0" w:after="0" w:afterAutospacing="0"/>
              <w:jc w:val="both"/>
            </w:pPr>
            <w:r w:rsidRPr="00AD2D2C">
              <w:t>Портфолио</w:t>
            </w:r>
          </w:p>
          <w:p w:rsidR="00E96B09" w:rsidRPr="00AD2D2C" w:rsidRDefault="00E96B09" w:rsidP="00A62C44">
            <w:pPr>
              <w:pStyle w:val="p11"/>
              <w:spacing w:before="0" w:beforeAutospacing="0" w:after="0" w:afterAutospacing="0"/>
              <w:jc w:val="both"/>
            </w:pPr>
          </w:p>
        </w:tc>
        <w:tc>
          <w:tcPr>
            <w:tcW w:w="2745" w:type="dxa"/>
            <w:shd w:val="clear" w:color="auto" w:fill="auto"/>
          </w:tcPr>
          <w:p w:rsidR="00E96B09" w:rsidRPr="00AD2D2C" w:rsidRDefault="00E96B09" w:rsidP="00A62C44">
            <w:pPr>
              <w:pStyle w:val="p11"/>
              <w:spacing w:before="0" w:beforeAutospacing="0" w:after="0" w:afterAutospacing="0"/>
              <w:jc w:val="both"/>
            </w:pPr>
            <w:r w:rsidRPr="00AD2D2C">
              <w:t>Творческий отчет / презентация и пр.</w:t>
            </w:r>
          </w:p>
        </w:tc>
        <w:tc>
          <w:tcPr>
            <w:tcW w:w="2746" w:type="dxa"/>
            <w:shd w:val="clear" w:color="auto" w:fill="auto"/>
          </w:tcPr>
          <w:p w:rsidR="00E96B09" w:rsidRPr="00AD2D2C" w:rsidRDefault="00E96B09" w:rsidP="00A62C44">
            <w:pPr>
              <w:pStyle w:val="p11"/>
              <w:spacing w:before="0" w:beforeAutospacing="0" w:after="0" w:afterAutospacing="0"/>
              <w:jc w:val="both"/>
            </w:pPr>
            <w:r w:rsidRPr="00AD2D2C">
              <w:t>Карта достижений (суммирование индивидуальных результатов, обучающихся в рамках одного направления).  Оценка проекта.</w:t>
            </w:r>
          </w:p>
        </w:tc>
      </w:tr>
      <w:tr w:rsidR="00E96B09" w:rsidRPr="00AD2D2C" w:rsidTr="00A62C44">
        <w:trPr>
          <w:trHeight w:val="3094"/>
        </w:trPr>
        <w:tc>
          <w:tcPr>
            <w:tcW w:w="1868" w:type="dxa"/>
            <w:shd w:val="clear" w:color="auto" w:fill="auto"/>
          </w:tcPr>
          <w:p w:rsidR="00E96B09" w:rsidRPr="00AD2D2C" w:rsidRDefault="00E96B09" w:rsidP="00A62C44">
            <w:pPr>
              <w:pStyle w:val="p11"/>
              <w:spacing w:before="0" w:beforeAutospacing="0" w:after="0" w:afterAutospacing="0"/>
              <w:jc w:val="both"/>
              <w:rPr>
                <w:i/>
              </w:rPr>
            </w:pPr>
            <w:r w:rsidRPr="00AD2D2C">
              <w:rPr>
                <w:i/>
              </w:rPr>
              <w:lastRenderedPageBreak/>
              <w:t xml:space="preserve">Содержание </w:t>
            </w:r>
          </w:p>
        </w:tc>
        <w:tc>
          <w:tcPr>
            <w:tcW w:w="2745" w:type="dxa"/>
            <w:shd w:val="clear" w:color="auto" w:fill="auto"/>
          </w:tcPr>
          <w:p w:rsidR="00E96B09" w:rsidRPr="00AD2D2C" w:rsidRDefault="00E96B09" w:rsidP="00E96B09">
            <w:pPr>
              <w:pStyle w:val="p11"/>
              <w:numPr>
                <w:ilvl w:val="0"/>
                <w:numId w:val="54"/>
              </w:numPr>
              <w:spacing w:before="0" w:beforeAutospacing="0" w:after="0" w:afterAutospacing="0"/>
              <w:ind w:left="0" w:firstLine="0"/>
              <w:jc w:val="both"/>
            </w:pPr>
            <w:r w:rsidRPr="00AD2D2C">
              <w:t>Оценка освоения программы внеурочной деятельности (</w:t>
            </w:r>
            <w:r w:rsidRPr="00AD2D2C">
              <w:rPr>
                <w:i/>
              </w:rPr>
              <w:t>педагог</w:t>
            </w:r>
            <w:r w:rsidRPr="00AD2D2C">
              <w:t>).</w:t>
            </w:r>
          </w:p>
          <w:p w:rsidR="00E96B09" w:rsidRPr="00AD2D2C" w:rsidRDefault="00E96B09" w:rsidP="00E96B09">
            <w:pPr>
              <w:pStyle w:val="p11"/>
              <w:numPr>
                <w:ilvl w:val="0"/>
                <w:numId w:val="54"/>
              </w:numPr>
              <w:spacing w:before="0" w:beforeAutospacing="0" w:after="0" w:afterAutospacing="0"/>
              <w:ind w:left="0" w:firstLine="0"/>
              <w:jc w:val="both"/>
            </w:pPr>
            <w:r w:rsidRPr="00AD2D2C">
              <w:t>Участие в мероприятиях различного уровня.</w:t>
            </w:r>
          </w:p>
          <w:p w:rsidR="00E96B09" w:rsidRPr="00AD2D2C" w:rsidRDefault="00E96B09" w:rsidP="00E96B09">
            <w:pPr>
              <w:pStyle w:val="p11"/>
              <w:numPr>
                <w:ilvl w:val="0"/>
                <w:numId w:val="54"/>
              </w:numPr>
              <w:spacing w:before="0" w:beforeAutospacing="0" w:after="0" w:afterAutospacing="0"/>
              <w:ind w:left="0" w:firstLine="0"/>
              <w:jc w:val="both"/>
            </w:pPr>
            <w:r w:rsidRPr="00AD2D2C">
              <w:t>Дипломы, сертификаты, награды и пр.</w:t>
            </w:r>
          </w:p>
          <w:p w:rsidR="00E96B09" w:rsidRPr="00AD2D2C" w:rsidRDefault="00E96B09" w:rsidP="00E96B09">
            <w:pPr>
              <w:pStyle w:val="p11"/>
              <w:numPr>
                <w:ilvl w:val="0"/>
                <w:numId w:val="54"/>
              </w:numPr>
              <w:spacing w:before="0" w:beforeAutospacing="0" w:after="0" w:afterAutospacing="0"/>
              <w:ind w:left="0" w:firstLine="0"/>
              <w:jc w:val="both"/>
            </w:pPr>
            <w:r w:rsidRPr="00AD2D2C">
              <w:t>Самоанализ</w:t>
            </w:r>
          </w:p>
          <w:p w:rsidR="00E96B09" w:rsidRPr="00AD2D2C" w:rsidRDefault="00E96B09" w:rsidP="00E96B09">
            <w:pPr>
              <w:pStyle w:val="p11"/>
              <w:numPr>
                <w:ilvl w:val="0"/>
                <w:numId w:val="54"/>
              </w:numPr>
              <w:spacing w:before="0" w:beforeAutospacing="0" w:after="0" w:afterAutospacing="0"/>
              <w:ind w:left="0" w:firstLine="0"/>
              <w:jc w:val="both"/>
            </w:pPr>
            <w:r w:rsidRPr="00AD2D2C">
              <w:t>Другое.</w:t>
            </w:r>
          </w:p>
        </w:tc>
        <w:tc>
          <w:tcPr>
            <w:tcW w:w="2745" w:type="dxa"/>
            <w:shd w:val="clear" w:color="auto" w:fill="auto"/>
          </w:tcPr>
          <w:p w:rsidR="00E96B09" w:rsidRPr="00AD2D2C" w:rsidRDefault="00E96B09" w:rsidP="00E96B09">
            <w:pPr>
              <w:pStyle w:val="p11"/>
              <w:numPr>
                <w:ilvl w:val="0"/>
                <w:numId w:val="54"/>
              </w:numPr>
              <w:spacing w:before="0" w:beforeAutospacing="0" w:after="0" w:afterAutospacing="0"/>
              <w:ind w:left="0" w:firstLine="0"/>
              <w:jc w:val="both"/>
            </w:pPr>
            <w:r w:rsidRPr="00AD2D2C">
              <w:t>Продукт совместной деятельности / проекта.</w:t>
            </w:r>
          </w:p>
          <w:p w:rsidR="00E96B09" w:rsidRPr="00AD2D2C" w:rsidRDefault="00E96B09" w:rsidP="00E96B09">
            <w:pPr>
              <w:pStyle w:val="p11"/>
              <w:numPr>
                <w:ilvl w:val="0"/>
                <w:numId w:val="54"/>
              </w:numPr>
              <w:spacing w:before="0" w:beforeAutospacing="0" w:after="0" w:afterAutospacing="0"/>
              <w:ind w:left="0" w:firstLine="0"/>
              <w:jc w:val="both"/>
            </w:pPr>
            <w:r w:rsidRPr="00AD2D2C">
              <w:t>Внешняя экспертиза коллективного творчества</w:t>
            </w:r>
          </w:p>
          <w:p w:rsidR="00E96B09" w:rsidRPr="00AD2D2C" w:rsidRDefault="00E96B09" w:rsidP="00E96B09">
            <w:pPr>
              <w:pStyle w:val="p11"/>
              <w:numPr>
                <w:ilvl w:val="0"/>
                <w:numId w:val="54"/>
              </w:numPr>
              <w:spacing w:before="0" w:beforeAutospacing="0" w:after="0" w:afterAutospacing="0"/>
              <w:ind w:left="0" w:firstLine="0"/>
              <w:jc w:val="both"/>
            </w:pPr>
            <w:r w:rsidRPr="00AD2D2C">
              <w:t>Награды, сертификаты, поощрения.</w:t>
            </w:r>
          </w:p>
          <w:p w:rsidR="00E96B09" w:rsidRPr="00AD2D2C" w:rsidRDefault="00E96B09" w:rsidP="00E96B09">
            <w:pPr>
              <w:pStyle w:val="p11"/>
              <w:numPr>
                <w:ilvl w:val="0"/>
                <w:numId w:val="54"/>
              </w:numPr>
              <w:spacing w:before="0" w:beforeAutospacing="0" w:after="0" w:afterAutospacing="0"/>
              <w:ind w:left="0" w:firstLine="0"/>
              <w:jc w:val="both"/>
            </w:pPr>
            <w:r w:rsidRPr="00AD2D2C">
              <w:t xml:space="preserve">Материалы рефлексии </w:t>
            </w:r>
          </w:p>
        </w:tc>
        <w:tc>
          <w:tcPr>
            <w:tcW w:w="2746" w:type="dxa"/>
            <w:shd w:val="clear" w:color="auto" w:fill="auto"/>
          </w:tcPr>
          <w:p w:rsidR="00E96B09" w:rsidRPr="00AD2D2C" w:rsidRDefault="00E96B09" w:rsidP="00E96B09">
            <w:pPr>
              <w:pStyle w:val="p11"/>
              <w:numPr>
                <w:ilvl w:val="0"/>
                <w:numId w:val="54"/>
              </w:numPr>
              <w:spacing w:before="0" w:beforeAutospacing="0" w:after="0" w:afterAutospacing="0"/>
              <w:ind w:left="0" w:firstLine="0"/>
              <w:jc w:val="both"/>
            </w:pPr>
            <w:r w:rsidRPr="00AD2D2C">
              <w:t>Индивидуальные результаты в рамках одного направления (заместители директора по УВР и ВР)</w:t>
            </w:r>
          </w:p>
          <w:p w:rsidR="00E96B09" w:rsidRPr="00AD2D2C" w:rsidRDefault="00E96B09" w:rsidP="00A62C44">
            <w:pPr>
              <w:pStyle w:val="p11"/>
              <w:spacing w:before="0" w:beforeAutospacing="0" w:after="0" w:afterAutospacing="0"/>
              <w:jc w:val="both"/>
            </w:pPr>
          </w:p>
        </w:tc>
      </w:tr>
      <w:tr w:rsidR="00E96B09" w:rsidRPr="00AD2D2C" w:rsidTr="00A62C44">
        <w:trPr>
          <w:trHeight w:val="1368"/>
        </w:trPr>
        <w:tc>
          <w:tcPr>
            <w:tcW w:w="1868" w:type="dxa"/>
            <w:shd w:val="clear" w:color="auto" w:fill="auto"/>
          </w:tcPr>
          <w:p w:rsidR="00E96B09" w:rsidRPr="00AD2D2C" w:rsidRDefault="00E96B09" w:rsidP="00A62C44">
            <w:pPr>
              <w:pStyle w:val="p11"/>
              <w:spacing w:before="0" w:beforeAutospacing="0" w:after="0" w:afterAutospacing="0"/>
              <w:jc w:val="both"/>
              <w:rPr>
                <w:i/>
              </w:rPr>
            </w:pPr>
            <w:r w:rsidRPr="00AD2D2C">
              <w:rPr>
                <w:i/>
              </w:rPr>
              <w:t>Этапы диагностики</w:t>
            </w:r>
          </w:p>
        </w:tc>
        <w:tc>
          <w:tcPr>
            <w:tcW w:w="2745" w:type="dxa"/>
            <w:shd w:val="clear" w:color="auto" w:fill="auto"/>
          </w:tcPr>
          <w:p w:rsidR="00E96B09" w:rsidRPr="00AD2D2C" w:rsidRDefault="00E96B09" w:rsidP="00A62C44">
            <w:pPr>
              <w:pStyle w:val="p11"/>
              <w:spacing w:before="0" w:beforeAutospacing="0" w:after="0" w:afterAutospacing="0"/>
              <w:jc w:val="both"/>
            </w:pPr>
            <w:r w:rsidRPr="00AD2D2C">
              <w:t>Входная диагностика, диагностика в конце года и по окончании освоения программы (как показатели динамики)</w:t>
            </w:r>
          </w:p>
        </w:tc>
        <w:tc>
          <w:tcPr>
            <w:tcW w:w="2745" w:type="dxa"/>
            <w:shd w:val="clear" w:color="auto" w:fill="auto"/>
          </w:tcPr>
          <w:p w:rsidR="00E96B09" w:rsidRPr="00AD2D2C" w:rsidRDefault="00E96B09" w:rsidP="00A62C44">
            <w:pPr>
              <w:pStyle w:val="p11"/>
              <w:spacing w:before="0" w:beforeAutospacing="0" w:after="0" w:afterAutospacing="0"/>
              <w:jc w:val="both"/>
            </w:pPr>
            <w:r w:rsidRPr="00AD2D2C">
              <w:t xml:space="preserve">В конце года или отчетного периода. </w:t>
            </w:r>
          </w:p>
        </w:tc>
        <w:tc>
          <w:tcPr>
            <w:tcW w:w="2746" w:type="dxa"/>
            <w:shd w:val="clear" w:color="auto" w:fill="auto"/>
          </w:tcPr>
          <w:p w:rsidR="00E96B09" w:rsidRPr="00AD2D2C" w:rsidRDefault="00E96B09" w:rsidP="00A62C44">
            <w:pPr>
              <w:pStyle w:val="p11"/>
              <w:spacing w:before="0" w:beforeAutospacing="0" w:after="0" w:afterAutospacing="0"/>
              <w:jc w:val="both"/>
            </w:pPr>
            <w:r w:rsidRPr="00AD2D2C">
              <w:t>В конце года.</w:t>
            </w:r>
          </w:p>
          <w:p w:rsidR="00E96B09" w:rsidRPr="00AD2D2C" w:rsidRDefault="00E96B09" w:rsidP="00A62C44">
            <w:pPr>
              <w:pStyle w:val="p11"/>
              <w:spacing w:before="0" w:beforeAutospacing="0" w:after="0" w:afterAutospacing="0"/>
              <w:jc w:val="both"/>
            </w:pPr>
            <w:r>
              <w:t xml:space="preserve">По окончании </w:t>
            </w:r>
            <w:r w:rsidRPr="00AD2D2C">
              <w:t xml:space="preserve">проекта. </w:t>
            </w:r>
          </w:p>
          <w:p w:rsidR="00E96B09" w:rsidRPr="00AD2D2C" w:rsidRDefault="00E96B09" w:rsidP="00A62C44">
            <w:pPr>
              <w:pStyle w:val="p11"/>
              <w:spacing w:before="0" w:beforeAutospacing="0" w:after="0" w:afterAutospacing="0"/>
              <w:jc w:val="both"/>
            </w:pPr>
          </w:p>
        </w:tc>
      </w:tr>
      <w:tr w:rsidR="00E96B09" w:rsidRPr="00AD2D2C" w:rsidTr="00A62C44">
        <w:trPr>
          <w:trHeight w:val="535"/>
        </w:trPr>
        <w:tc>
          <w:tcPr>
            <w:tcW w:w="1868" w:type="dxa"/>
            <w:shd w:val="clear" w:color="auto" w:fill="auto"/>
          </w:tcPr>
          <w:p w:rsidR="00E96B09" w:rsidRPr="00AD2D2C" w:rsidRDefault="00E96B09" w:rsidP="00A62C44">
            <w:pPr>
              <w:pStyle w:val="p11"/>
              <w:spacing w:before="0" w:beforeAutospacing="0" w:after="0" w:afterAutospacing="0"/>
              <w:jc w:val="both"/>
              <w:rPr>
                <w:i/>
              </w:rPr>
            </w:pPr>
            <w:r w:rsidRPr="00AD2D2C">
              <w:rPr>
                <w:i/>
              </w:rPr>
              <w:t xml:space="preserve">Формы оценивания </w:t>
            </w:r>
          </w:p>
        </w:tc>
        <w:tc>
          <w:tcPr>
            <w:tcW w:w="2745" w:type="dxa"/>
            <w:shd w:val="clear" w:color="auto" w:fill="auto"/>
          </w:tcPr>
          <w:p w:rsidR="00E96B09" w:rsidRPr="00AD2D2C" w:rsidRDefault="00E96B09" w:rsidP="00A62C44">
            <w:pPr>
              <w:pStyle w:val="p11"/>
              <w:spacing w:before="0" w:beforeAutospacing="0" w:after="0" w:afterAutospacing="0"/>
              <w:jc w:val="both"/>
            </w:pPr>
            <w:r w:rsidRPr="00AD2D2C">
              <w:t xml:space="preserve">Персонифицированная и не персонифицированная </w:t>
            </w:r>
          </w:p>
        </w:tc>
        <w:tc>
          <w:tcPr>
            <w:tcW w:w="2745" w:type="dxa"/>
            <w:shd w:val="clear" w:color="auto" w:fill="auto"/>
          </w:tcPr>
          <w:p w:rsidR="00E96B09" w:rsidRPr="00AD2D2C" w:rsidRDefault="00E96B09" w:rsidP="00A62C44">
            <w:pPr>
              <w:pStyle w:val="p11"/>
              <w:spacing w:before="0" w:beforeAutospacing="0" w:after="0" w:afterAutospacing="0"/>
              <w:jc w:val="both"/>
            </w:pPr>
            <w:r>
              <w:t>Не</w:t>
            </w:r>
            <w:r w:rsidRPr="00AD2D2C">
              <w:t>персонифицированная</w:t>
            </w:r>
          </w:p>
        </w:tc>
        <w:tc>
          <w:tcPr>
            <w:tcW w:w="2746" w:type="dxa"/>
            <w:shd w:val="clear" w:color="auto" w:fill="auto"/>
          </w:tcPr>
          <w:p w:rsidR="00E96B09" w:rsidRPr="00AD2D2C" w:rsidRDefault="00E96B09" w:rsidP="00A62C44">
            <w:pPr>
              <w:pStyle w:val="p11"/>
              <w:spacing w:before="0" w:beforeAutospacing="0" w:after="0" w:afterAutospacing="0"/>
              <w:jc w:val="both"/>
            </w:pPr>
            <w:r>
              <w:t>Не</w:t>
            </w:r>
            <w:r w:rsidRPr="00AD2D2C">
              <w:t>персонифицированная</w:t>
            </w:r>
          </w:p>
        </w:tc>
      </w:tr>
      <w:tr w:rsidR="00E96B09" w:rsidRPr="00AD2D2C" w:rsidTr="00A62C44">
        <w:trPr>
          <w:trHeight w:val="2186"/>
        </w:trPr>
        <w:tc>
          <w:tcPr>
            <w:tcW w:w="1868" w:type="dxa"/>
            <w:shd w:val="clear" w:color="auto" w:fill="auto"/>
          </w:tcPr>
          <w:p w:rsidR="00E96B09" w:rsidRPr="00AD2D2C" w:rsidRDefault="00E96B09" w:rsidP="00A62C44">
            <w:pPr>
              <w:pStyle w:val="p11"/>
              <w:spacing w:before="0" w:beforeAutospacing="0" w:after="0" w:afterAutospacing="0"/>
              <w:jc w:val="both"/>
              <w:rPr>
                <w:i/>
              </w:rPr>
            </w:pPr>
            <w:r w:rsidRPr="00AD2D2C">
              <w:rPr>
                <w:i/>
              </w:rPr>
              <w:t>Инструменты оценивания</w:t>
            </w:r>
          </w:p>
        </w:tc>
        <w:tc>
          <w:tcPr>
            <w:tcW w:w="2745" w:type="dxa"/>
            <w:shd w:val="clear" w:color="auto" w:fill="auto"/>
          </w:tcPr>
          <w:p w:rsidR="00E96B09" w:rsidRPr="00AD2D2C" w:rsidRDefault="00E96B09" w:rsidP="00A62C44">
            <w:pPr>
              <w:pStyle w:val="p11"/>
              <w:spacing w:before="0" w:beforeAutospacing="0" w:after="0" w:afterAutospacing="0"/>
              <w:jc w:val="both"/>
            </w:pPr>
            <w:r w:rsidRPr="00AD2D2C">
              <w:t xml:space="preserve">Критерии оценки портфолио </w:t>
            </w:r>
          </w:p>
          <w:p w:rsidR="00E96B09" w:rsidRPr="00AD2D2C" w:rsidRDefault="00E96B09" w:rsidP="00A62C44">
            <w:pPr>
              <w:pStyle w:val="p11"/>
              <w:spacing w:before="0" w:beforeAutospacing="0" w:after="0" w:afterAutospacing="0"/>
              <w:jc w:val="both"/>
            </w:pPr>
            <w:r w:rsidRPr="00AD2D2C">
              <w:t>(Положение о портфолио)</w:t>
            </w:r>
          </w:p>
        </w:tc>
        <w:tc>
          <w:tcPr>
            <w:tcW w:w="2745" w:type="dxa"/>
            <w:shd w:val="clear" w:color="auto" w:fill="auto"/>
          </w:tcPr>
          <w:p w:rsidR="00E96B09" w:rsidRPr="00AD2D2C" w:rsidRDefault="00E96B09" w:rsidP="00A62C44">
            <w:pPr>
              <w:pStyle w:val="p11"/>
              <w:spacing w:before="0" w:beforeAutospacing="0" w:after="0" w:afterAutospacing="0"/>
              <w:jc w:val="both"/>
            </w:pPr>
            <w:r w:rsidRPr="00AD2D2C">
              <w:t>Критерии оценки продуктов деятельности</w:t>
            </w:r>
            <w:r>
              <w:t>.Отчет</w:t>
            </w:r>
            <w:r w:rsidRPr="00AD2D2C">
              <w:t xml:space="preserve"> коллективной деятельности группы обучающи</w:t>
            </w:r>
            <w:r>
              <w:t>хся в рамках одного направления.</w:t>
            </w:r>
          </w:p>
        </w:tc>
        <w:tc>
          <w:tcPr>
            <w:tcW w:w="2746" w:type="dxa"/>
            <w:shd w:val="clear" w:color="auto" w:fill="auto"/>
          </w:tcPr>
          <w:p w:rsidR="00E96B09" w:rsidRPr="00AD2D2C" w:rsidRDefault="00E96B09" w:rsidP="00A62C44">
            <w:pPr>
              <w:pStyle w:val="p11"/>
              <w:spacing w:before="0" w:beforeAutospacing="0" w:after="0" w:afterAutospacing="0"/>
              <w:jc w:val="both"/>
            </w:pPr>
            <w:r w:rsidRPr="00AD2D2C">
              <w:t>Технологиче</w:t>
            </w:r>
            <w:r>
              <w:t>ская карта оценки эффективности.</w:t>
            </w:r>
          </w:p>
          <w:p w:rsidR="00E96B09" w:rsidRPr="00AD2D2C" w:rsidRDefault="00E96B09" w:rsidP="00A62C44">
            <w:pPr>
              <w:pStyle w:val="p11"/>
              <w:spacing w:before="0" w:beforeAutospacing="0" w:after="0" w:afterAutospacing="0"/>
              <w:jc w:val="both"/>
            </w:pPr>
            <w:r>
              <w:t>Критерии оценки проекта.</w:t>
            </w:r>
          </w:p>
        </w:tc>
      </w:tr>
    </w:tbl>
    <w:p w:rsidR="00E96B09" w:rsidRPr="00AD2D2C" w:rsidRDefault="00E96B09" w:rsidP="00E96B09">
      <w:pPr>
        <w:spacing w:after="0" w:line="240" w:lineRule="auto"/>
        <w:jc w:val="both"/>
        <w:rPr>
          <w:rFonts w:ascii="Times New Roman" w:hAnsi="Times New Roman"/>
          <w:b/>
          <w:sz w:val="24"/>
          <w:szCs w:val="24"/>
        </w:rPr>
      </w:pPr>
    </w:p>
    <w:p w:rsidR="00E96B09" w:rsidRDefault="00E96B09" w:rsidP="00E96B09">
      <w:pPr>
        <w:spacing w:after="0"/>
        <w:ind w:firstLine="709"/>
        <w:jc w:val="both"/>
        <w:rPr>
          <w:rFonts w:ascii="Times New Roman" w:hAnsi="Times New Roman"/>
          <w:sz w:val="24"/>
          <w:szCs w:val="24"/>
        </w:rPr>
      </w:pPr>
      <w:r w:rsidRPr="002163E9">
        <w:rPr>
          <w:rFonts w:ascii="Times New Roman" w:hAnsi="Times New Roman"/>
          <w:sz w:val="24"/>
          <w:szCs w:val="24"/>
        </w:rPr>
        <w:t>Оценка достижений результатов внеурочной деятельности происходит и на любом внеурочном занятии.</w:t>
      </w:r>
    </w:p>
    <w:p w:rsidR="00E96B09" w:rsidRDefault="00E96B09" w:rsidP="00E96B09">
      <w:pPr>
        <w:spacing w:after="0"/>
        <w:ind w:firstLine="709"/>
        <w:jc w:val="both"/>
        <w:rPr>
          <w:rFonts w:ascii="Times New Roman" w:hAnsi="Times New Roman"/>
          <w:sz w:val="24"/>
          <w:szCs w:val="24"/>
        </w:rPr>
      </w:pPr>
      <w:r>
        <w:rPr>
          <w:rFonts w:ascii="Times New Roman" w:hAnsi="Times New Roman"/>
          <w:sz w:val="24"/>
          <w:szCs w:val="24"/>
        </w:rPr>
        <w:t xml:space="preserve">В случаях, когда в ИОМ обучающихся включена в </w:t>
      </w:r>
      <w:r>
        <w:rPr>
          <w:rFonts w:ascii="inherit" w:hAnsi="inherit"/>
          <w:color w:val="000000"/>
        </w:rPr>
        <w:t>занятость в общеразвивающих или предпрофессиональных программах системы дополнительного образования детей, спортивных секциях вне Гимназии, то в соответствии с 273-ФЗ (Ст.34, Ч.1, п.7),  может быть использована  практика взаимозачета при оценке индивидуальных достижений обучающегося.</w:t>
      </w:r>
    </w:p>
    <w:p w:rsidR="00E96B09" w:rsidRDefault="00E96B09" w:rsidP="00E96B09">
      <w:pPr>
        <w:spacing w:after="0"/>
        <w:ind w:firstLine="709"/>
        <w:jc w:val="both"/>
        <w:rPr>
          <w:rFonts w:ascii="Times New Roman" w:hAnsi="Times New Roman"/>
          <w:sz w:val="24"/>
          <w:szCs w:val="24"/>
        </w:rPr>
      </w:pPr>
    </w:p>
    <w:p w:rsidR="00E96B09" w:rsidRDefault="00E96B09" w:rsidP="00E96B09">
      <w:pPr>
        <w:spacing w:after="0"/>
        <w:ind w:firstLine="709"/>
        <w:jc w:val="both"/>
        <w:rPr>
          <w:rFonts w:ascii="Times New Roman" w:hAnsi="Times New Roman"/>
          <w:sz w:val="24"/>
          <w:szCs w:val="24"/>
        </w:rPr>
      </w:pPr>
    </w:p>
    <w:p w:rsidR="00E96B09" w:rsidRDefault="00E96B09" w:rsidP="00E96B09">
      <w:pPr>
        <w:spacing w:after="0"/>
        <w:ind w:firstLine="709"/>
        <w:jc w:val="both"/>
        <w:rPr>
          <w:rFonts w:ascii="Times New Roman" w:hAnsi="Times New Roman"/>
          <w:sz w:val="24"/>
          <w:szCs w:val="24"/>
        </w:rPr>
      </w:pPr>
    </w:p>
    <w:p w:rsidR="00E96B09" w:rsidRDefault="00E96B09" w:rsidP="00E96B09">
      <w:pPr>
        <w:spacing w:after="0"/>
        <w:ind w:firstLine="709"/>
        <w:jc w:val="both"/>
        <w:rPr>
          <w:rFonts w:ascii="Times New Roman" w:hAnsi="Times New Roman"/>
          <w:sz w:val="24"/>
          <w:szCs w:val="24"/>
        </w:rPr>
      </w:pPr>
    </w:p>
    <w:p w:rsidR="00E96B09" w:rsidRDefault="00E96B09" w:rsidP="00E96B09">
      <w:pPr>
        <w:spacing w:after="0"/>
        <w:ind w:firstLine="709"/>
        <w:jc w:val="both"/>
        <w:rPr>
          <w:rFonts w:ascii="Times New Roman" w:hAnsi="Times New Roman"/>
          <w:sz w:val="24"/>
          <w:szCs w:val="24"/>
        </w:rPr>
      </w:pPr>
    </w:p>
    <w:p w:rsidR="00E96B09" w:rsidRDefault="00E96B09" w:rsidP="00E96B09">
      <w:pPr>
        <w:spacing w:after="0"/>
        <w:ind w:firstLine="709"/>
        <w:jc w:val="both"/>
        <w:rPr>
          <w:rFonts w:ascii="Times New Roman" w:hAnsi="Times New Roman"/>
          <w:sz w:val="24"/>
          <w:szCs w:val="24"/>
        </w:rPr>
      </w:pPr>
    </w:p>
    <w:p w:rsidR="00E96B09" w:rsidRDefault="00E96B09" w:rsidP="00E96B09">
      <w:pPr>
        <w:spacing w:after="0"/>
        <w:ind w:firstLine="709"/>
        <w:jc w:val="both"/>
        <w:rPr>
          <w:rFonts w:ascii="Times New Roman" w:hAnsi="Times New Roman"/>
          <w:sz w:val="24"/>
          <w:szCs w:val="24"/>
        </w:rPr>
      </w:pPr>
    </w:p>
    <w:p w:rsidR="00E96B09" w:rsidRDefault="00E96B09" w:rsidP="00E96B09">
      <w:pPr>
        <w:spacing w:after="0"/>
        <w:ind w:firstLine="709"/>
        <w:jc w:val="both"/>
        <w:rPr>
          <w:rFonts w:ascii="Times New Roman" w:hAnsi="Times New Roman"/>
          <w:sz w:val="24"/>
          <w:szCs w:val="24"/>
        </w:rPr>
      </w:pPr>
    </w:p>
    <w:p w:rsidR="00E96B09" w:rsidRDefault="00E96B09" w:rsidP="00E96B09">
      <w:pPr>
        <w:spacing w:after="0"/>
        <w:ind w:firstLine="709"/>
        <w:jc w:val="both"/>
        <w:rPr>
          <w:rFonts w:ascii="Times New Roman" w:hAnsi="Times New Roman"/>
          <w:sz w:val="24"/>
          <w:szCs w:val="24"/>
        </w:rPr>
      </w:pPr>
    </w:p>
    <w:p w:rsidR="00E96B09" w:rsidRDefault="00E96B09" w:rsidP="00E96B09">
      <w:pPr>
        <w:spacing w:after="0"/>
        <w:ind w:firstLine="709"/>
        <w:jc w:val="both"/>
        <w:rPr>
          <w:rFonts w:ascii="Times New Roman" w:hAnsi="Times New Roman"/>
          <w:sz w:val="24"/>
          <w:szCs w:val="24"/>
        </w:rPr>
      </w:pPr>
    </w:p>
    <w:p w:rsidR="00E96B09" w:rsidRDefault="00E96B09" w:rsidP="00E96B09">
      <w:pPr>
        <w:spacing w:after="0" w:line="240" w:lineRule="auto"/>
        <w:rPr>
          <w:rFonts w:ascii="Times New Roman" w:hAnsi="Times New Roman"/>
          <w:sz w:val="24"/>
          <w:szCs w:val="24"/>
        </w:rPr>
      </w:pPr>
      <w:r>
        <w:rPr>
          <w:rFonts w:ascii="Times New Roman" w:hAnsi="Times New Roman"/>
          <w:sz w:val="24"/>
          <w:szCs w:val="24"/>
        </w:rPr>
        <w:br w:type="page"/>
      </w:r>
    </w:p>
    <w:p w:rsidR="00E96B09" w:rsidRPr="00CA203C" w:rsidRDefault="00E96B09" w:rsidP="00E96B09">
      <w:pPr>
        <w:spacing w:after="0"/>
        <w:jc w:val="center"/>
        <w:rPr>
          <w:rFonts w:ascii="Times New Roman" w:hAnsi="Times New Roman"/>
          <w:b/>
          <w:bCs/>
          <w:color w:val="0070C0"/>
          <w:sz w:val="24"/>
          <w:szCs w:val="24"/>
        </w:rPr>
      </w:pPr>
      <w:r w:rsidRPr="00A35A8C">
        <w:rPr>
          <w:rFonts w:ascii="Times New Roman" w:hAnsi="Times New Roman"/>
          <w:b/>
          <w:sz w:val="24"/>
          <w:szCs w:val="24"/>
          <w:lang w:val="en-US"/>
        </w:rPr>
        <w:lastRenderedPageBreak/>
        <w:t>VI</w:t>
      </w:r>
      <w:r w:rsidRPr="00A35A8C">
        <w:rPr>
          <w:rFonts w:ascii="Times New Roman" w:hAnsi="Times New Roman"/>
          <w:b/>
          <w:sz w:val="24"/>
          <w:szCs w:val="24"/>
        </w:rPr>
        <w:t xml:space="preserve">. </w:t>
      </w:r>
      <w:r w:rsidRPr="00A35A8C">
        <w:rPr>
          <w:rFonts w:ascii="Times New Roman" w:hAnsi="Times New Roman"/>
          <w:b/>
          <w:bCs/>
          <w:color w:val="000000"/>
          <w:sz w:val="24"/>
          <w:szCs w:val="24"/>
        </w:rPr>
        <w:t xml:space="preserve">Реализация требования ФГОС НОО о соотношении обязательной части ООП </w:t>
      </w:r>
      <w:r w:rsidRPr="00FE1DE7">
        <w:rPr>
          <w:rFonts w:ascii="Times New Roman" w:hAnsi="Times New Roman"/>
          <w:b/>
          <w:bCs/>
          <w:sz w:val="24"/>
          <w:szCs w:val="24"/>
        </w:rPr>
        <w:t>НОО (80%) и части, формируемой участниками образовательных отношений (20%):</w:t>
      </w:r>
      <w:r>
        <w:rPr>
          <w:rFonts w:ascii="Times New Roman" w:hAnsi="Times New Roman"/>
          <w:b/>
          <w:bCs/>
          <w:sz w:val="24"/>
          <w:szCs w:val="24"/>
        </w:rPr>
        <w:t xml:space="preserve"> </w:t>
      </w:r>
      <w:r w:rsidRPr="00FE1DE7">
        <w:rPr>
          <w:rFonts w:ascii="Times New Roman" w:hAnsi="Times New Roman"/>
          <w:b/>
          <w:bCs/>
          <w:sz w:val="24"/>
          <w:szCs w:val="24"/>
        </w:rPr>
        <w:t>организационная стратегия и пропорция объема часов в УП и ПВД</w:t>
      </w:r>
    </w:p>
    <w:p w:rsidR="00E96B09" w:rsidRPr="00FE1DE7" w:rsidRDefault="00E96B09" w:rsidP="00E96B09">
      <w:pPr>
        <w:spacing w:after="0"/>
        <w:ind w:firstLine="709"/>
        <w:jc w:val="both"/>
        <w:rPr>
          <w:rFonts w:ascii="Times New Roman" w:hAnsi="Times New Roman"/>
          <w:bCs/>
          <w:sz w:val="24"/>
          <w:szCs w:val="24"/>
        </w:rPr>
      </w:pPr>
    </w:p>
    <w:p w:rsidR="00E96B09" w:rsidRPr="00FE1DE7" w:rsidRDefault="00E96B09" w:rsidP="00E96B09">
      <w:pPr>
        <w:spacing w:after="0"/>
        <w:ind w:firstLine="709"/>
        <w:jc w:val="both"/>
        <w:rPr>
          <w:rFonts w:ascii="Times New Roman" w:hAnsi="Times New Roman"/>
          <w:bCs/>
          <w:sz w:val="24"/>
          <w:szCs w:val="24"/>
        </w:rPr>
      </w:pPr>
      <w:r w:rsidRPr="00FE1DE7">
        <w:rPr>
          <w:rFonts w:ascii="Times New Roman" w:hAnsi="Times New Roman"/>
          <w:bCs/>
          <w:sz w:val="24"/>
          <w:szCs w:val="24"/>
        </w:rPr>
        <w:t xml:space="preserve">В предшествующих разделах настоящего документа не раз отмечалось, что </w:t>
      </w:r>
      <w:r w:rsidRPr="00FE1DE7">
        <w:rPr>
          <w:rFonts w:ascii="Times New Roman" w:hAnsi="Times New Roman"/>
          <w:sz w:val="24"/>
          <w:szCs w:val="24"/>
        </w:rPr>
        <w:t>в целях соблюдения требования ФГОС НОО о соотношении обязательной части ООП НОО (80%) и части формируемой участниками образовательных отношений (20%) в Гимназии на уровне НОО используется второй вариант организационной стратегии (интегративной), из предложенных региональными методическими рекомендациями</w:t>
      </w:r>
      <w:r w:rsidRPr="00FE1DE7">
        <w:rPr>
          <w:rStyle w:val="a6"/>
          <w:sz w:val="24"/>
          <w:szCs w:val="24"/>
        </w:rPr>
        <w:footnoteReference w:id="66"/>
      </w:r>
      <w:r w:rsidRPr="00FE1DE7">
        <w:rPr>
          <w:rFonts w:ascii="Times New Roman" w:hAnsi="Times New Roman"/>
          <w:sz w:val="24"/>
          <w:szCs w:val="24"/>
        </w:rPr>
        <w:t xml:space="preserve">. Интегративная стратегия предполагает, что расчет часов для определения соотношения в рамках пропорции 80:20% ведется </w:t>
      </w:r>
      <w:r w:rsidRPr="00FE1DE7">
        <w:rPr>
          <w:rFonts w:ascii="Times New Roman" w:hAnsi="Times New Roman"/>
          <w:b/>
          <w:i/>
          <w:sz w:val="24"/>
          <w:szCs w:val="24"/>
        </w:rPr>
        <w:t xml:space="preserve">суммарно </w:t>
      </w:r>
      <w:r w:rsidRPr="00FE1DE7">
        <w:rPr>
          <w:rFonts w:ascii="Times New Roman" w:hAnsi="Times New Roman"/>
          <w:sz w:val="24"/>
          <w:szCs w:val="24"/>
        </w:rPr>
        <w:t xml:space="preserve">для УП и ПВД. Учитывая адаптивный характер образования в возрастной параллели 1-х классов, количество учебных часов, отводимых на ВЧ содержания образования, сокращается до минимума, но при этом увеличивается для возрастных параллелей 2-4-х классов. </w:t>
      </w:r>
      <w:r>
        <w:rPr>
          <w:rFonts w:ascii="Times New Roman" w:hAnsi="Times New Roman"/>
          <w:sz w:val="24"/>
          <w:szCs w:val="24"/>
        </w:rPr>
        <w:t xml:space="preserve"> Кроме того, в возрастной параллели 1-х классов мы целенаправленно не выделяем только один учебный предмет в часть, формируемую участниками образовательных отношений (ВЧ), а распределяем 120 часов </w:t>
      </w:r>
      <w:r w:rsidRPr="009B689F">
        <w:rPr>
          <w:rFonts w:ascii="Times New Roman" w:hAnsi="Times New Roman"/>
          <w:sz w:val="24"/>
          <w:szCs w:val="24"/>
        </w:rPr>
        <w:t>вариативной части в общем объеме часов на учебные предметы, курсы обязательной части УП (русский язык, литературное чтение, родной (русский) язык, изобразительное искусство, технология, физическая культура). Мы считаем, что такой подход поможет учащимся и родителям (законным представителям) в следующем учебном году более осознанно выбрать учебный предмет для углубленного изучения.</w:t>
      </w:r>
    </w:p>
    <w:p w:rsidR="00E96B09" w:rsidRPr="00FE1DE7" w:rsidRDefault="00E96B09" w:rsidP="00E96B09">
      <w:pPr>
        <w:spacing w:after="0"/>
        <w:ind w:firstLine="567"/>
        <w:contextualSpacing/>
        <w:jc w:val="both"/>
        <w:outlineLvl w:val="1"/>
        <w:rPr>
          <w:rFonts w:ascii="Times New Roman" w:hAnsi="Times New Roman"/>
          <w:sz w:val="24"/>
          <w:szCs w:val="24"/>
        </w:rPr>
      </w:pPr>
      <w:r w:rsidRPr="00FE1DE7">
        <w:rPr>
          <w:rFonts w:ascii="Times New Roman" w:hAnsi="Times New Roman"/>
          <w:sz w:val="24"/>
          <w:szCs w:val="24"/>
        </w:rPr>
        <w:t xml:space="preserve">Итак, за 100% для вычисления пропорции 80:20 % принимаем суммарное количество часов УП (за 4 года обучения) и ПВД (за 4 года обучения). С учетом специфики УП Гимназии эта сумма для годового варианта УП и ПВД равна </w:t>
      </w:r>
      <w:r>
        <w:rPr>
          <w:rFonts w:ascii="Times New Roman" w:hAnsi="Times New Roman"/>
          <w:b/>
          <w:bCs/>
          <w:sz w:val="24"/>
          <w:szCs w:val="24"/>
        </w:rPr>
        <w:t>4057</w:t>
      </w:r>
      <w:r w:rsidRPr="00FE1DE7">
        <w:rPr>
          <w:rFonts w:ascii="Times New Roman" w:hAnsi="Times New Roman"/>
          <w:bCs/>
          <w:sz w:val="24"/>
          <w:szCs w:val="24"/>
        </w:rPr>
        <w:t xml:space="preserve"> час. Искомое соотношение</w:t>
      </w:r>
      <w:r w:rsidRPr="00FE1DE7">
        <w:rPr>
          <w:rFonts w:ascii="Times New Roman" w:hAnsi="Times New Roman"/>
          <w:b/>
          <w:bCs/>
          <w:sz w:val="24"/>
          <w:szCs w:val="24"/>
        </w:rPr>
        <w:t xml:space="preserve">: </w:t>
      </w:r>
      <w:r>
        <w:rPr>
          <w:rFonts w:ascii="Times New Roman" w:hAnsi="Times New Roman"/>
          <w:b/>
          <w:bCs/>
          <w:sz w:val="24"/>
          <w:szCs w:val="24"/>
        </w:rPr>
        <w:t>3246</w:t>
      </w:r>
      <w:r w:rsidRPr="00FE1DE7">
        <w:rPr>
          <w:rFonts w:ascii="Times New Roman" w:hAnsi="Times New Roman"/>
          <w:b/>
          <w:bCs/>
          <w:sz w:val="24"/>
          <w:szCs w:val="24"/>
        </w:rPr>
        <w:t xml:space="preserve"> часов (80%) –</w:t>
      </w:r>
      <w:r w:rsidRPr="00FE1DE7">
        <w:rPr>
          <w:rFonts w:ascii="Times New Roman" w:hAnsi="Times New Roman"/>
          <w:bCs/>
          <w:sz w:val="24"/>
          <w:szCs w:val="24"/>
        </w:rPr>
        <w:t xml:space="preserve">на инвариантную часть УП и ПВД Гимназии для уровня НОО </w:t>
      </w:r>
      <w:r w:rsidRPr="00FE1DE7">
        <w:rPr>
          <w:rFonts w:ascii="Times New Roman" w:hAnsi="Times New Roman"/>
          <w:b/>
          <w:bCs/>
          <w:sz w:val="24"/>
          <w:szCs w:val="24"/>
        </w:rPr>
        <w:t xml:space="preserve">и </w:t>
      </w:r>
      <w:r>
        <w:rPr>
          <w:rFonts w:ascii="Times New Roman" w:hAnsi="Times New Roman"/>
          <w:b/>
          <w:bCs/>
          <w:sz w:val="24"/>
          <w:szCs w:val="24"/>
        </w:rPr>
        <w:t>811</w:t>
      </w:r>
      <w:r w:rsidRPr="00FE1DE7">
        <w:rPr>
          <w:rFonts w:ascii="Times New Roman" w:hAnsi="Times New Roman"/>
          <w:b/>
          <w:bCs/>
          <w:sz w:val="24"/>
          <w:szCs w:val="24"/>
        </w:rPr>
        <w:t xml:space="preserve"> часов (20%)–</w:t>
      </w:r>
      <w:r w:rsidRPr="00FE1DE7">
        <w:rPr>
          <w:rFonts w:ascii="Times New Roman" w:hAnsi="Times New Roman"/>
          <w:bCs/>
          <w:sz w:val="24"/>
          <w:szCs w:val="24"/>
        </w:rPr>
        <w:t xml:space="preserve">на ВЧ. Общий расчет для уровня НОО и расчет часов для УП и ПВД в рамках искомой пропорции показан в таблице </w:t>
      </w:r>
      <w:r w:rsidRPr="00FE1DE7">
        <w:rPr>
          <w:rFonts w:ascii="Times New Roman" w:hAnsi="Times New Roman"/>
          <w:sz w:val="24"/>
          <w:szCs w:val="24"/>
          <w:lang w:val="en-US"/>
        </w:rPr>
        <w:t>VI</w:t>
      </w:r>
      <w:r w:rsidRPr="00FE1DE7">
        <w:rPr>
          <w:rFonts w:ascii="Times New Roman" w:hAnsi="Times New Roman"/>
          <w:sz w:val="24"/>
          <w:szCs w:val="24"/>
        </w:rPr>
        <w:t>.1.</w:t>
      </w:r>
    </w:p>
    <w:p w:rsidR="00E96B09" w:rsidRPr="00CA203C" w:rsidRDefault="00E96B09" w:rsidP="00E96B09">
      <w:pPr>
        <w:spacing w:after="0"/>
        <w:ind w:firstLine="567"/>
        <w:contextualSpacing/>
        <w:jc w:val="right"/>
        <w:outlineLvl w:val="1"/>
        <w:rPr>
          <w:rFonts w:ascii="Times New Roman" w:hAnsi="Times New Roman"/>
          <w:color w:val="0070C0"/>
          <w:sz w:val="24"/>
          <w:szCs w:val="24"/>
        </w:rPr>
      </w:pPr>
    </w:p>
    <w:p w:rsidR="00E96B09" w:rsidRDefault="00E96B09" w:rsidP="00E96B09">
      <w:pPr>
        <w:spacing w:after="0"/>
        <w:ind w:firstLine="567"/>
        <w:contextualSpacing/>
        <w:jc w:val="right"/>
        <w:outlineLvl w:val="1"/>
        <w:rPr>
          <w:rFonts w:ascii="Times New Roman" w:hAnsi="Times New Roman"/>
          <w:sz w:val="24"/>
          <w:szCs w:val="24"/>
        </w:rPr>
      </w:pPr>
    </w:p>
    <w:p w:rsidR="00E96B09" w:rsidRDefault="00E96B09" w:rsidP="00E96B09">
      <w:pPr>
        <w:spacing w:after="0"/>
        <w:ind w:firstLine="567"/>
        <w:contextualSpacing/>
        <w:jc w:val="right"/>
        <w:outlineLvl w:val="1"/>
        <w:rPr>
          <w:rFonts w:ascii="Times New Roman" w:hAnsi="Times New Roman"/>
          <w:sz w:val="24"/>
          <w:szCs w:val="24"/>
        </w:rPr>
      </w:pPr>
    </w:p>
    <w:p w:rsidR="00E96B09" w:rsidRDefault="00E96B09" w:rsidP="00E96B09">
      <w:pPr>
        <w:spacing w:after="0"/>
        <w:ind w:firstLine="567"/>
        <w:contextualSpacing/>
        <w:jc w:val="right"/>
        <w:outlineLvl w:val="1"/>
        <w:rPr>
          <w:rFonts w:ascii="Times New Roman" w:hAnsi="Times New Roman"/>
          <w:sz w:val="24"/>
          <w:szCs w:val="24"/>
        </w:rPr>
      </w:pPr>
    </w:p>
    <w:p w:rsidR="00E96B09" w:rsidRDefault="00E96B09" w:rsidP="00E96B09">
      <w:pPr>
        <w:spacing w:after="0"/>
        <w:ind w:firstLine="567"/>
        <w:contextualSpacing/>
        <w:jc w:val="right"/>
        <w:outlineLvl w:val="1"/>
        <w:rPr>
          <w:rFonts w:ascii="Times New Roman" w:hAnsi="Times New Roman"/>
          <w:sz w:val="24"/>
          <w:szCs w:val="24"/>
        </w:rPr>
      </w:pPr>
    </w:p>
    <w:p w:rsidR="00E96B09" w:rsidRDefault="00E96B09" w:rsidP="00E96B09">
      <w:pPr>
        <w:spacing w:after="0"/>
        <w:ind w:firstLine="567"/>
        <w:contextualSpacing/>
        <w:jc w:val="right"/>
        <w:outlineLvl w:val="1"/>
        <w:rPr>
          <w:rFonts w:ascii="Times New Roman" w:hAnsi="Times New Roman"/>
          <w:sz w:val="24"/>
          <w:szCs w:val="24"/>
        </w:rPr>
      </w:pPr>
    </w:p>
    <w:p w:rsidR="00E96B09" w:rsidRPr="00E30B54" w:rsidRDefault="00E96B09" w:rsidP="00E96B09">
      <w:pPr>
        <w:spacing w:after="0"/>
        <w:ind w:firstLine="567"/>
        <w:contextualSpacing/>
        <w:jc w:val="right"/>
        <w:outlineLvl w:val="1"/>
        <w:rPr>
          <w:rFonts w:ascii="Times New Roman" w:hAnsi="Times New Roman"/>
          <w:sz w:val="24"/>
          <w:szCs w:val="24"/>
        </w:rPr>
      </w:pPr>
      <w:r w:rsidRPr="00E30B54">
        <w:rPr>
          <w:rFonts w:ascii="Times New Roman" w:hAnsi="Times New Roman"/>
          <w:sz w:val="24"/>
          <w:szCs w:val="24"/>
        </w:rPr>
        <w:t xml:space="preserve">Таблица </w:t>
      </w:r>
      <w:r w:rsidRPr="00E30B54">
        <w:rPr>
          <w:rFonts w:ascii="Times New Roman" w:hAnsi="Times New Roman"/>
          <w:sz w:val="24"/>
          <w:szCs w:val="24"/>
          <w:lang w:val="en-US"/>
        </w:rPr>
        <w:t>VI</w:t>
      </w:r>
      <w:r w:rsidRPr="00E30B54">
        <w:rPr>
          <w:rFonts w:ascii="Times New Roman" w:hAnsi="Times New Roman"/>
          <w:sz w:val="24"/>
          <w:szCs w:val="24"/>
        </w:rPr>
        <w:t>.1.</w:t>
      </w:r>
    </w:p>
    <w:p w:rsidR="00E96B09" w:rsidRPr="00C31730" w:rsidRDefault="00E96B09" w:rsidP="00E96B09">
      <w:pPr>
        <w:spacing w:after="0"/>
        <w:jc w:val="center"/>
        <w:rPr>
          <w:rFonts w:ascii="Times New Roman" w:hAnsi="Times New Roman"/>
          <w:b/>
          <w:bCs/>
          <w:sz w:val="24"/>
          <w:szCs w:val="24"/>
        </w:rPr>
      </w:pPr>
      <w:r w:rsidRPr="00C31730">
        <w:rPr>
          <w:rFonts w:ascii="Times New Roman" w:hAnsi="Times New Roman"/>
          <w:b/>
          <w:bCs/>
          <w:sz w:val="24"/>
          <w:szCs w:val="24"/>
        </w:rPr>
        <w:t xml:space="preserve">Реализации требований ФГОС НОО к соотношению обязательной части (ИЧ) ООП НОО и части, формируемой участниками образовательных отношений (ВЧ)  </w:t>
      </w:r>
    </w:p>
    <w:p w:rsidR="00E96B09" w:rsidRPr="00C31730" w:rsidRDefault="00E96B09" w:rsidP="00E96B09">
      <w:pPr>
        <w:spacing w:after="0"/>
        <w:jc w:val="center"/>
        <w:rPr>
          <w:rFonts w:ascii="Times New Roman" w:hAnsi="Times New Roman"/>
          <w:b/>
          <w:bCs/>
          <w:sz w:val="24"/>
          <w:szCs w:val="24"/>
        </w:rPr>
      </w:pPr>
      <w:r w:rsidRPr="00C31730">
        <w:rPr>
          <w:rFonts w:ascii="Times New Roman" w:hAnsi="Times New Roman"/>
          <w:b/>
          <w:bCs/>
          <w:sz w:val="24"/>
          <w:szCs w:val="24"/>
        </w:rPr>
        <w:t>80 : 20%</w:t>
      </w:r>
    </w:p>
    <w:tbl>
      <w:tblPr>
        <w:tblW w:w="10107"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1323"/>
        <w:gridCol w:w="1641"/>
        <w:gridCol w:w="1721"/>
        <w:gridCol w:w="1573"/>
        <w:gridCol w:w="1227"/>
        <w:gridCol w:w="1049"/>
      </w:tblGrid>
      <w:tr w:rsidR="00E96B09" w:rsidRPr="00616F2A" w:rsidTr="00A62C44">
        <w:trPr>
          <w:trHeight w:val="710"/>
        </w:trPr>
        <w:tc>
          <w:tcPr>
            <w:tcW w:w="1573" w:type="dxa"/>
            <w:vMerge w:val="restart"/>
          </w:tcPr>
          <w:p w:rsidR="00E96B09" w:rsidRPr="00616F2A" w:rsidRDefault="00E96B09" w:rsidP="00A62C44">
            <w:pPr>
              <w:spacing w:after="0"/>
              <w:jc w:val="both"/>
              <w:rPr>
                <w:rFonts w:ascii="Times New Roman" w:hAnsi="Times New Roman"/>
                <w:b/>
                <w:bCs/>
                <w:sz w:val="24"/>
                <w:szCs w:val="24"/>
              </w:rPr>
            </w:pPr>
            <w:r w:rsidRPr="00616F2A">
              <w:rPr>
                <w:rFonts w:ascii="Times New Roman" w:hAnsi="Times New Roman"/>
                <w:b/>
                <w:bCs/>
                <w:sz w:val="24"/>
                <w:szCs w:val="24"/>
              </w:rPr>
              <w:t>Классы</w:t>
            </w:r>
          </w:p>
        </w:tc>
        <w:tc>
          <w:tcPr>
            <w:tcW w:w="2964" w:type="dxa"/>
            <w:gridSpan w:val="2"/>
          </w:tcPr>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Учебный план (УП)</w:t>
            </w:r>
          </w:p>
        </w:tc>
        <w:tc>
          <w:tcPr>
            <w:tcW w:w="3294" w:type="dxa"/>
            <w:gridSpan w:val="2"/>
          </w:tcPr>
          <w:p w:rsidR="00E96B09" w:rsidRPr="00616F2A" w:rsidRDefault="00E96B09" w:rsidP="00A62C44">
            <w:pPr>
              <w:spacing w:after="0"/>
              <w:ind w:right="-108"/>
              <w:jc w:val="center"/>
              <w:rPr>
                <w:rFonts w:ascii="Times New Roman" w:hAnsi="Times New Roman"/>
                <w:b/>
                <w:bCs/>
                <w:sz w:val="24"/>
                <w:szCs w:val="24"/>
              </w:rPr>
            </w:pPr>
            <w:r w:rsidRPr="00616F2A">
              <w:rPr>
                <w:rFonts w:ascii="Times New Roman" w:hAnsi="Times New Roman"/>
                <w:b/>
                <w:bCs/>
                <w:sz w:val="24"/>
                <w:szCs w:val="24"/>
              </w:rPr>
              <w:t>План внеурочной</w:t>
            </w:r>
          </w:p>
          <w:p w:rsidR="00E96B09" w:rsidRPr="00616F2A" w:rsidRDefault="00E96B09" w:rsidP="00A62C44">
            <w:pPr>
              <w:spacing w:after="0"/>
              <w:ind w:right="-108"/>
              <w:jc w:val="center"/>
              <w:rPr>
                <w:rFonts w:ascii="Times New Roman" w:hAnsi="Times New Roman"/>
                <w:b/>
                <w:bCs/>
                <w:sz w:val="24"/>
                <w:szCs w:val="24"/>
              </w:rPr>
            </w:pPr>
            <w:r w:rsidRPr="00616F2A">
              <w:rPr>
                <w:rFonts w:ascii="Times New Roman" w:hAnsi="Times New Roman"/>
                <w:b/>
                <w:bCs/>
                <w:sz w:val="24"/>
                <w:szCs w:val="24"/>
              </w:rPr>
              <w:t>деятельности (ПВД)</w:t>
            </w:r>
          </w:p>
        </w:tc>
        <w:tc>
          <w:tcPr>
            <w:tcW w:w="2276" w:type="dxa"/>
            <w:gridSpan w:val="2"/>
            <w:vMerge w:val="restart"/>
          </w:tcPr>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 xml:space="preserve">Искомое </w:t>
            </w:r>
          </w:p>
          <w:p w:rsidR="00E96B09"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 xml:space="preserve">соотношение </w:t>
            </w:r>
          </w:p>
          <w:p w:rsidR="00E96B09"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 xml:space="preserve">для всей </w:t>
            </w:r>
          </w:p>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ООП НОО</w:t>
            </w:r>
          </w:p>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(80 : 20%)</w:t>
            </w:r>
          </w:p>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часы/ %</w:t>
            </w:r>
          </w:p>
        </w:tc>
      </w:tr>
      <w:tr w:rsidR="00E96B09" w:rsidRPr="00616F2A" w:rsidTr="00A62C44">
        <w:trPr>
          <w:trHeight w:val="613"/>
        </w:trPr>
        <w:tc>
          <w:tcPr>
            <w:tcW w:w="1573" w:type="dxa"/>
            <w:vMerge/>
          </w:tcPr>
          <w:p w:rsidR="00E96B09" w:rsidRPr="00616F2A" w:rsidRDefault="00E96B09" w:rsidP="00A62C44">
            <w:pPr>
              <w:spacing w:after="0"/>
              <w:jc w:val="both"/>
              <w:rPr>
                <w:rFonts w:ascii="Times New Roman" w:hAnsi="Times New Roman"/>
                <w:b/>
                <w:bCs/>
                <w:sz w:val="24"/>
                <w:szCs w:val="24"/>
              </w:rPr>
            </w:pPr>
          </w:p>
        </w:tc>
        <w:tc>
          <w:tcPr>
            <w:tcW w:w="1323" w:type="dxa"/>
          </w:tcPr>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ИЧ</w:t>
            </w:r>
          </w:p>
          <w:p w:rsidR="00E96B09" w:rsidRPr="00616F2A" w:rsidRDefault="00E96B09" w:rsidP="00A62C44">
            <w:pPr>
              <w:spacing w:after="0"/>
              <w:jc w:val="center"/>
              <w:rPr>
                <w:rFonts w:ascii="Times New Roman" w:hAnsi="Times New Roman"/>
                <w:bCs/>
                <w:sz w:val="24"/>
                <w:szCs w:val="24"/>
              </w:rPr>
            </w:pPr>
            <w:r w:rsidRPr="00616F2A">
              <w:rPr>
                <w:rFonts w:ascii="Times New Roman" w:hAnsi="Times New Roman"/>
                <w:bCs/>
                <w:sz w:val="24"/>
                <w:szCs w:val="24"/>
              </w:rPr>
              <w:t>(часы)</w:t>
            </w:r>
          </w:p>
        </w:tc>
        <w:tc>
          <w:tcPr>
            <w:tcW w:w="1641" w:type="dxa"/>
          </w:tcPr>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ВЧ</w:t>
            </w:r>
          </w:p>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Cs/>
                <w:sz w:val="24"/>
                <w:szCs w:val="24"/>
              </w:rPr>
              <w:t>(часы)</w:t>
            </w:r>
          </w:p>
        </w:tc>
        <w:tc>
          <w:tcPr>
            <w:tcW w:w="1721" w:type="dxa"/>
          </w:tcPr>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ИЧ</w:t>
            </w:r>
          </w:p>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Cs/>
                <w:sz w:val="24"/>
                <w:szCs w:val="24"/>
              </w:rPr>
              <w:t>(часы)</w:t>
            </w:r>
          </w:p>
        </w:tc>
        <w:tc>
          <w:tcPr>
            <w:tcW w:w="1573" w:type="dxa"/>
          </w:tcPr>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
                <w:bCs/>
                <w:sz w:val="24"/>
                <w:szCs w:val="24"/>
              </w:rPr>
              <w:t>ВЧ</w:t>
            </w:r>
          </w:p>
          <w:p w:rsidR="00E96B09" w:rsidRPr="00616F2A" w:rsidRDefault="00E96B09" w:rsidP="00A62C44">
            <w:pPr>
              <w:spacing w:after="0"/>
              <w:jc w:val="center"/>
              <w:rPr>
                <w:rFonts w:ascii="Times New Roman" w:hAnsi="Times New Roman"/>
                <w:b/>
                <w:bCs/>
                <w:sz w:val="24"/>
                <w:szCs w:val="24"/>
              </w:rPr>
            </w:pPr>
            <w:r w:rsidRPr="00616F2A">
              <w:rPr>
                <w:rFonts w:ascii="Times New Roman" w:hAnsi="Times New Roman"/>
                <w:bCs/>
                <w:sz w:val="24"/>
                <w:szCs w:val="24"/>
              </w:rPr>
              <w:t>(часы)</w:t>
            </w:r>
          </w:p>
        </w:tc>
        <w:tc>
          <w:tcPr>
            <w:tcW w:w="2276" w:type="dxa"/>
            <w:gridSpan w:val="2"/>
            <w:vMerge/>
          </w:tcPr>
          <w:p w:rsidR="00E96B09" w:rsidRPr="00616F2A" w:rsidRDefault="00E96B09" w:rsidP="00A62C44">
            <w:pPr>
              <w:spacing w:after="0"/>
              <w:jc w:val="both"/>
              <w:rPr>
                <w:rFonts w:ascii="Times New Roman" w:hAnsi="Times New Roman"/>
                <w:b/>
                <w:bCs/>
                <w:sz w:val="24"/>
                <w:szCs w:val="24"/>
              </w:rPr>
            </w:pPr>
          </w:p>
        </w:tc>
      </w:tr>
      <w:tr w:rsidR="00E96B09" w:rsidRPr="00616F2A" w:rsidTr="00A62C44">
        <w:trPr>
          <w:trHeight w:val="436"/>
        </w:trPr>
        <w:tc>
          <w:tcPr>
            <w:tcW w:w="1573" w:type="dxa"/>
          </w:tcPr>
          <w:p w:rsidR="00E96B09" w:rsidRPr="00616F2A" w:rsidRDefault="00E96B09" w:rsidP="00A62C44">
            <w:pPr>
              <w:spacing w:after="0"/>
              <w:jc w:val="both"/>
              <w:rPr>
                <w:rFonts w:ascii="Times New Roman" w:hAnsi="Times New Roman"/>
                <w:bCs/>
                <w:sz w:val="24"/>
                <w:szCs w:val="24"/>
              </w:rPr>
            </w:pPr>
            <w:r w:rsidRPr="00616F2A">
              <w:rPr>
                <w:rFonts w:ascii="Times New Roman" w:hAnsi="Times New Roman"/>
                <w:bCs/>
                <w:sz w:val="24"/>
                <w:szCs w:val="24"/>
              </w:rPr>
              <w:lastRenderedPageBreak/>
              <w:t>1-е классы</w:t>
            </w:r>
          </w:p>
        </w:tc>
        <w:tc>
          <w:tcPr>
            <w:tcW w:w="1323"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573</w:t>
            </w:r>
          </w:p>
        </w:tc>
        <w:tc>
          <w:tcPr>
            <w:tcW w:w="1641" w:type="dxa"/>
          </w:tcPr>
          <w:p w:rsidR="00E96B09" w:rsidRPr="00A33E23" w:rsidRDefault="00E96B09" w:rsidP="00A62C44">
            <w:pPr>
              <w:spacing w:after="0"/>
              <w:jc w:val="both"/>
              <w:rPr>
                <w:rFonts w:ascii="Times New Roman" w:hAnsi="Times New Roman"/>
                <w:bCs/>
                <w:color w:val="FF0000"/>
                <w:sz w:val="24"/>
                <w:szCs w:val="24"/>
              </w:rPr>
            </w:pPr>
            <w:r>
              <w:rPr>
                <w:rFonts w:ascii="Times New Roman" w:hAnsi="Times New Roman"/>
                <w:bCs/>
                <w:color w:val="FF0000"/>
                <w:sz w:val="24"/>
                <w:szCs w:val="24"/>
              </w:rPr>
              <w:t>120</w:t>
            </w:r>
          </w:p>
        </w:tc>
        <w:tc>
          <w:tcPr>
            <w:tcW w:w="1721"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211</w:t>
            </w:r>
          </w:p>
        </w:tc>
        <w:tc>
          <w:tcPr>
            <w:tcW w:w="1573" w:type="dxa"/>
          </w:tcPr>
          <w:p w:rsidR="00E96B09" w:rsidRPr="00A33E23" w:rsidRDefault="00E96B09" w:rsidP="00A62C44">
            <w:pPr>
              <w:spacing w:after="0"/>
              <w:jc w:val="both"/>
              <w:rPr>
                <w:rFonts w:ascii="Times New Roman" w:hAnsi="Times New Roman"/>
                <w:bCs/>
                <w:color w:val="FF0000"/>
                <w:sz w:val="24"/>
                <w:szCs w:val="24"/>
              </w:rPr>
            </w:pPr>
            <w:r>
              <w:rPr>
                <w:rFonts w:ascii="Times New Roman" w:hAnsi="Times New Roman"/>
                <w:bCs/>
                <w:color w:val="FF0000"/>
                <w:sz w:val="24"/>
                <w:szCs w:val="24"/>
              </w:rPr>
              <w:t>33</w:t>
            </w:r>
          </w:p>
        </w:tc>
        <w:tc>
          <w:tcPr>
            <w:tcW w:w="1227"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784</w:t>
            </w:r>
            <w:r w:rsidRPr="00616F2A">
              <w:rPr>
                <w:rFonts w:ascii="Times New Roman" w:hAnsi="Times New Roman"/>
                <w:bCs/>
                <w:sz w:val="24"/>
                <w:szCs w:val="24"/>
              </w:rPr>
              <w:t xml:space="preserve"> / </w:t>
            </w:r>
            <w:r>
              <w:rPr>
                <w:rFonts w:ascii="Times New Roman" w:hAnsi="Times New Roman"/>
                <w:bCs/>
                <w:color w:val="FF0000"/>
                <w:sz w:val="24"/>
                <w:szCs w:val="24"/>
              </w:rPr>
              <w:t>153</w:t>
            </w:r>
          </w:p>
        </w:tc>
        <w:tc>
          <w:tcPr>
            <w:tcW w:w="1049" w:type="dxa"/>
            <w:vMerge w:val="restart"/>
            <w:textDirection w:val="btLr"/>
          </w:tcPr>
          <w:p w:rsidR="00E96B09" w:rsidRPr="00587CA3" w:rsidRDefault="00E96B09" w:rsidP="00A62C44">
            <w:pPr>
              <w:spacing w:after="0"/>
              <w:ind w:left="113" w:right="113"/>
              <w:jc w:val="center"/>
              <w:rPr>
                <w:rFonts w:ascii="Times New Roman" w:hAnsi="Times New Roman"/>
                <w:b/>
                <w:bCs/>
                <w:sz w:val="24"/>
                <w:szCs w:val="24"/>
              </w:rPr>
            </w:pPr>
            <w:r>
              <w:rPr>
                <w:rFonts w:ascii="Times New Roman" w:hAnsi="Times New Roman"/>
                <w:b/>
                <w:bCs/>
                <w:sz w:val="24"/>
                <w:szCs w:val="24"/>
              </w:rPr>
              <w:t>3246</w:t>
            </w:r>
            <w:r w:rsidRPr="00587CA3">
              <w:rPr>
                <w:rFonts w:ascii="Times New Roman" w:hAnsi="Times New Roman"/>
                <w:b/>
                <w:bCs/>
                <w:sz w:val="24"/>
                <w:szCs w:val="24"/>
              </w:rPr>
              <w:t xml:space="preserve"> (80%) / </w:t>
            </w:r>
          </w:p>
          <w:p w:rsidR="00E96B09" w:rsidRPr="00587CA3" w:rsidRDefault="00E96B09" w:rsidP="00A62C44">
            <w:pPr>
              <w:spacing w:after="0"/>
              <w:ind w:left="113" w:right="113"/>
              <w:jc w:val="center"/>
              <w:rPr>
                <w:rFonts w:ascii="Times New Roman" w:hAnsi="Times New Roman"/>
                <w:b/>
                <w:bCs/>
                <w:sz w:val="24"/>
                <w:szCs w:val="24"/>
              </w:rPr>
            </w:pPr>
            <w:r>
              <w:rPr>
                <w:rFonts w:ascii="Times New Roman" w:hAnsi="Times New Roman"/>
                <w:b/>
                <w:bCs/>
                <w:sz w:val="24"/>
                <w:szCs w:val="24"/>
              </w:rPr>
              <w:t xml:space="preserve">811 </w:t>
            </w:r>
            <w:r w:rsidRPr="00587CA3">
              <w:rPr>
                <w:rFonts w:ascii="Times New Roman" w:hAnsi="Times New Roman"/>
                <w:b/>
                <w:bCs/>
                <w:sz w:val="24"/>
                <w:szCs w:val="24"/>
              </w:rPr>
              <w:t>(20%)</w:t>
            </w:r>
          </w:p>
        </w:tc>
      </w:tr>
      <w:tr w:rsidR="00E96B09" w:rsidRPr="00616F2A" w:rsidTr="00A62C44">
        <w:trPr>
          <w:trHeight w:val="452"/>
        </w:trPr>
        <w:tc>
          <w:tcPr>
            <w:tcW w:w="1573" w:type="dxa"/>
          </w:tcPr>
          <w:p w:rsidR="00E96B09" w:rsidRPr="00616F2A" w:rsidRDefault="00E96B09" w:rsidP="00A62C44">
            <w:pPr>
              <w:spacing w:after="0"/>
              <w:jc w:val="both"/>
              <w:rPr>
                <w:rFonts w:ascii="Times New Roman" w:hAnsi="Times New Roman"/>
                <w:bCs/>
                <w:sz w:val="24"/>
                <w:szCs w:val="24"/>
              </w:rPr>
            </w:pPr>
            <w:r w:rsidRPr="00616F2A">
              <w:rPr>
                <w:rFonts w:ascii="Times New Roman" w:hAnsi="Times New Roman"/>
                <w:bCs/>
                <w:sz w:val="24"/>
                <w:szCs w:val="24"/>
              </w:rPr>
              <w:t>2-е классы</w:t>
            </w:r>
          </w:p>
        </w:tc>
        <w:tc>
          <w:tcPr>
            <w:tcW w:w="1323" w:type="dxa"/>
          </w:tcPr>
          <w:p w:rsidR="00E96B09" w:rsidRPr="00616F2A" w:rsidRDefault="00E96B09" w:rsidP="00A62C44">
            <w:pPr>
              <w:spacing w:after="0"/>
              <w:jc w:val="both"/>
              <w:rPr>
                <w:rFonts w:ascii="Times New Roman" w:hAnsi="Times New Roman"/>
                <w:bCs/>
                <w:sz w:val="24"/>
                <w:szCs w:val="24"/>
              </w:rPr>
            </w:pPr>
            <w:r w:rsidRPr="00616F2A">
              <w:rPr>
                <w:rFonts w:ascii="Times New Roman" w:hAnsi="Times New Roman"/>
                <w:bCs/>
                <w:sz w:val="24"/>
                <w:szCs w:val="24"/>
              </w:rPr>
              <w:t>6</w:t>
            </w:r>
            <w:r>
              <w:rPr>
                <w:rFonts w:ascii="Times New Roman" w:hAnsi="Times New Roman"/>
                <w:bCs/>
                <w:sz w:val="24"/>
                <w:szCs w:val="24"/>
              </w:rPr>
              <w:t>04</w:t>
            </w:r>
          </w:p>
        </w:tc>
        <w:tc>
          <w:tcPr>
            <w:tcW w:w="1641" w:type="dxa"/>
          </w:tcPr>
          <w:p w:rsidR="00E96B09" w:rsidRPr="00A33E23" w:rsidRDefault="00E96B09" w:rsidP="00A62C44">
            <w:pPr>
              <w:spacing w:after="0"/>
              <w:jc w:val="both"/>
              <w:rPr>
                <w:rFonts w:ascii="Times New Roman" w:hAnsi="Times New Roman"/>
                <w:bCs/>
                <w:color w:val="FF0000"/>
                <w:sz w:val="24"/>
                <w:szCs w:val="24"/>
              </w:rPr>
            </w:pPr>
            <w:r>
              <w:rPr>
                <w:rFonts w:ascii="Times New Roman" w:hAnsi="Times New Roman"/>
                <w:bCs/>
                <w:color w:val="FF0000"/>
                <w:sz w:val="24"/>
                <w:szCs w:val="24"/>
              </w:rPr>
              <w:t>144+34</w:t>
            </w:r>
          </w:p>
        </w:tc>
        <w:tc>
          <w:tcPr>
            <w:tcW w:w="1721"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238</w:t>
            </w:r>
          </w:p>
        </w:tc>
        <w:tc>
          <w:tcPr>
            <w:tcW w:w="1573" w:type="dxa"/>
          </w:tcPr>
          <w:p w:rsidR="00E96B09" w:rsidRPr="00A33E23" w:rsidRDefault="00E96B09" w:rsidP="00A62C44">
            <w:pPr>
              <w:spacing w:after="0"/>
              <w:jc w:val="both"/>
              <w:rPr>
                <w:rFonts w:ascii="Times New Roman" w:hAnsi="Times New Roman"/>
                <w:bCs/>
                <w:color w:val="FF0000"/>
                <w:sz w:val="24"/>
                <w:szCs w:val="24"/>
              </w:rPr>
            </w:pPr>
            <w:r>
              <w:rPr>
                <w:rFonts w:ascii="Times New Roman" w:hAnsi="Times New Roman"/>
                <w:bCs/>
                <w:color w:val="FF0000"/>
                <w:sz w:val="24"/>
                <w:szCs w:val="24"/>
              </w:rPr>
              <w:t>68</w:t>
            </w:r>
          </w:p>
        </w:tc>
        <w:tc>
          <w:tcPr>
            <w:tcW w:w="1227"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842</w:t>
            </w:r>
            <w:r w:rsidRPr="00616F2A">
              <w:rPr>
                <w:rFonts w:ascii="Times New Roman" w:hAnsi="Times New Roman"/>
                <w:bCs/>
                <w:sz w:val="24"/>
                <w:szCs w:val="24"/>
              </w:rPr>
              <w:t xml:space="preserve">/ </w:t>
            </w:r>
            <w:r>
              <w:rPr>
                <w:rFonts w:ascii="Times New Roman" w:hAnsi="Times New Roman"/>
                <w:bCs/>
                <w:color w:val="FF0000"/>
                <w:sz w:val="24"/>
                <w:szCs w:val="24"/>
              </w:rPr>
              <w:t>246</w:t>
            </w:r>
          </w:p>
        </w:tc>
        <w:tc>
          <w:tcPr>
            <w:tcW w:w="1049" w:type="dxa"/>
            <w:vMerge/>
            <w:textDirection w:val="btLr"/>
          </w:tcPr>
          <w:p w:rsidR="00E96B09" w:rsidRPr="00616F2A" w:rsidRDefault="00E96B09" w:rsidP="00A62C44">
            <w:pPr>
              <w:spacing w:after="0"/>
              <w:ind w:left="113" w:right="113"/>
              <w:jc w:val="center"/>
              <w:rPr>
                <w:rFonts w:ascii="Times New Roman" w:hAnsi="Times New Roman"/>
                <w:b/>
                <w:bCs/>
                <w:sz w:val="24"/>
                <w:szCs w:val="24"/>
              </w:rPr>
            </w:pPr>
          </w:p>
        </w:tc>
      </w:tr>
      <w:tr w:rsidR="00E96B09" w:rsidRPr="00616F2A" w:rsidTr="00A62C44">
        <w:trPr>
          <w:trHeight w:val="436"/>
        </w:trPr>
        <w:tc>
          <w:tcPr>
            <w:tcW w:w="1573" w:type="dxa"/>
          </w:tcPr>
          <w:p w:rsidR="00E96B09" w:rsidRPr="00616F2A" w:rsidRDefault="00E96B09" w:rsidP="00A62C44">
            <w:pPr>
              <w:spacing w:after="0"/>
              <w:jc w:val="both"/>
              <w:rPr>
                <w:rFonts w:ascii="Times New Roman" w:hAnsi="Times New Roman"/>
                <w:bCs/>
                <w:sz w:val="24"/>
                <w:szCs w:val="24"/>
              </w:rPr>
            </w:pPr>
            <w:r w:rsidRPr="00616F2A">
              <w:rPr>
                <w:rFonts w:ascii="Times New Roman" w:hAnsi="Times New Roman"/>
                <w:bCs/>
                <w:sz w:val="24"/>
                <w:szCs w:val="24"/>
              </w:rPr>
              <w:t>3-е классы</w:t>
            </w:r>
          </w:p>
        </w:tc>
        <w:tc>
          <w:tcPr>
            <w:tcW w:w="1323"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604</w:t>
            </w:r>
          </w:p>
        </w:tc>
        <w:tc>
          <w:tcPr>
            <w:tcW w:w="1641" w:type="dxa"/>
          </w:tcPr>
          <w:p w:rsidR="00E96B09" w:rsidRPr="00A33E23" w:rsidRDefault="00E96B09" w:rsidP="00A62C44">
            <w:pPr>
              <w:spacing w:after="0"/>
              <w:jc w:val="both"/>
              <w:rPr>
                <w:rFonts w:ascii="Times New Roman" w:hAnsi="Times New Roman"/>
                <w:bCs/>
                <w:color w:val="FF0000"/>
                <w:sz w:val="24"/>
                <w:szCs w:val="24"/>
              </w:rPr>
            </w:pPr>
            <w:r>
              <w:rPr>
                <w:rFonts w:ascii="Times New Roman" w:hAnsi="Times New Roman"/>
                <w:bCs/>
                <w:color w:val="FF0000"/>
                <w:sz w:val="24"/>
                <w:szCs w:val="24"/>
              </w:rPr>
              <w:t>144</w:t>
            </w:r>
            <w:r w:rsidRPr="00A33E23">
              <w:rPr>
                <w:rFonts w:ascii="Times New Roman" w:hAnsi="Times New Roman"/>
                <w:bCs/>
                <w:color w:val="FF0000"/>
                <w:sz w:val="24"/>
                <w:szCs w:val="24"/>
              </w:rPr>
              <w:t xml:space="preserve"> + 34</w:t>
            </w:r>
          </w:p>
        </w:tc>
        <w:tc>
          <w:tcPr>
            <w:tcW w:w="1721"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226</w:t>
            </w:r>
          </w:p>
        </w:tc>
        <w:tc>
          <w:tcPr>
            <w:tcW w:w="1573" w:type="dxa"/>
          </w:tcPr>
          <w:p w:rsidR="00E96B09" w:rsidRPr="00A33E23" w:rsidRDefault="00E96B09" w:rsidP="00A62C44">
            <w:pPr>
              <w:spacing w:after="0"/>
              <w:jc w:val="both"/>
              <w:rPr>
                <w:rFonts w:ascii="Times New Roman" w:hAnsi="Times New Roman"/>
                <w:bCs/>
                <w:color w:val="FF0000"/>
                <w:sz w:val="24"/>
                <w:szCs w:val="24"/>
              </w:rPr>
            </w:pPr>
            <w:r>
              <w:rPr>
                <w:rFonts w:ascii="Times New Roman" w:hAnsi="Times New Roman"/>
                <w:bCs/>
                <w:color w:val="FF0000"/>
                <w:sz w:val="24"/>
                <w:szCs w:val="24"/>
              </w:rPr>
              <w:t>12</w:t>
            </w:r>
          </w:p>
        </w:tc>
        <w:tc>
          <w:tcPr>
            <w:tcW w:w="1227"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830</w:t>
            </w:r>
            <w:r w:rsidRPr="00616F2A">
              <w:rPr>
                <w:rFonts w:ascii="Times New Roman" w:hAnsi="Times New Roman"/>
                <w:bCs/>
                <w:sz w:val="24"/>
                <w:szCs w:val="24"/>
              </w:rPr>
              <w:t xml:space="preserve"> / </w:t>
            </w:r>
            <w:r>
              <w:rPr>
                <w:rFonts w:ascii="Times New Roman" w:hAnsi="Times New Roman"/>
                <w:bCs/>
                <w:color w:val="FF0000"/>
                <w:sz w:val="24"/>
                <w:szCs w:val="24"/>
              </w:rPr>
              <w:t>190</w:t>
            </w:r>
          </w:p>
        </w:tc>
        <w:tc>
          <w:tcPr>
            <w:tcW w:w="1049" w:type="dxa"/>
            <w:vMerge/>
            <w:textDirection w:val="btLr"/>
          </w:tcPr>
          <w:p w:rsidR="00E96B09" w:rsidRPr="00616F2A" w:rsidRDefault="00E96B09" w:rsidP="00A62C44">
            <w:pPr>
              <w:spacing w:after="0"/>
              <w:ind w:left="113" w:right="113"/>
              <w:jc w:val="center"/>
              <w:rPr>
                <w:rFonts w:ascii="Times New Roman" w:hAnsi="Times New Roman"/>
                <w:b/>
                <w:bCs/>
                <w:sz w:val="24"/>
                <w:szCs w:val="24"/>
              </w:rPr>
            </w:pPr>
          </w:p>
        </w:tc>
      </w:tr>
      <w:tr w:rsidR="00E96B09" w:rsidRPr="00616F2A" w:rsidTr="00A62C44">
        <w:trPr>
          <w:trHeight w:val="462"/>
        </w:trPr>
        <w:tc>
          <w:tcPr>
            <w:tcW w:w="1573" w:type="dxa"/>
          </w:tcPr>
          <w:p w:rsidR="00E96B09" w:rsidRPr="00616F2A" w:rsidRDefault="00E96B09" w:rsidP="00A62C44">
            <w:pPr>
              <w:spacing w:after="0"/>
              <w:jc w:val="both"/>
              <w:rPr>
                <w:rFonts w:ascii="Times New Roman" w:hAnsi="Times New Roman"/>
                <w:bCs/>
                <w:sz w:val="24"/>
                <w:szCs w:val="24"/>
              </w:rPr>
            </w:pPr>
            <w:r w:rsidRPr="00616F2A">
              <w:rPr>
                <w:rFonts w:ascii="Times New Roman" w:hAnsi="Times New Roman"/>
                <w:bCs/>
                <w:sz w:val="24"/>
                <w:szCs w:val="24"/>
              </w:rPr>
              <w:t>4-е классы</w:t>
            </w:r>
          </w:p>
        </w:tc>
        <w:tc>
          <w:tcPr>
            <w:tcW w:w="1323"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570</w:t>
            </w:r>
          </w:p>
        </w:tc>
        <w:tc>
          <w:tcPr>
            <w:tcW w:w="1641" w:type="dxa"/>
          </w:tcPr>
          <w:p w:rsidR="00E96B09" w:rsidRPr="00A33E23" w:rsidRDefault="00E96B09" w:rsidP="00A62C44">
            <w:pPr>
              <w:spacing w:after="0"/>
              <w:jc w:val="both"/>
              <w:rPr>
                <w:rFonts w:ascii="Times New Roman" w:hAnsi="Times New Roman"/>
                <w:bCs/>
                <w:color w:val="FF0000"/>
                <w:sz w:val="24"/>
                <w:szCs w:val="24"/>
              </w:rPr>
            </w:pPr>
            <w:r>
              <w:rPr>
                <w:rFonts w:ascii="Times New Roman" w:hAnsi="Times New Roman"/>
                <w:bCs/>
                <w:color w:val="FF0000"/>
                <w:sz w:val="24"/>
                <w:szCs w:val="24"/>
              </w:rPr>
              <w:t>178 + 34</w:t>
            </w:r>
          </w:p>
        </w:tc>
        <w:tc>
          <w:tcPr>
            <w:tcW w:w="1721"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220</w:t>
            </w:r>
          </w:p>
        </w:tc>
        <w:tc>
          <w:tcPr>
            <w:tcW w:w="1573" w:type="dxa"/>
          </w:tcPr>
          <w:p w:rsidR="00E96B09" w:rsidRPr="00A33E23" w:rsidRDefault="00E96B09" w:rsidP="00A62C44">
            <w:pPr>
              <w:spacing w:after="0"/>
              <w:jc w:val="both"/>
              <w:rPr>
                <w:rFonts w:ascii="Times New Roman" w:hAnsi="Times New Roman"/>
                <w:bCs/>
                <w:color w:val="FF0000"/>
                <w:sz w:val="24"/>
                <w:szCs w:val="24"/>
              </w:rPr>
            </w:pPr>
            <w:r>
              <w:rPr>
                <w:rFonts w:ascii="Times New Roman" w:hAnsi="Times New Roman"/>
                <w:bCs/>
                <w:color w:val="FF0000"/>
                <w:sz w:val="24"/>
                <w:szCs w:val="24"/>
              </w:rPr>
              <w:t>10</w:t>
            </w:r>
          </w:p>
        </w:tc>
        <w:tc>
          <w:tcPr>
            <w:tcW w:w="1227" w:type="dxa"/>
          </w:tcPr>
          <w:p w:rsidR="00E96B09" w:rsidRPr="00616F2A" w:rsidRDefault="00E96B09" w:rsidP="00A62C44">
            <w:pPr>
              <w:spacing w:after="0"/>
              <w:jc w:val="both"/>
              <w:rPr>
                <w:rFonts w:ascii="Times New Roman" w:hAnsi="Times New Roman"/>
                <w:bCs/>
                <w:sz w:val="24"/>
                <w:szCs w:val="24"/>
              </w:rPr>
            </w:pPr>
            <w:r>
              <w:rPr>
                <w:rFonts w:ascii="Times New Roman" w:hAnsi="Times New Roman"/>
                <w:bCs/>
                <w:sz w:val="24"/>
                <w:szCs w:val="24"/>
              </w:rPr>
              <w:t>790</w:t>
            </w:r>
            <w:r w:rsidRPr="00616F2A">
              <w:rPr>
                <w:rFonts w:ascii="Times New Roman" w:hAnsi="Times New Roman"/>
                <w:bCs/>
                <w:sz w:val="24"/>
                <w:szCs w:val="24"/>
              </w:rPr>
              <w:t xml:space="preserve"> / </w:t>
            </w:r>
            <w:r>
              <w:rPr>
                <w:rFonts w:ascii="Times New Roman" w:hAnsi="Times New Roman"/>
                <w:bCs/>
                <w:color w:val="FF0000"/>
                <w:sz w:val="24"/>
                <w:szCs w:val="24"/>
              </w:rPr>
              <w:t>222</w:t>
            </w:r>
          </w:p>
        </w:tc>
        <w:tc>
          <w:tcPr>
            <w:tcW w:w="1049" w:type="dxa"/>
            <w:vMerge/>
            <w:tcBorders>
              <w:bottom w:val="nil"/>
            </w:tcBorders>
            <w:textDirection w:val="btLr"/>
          </w:tcPr>
          <w:p w:rsidR="00E96B09" w:rsidRPr="00616F2A" w:rsidRDefault="00E96B09" w:rsidP="00A62C44">
            <w:pPr>
              <w:spacing w:after="0"/>
              <w:ind w:left="113" w:right="113"/>
              <w:jc w:val="center"/>
              <w:rPr>
                <w:rFonts w:ascii="Times New Roman" w:hAnsi="Times New Roman"/>
                <w:b/>
                <w:bCs/>
                <w:sz w:val="24"/>
                <w:szCs w:val="24"/>
              </w:rPr>
            </w:pPr>
          </w:p>
        </w:tc>
      </w:tr>
      <w:tr w:rsidR="00E96B09" w:rsidRPr="00616F2A" w:rsidTr="00A62C44">
        <w:trPr>
          <w:trHeight w:val="452"/>
        </w:trPr>
        <w:tc>
          <w:tcPr>
            <w:tcW w:w="1573" w:type="dxa"/>
          </w:tcPr>
          <w:p w:rsidR="00E96B09" w:rsidRDefault="00E96B09" w:rsidP="00A62C44">
            <w:pPr>
              <w:spacing w:after="0"/>
              <w:jc w:val="both"/>
              <w:rPr>
                <w:rFonts w:ascii="Times New Roman" w:hAnsi="Times New Roman"/>
                <w:b/>
                <w:bCs/>
                <w:sz w:val="24"/>
                <w:szCs w:val="24"/>
              </w:rPr>
            </w:pPr>
            <w:r w:rsidRPr="00616F2A">
              <w:rPr>
                <w:rFonts w:ascii="Times New Roman" w:hAnsi="Times New Roman"/>
                <w:b/>
                <w:bCs/>
                <w:sz w:val="24"/>
                <w:szCs w:val="24"/>
              </w:rPr>
              <w:t>Итого</w:t>
            </w:r>
          </w:p>
          <w:p w:rsidR="00E96B09" w:rsidRPr="00616F2A" w:rsidRDefault="00E96B09" w:rsidP="00A62C44">
            <w:pPr>
              <w:spacing w:after="0"/>
              <w:jc w:val="both"/>
              <w:rPr>
                <w:rFonts w:ascii="Times New Roman" w:hAnsi="Times New Roman"/>
                <w:b/>
                <w:bCs/>
                <w:sz w:val="24"/>
                <w:szCs w:val="24"/>
              </w:rPr>
            </w:pPr>
            <w:r w:rsidRPr="00F72463">
              <w:rPr>
                <w:rFonts w:ascii="Times New Roman" w:hAnsi="Times New Roman"/>
                <w:bCs/>
                <w:sz w:val="24"/>
                <w:szCs w:val="24"/>
              </w:rPr>
              <w:t>(часы)</w:t>
            </w:r>
          </w:p>
        </w:tc>
        <w:tc>
          <w:tcPr>
            <w:tcW w:w="2964" w:type="dxa"/>
            <w:gridSpan w:val="2"/>
          </w:tcPr>
          <w:p w:rsidR="00E96B09" w:rsidRPr="00616F2A" w:rsidRDefault="00E96B09" w:rsidP="00A62C44">
            <w:pPr>
              <w:spacing w:after="0"/>
              <w:jc w:val="center"/>
              <w:rPr>
                <w:rFonts w:ascii="Times New Roman" w:hAnsi="Times New Roman"/>
                <w:b/>
                <w:bCs/>
                <w:sz w:val="24"/>
                <w:szCs w:val="24"/>
              </w:rPr>
            </w:pPr>
            <w:r>
              <w:rPr>
                <w:rFonts w:ascii="Times New Roman" w:hAnsi="Times New Roman"/>
                <w:b/>
                <w:bCs/>
                <w:sz w:val="24"/>
                <w:szCs w:val="24"/>
              </w:rPr>
              <w:t>3039</w:t>
            </w:r>
          </w:p>
        </w:tc>
        <w:tc>
          <w:tcPr>
            <w:tcW w:w="3294" w:type="dxa"/>
            <w:gridSpan w:val="2"/>
          </w:tcPr>
          <w:p w:rsidR="00E96B09" w:rsidRPr="00616F2A" w:rsidRDefault="00E96B09" w:rsidP="00A62C44">
            <w:pPr>
              <w:spacing w:after="0"/>
              <w:jc w:val="center"/>
              <w:rPr>
                <w:rFonts w:ascii="Times New Roman" w:hAnsi="Times New Roman"/>
                <w:b/>
                <w:bCs/>
                <w:sz w:val="24"/>
                <w:szCs w:val="24"/>
              </w:rPr>
            </w:pPr>
            <w:r>
              <w:rPr>
                <w:rFonts w:ascii="Times New Roman" w:hAnsi="Times New Roman"/>
                <w:b/>
                <w:bCs/>
                <w:sz w:val="24"/>
                <w:szCs w:val="24"/>
              </w:rPr>
              <w:t>1018</w:t>
            </w:r>
          </w:p>
        </w:tc>
        <w:tc>
          <w:tcPr>
            <w:tcW w:w="2276" w:type="dxa"/>
            <w:gridSpan w:val="2"/>
          </w:tcPr>
          <w:p w:rsidR="00E96B09" w:rsidRPr="00616F2A" w:rsidRDefault="00E96B09" w:rsidP="00A62C44">
            <w:pPr>
              <w:spacing w:after="0"/>
              <w:jc w:val="center"/>
              <w:rPr>
                <w:rFonts w:ascii="Times New Roman" w:hAnsi="Times New Roman"/>
                <w:b/>
                <w:bCs/>
                <w:sz w:val="24"/>
                <w:szCs w:val="24"/>
              </w:rPr>
            </w:pPr>
            <w:r>
              <w:rPr>
                <w:rFonts w:ascii="Times New Roman" w:hAnsi="Times New Roman"/>
                <w:b/>
                <w:bCs/>
                <w:sz w:val="24"/>
                <w:szCs w:val="24"/>
              </w:rPr>
              <w:t>4057</w:t>
            </w:r>
          </w:p>
        </w:tc>
      </w:tr>
    </w:tbl>
    <w:p w:rsidR="00E96B09" w:rsidRDefault="00E96B09" w:rsidP="00E96B09">
      <w:pPr>
        <w:spacing w:after="0"/>
        <w:jc w:val="both"/>
        <w:rPr>
          <w:rFonts w:ascii="Times New Roman" w:hAnsi="Times New Roman"/>
          <w:b/>
          <w:sz w:val="24"/>
          <w:szCs w:val="24"/>
          <w:lang w:val="en-US"/>
        </w:rPr>
      </w:pPr>
    </w:p>
    <w:p w:rsidR="00E96B09" w:rsidRDefault="00E96B09" w:rsidP="00E96B09">
      <w:pPr>
        <w:spacing w:after="0"/>
        <w:jc w:val="both"/>
        <w:rPr>
          <w:rFonts w:ascii="Times New Roman" w:hAnsi="Times New Roman"/>
          <w:b/>
          <w:sz w:val="24"/>
          <w:szCs w:val="24"/>
          <w:lang w:val="en-US"/>
        </w:rPr>
      </w:pPr>
    </w:p>
    <w:p w:rsidR="00E96B09" w:rsidRDefault="00E96B09" w:rsidP="00E96B09">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E1184A" w:rsidRDefault="00E1184A" w:rsidP="00E1184A">
      <w:pPr>
        <w:spacing w:after="0"/>
        <w:ind w:firstLine="709"/>
        <w:jc w:val="both"/>
        <w:rPr>
          <w:rFonts w:ascii="Times New Roman" w:hAnsi="Times New Roman"/>
          <w:sz w:val="24"/>
          <w:szCs w:val="24"/>
        </w:rPr>
      </w:pPr>
    </w:p>
    <w:p w:rsidR="00E1184A" w:rsidRDefault="00E1184A" w:rsidP="00E1184A">
      <w:pPr>
        <w:spacing w:after="0"/>
        <w:ind w:firstLine="709"/>
        <w:jc w:val="both"/>
        <w:rPr>
          <w:rFonts w:ascii="Times New Roman" w:hAnsi="Times New Roman"/>
          <w:sz w:val="24"/>
          <w:szCs w:val="24"/>
        </w:rPr>
      </w:pPr>
    </w:p>
    <w:p w:rsidR="00E1184A" w:rsidRDefault="00E1184A" w:rsidP="00E1184A">
      <w:pPr>
        <w:spacing w:after="0"/>
        <w:ind w:firstLine="709"/>
        <w:jc w:val="both"/>
        <w:rPr>
          <w:rFonts w:ascii="Times New Roman" w:hAnsi="Times New Roman"/>
          <w:sz w:val="24"/>
          <w:szCs w:val="24"/>
        </w:rPr>
      </w:pPr>
    </w:p>
    <w:p w:rsidR="00C54591" w:rsidRPr="007970D7" w:rsidRDefault="00C54591" w:rsidP="007970D7">
      <w:pPr>
        <w:spacing w:after="0" w:line="240" w:lineRule="auto"/>
        <w:rPr>
          <w:rFonts w:ascii="Times New Roman" w:hAnsi="Times New Roman"/>
          <w:b/>
          <w:sz w:val="24"/>
          <w:szCs w:val="24"/>
        </w:rPr>
      </w:pPr>
      <w:r w:rsidRPr="00FB5B3A">
        <w:rPr>
          <w:rFonts w:ascii="Times New Roman" w:hAnsi="Times New Roman" w:cs="Times New Roman"/>
          <w:b/>
          <w:color w:val="000000" w:themeColor="text1"/>
          <w:sz w:val="24"/>
          <w:szCs w:val="24"/>
          <w:lang w:val="en-US"/>
        </w:rPr>
        <w:t>III</w:t>
      </w:r>
      <w:r w:rsidRPr="00FB5B3A">
        <w:rPr>
          <w:rFonts w:ascii="Times New Roman" w:hAnsi="Times New Roman" w:cs="Times New Roman"/>
          <w:b/>
          <w:color w:val="000000" w:themeColor="text1"/>
          <w:sz w:val="24"/>
          <w:szCs w:val="24"/>
        </w:rPr>
        <w:t>.2. Система условий реализации ООП НОО</w:t>
      </w:r>
    </w:p>
    <w:p w:rsidR="00FB5B3A" w:rsidRDefault="00FB5B3A" w:rsidP="00C54591">
      <w:pPr>
        <w:autoSpaceDE w:val="0"/>
        <w:autoSpaceDN w:val="0"/>
        <w:adjustRightInd w:val="0"/>
        <w:spacing w:after="0" w:line="276" w:lineRule="auto"/>
        <w:ind w:firstLine="709"/>
        <w:jc w:val="both"/>
        <w:rPr>
          <w:rFonts w:ascii="Times New Roman" w:eastAsia="Times New Roman" w:hAnsi="Times New Roman" w:cs="Times New Roman"/>
          <w:color w:val="000000" w:themeColor="text1"/>
          <w:spacing w:val="-2"/>
          <w:sz w:val="24"/>
          <w:szCs w:val="24"/>
          <w:lang w:eastAsia="ru-RU"/>
        </w:rPr>
      </w:pPr>
    </w:p>
    <w:p w:rsidR="00FB5B3A" w:rsidRDefault="00FB5B3A" w:rsidP="00FB5B3A">
      <w:pPr>
        <w:pStyle w:val="a0"/>
        <w:spacing w:after="0" w:line="360" w:lineRule="auto"/>
        <w:ind w:firstLine="539"/>
        <w:jc w:val="both"/>
      </w:pPr>
      <w:r w:rsidRPr="009F6A2A">
        <w:t>Система условий</w:t>
      </w:r>
      <w:r>
        <w:t xml:space="preserve"> реализации ООП НОО, согласно установлениям ФГОС Н</w:t>
      </w:r>
      <w:r w:rsidRPr="009F6A2A">
        <w:t>ОО</w:t>
      </w:r>
      <w:r>
        <w:t>,</w:t>
      </w:r>
      <w:r w:rsidRPr="009F6A2A">
        <w:t>«должна разрабатываться на основе соо</w:t>
      </w:r>
      <w:r>
        <w:t>тветствующих требований» и</w:t>
      </w:r>
      <w:r w:rsidRPr="009F6A2A">
        <w:t xml:space="preserve"> «обеспечивать достижение планиру</w:t>
      </w:r>
      <w:r>
        <w:t>емых результатов освоения» ООП НОО (п.19.11</w:t>
      </w:r>
      <w:r w:rsidRPr="009F6A2A">
        <w:t>.</w:t>
      </w:r>
      <w:r>
        <w:t xml:space="preserve"> ФГОС НОО</w:t>
      </w:r>
      <w:r w:rsidRPr="009F6A2A">
        <w:t xml:space="preserve">). При этом указывается, что при разработке системы условий должны учитываться: </w:t>
      </w:r>
    </w:p>
    <w:p w:rsidR="00FB5B3A" w:rsidRDefault="00FB5B3A" w:rsidP="00FB5B3A">
      <w:pPr>
        <w:pStyle w:val="a0"/>
        <w:spacing w:after="0" w:line="360" w:lineRule="auto"/>
        <w:ind w:firstLine="539"/>
        <w:jc w:val="both"/>
      </w:pPr>
      <w:r w:rsidRPr="009F6A2A">
        <w:t xml:space="preserve">а) организационная структура ОО; </w:t>
      </w:r>
    </w:p>
    <w:p w:rsidR="00FB5B3A" w:rsidRDefault="00FB5B3A" w:rsidP="00FB5B3A">
      <w:pPr>
        <w:pStyle w:val="a0"/>
        <w:spacing w:after="0" w:line="360" w:lineRule="auto"/>
        <w:ind w:firstLine="539"/>
        <w:jc w:val="both"/>
      </w:pPr>
      <w:r w:rsidRPr="009F6A2A">
        <w:t xml:space="preserve">б) её взаимодействие с социальными партнерами. </w:t>
      </w:r>
    </w:p>
    <w:p w:rsidR="00FB5B3A" w:rsidRPr="009F6A2A" w:rsidRDefault="00FB5B3A" w:rsidP="00FB5B3A">
      <w:pPr>
        <w:pStyle w:val="a0"/>
        <w:spacing w:after="0" w:line="360" w:lineRule="auto"/>
        <w:ind w:firstLine="539"/>
        <w:jc w:val="both"/>
      </w:pPr>
      <w:r>
        <w:t>Описание системы условий опирается</w:t>
      </w:r>
      <w:r w:rsidRPr="009F6A2A">
        <w:t xml:space="preserve"> на нормативно-правовые документы – от федерального уровня – до муниципального, нормативных локальных актов ОО.</w:t>
      </w:r>
    </w:p>
    <w:p w:rsidR="00FB5B3A" w:rsidRDefault="00FB5B3A" w:rsidP="00FB5B3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F6A2A">
        <w:rPr>
          <w:rFonts w:ascii="Times New Roman" w:hAnsi="Times New Roman" w:cs="Times New Roman"/>
          <w:sz w:val="24"/>
          <w:szCs w:val="24"/>
        </w:rPr>
        <w:t xml:space="preserve">Интегральным результатом </w:t>
      </w:r>
      <w:r>
        <w:rPr>
          <w:rFonts w:ascii="Times New Roman" w:hAnsi="Times New Roman" w:cs="Times New Roman"/>
          <w:sz w:val="24"/>
          <w:szCs w:val="24"/>
        </w:rPr>
        <w:t xml:space="preserve"> реализации требований</w:t>
      </w:r>
      <w:r w:rsidRPr="009F6A2A">
        <w:rPr>
          <w:rFonts w:ascii="Times New Roman" w:hAnsi="Times New Roman" w:cs="Times New Roman"/>
          <w:sz w:val="24"/>
          <w:szCs w:val="24"/>
        </w:rPr>
        <w:t xml:space="preserve"> системы требований</w:t>
      </w:r>
      <w:r>
        <w:rPr>
          <w:rFonts w:ascii="Times New Roman" w:hAnsi="Times New Roman" w:cs="Times New Roman"/>
          <w:sz w:val="24"/>
          <w:szCs w:val="24"/>
        </w:rPr>
        <w:t xml:space="preserve"> ФГОС НОО, должно стать</w:t>
      </w:r>
      <w:r w:rsidRPr="009F6A2A">
        <w:rPr>
          <w:rFonts w:ascii="Times New Roman" w:hAnsi="Times New Roman" w:cs="Times New Roman"/>
          <w:sz w:val="24"/>
          <w:szCs w:val="24"/>
        </w:rPr>
        <w:t xml:space="preserve"> создание комфортной развивающей образовательной среды для участников образовательных отношений, о</w:t>
      </w:r>
      <w:r>
        <w:rPr>
          <w:rFonts w:ascii="Times New Roman" w:hAnsi="Times New Roman" w:cs="Times New Roman"/>
          <w:sz w:val="24"/>
          <w:szCs w:val="24"/>
        </w:rPr>
        <w:t>беспечивающей достижение целей Н</w:t>
      </w:r>
      <w:r w:rsidRPr="009F6A2A">
        <w:rPr>
          <w:rFonts w:ascii="Times New Roman" w:hAnsi="Times New Roman" w:cs="Times New Roman"/>
          <w:sz w:val="24"/>
          <w:szCs w:val="24"/>
        </w:rPr>
        <w:t>ОО,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w:t>
      </w:r>
      <w:r>
        <w:rPr>
          <w:rFonts w:ascii="Times New Roman" w:hAnsi="Times New Roman" w:cs="Times New Roman"/>
          <w:sz w:val="24"/>
          <w:szCs w:val="24"/>
        </w:rPr>
        <w:t>, комфортной по отношению к обучающимся и педагогическим работникам(ФГОС Н</w:t>
      </w:r>
      <w:r w:rsidRPr="009F6A2A">
        <w:rPr>
          <w:rFonts w:ascii="Times New Roman" w:hAnsi="Times New Roman" w:cs="Times New Roman"/>
          <w:sz w:val="24"/>
          <w:szCs w:val="24"/>
        </w:rPr>
        <w:t>ОО: п.21).</w:t>
      </w:r>
    </w:p>
    <w:p w:rsidR="00FB5B3A" w:rsidRDefault="00FB5B3A" w:rsidP="00FB5B3A">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логикой требований ФГОС НОО к описанию условий в </w:t>
      </w:r>
      <w:r w:rsidR="00625EF5">
        <w:rPr>
          <w:rFonts w:ascii="Times New Roman" w:hAnsi="Times New Roman" w:cs="Times New Roman"/>
          <w:sz w:val="24"/>
          <w:szCs w:val="24"/>
        </w:rPr>
        <w:t xml:space="preserve">данном </w:t>
      </w:r>
      <w:r>
        <w:rPr>
          <w:rFonts w:ascii="Times New Roman" w:hAnsi="Times New Roman" w:cs="Times New Roman"/>
          <w:sz w:val="24"/>
          <w:szCs w:val="24"/>
        </w:rPr>
        <w:t xml:space="preserve">разделе ООП НОО (см. п. 19.11. ФГОС НОО), в </w:t>
      </w:r>
      <w:r w:rsidR="00625EF5">
        <w:rPr>
          <w:rFonts w:ascii="Times New Roman" w:hAnsi="Times New Roman" w:cs="Times New Roman"/>
          <w:sz w:val="24"/>
          <w:szCs w:val="24"/>
        </w:rPr>
        <w:t>Гимназии</w:t>
      </w:r>
      <w:r>
        <w:rPr>
          <w:rFonts w:ascii="Times New Roman" w:hAnsi="Times New Roman" w:cs="Times New Roman"/>
          <w:sz w:val="24"/>
          <w:szCs w:val="24"/>
        </w:rPr>
        <w:t>, в сущности, сформирована целевая программа развития условий (ресурсов</w:t>
      </w:r>
      <w:r>
        <w:rPr>
          <w:rStyle w:val="a6"/>
          <w:rFonts w:ascii="Times New Roman" w:hAnsi="Times New Roman"/>
          <w:sz w:val="24"/>
          <w:szCs w:val="24"/>
        </w:rPr>
        <w:footnoteReference w:id="67"/>
      </w:r>
      <w:r>
        <w:rPr>
          <w:rFonts w:ascii="Times New Roman" w:hAnsi="Times New Roman" w:cs="Times New Roman"/>
          <w:sz w:val="24"/>
          <w:szCs w:val="24"/>
        </w:rPr>
        <w:t>)</w:t>
      </w:r>
      <w:r w:rsidR="00625EF5">
        <w:rPr>
          <w:rFonts w:ascii="Times New Roman" w:hAnsi="Times New Roman" w:cs="Times New Roman"/>
          <w:sz w:val="24"/>
          <w:szCs w:val="24"/>
        </w:rPr>
        <w:t>, которая соотносится с Программой развития ОО</w:t>
      </w:r>
      <w:r>
        <w:rPr>
          <w:rFonts w:ascii="Times New Roman" w:hAnsi="Times New Roman" w:cs="Times New Roman"/>
          <w:sz w:val="24"/>
          <w:szCs w:val="24"/>
        </w:rPr>
        <w:t xml:space="preserve">.Программа развития условий опирается на общие нормативные установки, </w:t>
      </w:r>
      <w:r>
        <w:rPr>
          <w:rFonts w:ascii="Times New Roman" w:hAnsi="Times New Roman" w:cs="Times New Roman"/>
          <w:sz w:val="24"/>
          <w:szCs w:val="24"/>
        </w:rPr>
        <w:lastRenderedPageBreak/>
        <w:t xml:space="preserve">сформулированные выше, а также требования к конкретным группам условий - </w:t>
      </w:r>
      <w:r w:rsidRPr="001544D8">
        <w:rPr>
          <w:rFonts w:ascii="Times New Roman" w:hAnsi="Times New Roman" w:cs="Times New Roman"/>
          <w:sz w:val="24"/>
          <w:szCs w:val="24"/>
        </w:rPr>
        <w:t xml:space="preserve">кадровом, кадровым, финансовым, материально-техническим и иным, представленные в различных </w:t>
      </w:r>
      <w:r w:rsidR="00625EF5" w:rsidRPr="001544D8">
        <w:rPr>
          <w:rFonts w:ascii="Times New Roman" w:hAnsi="Times New Roman" w:cs="Times New Roman"/>
          <w:sz w:val="24"/>
          <w:szCs w:val="24"/>
        </w:rPr>
        <w:t xml:space="preserve">пунктах </w:t>
      </w:r>
      <w:r w:rsidR="00625EF5">
        <w:rPr>
          <w:rFonts w:ascii="Times New Roman" w:hAnsi="Times New Roman" w:cs="Times New Roman"/>
          <w:sz w:val="24"/>
          <w:szCs w:val="24"/>
        </w:rPr>
        <w:t xml:space="preserve">раздела </w:t>
      </w:r>
      <w:r w:rsidRPr="001544D8">
        <w:rPr>
          <w:rFonts w:ascii="Times New Roman" w:hAnsi="Times New Roman" w:cs="Times New Roman"/>
          <w:sz w:val="24"/>
          <w:szCs w:val="24"/>
          <w:lang w:val="en-US"/>
        </w:rPr>
        <w:t>III</w:t>
      </w:r>
      <w:r w:rsidRPr="001544D8">
        <w:rPr>
          <w:rFonts w:ascii="Times New Roman" w:hAnsi="Times New Roman" w:cs="Times New Roman"/>
          <w:sz w:val="24"/>
          <w:szCs w:val="24"/>
        </w:rPr>
        <w:t xml:space="preserve"> и, преимущественно, </w:t>
      </w:r>
      <w:r w:rsidRPr="001544D8">
        <w:rPr>
          <w:rFonts w:ascii="Times New Roman" w:hAnsi="Times New Roman" w:cs="Times New Roman"/>
          <w:sz w:val="24"/>
          <w:szCs w:val="24"/>
          <w:lang w:val="en-US"/>
        </w:rPr>
        <w:t>IV</w:t>
      </w:r>
      <w:r w:rsidRPr="001544D8">
        <w:rPr>
          <w:rFonts w:ascii="Times New Roman" w:hAnsi="Times New Roman" w:cs="Times New Roman"/>
          <w:sz w:val="24"/>
          <w:szCs w:val="24"/>
        </w:rPr>
        <w:t xml:space="preserve"> разделах ФГОС НОО.</w:t>
      </w:r>
      <w:r>
        <w:rPr>
          <w:rFonts w:ascii="Times New Roman" w:hAnsi="Times New Roman" w:cs="Times New Roman"/>
          <w:sz w:val="24"/>
          <w:szCs w:val="24"/>
        </w:rPr>
        <w:t xml:space="preserve">  Основные направления деятельности по развитию ресурсной базы Гимназии представлены в сетевом графике (дорожной карте) развития условий ООП НОО (п.</w:t>
      </w:r>
      <w:r>
        <w:rPr>
          <w:rFonts w:ascii="Times New Roman" w:hAnsi="Times New Roman" w:cs="Times New Roman"/>
          <w:sz w:val="24"/>
          <w:szCs w:val="24"/>
          <w:lang w:val="en-US"/>
        </w:rPr>
        <w:t>III</w:t>
      </w:r>
      <w:r>
        <w:rPr>
          <w:rFonts w:ascii="Times New Roman" w:hAnsi="Times New Roman" w:cs="Times New Roman"/>
          <w:sz w:val="24"/>
          <w:szCs w:val="24"/>
        </w:rPr>
        <w:t xml:space="preserve">.2.6.). </w:t>
      </w:r>
    </w:p>
    <w:p w:rsidR="00FB5B3A" w:rsidRPr="008162D3" w:rsidRDefault="00FB5B3A" w:rsidP="00FB5B3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программы развития (дорожной карты) ресурсной базы, в Гимназии должны быть созданы условия, обеспечивающие эффективную реализацию ООП НОО. В соответствии с установлениями ФГОС НОО (п.22), в конечном итоге, в Гимназии должна быть создана системы условий, которая обеспечивает возможность для участников образовательных отношений</w:t>
      </w:r>
      <w:r w:rsidRPr="008162D3">
        <w:rPr>
          <w:rFonts w:ascii="Times New Roman" w:hAnsi="Times New Roman" w:cs="Times New Roman"/>
          <w:sz w:val="24"/>
          <w:szCs w:val="24"/>
        </w:rPr>
        <w:t>:</w:t>
      </w:r>
    </w:p>
    <w:p w:rsidR="00FB5B3A" w:rsidRPr="00C96868" w:rsidRDefault="00FB5B3A" w:rsidP="00F859A2">
      <w:pPr>
        <w:pStyle w:val="ConsPlusNormal"/>
        <w:numPr>
          <w:ilvl w:val="0"/>
          <w:numId w:val="56"/>
        </w:numPr>
        <w:spacing w:line="360" w:lineRule="auto"/>
        <w:jc w:val="both"/>
        <w:rPr>
          <w:rFonts w:ascii="Times New Roman" w:hAnsi="Times New Roman" w:cs="Times New Roman"/>
          <w:sz w:val="24"/>
          <w:szCs w:val="24"/>
        </w:rPr>
      </w:pPr>
      <w:r w:rsidRPr="00C96868">
        <w:rPr>
          <w:rFonts w:ascii="Times New Roman" w:hAnsi="Times New Roman" w:cs="Times New Roman"/>
          <w:sz w:val="24"/>
          <w:szCs w:val="24"/>
        </w:rPr>
        <w:t xml:space="preserve">достижения планируемых результатов освоения </w:t>
      </w:r>
      <w:r>
        <w:rPr>
          <w:rFonts w:ascii="Times New Roman" w:hAnsi="Times New Roman" w:cs="Times New Roman"/>
          <w:sz w:val="24"/>
          <w:szCs w:val="24"/>
        </w:rPr>
        <w:t xml:space="preserve">ООП НОО </w:t>
      </w:r>
      <w:r w:rsidRPr="00C96868">
        <w:rPr>
          <w:rFonts w:ascii="Times New Roman" w:hAnsi="Times New Roman" w:cs="Times New Roman"/>
          <w:sz w:val="24"/>
          <w:szCs w:val="24"/>
        </w:rPr>
        <w:t>всеми обучающимися, в том числе детьми с ограниченными возможностями здоровья;</w:t>
      </w:r>
    </w:p>
    <w:p w:rsidR="00FB5B3A" w:rsidRPr="00C96868" w:rsidRDefault="00FB5B3A" w:rsidP="00F859A2">
      <w:pPr>
        <w:pStyle w:val="ConsPlusNormal"/>
        <w:numPr>
          <w:ilvl w:val="0"/>
          <w:numId w:val="56"/>
        </w:numPr>
        <w:spacing w:line="360" w:lineRule="auto"/>
        <w:jc w:val="both"/>
        <w:rPr>
          <w:rFonts w:ascii="Times New Roman" w:hAnsi="Times New Roman" w:cs="Times New Roman"/>
          <w:sz w:val="24"/>
          <w:szCs w:val="24"/>
        </w:rPr>
      </w:pPr>
      <w:r w:rsidRPr="00C96868">
        <w:rPr>
          <w:rFonts w:ascii="Times New Roman" w:hAnsi="Times New Roman" w:cs="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FB5B3A" w:rsidRPr="00C96868" w:rsidRDefault="00FB5B3A" w:rsidP="00F859A2">
      <w:pPr>
        <w:pStyle w:val="ConsPlusNormal"/>
        <w:numPr>
          <w:ilvl w:val="0"/>
          <w:numId w:val="56"/>
        </w:numPr>
        <w:spacing w:line="360" w:lineRule="auto"/>
        <w:jc w:val="both"/>
        <w:rPr>
          <w:rFonts w:ascii="Times New Roman" w:hAnsi="Times New Roman" w:cs="Times New Roman"/>
          <w:sz w:val="24"/>
          <w:szCs w:val="24"/>
        </w:rPr>
      </w:pPr>
      <w:r w:rsidRPr="00C96868">
        <w:rPr>
          <w:rFonts w:ascii="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B5B3A" w:rsidRPr="00C96868" w:rsidRDefault="00FB5B3A" w:rsidP="00F859A2">
      <w:pPr>
        <w:pStyle w:val="ConsPlusNormal"/>
        <w:numPr>
          <w:ilvl w:val="0"/>
          <w:numId w:val="56"/>
        </w:numPr>
        <w:spacing w:line="360" w:lineRule="auto"/>
        <w:jc w:val="both"/>
        <w:rPr>
          <w:rFonts w:ascii="Times New Roman" w:hAnsi="Times New Roman" w:cs="Times New Roman"/>
          <w:sz w:val="24"/>
          <w:szCs w:val="24"/>
        </w:rPr>
      </w:pPr>
      <w:r w:rsidRPr="00C96868">
        <w:rPr>
          <w:rFonts w:ascii="Times New Roman" w:hAnsi="Times New Roman" w:cs="Times New Roman"/>
          <w:sz w:val="24"/>
          <w:szCs w:val="24"/>
        </w:rPr>
        <w:t>участия обучающихся, их родителей (законных представителей), педагогических работников и общественности в разработке</w:t>
      </w:r>
      <w:r>
        <w:rPr>
          <w:rFonts w:ascii="Times New Roman" w:hAnsi="Times New Roman" w:cs="Times New Roman"/>
          <w:sz w:val="24"/>
          <w:szCs w:val="24"/>
        </w:rPr>
        <w:t xml:space="preserve"> ООП НОО</w:t>
      </w:r>
      <w:r w:rsidRPr="00C96868">
        <w:rPr>
          <w:rFonts w:ascii="Times New Roman" w:hAnsi="Times New Roman" w:cs="Times New Roman"/>
          <w:sz w:val="24"/>
          <w:szCs w:val="24"/>
        </w:rPr>
        <w:t>, проектир</w:t>
      </w:r>
      <w:r>
        <w:rPr>
          <w:rFonts w:ascii="Times New Roman" w:hAnsi="Times New Roman" w:cs="Times New Roman"/>
          <w:sz w:val="24"/>
          <w:szCs w:val="24"/>
        </w:rPr>
        <w:t>овании и развитии внутренней</w:t>
      </w:r>
      <w:r w:rsidRPr="00C96868">
        <w:rPr>
          <w:rFonts w:ascii="Times New Roman" w:hAnsi="Times New Roman" w:cs="Times New Roman"/>
          <w:sz w:val="24"/>
          <w:szCs w:val="24"/>
        </w:rPr>
        <w:t xml:space="preserve"> социальной среды</w:t>
      </w:r>
      <w:r>
        <w:rPr>
          <w:rFonts w:ascii="Times New Roman" w:hAnsi="Times New Roman" w:cs="Times New Roman"/>
          <w:sz w:val="24"/>
          <w:szCs w:val="24"/>
        </w:rPr>
        <w:t xml:space="preserve"> Гимназии</w:t>
      </w:r>
      <w:r w:rsidRPr="00C96868">
        <w:rPr>
          <w:rFonts w:ascii="Times New Roman" w:hAnsi="Times New Roman" w:cs="Times New Roman"/>
          <w:sz w:val="24"/>
          <w:szCs w:val="24"/>
        </w:rPr>
        <w:t xml:space="preserve">, а также в формировании и реализации </w:t>
      </w:r>
      <w:r>
        <w:rPr>
          <w:rFonts w:ascii="Times New Roman" w:hAnsi="Times New Roman" w:cs="Times New Roman"/>
          <w:sz w:val="24"/>
          <w:szCs w:val="24"/>
        </w:rPr>
        <w:t xml:space="preserve">ИОМ </w:t>
      </w:r>
      <w:r w:rsidRPr="00C96868">
        <w:rPr>
          <w:rFonts w:ascii="Times New Roman" w:hAnsi="Times New Roman" w:cs="Times New Roman"/>
          <w:sz w:val="24"/>
          <w:szCs w:val="24"/>
        </w:rPr>
        <w:t>обучающихся;</w:t>
      </w:r>
    </w:p>
    <w:p w:rsidR="00FB5B3A" w:rsidRPr="00C96868" w:rsidRDefault="00FB5B3A" w:rsidP="00F859A2">
      <w:pPr>
        <w:pStyle w:val="ConsPlusNormal"/>
        <w:numPr>
          <w:ilvl w:val="0"/>
          <w:numId w:val="56"/>
        </w:numPr>
        <w:spacing w:line="360" w:lineRule="auto"/>
        <w:jc w:val="both"/>
        <w:rPr>
          <w:rFonts w:ascii="Times New Roman" w:hAnsi="Times New Roman" w:cs="Times New Roman"/>
          <w:sz w:val="24"/>
          <w:szCs w:val="24"/>
        </w:rPr>
      </w:pPr>
      <w:r w:rsidRPr="00C96868">
        <w:rPr>
          <w:rFonts w:ascii="Times New Roman" w:hAnsi="Times New Roman" w:cs="Times New Roman"/>
          <w:sz w:val="24"/>
          <w:szCs w:val="24"/>
        </w:rPr>
        <w:t>эффективного использования времени, отведенного на реализацию части</w:t>
      </w:r>
      <w:r>
        <w:rPr>
          <w:rFonts w:ascii="Times New Roman" w:hAnsi="Times New Roman" w:cs="Times New Roman"/>
          <w:sz w:val="24"/>
          <w:szCs w:val="24"/>
        </w:rPr>
        <w:t xml:space="preserve"> ООП НОО</w:t>
      </w:r>
      <w:r w:rsidRPr="00C96868">
        <w:rPr>
          <w:rFonts w:ascii="Times New Roman" w:hAnsi="Times New Roman" w:cs="Times New Roman"/>
          <w:sz w:val="24"/>
          <w:szCs w:val="24"/>
        </w:rPr>
        <w:t xml:space="preserve">, формируемой участниками образовательных отношений, в соответствии с запросами обучающихся и их родителей (законных представителей), спецификой </w:t>
      </w:r>
      <w:r>
        <w:rPr>
          <w:rFonts w:ascii="Times New Roman" w:hAnsi="Times New Roman" w:cs="Times New Roman"/>
          <w:sz w:val="24"/>
          <w:szCs w:val="24"/>
        </w:rPr>
        <w:t xml:space="preserve">Гимназии </w:t>
      </w:r>
      <w:r w:rsidRPr="00C96868">
        <w:rPr>
          <w:rFonts w:ascii="Times New Roman" w:hAnsi="Times New Roman" w:cs="Times New Roman"/>
          <w:sz w:val="24"/>
          <w:szCs w:val="24"/>
        </w:rPr>
        <w:t>и с учетом особенност</w:t>
      </w:r>
      <w:r>
        <w:rPr>
          <w:rFonts w:ascii="Times New Roman" w:hAnsi="Times New Roman" w:cs="Times New Roman"/>
          <w:sz w:val="24"/>
          <w:szCs w:val="24"/>
        </w:rPr>
        <w:t>ей Астраханской области</w:t>
      </w:r>
      <w:r w:rsidRPr="00C96868">
        <w:rPr>
          <w:rFonts w:ascii="Times New Roman" w:hAnsi="Times New Roman" w:cs="Times New Roman"/>
          <w:sz w:val="24"/>
          <w:szCs w:val="24"/>
        </w:rPr>
        <w:t>;</w:t>
      </w:r>
    </w:p>
    <w:p w:rsidR="00FB5B3A" w:rsidRPr="00C96868" w:rsidRDefault="00FB5B3A" w:rsidP="00F859A2">
      <w:pPr>
        <w:pStyle w:val="ConsPlusNormal"/>
        <w:numPr>
          <w:ilvl w:val="0"/>
          <w:numId w:val="56"/>
        </w:numPr>
        <w:spacing w:line="360" w:lineRule="auto"/>
        <w:jc w:val="both"/>
        <w:rPr>
          <w:rFonts w:ascii="Times New Roman" w:hAnsi="Times New Roman" w:cs="Times New Roman"/>
          <w:sz w:val="24"/>
          <w:szCs w:val="24"/>
        </w:rPr>
      </w:pPr>
      <w:r w:rsidRPr="00C96868">
        <w:rPr>
          <w:rFonts w:ascii="Times New Roman" w:hAnsi="Times New Roman" w:cs="Times New Roman"/>
          <w:sz w:val="24"/>
          <w:szCs w:val="24"/>
        </w:rPr>
        <w:t>использования в образовательной деятельности современных образовательных технологий деятельностного типа</w:t>
      </w:r>
      <w:r>
        <w:rPr>
          <w:rFonts w:ascii="Times New Roman" w:hAnsi="Times New Roman" w:cs="Times New Roman"/>
          <w:sz w:val="24"/>
          <w:szCs w:val="24"/>
        </w:rPr>
        <w:t xml:space="preserve"> (прежде всего, с учетом инновационной деятельности Гимназии, ТДМ Л. Г.Петерсон)</w:t>
      </w:r>
      <w:r w:rsidRPr="00C96868">
        <w:rPr>
          <w:rFonts w:ascii="Times New Roman" w:hAnsi="Times New Roman" w:cs="Times New Roman"/>
          <w:sz w:val="24"/>
          <w:szCs w:val="24"/>
        </w:rPr>
        <w:t>;</w:t>
      </w:r>
    </w:p>
    <w:p w:rsidR="00FB5B3A" w:rsidRPr="00C96868" w:rsidRDefault="00FB5B3A" w:rsidP="00F859A2">
      <w:pPr>
        <w:pStyle w:val="ConsPlusNormal"/>
        <w:numPr>
          <w:ilvl w:val="0"/>
          <w:numId w:val="56"/>
        </w:numPr>
        <w:spacing w:line="360" w:lineRule="auto"/>
        <w:jc w:val="both"/>
        <w:rPr>
          <w:rFonts w:ascii="Times New Roman" w:hAnsi="Times New Roman" w:cs="Times New Roman"/>
          <w:sz w:val="24"/>
          <w:szCs w:val="24"/>
        </w:rPr>
      </w:pPr>
      <w:r w:rsidRPr="00C96868">
        <w:rPr>
          <w:rFonts w:ascii="Times New Roman" w:hAnsi="Times New Roman" w:cs="Times New Roman"/>
          <w:sz w:val="24"/>
          <w:szCs w:val="24"/>
        </w:rPr>
        <w:t>эффективной самостоятельной работы обучающихся при поддержке педагогических работников;</w:t>
      </w:r>
    </w:p>
    <w:p w:rsidR="00FB5B3A" w:rsidRPr="00C96868" w:rsidRDefault="00FB5B3A" w:rsidP="00F859A2">
      <w:pPr>
        <w:pStyle w:val="ConsPlusNormal"/>
        <w:numPr>
          <w:ilvl w:val="0"/>
          <w:numId w:val="56"/>
        </w:numPr>
        <w:spacing w:line="360" w:lineRule="auto"/>
        <w:jc w:val="both"/>
        <w:rPr>
          <w:rFonts w:ascii="Times New Roman" w:hAnsi="Times New Roman" w:cs="Times New Roman"/>
          <w:sz w:val="24"/>
          <w:szCs w:val="24"/>
        </w:rPr>
      </w:pPr>
      <w:r w:rsidRPr="00C96868">
        <w:rPr>
          <w:rFonts w:ascii="Times New Roman" w:hAnsi="Times New Roman" w:cs="Times New Roman"/>
          <w:sz w:val="24"/>
          <w:szCs w:val="24"/>
        </w:rPr>
        <w:t xml:space="preserve">включения обучающихся в процессы понимания и преобразования </w:t>
      </w:r>
      <w:r>
        <w:rPr>
          <w:rFonts w:ascii="Times New Roman" w:hAnsi="Times New Roman" w:cs="Times New Roman"/>
          <w:sz w:val="24"/>
          <w:szCs w:val="24"/>
        </w:rPr>
        <w:t>вне гимназической</w:t>
      </w:r>
      <w:r w:rsidRPr="00C96868">
        <w:rPr>
          <w:rFonts w:ascii="Times New Roman" w:hAnsi="Times New Roman" w:cs="Times New Roman"/>
          <w:sz w:val="24"/>
          <w:szCs w:val="24"/>
        </w:rPr>
        <w:t xml:space="preserve"> социальной среды (</w:t>
      </w:r>
      <w:r>
        <w:rPr>
          <w:rFonts w:ascii="Times New Roman" w:hAnsi="Times New Roman" w:cs="Times New Roman"/>
          <w:sz w:val="24"/>
          <w:szCs w:val="24"/>
        </w:rPr>
        <w:t>г. Астрахани</w:t>
      </w:r>
      <w:r w:rsidRPr="00C96868">
        <w:rPr>
          <w:rFonts w:ascii="Times New Roman" w:hAnsi="Times New Roman" w:cs="Times New Roman"/>
          <w:sz w:val="24"/>
          <w:szCs w:val="24"/>
        </w:rPr>
        <w:t>) для приобретения опыта реального управления и действия;</w:t>
      </w:r>
    </w:p>
    <w:p w:rsidR="00FB5B3A" w:rsidRPr="00C96868" w:rsidRDefault="00FB5B3A" w:rsidP="00F859A2">
      <w:pPr>
        <w:pStyle w:val="ConsPlusNormal"/>
        <w:numPr>
          <w:ilvl w:val="0"/>
          <w:numId w:val="56"/>
        </w:numPr>
        <w:spacing w:line="360" w:lineRule="auto"/>
        <w:jc w:val="both"/>
        <w:rPr>
          <w:rFonts w:ascii="Times New Roman" w:hAnsi="Times New Roman" w:cs="Times New Roman"/>
          <w:sz w:val="24"/>
          <w:szCs w:val="24"/>
        </w:rPr>
      </w:pPr>
      <w:r w:rsidRPr="00C96868">
        <w:rPr>
          <w:rFonts w:ascii="Times New Roman" w:hAnsi="Times New Roman" w:cs="Times New Roman"/>
          <w:sz w:val="24"/>
          <w:szCs w:val="24"/>
        </w:rPr>
        <w:lastRenderedPageBreak/>
        <w:t xml:space="preserve">обновления содержания </w:t>
      </w:r>
      <w:r>
        <w:rPr>
          <w:rFonts w:ascii="Times New Roman" w:hAnsi="Times New Roman" w:cs="Times New Roman"/>
          <w:sz w:val="24"/>
          <w:szCs w:val="24"/>
        </w:rPr>
        <w:t>ООП НОО</w:t>
      </w:r>
      <w:r w:rsidRPr="00C96868">
        <w:rPr>
          <w:rFonts w:ascii="Times New Roman" w:hAnsi="Times New Roman" w:cs="Times New Roman"/>
          <w:sz w:val="24"/>
          <w:szCs w:val="24"/>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w:t>
      </w:r>
      <w:r>
        <w:rPr>
          <w:rFonts w:ascii="Times New Roman" w:hAnsi="Times New Roman" w:cs="Times New Roman"/>
          <w:sz w:val="24"/>
          <w:szCs w:val="24"/>
        </w:rPr>
        <w:t xml:space="preserve"> Астраханской области</w:t>
      </w:r>
      <w:r w:rsidRPr="00C96868">
        <w:rPr>
          <w:rFonts w:ascii="Times New Roman" w:hAnsi="Times New Roman" w:cs="Times New Roman"/>
          <w:sz w:val="24"/>
          <w:szCs w:val="24"/>
        </w:rPr>
        <w:t>;</w:t>
      </w:r>
    </w:p>
    <w:p w:rsidR="00FB5B3A" w:rsidRDefault="00FB5B3A" w:rsidP="00F859A2">
      <w:pPr>
        <w:pStyle w:val="ConsPlusNormal"/>
        <w:numPr>
          <w:ilvl w:val="0"/>
          <w:numId w:val="56"/>
        </w:numPr>
        <w:spacing w:line="360" w:lineRule="auto"/>
        <w:jc w:val="both"/>
        <w:rPr>
          <w:rFonts w:ascii="Times New Roman" w:hAnsi="Times New Roman" w:cs="Times New Roman"/>
          <w:sz w:val="24"/>
          <w:szCs w:val="24"/>
        </w:rPr>
      </w:pPr>
      <w:r w:rsidRPr="00C96868">
        <w:rPr>
          <w:rFonts w:ascii="Times New Roman" w:hAnsi="Times New Roman" w:cs="Times New Roman"/>
          <w:sz w:val="24"/>
          <w:szCs w:val="24"/>
        </w:rPr>
        <w:t xml:space="preserve">эффективного управления </w:t>
      </w:r>
      <w:r>
        <w:rPr>
          <w:rFonts w:ascii="Times New Roman" w:hAnsi="Times New Roman" w:cs="Times New Roman"/>
          <w:sz w:val="24"/>
          <w:szCs w:val="24"/>
        </w:rPr>
        <w:t xml:space="preserve">Гимназией </w:t>
      </w:r>
      <w:r w:rsidRPr="00C96868">
        <w:rPr>
          <w:rFonts w:ascii="Times New Roman" w:hAnsi="Times New Roman" w:cs="Times New Roman"/>
          <w:sz w:val="24"/>
          <w:szCs w:val="24"/>
        </w:rPr>
        <w:t>с использованием информационно-коммуникационных технологий, а также современных механизмов финансирования</w:t>
      </w:r>
      <w:r>
        <w:rPr>
          <w:rFonts w:ascii="Times New Roman" w:hAnsi="Times New Roman" w:cs="Times New Roman"/>
          <w:sz w:val="24"/>
          <w:szCs w:val="24"/>
        </w:rPr>
        <w:t xml:space="preserve"> (см. п. 22 ФГОС НОО)</w:t>
      </w:r>
      <w:r w:rsidRPr="00C96868">
        <w:rPr>
          <w:rFonts w:ascii="Times New Roman" w:hAnsi="Times New Roman" w:cs="Times New Roman"/>
          <w:sz w:val="24"/>
          <w:szCs w:val="24"/>
        </w:rPr>
        <w:t>.</w:t>
      </w:r>
    </w:p>
    <w:p w:rsidR="00FB5B3A" w:rsidRPr="00C96868" w:rsidRDefault="00FB5B3A" w:rsidP="00FB5B3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показатели можно рассматривать как целевые стратегические ориентиры развития условий, обеспечивающих реализацию ООП НОО. Мы считаем целесообразным использовать описанные выше нормативные установки ФГОС НОО в качестве основных критериев для оценки качества условий в ходе внутреннего мониторинга. Данные показатели (критерии) качества условий мы будем использовать для оценки условий в ходе годового анализа. Наряду с целевыми установками развития условий в качестве критериев оценки будут использоваться и требования ФГОС НОО к конкретным видам условий (ресурсов): см. пп. 23 – 28 ФГОС НОО.</w:t>
      </w:r>
    </w:p>
    <w:p w:rsidR="00C54591" w:rsidRPr="00C54591" w:rsidRDefault="00C54591" w:rsidP="00C54591">
      <w:pPr>
        <w:autoSpaceDE w:val="0"/>
        <w:autoSpaceDN w:val="0"/>
        <w:adjustRightInd w:val="0"/>
        <w:spacing w:after="0" w:line="276" w:lineRule="auto"/>
        <w:jc w:val="both"/>
        <w:outlineLvl w:val="1"/>
        <w:rPr>
          <w:rFonts w:ascii="Times New Roman" w:eastAsia="Times New Roman" w:hAnsi="Times New Roman" w:cs="Times New Roman"/>
          <w:color w:val="000000" w:themeColor="text1"/>
          <w:sz w:val="24"/>
          <w:szCs w:val="24"/>
        </w:rPr>
      </w:pP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b/>
          <w:bCs/>
          <w:color w:val="000000" w:themeColor="text1"/>
          <w:sz w:val="24"/>
          <w:szCs w:val="24"/>
          <w:lang w:eastAsia="ru-RU"/>
        </w:rPr>
      </w:pPr>
      <w:r w:rsidRPr="00C54591">
        <w:rPr>
          <w:rFonts w:ascii="Times New Roman" w:eastAsia="Times New Roman" w:hAnsi="Times New Roman" w:cs="Times New Roman"/>
          <w:b/>
          <w:bCs/>
          <w:color w:val="000000" w:themeColor="text1"/>
          <w:sz w:val="24"/>
          <w:szCs w:val="24"/>
          <w:lang w:val="en-US" w:eastAsia="ru-RU"/>
        </w:rPr>
        <w:t>III</w:t>
      </w:r>
      <w:r w:rsidRPr="00C54591">
        <w:rPr>
          <w:rFonts w:ascii="Times New Roman" w:eastAsia="Times New Roman" w:hAnsi="Times New Roman" w:cs="Times New Roman"/>
          <w:color w:val="000000" w:themeColor="text1"/>
          <w:sz w:val="24"/>
          <w:szCs w:val="24"/>
          <w:lang w:eastAsia="ru-RU"/>
        </w:rPr>
        <w:t>.</w:t>
      </w:r>
      <w:r w:rsidRPr="00C54591">
        <w:rPr>
          <w:rFonts w:ascii="Times New Roman" w:eastAsia="Times New Roman" w:hAnsi="Times New Roman" w:cs="Times New Roman"/>
          <w:b/>
          <w:color w:val="000000" w:themeColor="text1"/>
          <w:sz w:val="24"/>
          <w:szCs w:val="24"/>
          <w:lang w:eastAsia="ru-RU"/>
        </w:rPr>
        <w:t>2.1.</w:t>
      </w:r>
      <w:r w:rsidRPr="00C54591">
        <w:rPr>
          <w:rFonts w:ascii="Times New Roman" w:eastAsia="Times New Roman" w:hAnsi="Times New Roman" w:cs="Times New Roman"/>
          <w:b/>
          <w:bCs/>
          <w:color w:val="000000" w:themeColor="text1"/>
          <w:spacing w:val="-2"/>
          <w:sz w:val="24"/>
          <w:szCs w:val="24"/>
          <w:lang w:eastAsia="ru-RU"/>
        </w:rPr>
        <w:t xml:space="preserve"> Кадровое обеспечение реализации ООП </w:t>
      </w:r>
      <w:r w:rsidRPr="00C54591">
        <w:rPr>
          <w:rFonts w:ascii="Times New Roman" w:eastAsia="Times New Roman" w:hAnsi="Times New Roman" w:cs="Times New Roman"/>
          <w:b/>
          <w:bCs/>
          <w:color w:val="000000" w:themeColor="text1"/>
          <w:sz w:val="24"/>
          <w:szCs w:val="24"/>
          <w:lang w:eastAsia="ru-RU"/>
        </w:rPr>
        <w:t xml:space="preserve"> НОО</w:t>
      </w:r>
    </w:p>
    <w:p w:rsidR="00625EF5" w:rsidRDefault="00625EF5" w:rsidP="00625EF5">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ФГОС НОО предъявляет к кадровым ресурсам три группы требований, касающиеся:</w:t>
      </w:r>
    </w:p>
    <w:p w:rsidR="00625EF5" w:rsidRPr="005D6098" w:rsidRDefault="00625EF5" w:rsidP="00F859A2">
      <w:pPr>
        <w:pStyle w:val="ConsPlusNormal"/>
        <w:numPr>
          <w:ilvl w:val="0"/>
          <w:numId w:val="58"/>
        </w:numPr>
        <w:spacing w:line="360" w:lineRule="auto"/>
        <w:ind w:left="714" w:hanging="357"/>
        <w:jc w:val="both"/>
        <w:rPr>
          <w:rFonts w:ascii="Times New Roman" w:hAnsi="Times New Roman" w:cs="Times New Roman"/>
          <w:sz w:val="24"/>
          <w:szCs w:val="24"/>
        </w:rPr>
      </w:pPr>
      <w:r w:rsidRPr="005D6098">
        <w:rPr>
          <w:rFonts w:ascii="Times New Roman" w:hAnsi="Times New Roman" w:cs="Times New Roman"/>
          <w:sz w:val="24"/>
          <w:szCs w:val="24"/>
        </w:rPr>
        <w:t>укомплектованности организации, осуществляющей образовательную деятельность педагогическими, руководящими и иными работниками;</w:t>
      </w:r>
    </w:p>
    <w:p w:rsidR="00625EF5" w:rsidRPr="005D6098" w:rsidRDefault="00625EF5" w:rsidP="00F859A2">
      <w:pPr>
        <w:pStyle w:val="ConsPlusNormal"/>
        <w:numPr>
          <w:ilvl w:val="0"/>
          <w:numId w:val="58"/>
        </w:numPr>
        <w:spacing w:line="360" w:lineRule="auto"/>
        <w:ind w:left="714" w:hanging="357"/>
        <w:jc w:val="both"/>
        <w:rPr>
          <w:rFonts w:ascii="Times New Roman" w:hAnsi="Times New Roman" w:cs="Times New Roman"/>
          <w:sz w:val="24"/>
          <w:szCs w:val="24"/>
        </w:rPr>
      </w:pPr>
      <w:r w:rsidRPr="005D6098">
        <w:rPr>
          <w:rFonts w:ascii="Times New Roman" w:hAnsi="Times New Roman" w:cs="Times New Roman"/>
          <w:sz w:val="24"/>
          <w:szCs w:val="24"/>
        </w:rPr>
        <w:t>уровню квалификации педагогических и иных работников организации, осуществляющей образовательную деятельность;</w:t>
      </w:r>
    </w:p>
    <w:p w:rsidR="00625EF5" w:rsidRPr="00585B39" w:rsidRDefault="00625EF5" w:rsidP="00F859A2">
      <w:pPr>
        <w:pStyle w:val="a9"/>
        <w:numPr>
          <w:ilvl w:val="0"/>
          <w:numId w:val="58"/>
        </w:numPr>
        <w:autoSpaceDE w:val="0"/>
        <w:autoSpaceDN w:val="0"/>
        <w:adjustRightInd w:val="0"/>
        <w:spacing w:line="360" w:lineRule="auto"/>
        <w:ind w:left="714" w:hanging="357"/>
        <w:jc w:val="both"/>
      </w:pPr>
      <w:r w:rsidRPr="005D6098">
        <w:t>непрерывности профессионального развития педагогических работников организации, осуществляющей образовательную деятельность</w:t>
      </w:r>
      <w:r>
        <w:t xml:space="preserve"> (см.: п. 23 ФГОС НОО).</w:t>
      </w:r>
    </w:p>
    <w:p w:rsidR="00625EF5" w:rsidRPr="00034CE4" w:rsidRDefault="00625EF5" w:rsidP="00625EF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heme="minorEastAsia" w:hAnsi="Times New Roman"/>
          <w:sz w:val="24"/>
          <w:szCs w:val="24"/>
        </w:rPr>
        <w:t xml:space="preserve">На 1 сентября 2018 г. Гимназия была укомплектована кадрами, необходимыми для успешной реализации ООП НОО, в части реализации содержания образования и управления процессами. </w:t>
      </w:r>
      <w:r w:rsidRPr="00034CE4">
        <w:rPr>
          <w:rFonts w:ascii="Times New Roman" w:eastAsia="Times New Roman" w:hAnsi="Times New Roman" w:cs="Times New Roman"/>
          <w:sz w:val="24"/>
          <w:szCs w:val="24"/>
          <w:lang w:eastAsia="ru-RU"/>
        </w:rPr>
        <w:t>Состав педагогического коллектива</w:t>
      </w:r>
      <w:r>
        <w:rPr>
          <w:rFonts w:ascii="Times New Roman" w:eastAsia="Times New Roman" w:hAnsi="Times New Roman" w:cs="Times New Roman"/>
          <w:sz w:val="24"/>
          <w:szCs w:val="24"/>
          <w:lang w:eastAsia="ru-RU"/>
        </w:rPr>
        <w:t>, обеспечивающего реализацию ООП НОО</w:t>
      </w:r>
      <w:r w:rsidRPr="00034CE4">
        <w:rPr>
          <w:rFonts w:ascii="Times New Roman" w:eastAsia="Times New Roman" w:hAnsi="Times New Roman" w:cs="Times New Roman"/>
          <w:sz w:val="24"/>
          <w:szCs w:val="24"/>
          <w:lang w:eastAsia="ru-RU"/>
        </w:rPr>
        <w:t>:</w:t>
      </w:r>
    </w:p>
    <w:p w:rsidR="00625EF5" w:rsidRPr="008B6CC4" w:rsidRDefault="00625EF5" w:rsidP="00F859A2">
      <w:pPr>
        <w:pStyle w:val="a9"/>
        <w:widowControl w:val="0"/>
        <w:numPr>
          <w:ilvl w:val="0"/>
          <w:numId w:val="48"/>
        </w:numPr>
        <w:autoSpaceDE w:val="0"/>
        <w:autoSpaceDN w:val="0"/>
        <w:adjustRightInd w:val="0"/>
        <w:spacing w:line="360" w:lineRule="auto"/>
        <w:ind w:left="0" w:firstLine="709"/>
        <w:jc w:val="both"/>
      </w:pPr>
      <w:r w:rsidRPr="008B6CC4">
        <w:t>1 административный работник;</w:t>
      </w:r>
    </w:p>
    <w:p w:rsidR="00625EF5" w:rsidRPr="008B6CC4" w:rsidRDefault="00625EF5" w:rsidP="00F859A2">
      <w:pPr>
        <w:pStyle w:val="a9"/>
        <w:numPr>
          <w:ilvl w:val="0"/>
          <w:numId w:val="48"/>
        </w:numPr>
        <w:autoSpaceDE w:val="0"/>
        <w:autoSpaceDN w:val="0"/>
        <w:adjustRightInd w:val="0"/>
        <w:spacing w:line="360" w:lineRule="auto"/>
        <w:ind w:left="0" w:firstLine="709"/>
        <w:jc w:val="both"/>
      </w:pPr>
      <w:r w:rsidRPr="008B6CC4">
        <w:t>17 учителей начальных классов;</w:t>
      </w:r>
    </w:p>
    <w:p w:rsidR="00625EF5" w:rsidRDefault="00625EF5" w:rsidP="00F859A2">
      <w:pPr>
        <w:pStyle w:val="a9"/>
        <w:numPr>
          <w:ilvl w:val="0"/>
          <w:numId w:val="48"/>
        </w:numPr>
        <w:autoSpaceDE w:val="0"/>
        <w:autoSpaceDN w:val="0"/>
        <w:adjustRightInd w:val="0"/>
        <w:spacing w:line="360" w:lineRule="auto"/>
        <w:ind w:left="0" w:firstLine="709"/>
        <w:jc w:val="both"/>
      </w:pPr>
      <w:r w:rsidRPr="008B6CC4">
        <w:t>1 учитель физической культуры.</w:t>
      </w:r>
    </w:p>
    <w:p w:rsidR="00625EF5" w:rsidRPr="00966C4A" w:rsidRDefault="00625EF5" w:rsidP="00625EF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Психолого-педагогическое сопровождение образовательного процесса при реализации ООП НОО обеспечивалось деятельностью педагогических работников, </w:t>
      </w:r>
      <w:r>
        <w:rPr>
          <w:rFonts w:ascii="Times New Roman" w:hAnsi="Times New Roman" w:cs="Times New Roman"/>
          <w:sz w:val="24"/>
          <w:szCs w:val="24"/>
        </w:rPr>
        <w:lastRenderedPageBreak/>
        <w:t xml:space="preserve">выполняющих специализированные профессиональные функции (педагога-психолога, социального педагога) на правах внутреннего совместительства, и прошедших профессиональную переподготовку по соответствующему направлению профессиональной деятельности. </w:t>
      </w:r>
      <w:r>
        <w:rPr>
          <w:rFonts w:ascii="Times New Roman" w:eastAsiaTheme="minorEastAsia" w:hAnsi="Times New Roman"/>
          <w:sz w:val="24"/>
          <w:szCs w:val="24"/>
        </w:rPr>
        <w:t>Функциональные обязанности педагогов и специалистов определялись</w:t>
      </w:r>
      <w:r w:rsidRPr="009F1392">
        <w:rPr>
          <w:rFonts w:ascii="Times New Roman" w:eastAsiaTheme="minorEastAsia" w:hAnsi="Times New Roman"/>
          <w:sz w:val="24"/>
          <w:szCs w:val="24"/>
        </w:rPr>
        <w:t xml:space="preserve"> должностными инструкциями.</w:t>
      </w:r>
    </w:p>
    <w:p w:rsidR="00625EF5" w:rsidRPr="006714E6" w:rsidRDefault="00625EF5" w:rsidP="00625EF5">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На отчетный период средний </w:t>
      </w:r>
      <w:r>
        <w:rPr>
          <w:rFonts w:ascii="Times New Roman" w:eastAsiaTheme="minorEastAsia" w:hAnsi="Times New Roman" w:cs="Times New Roman"/>
          <w:sz w:val="24"/>
          <w:szCs w:val="24"/>
          <w:lang w:eastAsia="ru-RU"/>
        </w:rPr>
        <w:t>возраст педагогов составлял50 лет: 78</w:t>
      </w:r>
      <w:r w:rsidRPr="006714E6">
        <w:rPr>
          <w:rFonts w:ascii="Times New Roman" w:eastAsiaTheme="minorEastAsia" w:hAnsi="Times New Roman" w:cs="Times New Roman"/>
          <w:sz w:val="24"/>
          <w:szCs w:val="24"/>
          <w:lang w:eastAsia="ru-RU"/>
        </w:rPr>
        <w:t>% педагогического коллектива в</w:t>
      </w:r>
      <w:r>
        <w:rPr>
          <w:rFonts w:ascii="Times New Roman" w:eastAsiaTheme="minorEastAsia" w:hAnsi="Times New Roman" w:cs="Times New Roman"/>
          <w:sz w:val="24"/>
          <w:szCs w:val="24"/>
          <w:lang w:eastAsia="ru-RU"/>
        </w:rPr>
        <w:t xml:space="preserve"> возрасте до 50 лет (диаграмма 6.2.1.1)</w:t>
      </w:r>
    </w:p>
    <w:p w:rsidR="00625EF5" w:rsidRPr="00B9099C" w:rsidRDefault="00625EF5" w:rsidP="00625EF5">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r w:rsidRPr="006714E6">
        <w:rPr>
          <w:rFonts w:ascii="Times New Roman" w:eastAsiaTheme="minorEastAsia" w:hAnsi="Times New Roman" w:cs="Times New Roman"/>
          <w:sz w:val="24"/>
          <w:szCs w:val="24"/>
          <w:lang w:eastAsia="ru-RU"/>
        </w:rPr>
        <w:t xml:space="preserve">Диаграмма </w:t>
      </w:r>
      <w:r w:rsidRPr="00AA35E1">
        <w:rPr>
          <w:rFonts w:ascii="Times New Roman" w:hAnsi="Times New Roman" w:cs="Times New Roman"/>
          <w:sz w:val="24"/>
          <w:szCs w:val="24"/>
        </w:rPr>
        <w:t>6.2.1</w:t>
      </w:r>
      <w:r>
        <w:rPr>
          <w:rFonts w:ascii="Times New Roman" w:hAnsi="Times New Roman" w:cs="Times New Roman"/>
          <w:sz w:val="24"/>
          <w:szCs w:val="24"/>
        </w:rPr>
        <w:t>.1.</w:t>
      </w:r>
    </w:p>
    <w:p w:rsidR="00625EF5" w:rsidRPr="00034CE4" w:rsidRDefault="00625EF5" w:rsidP="00625EF5">
      <w:pPr>
        <w:autoSpaceDE w:val="0"/>
        <w:autoSpaceDN w:val="0"/>
        <w:adjustRightInd w:val="0"/>
        <w:spacing w:after="0" w:line="360" w:lineRule="auto"/>
        <w:ind w:firstLine="709"/>
        <w:jc w:val="both"/>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noProof/>
          <w:color w:val="FF0000"/>
          <w:sz w:val="24"/>
          <w:szCs w:val="24"/>
          <w:lang w:eastAsia="ru-RU"/>
        </w:rPr>
        <w:drawing>
          <wp:inline distT="0" distB="0" distL="0" distR="0">
            <wp:extent cx="5486400" cy="1743075"/>
            <wp:effectExtent l="0" t="0" r="0" b="9525"/>
            <wp:docPr id="28"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5EF5" w:rsidRDefault="00625EF5" w:rsidP="00625EF5">
      <w:pPr>
        <w:autoSpaceDE w:val="0"/>
        <w:autoSpaceDN w:val="0"/>
        <w:adjustRightInd w:val="0"/>
        <w:spacing w:after="0" w:line="360" w:lineRule="auto"/>
        <w:ind w:firstLine="709"/>
        <w:jc w:val="both"/>
        <w:rPr>
          <w:rFonts w:ascii="Times New Roman" w:hAnsi="Times New Roman" w:cs="Times New Roman"/>
          <w:sz w:val="24"/>
          <w:szCs w:val="24"/>
        </w:rPr>
      </w:pPr>
      <w:r w:rsidRPr="00A62F52">
        <w:rPr>
          <w:rFonts w:ascii="Times New Roman" w:hAnsi="Times New Roman" w:cs="Times New Roman"/>
          <w:sz w:val="24"/>
          <w:szCs w:val="24"/>
        </w:rPr>
        <w:t>Уровень квалификации работников</w:t>
      </w:r>
      <w:r>
        <w:rPr>
          <w:rFonts w:ascii="Times New Roman" w:hAnsi="Times New Roman" w:cs="Times New Roman"/>
          <w:sz w:val="24"/>
          <w:szCs w:val="24"/>
        </w:rPr>
        <w:t>, в соответствии с установочными требованиями ФГОС НОО «</w:t>
      </w:r>
      <w:r w:rsidRPr="00A62F52">
        <w:rPr>
          <w:rFonts w:ascii="Times New Roman" w:hAnsi="Times New Roman" w:cs="Times New Roman"/>
          <w:sz w:val="24"/>
          <w:szCs w:val="24"/>
        </w:rPr>
        <w:t>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r>
        <w:rPr>
          <w:rFonts w:ascii="Times New Roman" w:hAnsi="Times New Roman" w:cs="Times New Roman"/>
          <w:sz w:val="24"/>
          <w:szCs w:val="24"/>
        </w:rPr>
        <w:t>» (п.23 ФГОС НОО). Поскольку ключевой фигурой, обеспечивающей эффективную реализацию ООП НОО являются учителя начальных классов, то далее мы будем проводить анализ соответствия кадровых ресурсов, обеспечивающих реализацию ООП НОО, только в отношении педагогов.</w:t>
      </w:r>
    </w:p>
    <w:p w:rsidR="00625EF5" w:rsidRPr="0064472B" w:rsidRDefault="00625EF5" w:rsidP="00625EF5">
      <w:pPr>
        <w:shd w:val="clear" w:color="auto" w:fill="FFFFFF"/>
        <w:spacing w:after="0" w:line="360" w:lineRule="auto"/>
        <w:ind w:firstLine="709"/>
        <w:jc w:val="both"/>
        <w:rPr>
          <w:rFonts w:ascii="Times New Roman" w:eastAsiaTheme="minorEastAsia" w:hAnsi="Times New Roman" w:cs="Times New Roman"/>
          <w:sz w:val="24"/>
          <w:szCs w:val="24"/>
        </w:rPr>
      </w:pPr>
      <w:r>
        <w:rPr>
          <w:rFonts w:ascii="Times New Roman" w:eastAsiaTheme="minorEastAsia" w:hAnsi="Times New Roman"/>
          <w:sz w:val="24"/>
          <w:szCs w:val="24"/>
        </w:rPr>
        <w:t>Требования к уровню профессиональной компетентности педагогических кадров определяются соответствующим профессиональным стандартам</w:t>
      </w:r>
      <w:r>
        <w:rPr>
          <w:rStyle w:val="a6"/>
          <w:rFonts w:ascii="Times New Roman" w:eastAsiaTheme="minorEastAsia" w:hAnsi="Times New Roman"/>
          <w:sz w:val="24"/>
          <w:szCs w:val="24"/>
        </w:rPr>
        <w:footnoteReference w:id="68"/>
      </w:r>
      <w:r>
        <w:rPr>
          <w:rFonts w:ascii="Times New Roman" w:eastAsiaTheme="minorEastAsia" w:hAnsi="Times New Roman"/>
          <w:sz w:val="24"/>
          <w:szCs w:val="24"/>
        </w:rPr>
        <w:t xml:space="preserve">. Заметим, что в разделе </w:t>
      </w:r>
      <w:r>
        <w:rPr>
          <w:rFonts w:ascii="Times New Roman" w:hAnsi="Times New Roman" w:cs="Times New Roman"/>
          <w:sz w:val="24"/>
          <w:szCs w:val="24"/>
        </w:rPr>
        <w:t xml:space="preserve">3 </w:t>
      </w:r>
      <w:r>
        <w:rPr>
          <w:rFonts w:ascii="Times New Roman" w:eastAsiaTheme="minorEastAsia" w:hAnsi="Times New Roman"/>
          <w:sz w:val="24"/>
          <w:szCs w:val="24"/>
        </w:rPr>
        <w:t xml:space="preserve">проекта профессионального стандарта «Педагог», </w:t>
      </w:r>
      <w:r w:rsidRPr="0064472B">
        <w:rPr>
          <w:rFonts w:ascii="Times New Roman" w:hAnsi="Times New Roman" w:cs="Times New Roman"/>
          <w:sz w:val="24"/>
          <w:szCs w:val="24"/>
        </w:rPr>
        <w:t xml:space="preserve">«Термины и определения применительно к педагогу» </w:t>
      </w:r>
      <w:r w:rsidRPr="0064472B">
        <w:rPr>
          <w:rFonts w:ascii="Times New Roman" w:eastAsiaTheme="minorEastAsia" w:hAnsi="Times New Roman" w:cs="Times New Roman"/>
          <w:sz w:val="24"/>
          <w:szCs w:val="24"/>
        </w:rPr>
        <w:t xml:space="preserve">были представлены определения значимых для нашего анализа понятий – «квалификация педагога» и «профессиональная компетенция»: </w:t>
      </w:r>
    </w:p>
    <w:p w:rsidR="00625EF5" w:rsidRPr="0064472B" w:rsidRDefault="00625EF5" w:rsidP="00625EF5">
      <w:pPr>
        <w:shd w:val="clear" w:color="auto" w:fill="FFFFFF"/>
        <w:spacing w:after="0" w:line="360" w:lineRule="auto"/>
        <w:ind w:firstLine="709"/>
        <w:jc w:val="both"/>
        <w:rPr>
          <w:rFonts w:ascii="Times New Roman" w:hAnsi="Times New Roman" w:cs="Times New Roman"/>
          <w:sz w:val="24"/>
          <w:szCs w:val="24"/>
        </w:rPr>
      </w:pPr>
      <w:r w:rsidRPr="0064472B">
        <w:rPr>
          <w:rFonts w:ascii="Times New Roman" w:hAnsi="Times New Roman" w:cs="Times New Roman"/>
          <w:sz w:val="24"/>
          <w:szCs w:val="24"/>
        </w:rPr>
        <w:t xml:space="preserve">3.1 Квалификация педагога – отражает уровень профессиональной подготовки учителя и его готовность к труду в сфере образования. Квалификация учителя складывается из его профессиональных компетенций. </w:t>
      </w:r>
    </w:p>
    <w:p w:rsidR="00625EF5" w:rsidRDefault="00625EF5" w:rsidP="00625EF5">
      <w:pPr>
        <w:shd w:val="clear" w:color="auto" w:fill="FFFFFF"/>
        <w:spacing w:after="0" w:line="360" w:lineRule="auto"/>
        <w:ind w:firstLine="709"/>
        <w:jc w:val="both"/>
        <w:rPr>
          <w:rFonts w:ascii="Times New Roman" w:eastAsiaTheme="minorEastAsia" w:hAnsi="Times New Roman"/>
          <w:sz w:val="24"/>
          <w:szCs w:val="24"/>
        </w:rPr>
      </w:pPr>
      <w:r w:rsidRPr="0064472B">
        <w:rPr>
          <w:rFonts w:ascii="Times New Roman" w:hAnsi="Times New Roman" w:cs="Times New Roman"/>
          <w:sz w:val="24"/>
          <w:szCs w:val="24"/>
        </w:rPr>
        <w:lastRenderedPageBreak/>
        <w:t>3.2 Профессиональная компетенция – способность успешно действовать на основе практического опыта, умения и знаний при</w:t>
      </w:r>
      <w:r>
        <w:rPr>
          <w:rFonts w:ascii="Times New Roman" w:hAnsi="Times New Roman" w:cs="Times New Roman"/>
          <w:sz w:val="24"/>
          <w:szCs w:val="24"/>
        </w:rPr>
        <w:t xml:space="preserve"> решении профессиональных задач </w:t>
      </w:r>
      <w:r>
        <w:rPr>
          <w:rFonts w:ascii="Times New Roman" w:eastAsiaTheme="minorEastAsia" w:hAnsi="Times New Roman"/>
          <w:sz w:val="24"/>
          <w:szCs w:val="24"/>
        </w:rPr>
        <w:t>(</w:t>
      </w:r>
      <w:hyperlink r:id="rId9" w:history="1">
        <w:r w:rsidRPr="00857292">
          <w:rPr>
            <w:rStyle w:val="afff3"/>
            <w:rFonts w:ascii="Times New Roman" w:eastAsiaTheme="minorEastAsia" w:hAnsi="Times New Roman"/>
            <w:sz w:val="24"/>
            <w:szCs w:val="24"/>
          </w:rPr>
          <w:t>https://минобрнауки.рф/документы/3071/файл/1734/12.02.15-Профстандарт_педагога_(проект).pdf</w:t>
        </w:r>
        <w:r w:rsidRPr="0064472B">
          <w:rPr>
            <w:rStyle w:val="afff3"/>
            <w:rFonts w:ascii="Times New Roman" w:eastAsiaTheme="minorEastAsia" w:hAnsi="Times New Roman"/>
            <w:sz w:val="24"/>
            <w:szCs w:val="24"/>
          </w:rPr>
          <w:t>)</w:t>
        </w:r>
      </w:hyperlink>
      <w:r>
        <w:rPr>
          <w:rFonts w:ascii="Times New Roman" w:eastAsiaTheme="minorEastAsia" w:hAnsi="Times New Roman"/>
          <w:sz w:val="24"/>
          <w:szCs w:val="24"/>
        </w:rPr>
        <w:t>.</w:t>
      </w:r>
    </w:p>
    <w:p w:rsidR="00625EF5" w:rsidRPr="008622FF" w:rsidRDefault="00625EF5" w:rsidP="00625EF5">
      <w:pPr>
        <w:shd w:val="clear" w:color="auto" w:fill="FFFFFF"/>
        <w:spacing w:after="0" w:line="360" w:lineRule="auto"/>
        <w:ind w:firstLine="709"/>
        <w:jc w:val="both"/>
        <w:rPr>
          <w:rFonts w:ascii="Times New Roman" w:eastAsiaTheme="minorEastAsia" w:hAnsi="Times New Roman" w:cs="Times New Roman"/>
          <w:sz w:val="24"/>
          <w:szCs w:val="24"/>
        </w:rPr>
      </w:pPr>
      <w:r w:rsidRPr="008622FF">
        <w:rPr>
          <w:rFonts w:ascii="Times New Roman" w:eastAsiaTheme="minorEastAsia" w:hAnsi="Times New Roman" w:cs="Times New Roman"/>
          <w:sz w:val="24"/>
          <w:szCs w:val="24"/>
        </w:rPr>
        <w:t>Как видно их данных определений понятие «квалификация» связывается не только с традиционно сложившимися статистическими показателями (уровень образования, квалификационная категория по результатам аттестации, звания и награды и т.п.), но, прежде всего, с владением педагогом определенным комплексом профессиональных компетенций.</w:t>
      </w:r>
    </w:p>
    <w:p w:rsidR="00625EF5" w:rsidRDefault="00625EF5" w:rsidP="00625EF5">
      <w:pPr>
        <w:shd w:val="clear" w:color="auto" w:fill="FFFFFF"/>
        <w:spacing w:after="0" w:line="360" w:lineRule="auto"/>
        <w:ind w:firstLine="709"/>
        <w:jc w:val="both"/>
        <w:rPr>
          <w:rFonts w:ascii="Times New Roman" w:hAnsi="Times New Roman" w:cs="Times New Roman"/>
          <w:sz w:val="24"/>
          <w:szCs w:val="24"/>
        </w:rPr>
      </w:pPr>
      <w:r w:rsidRPr="008622FF">
        <w:rPr>
          <w:rFonts w:ascii="Times New Roman" w:eastAsiaTheme="minorEastAsia" w:hAnsi="Times New Roman" w:cs="Times New Roman"/>
          <w:sz w:val="24"/>
          <w:szCs w:val="24"/>
        </w:rPr>
        <w:t>В утвержденном и действующем на настоящий момент профессиональном стандарте (см. сноску 68) педагога предъявляются требования в образованию и обучению педагога (учитель, воспитатель): «</w:t>
      </w:r>
      <w:r w:rsidRPr="008622F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r>
        <w:rPr>
          <w:rFonts w:ascii="Times New Roman" w:hAnsi="Times New Roman" w:cs="Times New Roman"/>
          <w:sz w:val="24"/>
          <w:szCs w:val="24"/>
        </w:rPr>
        <w:t>.</w:t>
      </w:r>
    </w:p>
    <w:p w:rsidR="00625EF5" w:rsidRPr="008622FF" w:rsidRDefault="00625EF5" w:rsidP="00625EF5">
      <w:pPr>
        <w:shd w:val="clear" w:color="auto" w:fill="FFFFFF"/>
        <w:spacing w:after="0" w:line="36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xml:space="preserve">Исходя из этого проанализируем уровень квалификации педагогов Гимназии, обеспечивающих реализацию ООП НОО, по различным показателям. </w:t>
      </w:r>
      <w:r w:rsidRPr="008162D3">
        <w:rPr>
          <w:rFonts w:ascii="Times New Roman" w:eastAsiaTheme="minorEastAsia" w:hAnsi="Times New Roman" w:cs="Times New Roman"/>
          <w:sz w:val="24"/>
          <w:szCs w:val="24"/>
          <w:lang w:eastAsia="ru-RU"/>
        </w:rPr>
        <w:t>Задачи</w:t>
      </w:r>
      <w:r>
        <w:rPr>
          <w:rFonts w:ascii="Times New Roman" w:eastAsiaTheme="minorEastAsia" w:hAnsi="Times New Roman" w:cs="Times New Roman"/>
          <w:sz w:val="24"/>
          <w:szCs w:val="24"/>
          <w:lang w:eastAsia="ru-RU"/>
        </w:rPr>
        <w:t xml:space="preserve"> по реализации ООП НОО, поставленные на</w:t>
      </w:r>
      <w:r w:rsidRPr="008162D3">
        <w:rPr>
          <w:rFonts w:ascii="Times New Roman" w:eastAsiaTheme="minorEastAsia" w:hAnsi="Times New Roman" w:cs="Times New Roman"/>
          <w:sz w:val="24"/>
          <w:szCs w:val="24"/>
          <w:lang w:eastAsia="ru-RU"/>
        </w:rPr>
        <w:t xml:space="preserve"> 2017 - 2018</w:t>
      </w:r>
      <w:r>
        <w:rPr>
          <w:rFonts w:ascii="Times New Roman" w:eastAsiaTheme="minorEastAsia" w:hAnsi="Times New Roman" w:cs="Times New Roman"/>
          <w:sz w:val="24"/>
          <w:szCs w:val="24"/>
          <w:lang w:eastAsia="ru-RU"/>
        </w:rPr>
        <w:t xml:space="preserve"> уч. г.</w:t>
      </w:r>
      <w:r w:rsidRPr="008162D3">
        <w:rPr>
          <w:rFonts w:ascii="Times New Roman" w:eastAsiaTheme="minorEastAsia" w:hAnsi="Times New Roman" w:cs="Times New Roman"/>
          <w:sz w:val="24"/>
          <w:szCs w:val="24"/>
          <w:lang w:eastAsia="ru-RU"/>
        </w:rPr>
        <w:t>, решал педагогический коллектив в соста</w:t>
      </w:r>
      <w:r>
        <w:rPr>
          <w:rFonts w:ascii="Times New Roman" w:eastAsiaTheme="minorEastAsia" w:hAnsi="Times New Roman" w:cs="Times New Roman"/>
          <w:sz w:val="24"/>
          <w:szCs w:val="24"/>
          <w:lang w:eastAsia="ru-RU"/>
        </w:rPr>
        <w:t>ве 19 педагогических работников, 94 % которых (17 чел.) имеют высшее педагогическое образование, 6% (1 человек) незаконченное высшее (заочное обучение). Среди педагогов</w:t>
      </w:r>
      <w:r w:rsidRPr="008162D3">
        <w:rPr>
          <w:rFonts w:ascii="Times New Roman" w:eastAsiaTheme="minorEastAsia" w:hAnsi="Times New Roman" w:cs="Times New Roman"/>
          <w:sz w:val="24"/>
          <w:szCs w:val="24"/>
          <w:lang w:eastAsia="ru-RU"/>
        </w:rPr>
        <w:t xml:space="preserve"> 84 % которых имеют высшую квалификационную категорию, 5% - первую квалификационную категорию и 11% - соответствие занимаемой должности (молодые педагоги). </w:t>
      </w:r>
      <w:r w:rsidRPr="006714E6">
        <w:rPr>
          <w:rFonts w:ascii="Times New Roman" w:eastAsiaTheme="minorEastAsia" w:hAnsi="Times New Roman" w:cs="Times New Roman"/>
          <w:sz w:val="24"/>
          <w:szCs w:val="24"/>
          <w:lang w:eastAsia="ru-RU"/>
        </w:rPr>
        <w:t xml:space="preserve">Диаграмма </w:t>
      </w:r>
      <w:r w:rsidRPr="00AA35E1">
        <w:rPr>
          <w:rFonts w:ascii="Times New Roman" w:hAnsi="Times New Roman" w:cs="Times New Roman"/>
          <w:sz w:val="24"/>
          <w:szCs w:val="24"/>
        </w:rPr>
        <w:t>6.2.1</w:t>
      </w:r>
      <w:r>
        <w:rPr>
          <w:rFonts w:ascii="Times New Roman" w:hAnsi="Times New Roman" w:cs="Times New Roman"/>
          <w:sz w:val="24"/>
          <w:szCs w:val="24"/>
        </w:rPr>
        <w:t>.</w:t>
      </w:r>
      <w:r>
        <w:rPr>
          <w:rFonts w:ascii="Times New Roman" w:eastAsiaTheme="minorEastAsia" w:hAnsi="Times New Roman" w:cs="Times New Roman"/>
          <w:sz w:val="24"/>
          <w:szCs w:val="24"/>
          <w:lang w:eastAsia="ru-RU"/>
        </w:rPr>
        <w:t>2</w:t>
      </w:r>
      <w:r w:rsidRPr="006714E6">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sz w:val="24"/>
          <w:szCs w:val="24"/>
          <w:lang w:eastAsia="ru-RU"/>
        </w:rPr>
        <w:t>В этом учебном году 6 педагогических работников</w:t>
      </w:r>
      <w:r w:rsidRPr="006714E6">
        <w:rPr>
          <w:rFonts w:ascii="Times New Roman" w:eastAsiaTheme="minorEastAsia" w:hAnsi="Times New Roman" w:cs="Times New Roman"/>
          <w:sz w:val="24"/>
          <w:szCs w:val="24"/>
          <w:lang w:eastAsia="ru-RU"/>
        </w:rPr>
        <w:t xml:space="preserve">   прошли аттестацию </w:t>
      </w:r>
      <w:r>
        <w:rPr>
          <w:rFonts w:ascii="Times New Roman" w:eastAsiaTheme="minorEastAsia" w:hAnsi="Times New Roman" w:cs="Times New Roman"/>
          <w:sz w:val="24"/>
          <w:szCs w:val="24"/>
          <w:lang w:eastAsia="ru-RU"/>
        </w:rPr>
        <w:t>по результатам которой им присвоена высшая квалификационная</w:t>
      </w:r>
      <w:r w:rsidRPr="006714E6">
        <w:rPr>
          <w:rFonts w:ascii="Times New Roman" w:eastAsiaTheme="minorEastAsia" w:hAnsi="Times New Roman" w:cs="Times New Roman"/>
          <w:sz w:val="24"/>
          <w:szCs w:val="24"/>
          <w:lang w:eastAsia="ru-RU"/>
        </w:rPr>
        <w:t xml:space="preserve"> кат</w:t>
      </w:r>
      <w:r>
        <w:rPr>
          <w:rFonts w:ascii="Times New Roman" w:eastAsiaTheme="minorEastAsia" w:hAnsi="Times New Roman" w:cs="Times New Roman"/>
          <w:sz w:val="24"/>
          <w:szCs w:val="24"/>
          <w:lang w:eastAsia="ru-RU"/>
        </w:rPr>
        <w:t>егория</w:t>
      </w:r>
      <w:r w:rsidRPr="006714E6">
        <w:rPr>
          <w:rFonts w:ascii="Times New Roman" w:eastAsiaTheme="minorEastAsia" w:hAnsi="Times New Roman" w:cs="Times New Roman"/>
          <w:sz w:val="24"/>
          <w:szCs w:val="24"/>
          <w:lang w:eastAsia="ru-RU"/>
        </w:rPr>
        <w:t xml:space="preserve">. </w:t>
      </w:r>
    </w:p>
    <w:p w:rsidR="00625EF5" w:rsidRDefault="00625EF5" w:rsidP="00625EF5">
      <w:pPr>
        <w:autoSpaceDE w:val="0"/>
        <w:autoSpaceDN w:val="0"/>
        <w:adjustRightInd w:val="0"/>
        <w:spacing w:after="0" w:line="360" w:lineRule="auto"/>
        <w:jc w:val="right"/>
        <w:rPr>
          <w:rFonts w:ascii="Times New Roman" w:eastAsiaTheme="minorEastAsia" w:hAnsi="Times New Roman" w:cs="Times New Roman"/>
          <w:color w:val="44546A" w:themeColor="text2"/>
          <w:sz w:val="24"/>
          <w:szCs w:val="24"/>
          <w:lang w:eastAsia="ru-RU"/>
        </w:rPr>
      </w:pPr>
      <w:r w:rsidRPr="006714E6">
        <w:rPr>
          <w:rFonts w:ascii="Times New Roman" w:eastAsiaTheme="minorEastAsia" w:hAnsi="Times New Roman" w:cs="Times New Roman"/>
          <w:sz w:val="24"/>
          <w:szCs w:val="24"/>
          <w:lang w:eastAsia="ru-RU"/>
        </w:rPr>
        <w:lastRenderedPageBreak/>
        <w:t xml:space="preserve">Диаграмма </w:t>
      </w:r>
      <w:r w:rsidRPr="00AA35E1">
        <w:rPr>
          <w:rFonts w:ascii="Times New Roman" w:hAnsi="Times New Roman" w:cs="Times New Roman"/>
          <w:sz w:val="24"/>
          <w:szCs w:val="24"/>
        </w:rPr>
        <w:t>6.2.1</w:t>
      </w:r>
      <w:r>
        <w:rPr>
          <w:rFonts w:ascii="Times New Roman" w:hAnsi="Times New Roman" w:cs="Times New Roman"/>
          <w:sz w:val="24"/>
          <w:szCs w:val="24"/>
        </w:rPr>
        <w:t>.2.</w:t>
      </w:r>
      <w:r w:rsidRPr="00A144A4">
        <w:rPr>
          <w:rFonts w:ascii="Times New Roman" w:eastAsiaTheme="minorEastAsia" w:hAnsi="Times New Roman" w:cs="Times New Roman"/>
          <w:noProof/>
          <w:color w:val="44546A" w:themeColor="text2"/>
          <w:sz w:val="24"/>
          <w:szCs w:val="24"/>
          <w:lang w:eastAsia="ru-RU"/>
        </w:rPr>
        <w:drawing>
          <wp:inline distT="0" distB="0" distL="0" distR="0">
            <wp:extent cx="5591175" cy="1562100"/>
            <wp:effectExtent l="0" t="0" r="0" b="0"/>
            <wp:docPr id="355"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EF5" w:rsidRPr="00034CE4" w:rsidRDefault="00625EF5" w:rsidP="00625EF5">
      <w:pPr>
        <w:autoSpaceDE w:val="0"/>
        <w:autoSpaceDN w:val="0"/>
        <w:adjustRightInd w:val="0"/>
        <w:spacing w:after="0" w:line="360" w:lineRule="auto"/>
        <w:jc w:val="right"/>
        <w:rPr>
          <w:rFonts w:ascii="Times New Roman" w:eastAsiaTheme="minorEastAsia" w:hAnsi="Times New Roman" w:cs="Times New Roman"/>
          <w:color w:val="FF0000"/>
          <w:sz w:val="24"/>
          <w:szCs w:val="24"/>
          <w:lang w:eastAsia="ru-RU"/>
        </w:rPr>
      </w:pPr>
    </w:p>
    <w:p w:rsidR="00625EF5" w:rsidRPr="00866658" w:rsidRDefault="00625EF5" w:rsidP="00625EF5">
      <w:pPr>
        <w:spacing w:after="0" w:line="360" w:lineRule="auto"/>
        <w:ind w:firstLine="709"/>
        <w:contextualSpacing/>
        <w:jc w:val="both"/>
        <w:rPr>
          <w:rFonts w:ascii="Times New Roman" w:eastAsiaTheme="minorEastAsia" w:hAnsi="Times New Roman" w:cs="Times New Roman"/>
          <w:sz w:val="24"/>
          <w:szCs w:val="24"/>
          <w:lang w:eastAsia="ru-RU"/>
        </w:rPr>
      </w:pPr>
      <w:r w:rsidRPr="00EB42C3">
        <w:rPr>
          <w:rFonts w:ascii="Times New Roman" w:eastAsiaTheme="minorEastAsia" w:hAnsi="Times New Roman" w:cs="Times New Roman"/>
          <w:sz w:val="24"/>
          <w:szCs w:val="24"/>
          <w:lang w:eastAsia="ru-RU"/>
        </w:rPr>
        <w:t>Подтвердили</w:t>
      </w:r>
      <w:r>
        <w:rPr>
          <w:rFonts w:ascii="Times New Roman" w:eastAsiaTheme="minorEastAsia" w:hAnsi="Times New Roman" w:cs="Times New Roman"/>
          <w:sz w:val="24"/>
          <w:szCs w:val="24"/>
          <w:lang w:eastAsia="ru-RU"/>
        </w:rPr>
        <w:t xml:space="preserve"> в 2017-2018 уч.г.в ходе аттестации </w:t>
      </w:r>
      <w:r w:rsidRPr="00EB42C3">
        <w:rPr>
          <w:rFonts w:ascii="Times New Roman" w:eastAsiaTheme="minorEastAsia" w:hAnsi="Times New Roman" w:cs="Times New Roman"/>
          <w:sz w:val="24"/>
          <w:szCs w:val="24"/>
          <w:lang w:eastAsia="ru-RU"/>
        </w:rPr>
        <w:t>высшуюквалификационную категорию – Придатченко Т.Н., Филякова Р.А., Краморова Т.С., Морозова Т.В., Лебедянская Н.А., Константинова Ю.П., Аюпова Н.Г. Прошла аттестацию на первую квалификацио</w:t>
      </w:r>
      <w:r>
        <w:rPr>
          <w:rFonts w:ascii="Times New Roman" w:eastAsiaTheme="minorEastAsia" w:hAnsi="Times New Roman" w:cs="Times New Roman"/>
          <w:sz w:val="24"/>
          <w:szCs w:val="24"/>
          <w:lang w:eastAsia="ru-RU"/>
        </w:rPr>
        <w:t>нную категорию -  Дюсенова А.Ж.</w:t>
      </w:r>
    </w:p>
    <w:p w:rsidR="00625EF5" w:rsidRPr="00034CE4" w:rsidRDefault="00625EF5" w:rsidP="00625EF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педагогов начальных классов (результаты общественного признания)</w:t>
      </w:r>
      <w:r w:rsidRPr="00034CE4">
        <w:rPr>
          <w:rFonts w:ascii="Times New Roman" w:eastAsia="Times New Roman" w:hAnsi="Times New Roman" w:cs="Times New Roman"/>
          <w:sz w:val="24"/>
          <w:szCs w:val="24"/>
          <w:lang w:eastAsia="ru-RU"/>
        </w:rPr>
        <w:t>:</w:t>
      </w:r>
    </w:p>
    <w:p w:rsidR="00625EF5" w:rsidRPr="00034CE4" w:rsidRDefault="00625EF5" w:rsidP="00625EF5">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Отличники Народного Образования</w:t>
      </w:r>
      <w:r>
        <w:rPr>
          <w:rFonts w:ascii="Times New Roman" w:eastAsiaTheme="minorEastAsia" w:hAnsi="Times New Roman" w:cs="Times New Roman"/>
          <w:sz w:val="24"/>
          <w:szCs w:val="24"/>
          <w:lang w:eastAsia="ru-RU"/>
        </w:rPr>
        <w:t xml:space="preserve"> -  2</w:t>
      </w:r>
      <w:r w:rsidRPr="00034CE4">
        <w:rPr>
          <w:rFonts w:ascii="Times New Roman" w:eastAsiaTheme="minorEastAsia" w:hAnsi="Times New Roman" w:cs="Times New Roman"/>
          <w:sz w:val="24"/>
          <w:szCs w:val="24"/>
          <w:lang w:eastAsia="ru-RU"/>
        </w:rPr>
        <w:t xml:space="preserve"> человека (Придатченко Т.Н., Филякова Р.А.</w:t>
      </w:r>
      <w:r>
        <w:rPr>
          <w:rFonts w:ascii="Times New Roman" w:eastAsiaTheme="minorEastAsia" w:hAnsi="Times New Roman" w:cs="Times New Roman"/>
          <w:sz w:val="24"/>
          <w:szCs w:val="24"/>
          <w:lang w:eastAsia="ru-RU"/>
        </w:rPr>
        <w:t>, Погорелова Д.А.</w:t>
      </w:r>
      <w:r w:rsidRPr="00034CE4">
        <w:rPr>
          <w:rFonts w:ascii="Times New Roman" w:eastAsiaTheme="minorEastAsia" w:hAnsi="Times New Roman" w:cs="Times New Roman"/>
          <w:sz w:val="24"/>
          <w:szCs w:val="24"/>
          <w:lang w:eastAsia="ru-RU"/>
        </w:rPr>
        <w:t>).</w:t>
      </w:r>
    </w:p>
    <w:p w:rsidR="00625EF5" w:rsidRPr="00034CE4" w:rsidRDefault="00625EF5" w:rsidP="00625EF5">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Заслуженные учителя России</w:t>
      </w:r>
      <w:r>
        <w:rPr>
          <w:rFonts w:ascii="Times New Roman" w:eastAsiaTheme="minorEastAsia" w:hAnsi="Times New Roman" w:cs="Times New Roman"/>
          <w:sz w:val="24"/>
          <w:szCs w:val="24"/>
          <w:lang w:eastAsia="ru-RU"/>
        </w:rPr>
        <w:t xml:space="preserve"> – 2 человек (Придатченко Т.Н., Погорелова Д.А.</w:t>
      </w:r>
      <w:r w:rsidRPr="00034CE4">
        <w:rPr>
          <w:rFonts w:ascii="Times New Roman" w:eastAsiaTheme="minorEastAsia" w:hAnsi="Times New Roman" w:cs="Times New Roman"/>
          <w:sz w:val="24"/>
          <w:szCs w:val="24"/>
          <w:lang w:eastAsia="ru-RU"/>
        </w:rPr>
        <w:t>).</w:t>
      </w:r>
    </w:p>
    <w:p w:rsidR="00625EF5" w:rsidRPr="00034CE4" w:rsidRDefault="00625EF5" w:rsidP="00625EF5">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Почетные работники общего образования РФ</w:t>
      </w:r>
      <w:r w:rsidRPr="00034CE4">
        <w:rPr>
          <w:rFonts w:ascii="Times New Roman" w:eastAsiaTheme="minorEastAsia" w:hAnsi="Times New Roman" w:cs="Times New Roman"/>
          <w:sz w:val="24"/>
          <w:szCs w:val="24"/>
          <w:lang w:eastAsia="ru-RU"/>
        </w:rPr>
        <w:t xml:space="preserve"> – 2 человека (Рогачева Н.Н., Павлова Л.В.).</w:t>
      </w:r>
    </w:p>
    <w:p w:rsidR="00625EF5" w:rsidRPr="00034CE4" w:rsidRDefault="00625EF5" w:rsidP="00625EF5">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Обладатели гранта губернатора</w:t>
      </w:r>
      <w:r w:rsidRPr="00034CE4">
        <w:rPr>
          <w:rFonts w:ascii="Times New Roman" w:eastAsiaTheme="minorEastAsia" w:hAnsi="Times New Roman" w:cs="Times New Roman"/>
          <w:sz w:val="24"/>
          <w:szCs w:val="24"/>
          <w:lang w:eastAsia="ru-RU"/>
        </w:rPr>
        <w:t xml:space="preserve"> Астраханской области – 1 человек (Филякова Р.А. 2009г.).</w:t>
      </w:r>
    </w:p>
    <w:p w:rsidR="00625EF5" w:rsidRPr="00034CE4" w:rsidRDefault="00625EF5" w:rsidP="00625EF5">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Обладатели гранта мэра</w:t>
      </w:r>
      <w:r>
        <w:rPr>
          <w:rFonts w:ascii="Times New Roman" w:eastAsiaTheme="minorEastAsia" w:hAnsi="Times New Roman" w:cs="Times New Roman"/>
          <w:sz w:val="24"/>
          <w:szCs w:val="24"/>
          <w:lang w:eastAsia="ru-RU"/>
        </w:rPr>
        <w:t xml:space="preserve"> г. Астрахани – 7человек (</w:t>
      </w:r>
      <w:r w:rsidRPr="00034CE4">
        <w:rPr>
          <w:rFonts w:ascii="Times New Roman" w:eastAsiaTheme="minorEastAsia" w:hAnsi="Times New Roman" w:cs="Times New Roman"/>
          <w:sz w:val="24"/>
          <w:szCs w:val="24"/>
          <w:lang w:eastAsia="ru-RU"/>
        </w:rPr>
        <w:t>Рогачева Н.Н. 2009г., Овсянникова С.Г. -2010г, Павлова Л.В. – 2010г., Придатченко Т.Н.- 2011г, Старичкова О.А. – 2011г, Краморова Т.С. – 2012г., Смольникова Ю.В.- 2013 г.).</w:t>
      </w:r>
    </w:p>
    <w:p w:rsidR="00625EF5" w:rsidRPr="00034CE4" w:rsidRDefault="00625EF5" w:rsidP="00625EF5">
      <w:pPr>
        <w:spacing w:after="0" w:line="360" w:lineRule="auto"/>
        <w:contextualSpacing/>
        <w:jc w:val="both"/>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b/>
          <w:sz w:val="24"/>
          <w:szCs w:val="24"/>
          <w:lang w:eastAsia="ru-RU"/>
        </w:rPr>
        <w:t>Победитель областного конкурса</w:t>
      </w:r>
      <w:r>
        <w:rPr>
          <w:rFonts w:ascii="Times New Roman" w:eastAsiaTheme="minorEastAsia" w:hAnsi="Times New Roman" w:cs="Times New Roman"/>
          <w:b/>
          <w:sz w:val="24"/>
          <w:szCs w:val="24"/>
          <w:lang w:eastAsia="ru-RU"/>
        </w:rPr>
        <w:t xml:space="preserve"> профессионального мастерства</w:t>
      </w:r>
      <w:r w:rsidRPr="00034CE4">
        <w:rPr>
          <w:rFonts w:ascii="Times New Roman" w:eastAsiaTheme="minorEastAsia" w:hAnsi="Times New Roman" w:cs="Times New Roman"/>
          <w:b/>
          <w:sz w:val="24"/>
          <w:szCs w:val="24"/>
          <w:lang w:eastAsia="ru-RU"/>
        </w:rPr>
        <w:t>:</w:t>
      </w:r>
    </w:p>
    <w:p w:rsidR="00625EF5" w:rsidRPr="00034CE4" w:rsidRDefault="00625EF5" w:rsidP="00625EF5">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«Учитель года Астраханской области – 2015» в номинации «менеджер ОО» Павлова Л.В.</w:t>
      </w:r>
    </w:p>
    <w:p w:rsidR="00625EF5" w:rsidRDefault="00625EF5" w:rsidP="00625EF5">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b/>
          <w:sz w:val="24"/>
          <w:szCs w:val="24"/>
          <w:lang w:eastAsia="ru-RU"/>
        </w:rPr>
        <w:t>Победители конкурсного отбора</w:t>
      </w:r>
      <w:r w:rsidRPr="00034CE4">
        <w:rPr>
          <w:rFonts w:ascii="Times New Roman" w:eastAsiaTheme="minorEastAsia" w:hAnsi="Times New Roman" w:cs="Times New Roman"/>
          <w:sz w:val="24"/>
          <w:szCs w:val="24"/>
          <w:lang w:eastAsia="ru-RU"/>
        </w:rPr>
        <w:t xml:space="preserve"> на стажировку в образовательные учреждения Швеции и Норвегии – 2 чел. (Павлова Л.В., Амирова Е.А., 2013 г.).</w:t>
      </w:r>
    </w:p>
    <w:p w:rsidR="00625EF5" w:rsidRPr="00034CE4" w:rsidRDefault="00625EF5" w:rsidP="00625EF5">
      <w:pPr>
        <w:spacing w:after="0" w:line="360" w:lineRule="auto"/>
        <w:contextualSpacing/>
        <w:jc w:val="both"/>
        <w:rPr>
          <w:rFonts w:ascii="Times New Roman" w:eastAsiaTheme="minorEastAsia" w:hAnsi="Times New Roman" w:cs="Times New Roman"/>
          <w:sz w:val="24"/>
          <w:szCs w:val="24"/>
          <w:lang w:eastAsia="ru-RU"/>
        </w:rPr>
      </w:pPr>
      <w:r w:rsidRPr="008F15F4">
        <w:rPr>
          <w:rFonts w:ascii="Times New Roman" w:eastAsiaTheme="minorEastAsia" w:hAnsi="Times New Roman" w:cs="Times New Roman"/>
          <w:b/>
          <w:sz w:val="24"/>
          <w:szCs w:val="24"/>
          <w:lang w:eastAsia="ru-RU"/>
        </w:rPr>
        <w:t>Победители ПНПО «Образование»:</w:t>
      </w:r>
      <w:r>
        <w:rPr>
          <w:rFonts w:ascii="Times New Roman" w:eastAsiaTheme="minorEastAsia" w:hAnsi="Times New Roman" w:cs="Times New Roman"/>
          <w:sz w:val="24"/>
          <w:szCs w:val="24"/>
          <w:lang w:eastAsia="ru-RU"/>
        </w:rPr>
        <w:t xml:space="preserve"> Амирова Е.А., 2016 г.</w:t>
      </w:r>
    </w:p>
    <w:p w:rsidR="00625EF5" w:rsidRPr="00C34C27" w:rsidRDefault="00625EF5" w:rsidP="00625EF5">
      <w:pPr>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C34C27">
        <w:rPr>
          <w:rFonts w:ascii="Times New Roman" w:eastAsiaTheme="minorEastAsia" w:hAnsi="Times New Roman" w:cs="Times New Roman"/>
          <w:b/>
          <w:sz w:val="24"/>
          <w:szCs w:val="24"/>
          <w:lang w:eastAsia="ru-RU"/>
        </w:rPr>
        <w:t>Победители всероссийских конкурсов профессионального мастерства</w:t>
      </w:r>
      <w:r w:rsidRPr="00C34C27">
        <w:rPr>
          <w:rFonts w:ascii="Times New Roman" w:eastAsiaTheme="minorEastAsia" w:hAnsi="Times New Roman" w:cs="Times New Roman"/>
          <w:sz w:val="24"/>
          <w:szCs w:val="24"/>
          <w:lang w:eastAsia="ru-RU"/>
        </w:rPr>
        <w:t>:</w:t>
      </w:r>
    </w:p>
    <w:p w:rsidR="00625EF5" w:rsidRPr="00C34C27" w:rsidRDefault="00625EF5" w:rsidP="00F859A2">
      <w:pPr>
        <w:widowControl w:val="0"/>
        <w:numPr>
          <w:ilvl w:val="0"/>
          <w:numId w:val="44"/>
        </w:numPr>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eastAsia="ru-RU"/>
        </w:rPr>
      </w:pPr>
      <w:r w:rsidRPr="00C34C27">
        <w:rPr>
          <w:rFonts w:ascii="Times New Roman" w:eastAsiaTheme="minorEastAsia" w:hAnsi="Times New Roman" w:cs="Times New Roman"/>
          <w:sz w:val="24"/>
          <w:szCs w:val="24"/>
          <w:lang w:eastAsia="ru-RU"/>
        </w:rPr>
        <w:t xml:space="preserve">диплом </w:t>
      </w:r>
      <w:r w:rsidRPr="00C34C27">
        <w:rPr>
          <w:rFonts w:ascii="Times New Roman" w:eastAsiaTheme="minorEastAsia" w:hAnsi="Times New Roman" w:cs="Times New Roman"/>
          <w:sz w:val="24"/>
          <w:szCs w:val="24"/>
          <w:lang w:val="en-US" w:eastAsia="ru-RU"/>
        </w:rPr>
        <w:t>I</w:t>
      </w:r>
      <w:r w:rsidRPr="00C34C27">
        <w:rPr>
          <w:rFonts w:ascii="Times New Roman" w:eastAsiaTheme="minorEastAsia" w:hAnsi="Times New Roman" w:cs="Times New Roman"/>
          <w:sz w:val="24"/>
          <w:szCs w:val="24"/>
          <w:lang w:eastAsia="ru-RU"/>
        </w:rPr>
        <w:t xml:space="preserve"> степени во </w:t>
      </w:r>
      <w:r w:rsidRPr="00C34C27">
        <w:rPr>
          <w:rFonts w:ascii="Times New Roman" w:hAnsi="Times New Roman" w:cs="Times New Roman"/>
          <w:sz w:val="24"/>
          <w:szCs w:val="24"/>
        </w:rPr>
        <w:t xml:space="preserve">Всероссийском конкурсе профессионального мастерства </w:t>
      </w:r>
      <w:r w:rsidRPr="00C34C27">
        <w:rPr>
          <w:rFonts w:ascii="Times New Roman" w:hAnsi="Times New Roman" w:cs="Times New Roman"/>
          <w:b/>
          <w:sz w:val="24"/>
          <w:szCs w:val="24"/>
        </w:rPr>
        <w:t xml:space="preserve">«Инновации в обучении», </w:t>
      </w:r>
      <w:r w:rsidRPr="00C34C27">
        <w:rPr>
          <w:rFonts w:ascii="Times New Roman" w:hAnsi="Times New Roman" w:cs="Times New Roman"/>
          <w:sz w:val="24"/>
          <w:szCs w:val="24"/>
        </w:rPr>
        <w:t>проводимой редакцией научно-методического журнала «Управление качеством образования» (г. Санкт – Петербург), Смольникова Юлия Владимировна;</w:t>
      </w:r>
    </w:p>
    <w:p w:rsidR="00625EF5" w:rsidRPr="00C34C27" w:rsidRDefault="00625EF5" w:rsidP="00F859A2">
      <w:pPr>
        <w:pStyle w:val="a9"/>
        <w:numPr>
          <w:ilvl w:val="0"/>
          <w:numId w:val="44"/>
        </w:numPr>
        <w:spacing w:line="360" w:lineRule="auto"/>
        <w:ind w:left="0" w:firstLine="709"/>
        <w:jc w:val="both"/>
      </w:pPr>
      <w:r>
        <w:rPr>
          <w:b/>
          <w:bCs/>
          <w:kern w:val="36"/>
        </w:rPr>
        <w:lastRenderedPageBreak/>
        <w:t>победитель</w:t>
      </w:r>
      <w:r w:rsidRPr="008F15F4">
        <w:rPr>
          <w:b/>
          <w:bCs/>
          <w:kern w:val="36"/>
        </w:rPr>
        <w:t xml:space="preserve"> I</w:t>
      </w:r>
      <w:r w:rsidRPr="008F15F4">
        <w:rPr>
          <w:b/>
          <w:bCs/>
          <w:kern w:val="36"/>
          <w:lang w:val="en-US"/>
        </w:rPr>
        <w:t>V</w:t>
      </w:r>
      <w:r w:rsidRPr="008F15F4">
        <w:rPr>
          <w:b/>
          <w:bCs/>
          <w:kern w:val="36"/>
        </w:rPr>
        <w:t xml:space="preserve"> Международного педагогического конкурса «Учу учиться», </w:t>
      </w:r>
      <w:r w:rsidRPr="00C34C27">
        <w:rPr>
          <w:bCs/>
          <w:kern w:val="36"/>
        </w:rPr>
        <w:t xml:space="preserve">проводимого </w:t>
      </w:r>
      <w:r w:rsidRPr="00C34C27">
        <w:t>НОУ ДПО</w:t>
      </w:r>
      <w:r w:rsidRPr="00C34C27">
        <w:rPr>
          <w:bCs/>
          <w:kern w:val="36"/>
        </w:rPr>
        <w:t xml:space="preserve"> «Институт системно-деятельностной педагогики»:</w:t>
      </w:r>
    </w:p>
    <w:p w:rsidR="00625EF5" w:rsidRPr="008F15F4" w:rsidRDefault="00625EF5" w:rsidP="00F859A2">
      <w:pPr>
        <w:pStyle w:val="a9"/>
        <w:numPr>
          <w:ilvl w:val="0"/>
          <w:numId w:val="57"/>
        </w:numPr>
        <w:spacing w:line="360" w:lineRule="auto"/>
        <w:jc w:val="both"/>
        <w:rPr>
          <w:bCs/>
          <w:color w:val="44546A" w:themeColor="text2"/>
        </w:rPr>
      </w:pPr>
      <w:r w:rsidRPr="008F15F4">
        <w:rPr>
          <w:bCs/>
        </w:rPr>
        <w:t xml:space="preserve">Номинация «Видео презентация опыта реализации системно-деятельностного подхода «История успеха», Диплом I степени, Сертификат на бесплатное прохождение очных курсов НОУ ДПО «Институт СДП», </w:t>
      </w:r>
      <w:r>
        <w:rPr>
          <w:bCs/>
        </w:rPr>
        <w:t>Беккер Юлия Александровна, учитель 2</w:t>
      </w:r>
      <w:r w:rsidRPr="008F15F4">
        <w:rPr>
          <w:bCs/>
        </w:rPr>
        <w:t>Г класса</w:t>
      </w:r>
      <w:r w:rsidRPr="008F15F4">
        <w:rPr>
          <w:bCs/>
          <w:color w:val="44546A" w:themeColor="text2"/>
        </w:rPr>
        <w:t>.</w:t>
      </w:r>
    </w:p>
    <w:p w:rsidR="00625EF5" w:rsidRPr="00034CE4" w:rsidRDefault="00625EF5" w:rsidP="00625EF5">
      <w:pPr>
        <w:spacing w:after="0" w:line="360" w:lineRule="auto"/>
        <w:contextualSpacing/>
        <w:jc w:val="both"/>
        <w:rPr>
          <w:rFonts w:ascii="Times New Roman" w:eastAsiaTheme="minorEastAsia" w:hAnsi="Times New Roman" w:cs="Times New Roman"/>
          <w:b/>
          <w:sz w:val="24"/>
          <w:szCs w:val="24"/>
          <w:lang w:eastAsia="ru-RU"/>
        </w:rPr>
      </w:pPr>
      <w:r w:rsidRPr="00034CE4">
        <w:rPr>
          <w:rFonts w:ascii="Times New Roman" w:eastAsiaTheme="minorEastAsia" w:hAnsi="Times New Roman" w:cs="Times New Roman"/>
          <w:b/>
          <w:sz w:val="24"/>
          <w:szCs w:val="24"/>
          <w:lang w:eastAsia="ru-RU"/>
        </w:rPr>
        <w:t>Методический рост педагогов по освоению ТДМ Л.Г.Петерсон</w:t>
      </w:r>
      <w:r>
        <w:rPr>
          <w:rFonts w:ascii="Times New Roman" w:eastAsiaTheme="minorEastAsia" w:hAnsi="Times New Roman" w:cs="Times New Roman"/>
          <w:b/>
          <w:sz w:val="24"/>
          <w:szCs w:val="24"/>
          <w:lang w:eastAsia="ru-RU"/>
        </w:rPr>
        <w:t xml:space="preserve"> (</w:t>
      </w:r>
      <w:r w:rsidRPr="00290072">
        <w:rPr>
          <w:rFonts w:ascii="Times New Roman" w:eastAsiaTheme="minorEastAsia" w:hAnsi="Times New Roman" w:cs="Times New Roman"/>
          <w:sz w:val="24"/>
          <w:szCs w:val="24"/>
          <w:lang w:eastAsia="ru-RU"/>
        </w:rPr>
        <w:t>статус</w:t>
      </w:r>
      <w:r>
        <w:rPr>
          <w:rFonts w:ascii="Times New Roman" w:eastAsiaTheme="minorEastAsia" w:hAnsi="Times New Roman" w:cs="Times New Roman"/>
          <w:sz w:val="24"/>
          <w:szCs w:val="24"/>
          <w:lang w:eastAsia="ru-RU"/>
        </w:rPr>
        <w:t>, согласно классификации НОУ ДПО «Институт системно-деятельностной педагогики»)</w:t>
      </w:r>
      <w:r w:rsidRPr="00034CE4">
        <w:rPr>
          <w:rFonts w:ascii="Times New Roman" w:eastAsiaTheme="minorEastAsia" w:hAnsi="Times New Roman" w:cs="Times New Roman"/>
          <w:b/>
          <w:sz w:val="24"/>
          <w:szCs w:val="24"/>
          <w:lang w:eastAsia="ru-RU"/>
        </w:rPr>
        <w:t>:</w:t>
      </w:r>
    </w:p>
    <w:p w:rsidR="00625EF5" w:rsidRPr="00A941F4" w:rsidRDefault="00625EF5" w:rsidP="00F859A2">
      <w:pPr>
        <w:pStyle w:val="a9"/>
        <w:numPr>
          <w:ilvl w:val="0"/>
          <w:numId w:val="47"/>
        </w:numPr>
        <w:shd w:val="clear" w:color="auto" w:fill="FFFFFF"/>
        <w:tabs>
          <w:tab w:val="left" w:pos="567"/>
        </w:tabs>
        <w:spacing w:line="360" w:lineRule="auto"/>
        <w:ind w:left="0" w:firstLine="709"/>
        <w:jc w:val="both"/>
      </w:pPr>
      <w:r>
        <w:t xml:space="preserve"> 1 педагог (6</w:t>
      </w:r>
      <w:r w:rsidRPr="00A941F4">
        <w:t>%) имеет статус «учитель-практик»;</w:t>
      </w:r>
    </w:p>
    <w:p w:rsidR="00625EF5" w:rsidRPr="00A941F4" w:rsidRDefault="00625EF5" w:rsidP="00F859A2">
      <w:pPr>
        <w:pStyle w:val="a9"/>
        <w:numPr>
          <w:ilvl w:val="0"/>
          <w:numId w:val="47"/>
        </w:numPr>
        <w:shd w:val="clear" w:color="auto" w:fill="FFFFFF"/>
        <w:tabs>
          <w:tab w:val="left" w:pos="567"/>
        </w:tabs>
        <w:spacing w:line="360" w:lineRule="auto"/>
        <w:ind w:left="0" w:firstLine="709"/>
        <w:jc w:val="both"/>
      </w:pPr>
      <w:r w:rsidRPr="00A941F4">
        <w:t xml:space="preserve"> 10 педагогов (</w:t>
      </w:r>
      <w:r>
        <w:t>53</w:t>
      </w:r>
      <w:r w:rsidRPr="00A941F4">
        <w:t>%) имеют статус «учитель-наставник».</w:t>
      </w:r>
    </w:p>
    <w:p w:rsidR="00625EF5" w:rsidRPr="00A941F4" w:rsidRDefault="00625EF5" w:rsidP="00F859A2">
      <w:pPr>
        <w:pStyle w:val="a9"/>
        <w:numPr>
          <w:ilvl w:val="0"/>
          <w:numId w:val="47"/>
        </w:numPr>
        <w:shd w:val="clear" w:color="auto" w:fill="FFFFFF"/>
        <w:tabs>
          <w:tab w:val="left" w:pos="567"/>
        </w:tabs>
        <w:spacing w:line="360" w:lineRule="auto"/>
        <w:ind w:left="0" w:firstLine="709"/>
        <w:jc w:val="both"/>
      </w:pPr>
      <w:r w:rsidRPr="00A941F4">
        <w:t>8 педагогов (</w:t>
      </w:r>
      <w:r>
        <w:t>41</w:t>
      </w:r>
      <w:r w:rsidRPr="00A941F4">
        <w:t>%) имеют статус «учитель-методист».</w:t>
      </w:r>
    </w:p>
    <w:p w:rsidR="00625EF5" w:rsidRDefault="00625EF5" w:rsidP="00625EF5">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Представленные выше характеристики, позволяют говорить об относительно высоком уровне профессионализма (квалификации) педагогов, реализующих ООП НОО, инновационном потенциала коллектива, развития творческих способностей. </w:t>
      </w:r>
    </w:p>
    <w:p w:rsidR="001860EE" w:rsidRDefault="001860EE" w:rsidP="001860EE">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Подготовка учителей, реализующих ООП НОО в области современных образовательных технологий и методов обучения, контрольно-оценочной деятельности, методик обучения и воспитания, современных подходов в работе с семьями обучающихся и др. осуществлялась при тесном сотрудничестве</w:t>
      </w:r>
      <w:r w:rsidRPr="0099145C">
        <w:rPr>
          <w:rFonts w:ascii="Times New Roman" w:eastAsiaTheme="minorEastAsia" w:hAnsi="Times New Roman" w:cs="Times New Roman"/>
          <w:sz w:val="24"/>
          <w:szCs w:val="24"/>
          <w:lang w:eastAsia="ru-RU"/>
        </w:rPr>
        <w:t xml:space="preserve"> с</w:t>
      </w:r>
      <w:r>
        <w:rPr>
          <w:rFonts w:ascii="Times New Roman" w:hAnsi="Times New Roman" w:cs="Times New Roman"/>
          <w:sz w:val="24"/>
          <w:szCs w:val="24"/>
        </w:rPr>
        <w:t>НОУ ДПО «Институт</w:t>
      </w:r>
      <w:r w:rsidRPr="0099145C">
        <w:rPr>
          <w:rFonts w:ascii="Times New Roman" w:hAnsi="Times New Roman" w:cs="Times New Roman"/>
          <w:sz w:val="24"/>
          <w:szCs w:val="24"/>
        </w:rPr>
        <w:t xml:space="preserve"> системно-деятельностной педагогики</w:t>
      </w:r>
      <w:r>
        <w:rPr>
          <w:rFonts w:ascii="Times New Roman" w:hAnsi="Times New Roman" w:cs="Times New Roman"/>
          <w:sz w:val="24"/>
          <w:szCs w:val="24"/>
        </w:rPr>
        <w:t>» использование различных форм обучения: целевые курсы повышения квалификации</w:t>
      </w:r>
      <w:r>
        <w:rPr>
          <w:rFonts w:ascii="Times New Roman" w:eastAsiaTheme="minorEastAsia" w:hAnsi="Times New Roman" w:cs="Times New Roman"/>
          <w:sz w:val="24"/>
          <w:szCs w:val="24"/>
          <w:lang w:eastAsia="ru-RU"/>
        </w:rPr>
        <w:t xml:space="preserve"> (очные и дистанционные), </w:t>
      </w:r>
      <w:r w:rsidRPr="0099145C">
        <w:rPr>
          <w:rFonts w:ascii="Times New Roman" w:eastAsiaTheme="minorEastAsia" w:hAnsi="Times New Roman" w:cs="Times New Roman"/>
          <w:sz w:val="24"/>
          <w:szCs w:val="24"/>
          <w:lang w:eastAsia="ru-RU"/>
        </w:rPr>
        <w:t>практико-ориентированные семинары</w:t>
      </w:r>
      <w:r>
        <w:rPr>
          <w:rFonts w:ascii="Times New Roman" w:eastAsiaTheme="minorEastAsia" w:hAnsi="Times New Roman" w:cs="Times New Roman"/>
          <w:sz w:val="24"/>
          <w:szCs w:val="24"/>
          <w:lang w:eastAsia="ru-RU"/>
        </w:rPr>
        <w:t xml:space="preserve"> ( в том числе, сетевые семинары и вебинары)</w:t>
      </w:r>
      <w:r w:rsidRPr="0099145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консультации научно-практические конференции и др. Сотрудниками </w:t>
      </w:r>
      <w:r>
        <w:rPr>
          <w:rFonts w:ascii="Times New Roman" w:hAnsi="Times New Roman" w:cs="Times New Roman"/>
          <w:sz w:val="24"/>
          <w:szCs w:val="24"/>
        </w:rPr>
        <w:t>НОУ ДПО «Институт</w:t>
      </w:r>
      <w:r w:rsidRPr="0099145C">
        <w:rPr>
          <w:rFonts w:ascii="Times New Roman" w:hAnsi="Times New Roman" w:cs="Times New Roman"/>
          <w:sz w:val="24"/>
          <w:szCs w:val="24"/>
        </w:rPr>
        <w:t xml:space="preserve"> системно-деятельностной педагогики</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ru-RU"/>
        </w:rPr>
        <w:t xml:space="preserve">осуществлялся методический патронат деятельности педагогов. На региональном уровне научно-педагогическую поддержку инновационной деятельности учителей начальных классов Гимназии осуществлял ГАОУ АО ДПО «Институт развития образования». </w:t>
      </w:r>
    </w:p>
    <w:p w:rsidR="001860EE" w:rsidRDefault="001860EE" w:rsidP="001860EE">
      <w:pPr>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 xml:space="preserve">За прошедший учебный год 100% педагогических работников прошли курсовую подготовку по разнообразным </w:t>
      </w:r>
      <w:r>
        <w:rPr>
          <w:rFonts w:ascii="Times New Roman" w:eastAsiaTheme="minorEastAsia" w:hAnsi="Times New Roman" w:cs="Times New Roman"/>
          <w:sz w:val="24"/>
          <w:szCs w:val="24"/>
          <w:lang w:eastAsia="ru-RU"/>
        </w:rPr>
        <w:t xml:space="preserve">по содержанию </w:t>
      </w:r>
      <w:r w:rsidRPr="00034CE4">
        <w:rPr>
          <w:rFonts w:ascii="Times New Roman" w:eastAsiaTheme="minorEastAsia" w:hAnsi="Times New Roman" w:cs="Times New Roman"/>
          <w:sz w:val="24"/>
          <w:szCs w:val="24"/>
          <w:lang w:eastAsia="ru-RU"/>
        </w:rPr>
        <w:t>программам</w:t>
      </w:r>
      <w:r>
        <w:rPr>
          <w:rFonts w:ascii="Times New Roman" w:eastAsiaTheme="minorEastAsia" w:hAnsi="Times New Roman" w:cs="Times New Roman"/>
          <w:sz w:val="24"/>
          <w:szCs w:val="24"/>
          <w:lang w:eastAsia="ru-RU"/>
        </w:rPr>
        <w:t xml:space="preserve"> (см.: Приложение 2).</w:t>
      </w:r>
      <w:r w:rsidRPr="00AC17DC">
        <w:rPr>
          <w:rFonts w:ascii="Times New Roman" w:eastAsiaTheme="minorEastAsia" w:hAnsi="Times New Roman" w:cs="Times New Roman"/>
          <w:sz w:val="24"/>
          <w:szCs w:val="24"/>
          <w:lang w:eastAsia="ru-RU"/>
        </w:rPr>
        <w:t xml:space="preserve"> Многие педагоги по</w:t>
      </w:r>
      <w:r>
        <w:rPr>
          <w:rFonts w:ascii="Times New Roman" w:eastAsiaTheme="minorEastAsia" w:hAnsi="Times New Roman" w:cs="Times New Roman"/>
          <w:sz w:val="24"/>
          <w:szCs w:val="24"/>
          <w:lang w:eastAsia="ru-RU"/>
        </w:rPr>
        <w:t>высили свою квалификацию более 2</w:t>
      </w:r>
      <w:r w:rsidRPr="00AC17DC">
        <w:rPr>
          <w:rFonts w:ascii="Times New Roman" w:eastAsiaTheme="minorEastAsia" w:hAnsi="Times New Roman" w:cs="Times New Roman"/>
          <w:sz w:val="24"/>
          <w:szCs w:val="24"/>
          <w:lang w:eastAsia="ru-RU"/>
        </w:rPr>
        <w:t>-х раз.</w:t>
      </w:r>
      <w:r>
        <w:rPr>
          <w:rFonts w:ascii="Times New Roman" w:eastAsiaTheme="minorEastAsia" w:hAnsi="Times New Roman" w:cs="Times New Roman"/>
          <w:sz w:val="24"/>
          <w:szCs w:val="24"/>
          <w:lang w:eastAsia="ru-RU"/>
        </w:rPr>
        <w:t xml:space="preserve"> Кроме того, все учителя</w:t>
      </w:r>
      <w:r w:rsidRPr="00034CE4">
        <w:rPr>
          <w:rFonts w:ascii="Times New Roman" w:eastAsiaTheme="minorEastAsia" w:hAnsi="Times New Roman" w:cs="Times New Roman"/>
          <w:sz w:val="24"/>
          <w:szCs w:val="24"/>
          <w:lang w:eastAsia="ru-RU"/>
        </w:rPr>
        <w:t xml:space="preserve"> начальных кла</w:t>
      </w:r>
      <w:r>
        <w:rPr>
          <w:rFonts w:ascii="Times New Roman" w:eastAsiaTheme="minorEastAsia" w:hAnsi="Times New Roman" w:cs="Times New Roman"/>
          <w:sz w:val="24"/>
          <w:szCs w:val="24"/>
          <w:lang w:eastAsia="ru-RU"/>
        </w:rPr>
        <w:t>ссов и зам. директора по УВР (Павлова Л.В.)</w:t>
      </w:r>
      <w:r w:rsidRPr="00034CE4">
        <w:rPr>
          <w:rFonts w:ascii="Times New Roman" w:eastAsiaTheme="minorEastAsia" w:hAnsi="Times New Roman" w:cs="Times New Roman"/>
          <w:sz w:val="24"/>
          <w:szCs w:val="24"/>
          <w:lang w:eastAsia="ru-RU"/>
        </w:rPr>
        <w:t xml:space="preserve"> прошли курсовую подготовку по программе </w:t>
      </w:r>
      <w:r>
        <w:rPr>
          <w:rFonts w:ascii="Times New Roman" w:eastAsiaTheme="minorEastAsia" w:hAnsi="Times New Roman" w:cs="Times New Roman"/>
          <w:sz w:val="24"/>
          <w:szCs w:val="24"/>
          <w:lang w:eastAsia="ru-RU"/>
        </w:rPr>
        <w:t xml:space="preserve">«Реализация </w:t>
      </w:r>
      <w:r w:rsidRPr="00034CE4">
        <w:rPr>
          <w:rFonts w:ascii="Times New Roman" w:eastAsiaTheme="minorEastAsia" w:hAnsi="Times New Roman" w:cs="Times New Roman"/>
          <w:sz w:val="24"/>
          <w:szCs w:val="24"/>
          <w:lang w:eastAsia="ru-RU"/>
        </w:rPr>
        <w:t>ТДМ Л.Г.Петерсон</w:t>
      </w:r>
      <w:r>
        <w:rPr>
          <w:rFonts w:ascii="Times New Roman" w:eastAsiaTheme="minorEastAsia" w:hAnsi="Times New Roman" w:cs="Times New Roman"/>
          <w:sz w:val="24"/>
          <w:szCs w:val="24"/>
          <w:lang w:eastAsia="ru-RU"/>
        </w:rPr>
        <w:t xml:space="preserve"> средствами курса «Учусь учиться» Л.Г. Петерсон в </w:t>
      </w:r>
      <w:r w:rsidRPr="00034CE4">
        <w:rPr>
          <w:rFonts w:ascii="Times New Roman" w:eastAsiaTheme="minorEastAsia" w:hAnsi="Times New Roman" w:cs="Times New Roman"/>
          <w:sz w:val="24"/>
          <w:szCs w:val="24"/>
          <w:lang w:eastAsia="ru-RU"/>
        </w:rPr>
        <w:t xml:space="preserve">Институте системно-деятельностной педагогики (г. Москва). </w:t>
      </w:r>
      <w:r>
        <w:rPr>
          <w:rFonts w:ascii="Times New Roman" w:eastAsiaTheme="minorEastAsia" w:hAnsi="Times New Roman" w:cs="Times New Roman"/>
          <w:sz w:val="24"/>
          <w:szCs w:val="24"/>
          <w:lang w:eastAsia="ru-RU"/>
        </w:rPr>
        <w:t xml:space="preserve">Педагоги приняли </w:t>
      </w:r>
      <w:r w:rsidRPr="00034CE4">
        <w:rPr>
          <w:rFonts w:ascii="Times New Roman" w:eastAsiaTheme="minorEastAsia" w:hAnsi="Times New Roman" w:cs="Times New Roman"/>
          <w:sz w:val="24"/>
          <w:szCs w:val="24"/>
          <w:lang w:eastAsia="ru-RU"/>
        </w:rPr>
        <w:t>участие в вебинарах по разным вопросам</w:t>
      </w:r>
      <w:r>
        <w:rPr>
          <w:rFonts w:ascii="Times New Roman" w:eastAsiaTheme="minorEastAsia" w:hAnsi="Times New Roman" w:cs="Times New Roman"/>
          <w:sz w:val="24"/>
          <w:szCs w:val="24"/>
          <w:lang w:eastAsia="ru-RU"/>
        </w:rPr>
        <w:t xml:space="preserve"> организации образовательного процесса, по проблемам контрольно-оценочной деятельности и др.</w:t>
      </w:r>
      <w:r w:rsidRPr="00034CE4">
        <w:rPr>
          <w:rFonts w:ascii="Times New Roman" w:eastAsiaTheme="minorEastAsia" w:hAnsi="Times New Roman" w:cs="Times New Roman"/>
          <w:sz w:val="24"/>
          <w:szCs w:val="24"/>
          <w:lang w:eastAsia="ru-RU"/>
        </w:rPr>
        <w:t xml:space="preserve">, организованными </w:t>
      </w:r>
      <w:r w:rsidRPr="00034CE4">
        <w:rPr>
          <w:rFonts w:ascii="Times New Roman" w:eastAsiaTheme="minorEastAsia" w:hAnsi="Times New Roman" w:cs="Times New Roman"/>
          <w:sz w:val="24"/>
          <w:szCs w:val="24"/>
          <w:lang w:eastAsia="ru-RU"/>
        </w:rPr>
        <w:lastRenderedPageBreak/>
        <w:t>МеждународнымЦентром Финансово-экономического развития (г. Москва) и издательст</w:t>
      </w:r>
      <w:r>
        <w:rPr>
          <w:rFonts w:ascii="Times New Roman" w:eastAsiaTheme="minorEastAsia" w:hAnsi="Times New Roman" w:cs="Times New Roman"/>
          <w:sz w:val="24"/>
          <w:szCs w:val="24"/>
          <w:lang w:eastAsia="ru-RU"/>
        </w:rPr>
        <w:t xml:space="preserve">вами «Просвещение», «Учитель», </w:t>
      </w:r>
      <w:r w:rsidRPr="00034CE4">
        <w:rPr>
          <w:rFonts w:ascii="Times New Roman" w:eastAsiaTheme="minorEastAsia" w:hAnsi="Times New Roman" w:cs="Times New Roman"/>
          <w:sz w:val="24"/>
          <w:szCs w:val="24"/>
          <w:lang w:eastAsia="ru-RU"/>
        </w:rPr>
        <w:t>«Вентана-Граф» и др.</w:t>
      </w:r>
    </w:p>
    <w:p w:rsidR="001860EE" w:rsidRDefault="001860EE" w:rsidP="001860EE">
      <w:pPr>
        <w:autoSpaceDE w:val="0"/>
        <w:autoSpaceDN w:val="0"/>
        <w:adjustRightInd w:val="0"/>
        <w:spacing w:after="0" w:line="360" w:lineRule="auto"/>
        <w:ind w:firstLine="709"/>
        <w:jc w:val="both"/>
        <w:rPr>
          <w:rFonts w:ascii="Times New Roman" w:hAnsi="Times New Roman" w:cs="Times New Roman"/>
          <w:sz w:val="24"/>
          <w:szCs w:val="24"/>
        </w:rPr>
      </w:pPr>
      <w:r w:rsidRPr="00866658">
        <w:rPr>
          <w:rFonts w:ascii="Times New Roman" w:eastAsiaTheme="minorEastAsia" w:hAnsi="Times New Roman" w:cs="Times New Roman"/>
          <w:sz w:val="24"/>
          <w:szCs w:val="24"/>
          <w:lang w:eastAsia="ru-RU"/>
        </w:rPr>
        <w:t>На региональном уровне на курсах повышения квалификации прослушано по годам 778/576/160/470 часов (соответственно 8/6/5/12 педагогов, 62,3/33,3/26,3/60 %), на всероссийском и международном уровне по годам – 470/1166/1416/312 часов (соответственно 3/10/17/8 педагогов, 37,7/55,5/89,5/40</w:t>
      </w:r>
      <w:r>
        <w:rPr>
          <w:rFonts w:ascii="Times New Roman" w:eastAsiaTheme="minorEastAsia" w:hAnsi="Times New Roman" w:cs="Times New Roman"/>
          <w:sz w:val="24"/>
          <w:szCs w:val="24"/>
          <w:lang w:eastAsia="ru-RU"/>
        </w:rPr>
        <w:t xml:space="preserve"> %):</w:t>
      </w:r>
      <w:r w:rsidRPr="004B2C5B">
        <w:rPr>
          <w:rFonts w:ascii="Times New Roman" w:eastAsiaTheme="minorEastAsia" w:hAnsi="Times New Roman" w:cs="Times New Roman"/>
          <w:sz w:val="24"/>
          <w:szCs w:val="24"/>
          <w:lang w:eastAsia="ru-RU"/>
        </w:rPr>
        <w:t xml:space="preserve"> Гистограмма </w:t>
      </w:r>
      <w:r>
        <w:rPr>
          <w:rFonts w:ascii="Times New Roman" w:hAnsi="Times New Roman" w:cs="Times New Roman"/>
          <w:sz w:val="24"/>
          <w:szCs w:val="24"/>
        </w:rPr>
        <w:t xml:space="preserve">6.2.1.5. </w:t>
      </w:r>
    </w:p>
    <w:p w:rsidR="001860EE" w:rsidRPr="00866658" w:rsidRDefault="001860EE" w:rsidP="001860EE">
      <w:pPr>
        <w:pStyle w:val="a9"/>
        <w:spacing w:line="360" w:lineRule="auto"/>
        <w:ind w:left="709"/>
        <w:jc w:val="right"/>
      </w:pPr>
      <w:r w:rsidRPr="00AE0203">
        <w:t xml:space="preserve">Гистограмма </w:t>
      </w:r>
      <w:r>
        <w:t>6.2.1.5.</w:t>
      </w:r>
    </w:p>
    <w:p w:rsidR="001860EE" w:rsidRPr="00034CE4" w:rsidRDefault="001860EE" w:rsidP="001860EE">
      <w:pPr>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r>
        <w:rPr>
          <w:rFonts w:ascii="Times New Roman" w:eastAsiaTheme="minorEastAsia" w:hAnsi="Times New Roman" w:cs="Times New Roman"/>
          <w:noProof/>
          <w:color w:val="FF0000"/>
          <w:sz w:val="24"/>
          <w:szCs w:val="24"/>
          <w:lang w:eastAsia="ru-RU"/>
        </w:rPr>
        <w:drawing>
          <wp:inline distT="0" distB="0" distL="0" distR="0">
            <wp:extent cx="5991225" cy="2076450"/>
            <wp:effectExtent l="19050" t="0" r="9525" b="0"/>
            <wp:docPr id="31"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60EE" w:rsidRDefault="001860EE" w:rsidP="001860EE">
      <w:pPr>
        <w:autoSpaceDE w:val="0"/>
        <w:autoSpaceDN w:val="0"/>
        <w:adjustRightInd w:val="0"/>
        <w:spacing w:after="0" w:line="360" w:lineRule="auto"/>
        <w:ind w:firstLine="709"/>
        <w:jc w:val="both"/>
        <w:rPr>
          <w:rFonts w:ascii="Times New Roman" w:hAnsi="Times New Roman" w:cs="Times New Roman"/>
          <w:sz w:val="24"/>
          <w:szCs w:val="24"/>
        </w:rPr>
      </w:pPr>
    </w:p>
    <w:p w:rsidR="001860EE" w:rsidRPr="004B2C5B" w:rsidRDefault="001860EE" w:rsidP="001860EE">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4B2C5B">
        <w:rPr>
          <w:rFonts w:ascii="Times New Roman" w:eastAsiaTheme="minorEastAsia" w:hAnsi="Times New Roman" w:cs="Times New Roman"/>
          <w:sz w:val="24"/>
          <w:szCs w:val="24"/>
          <w:lang w:eastAsia="ru-RU"/>
        </w:rPr>
        <w:t>Из них очно прослушано</w:t>
      </w:r>
      <w:r>
        <w:rPr>
          <w:rFonts w:ascii="Times New Roman" w:eastAsiaTheme="minorEastAsia" w:hAnsi="Times New Roman" w:cs="Times New Roman"/>
          <w:sz w:val="24"/>
          <w:szCs w:val="24"/>
          <w:lang w:eastAsia="ru-RU"/>
        </w:rPr>
        <w:t xml:space="preserve"> по годам </w:t>
      </w:r>
      <w:r w:rsidRPr="004B2C5B">
        <w:rPr>
          <w:rFonts w:ascii="Times New Roman" w:eastAsiaTheme="minorEastAsia" w:hAnsi="Times New Roman" w:cs="Times New Roman"/>
          <w:sz w:val="24"/>
          <w:szCs w:val="24"/>
          <w:lang w:eastAsia="ru-RU"/>
        </w:rPr>
        <w:t>– 1066/1296/1096</w:t>
      </w:r>
      <w:r>
        <w:rPr>
          <w:rFonts w:ascii="Times New Roman" w:eastAsiaTheme="minorEastAsia" w:hAnsi="Times New Roman" w:cs="Times New Roman"/>
          <w:sz w:val="24"/>
          <w:szCs w:val="24"/>
          <w:lang w:eastAsia="ru-RU"/>
        </w:rPr>
        <w:t>/470</w:t>
      </w:r>
      <w:r w:rsidRPr="004B2C5B">
        <w:rPr>
          <w:rFonts w:ascii="Times New Roman" w:eastAsiaTheme="minorEastAsia" w:hAnsi="Times New Roman" w:cs="Times New Roman"/>
          <w:sz w:val="24"/>
          <w:szCs w:val="24"/>
          <w:lang w:eastAsia="ru-RU"/>
        </w:rPr>
        <w:t xml:space="preserve"> часов (</w:t>
      </w:r>
      <w:r>
        <w:rPr>
          <w:rFonts w:ascii="Times New Roman" w:eastAsiaTheme="minorEastAsia" w:hAnsi="Times New Roman" w:cs="Times New Roman"/>
          <w:sz w:val="24"/>
          <w:szCs w:val="24"/>
          <w:lang w:eastAsia="ru-RU"/>
        </w:rPr>
        <w:t xml:space="preserve">соответственно </w:t>
      </w:r>
      <w:r w:rsidRPr="004B2C5B">
        <w:rPr>
          <w:rFonts w:ascii="Times New Roman" w:eastAsiaTheme="minorEastAsia" w:hAnsi="Times New Roman" w:cs="Times New Roman"/>
          <w:sz w:val="24"/>
          <w:szCs w:val="24"/>
          <w:lang w:eastAsia="ru-RU"/>
        </w:rPr>
        <w:t>85,4/74,4/70</w:t>
      </w:r>
      <w:r>
        <w:rPr>
          <w:rFonts w:ascii="Times New Roman" w:eastAsiaTheme="minorEastAsia" w:hAnsi="Times New Roman" w:cs="Times New Roman"/>
          <w:sz w:val="24"/>
          <w:szCs w:val="24"/>
          <w:lang w:eastAsia="ru-RU"/>
        </w:rPr>
        <w:t>/60</w:t>
      </w:r>
      <w:r w:rsidRPr="004B2C5B">
        <w:rPr>
          <w:rFonts w:ascii="Times New Roman" w:eastAsiaTheme="minorEastAsia" w:hAnsi="Times New Roman" w:cs="Times New Roman"/>
          <w:sz w:val="24"/>
          <w:szCs w:val="24"/>
          <w:lang w:eastAsia="ru-RU"/>
        </w:rPr>
        <w:t xml:space="preserve"> %) и дистанционно прослушано </w:t>
      </w:r>
      <w:r>
        <w:rPr>
          <w:rFonts w:ascii="Times New Roman" w:eastAsiaTheme="minorEastAsia" w:hAnsi="Times New Roman" w:cs="Times New Roman"/>
          <w:sz w:val="24"/>
          <w:szCs w:val="24"/>
          <w:lang w:eastAsia="ru-RU"/>
        </w:rPr>
        <w:t xml:space="preserve">по годам </w:t>
      </w:r>
      <w:r w:rsidRPr="004B2C5B">
        <w:rPr>
          <w:rFonts w:ascii="Times New Roman" w:eastAsiaTheme="minorEastAsia" w:hAnsi="Times New Roman" w:cs="Times New Roman"/>
          <w:sz w:val="24"/>
          <w:szCs w:val="24"/>
          <w:lang w:eastAsia="ru-RU"/>
        </w:rPr>
        <w:t>– 182/446/480</w:t>
      </w:r>
      <w:r>
        <w:rPr>
          <w:rFonts w:ascii="Times New Roman" w:eastAsiaTheme="minorEastAsia" w:hAnsi="Times New Roman" w:cs="Times New Roman"/>
          <w:sz w:val="24"/>
          <w:szCs w:val="24"/>
          <w:lang w:eastAsia="ru-RU"/>
        </w:rPr>
        <w:t>/312 часов</w:t>
      </w:r>
      <w:r w:rsidRPr="004B2C5B">
        <w:rPr>
          <w:rFonts w:ascii="Times New Roman" w:eastAsiaTheme="minorEastAsia" w:hAnsi="Times New Roman" w:cs="Times New Roman"/>
          <w:sz w:val="24"/>
          <w:szCs w:val="24"/>
          <w:lang w:eastAsia="ru-RU"/>
        </w:rPr>
        <w:t xml:space="preserve"> (14,6/25,4/30</w:t>
      </w:r>
      <w:r>
        <w:rPr>
          <w:rFonts w:ascii="Times New Roman" w:eastAsiaTheme="minorEastAsia" w:hAnsi="Times New Roman" w:cs="Times New Roman"/>
          <w:sz w:val="24"/>
          <w:szCs w:val="24"/>
          <w:lang w:eastAsia="ru-RU"/>
        </w:rPr>
        <w:t>/40</w:t>
      </w:r>
      <w:r w:rsidRPr="004B2C5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034CE4">
        <w:rPr>
          <w:rFonts w:ascii="Times New Roman" w:eastAsiaTheme="minorEastAsia" w:hAnsi="Times New Roman" w:cs="Times New Roman"/>
          <w:sz w:val="24"/>
          <w:szCs w:val="24"/>
          <w:lang w:eastAsia="ru-RU"/>
        </w:rPr>
        <w:t>Гистограмма</w:t>
      </w:r>
      <w:r>
        <w:rPr>
          <w:rFonts w:ascii="Times New Roman" w:hAnsi="Times New Roman" w:cs="Times New Roman"/>
          <w:sz w:val="24"/>
          <w:szCs w:val="24"/>
        </w:rPr>
        <w:t xml:space="preserve">6.2.1.6. </w:t>
      </w:r>
    </w:p>
    <w:p w:rsidR="001860EE" w:rsidRPr="004B2C5B" w:rsidRDefault="001860EE" w:rsidP="001860EE">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Гистограмма</w:t>
      </w:r>
      <w:r>
        <w:rPr>
          <w:rFonts w:ascii="Times New Roman" w:hAnsi="Times New Roman" w:cs="Times New Roman"/>
          <w:sz w:val="24"/>
          <w:szCs w:val="24"/>
        </w:rPr>
        <w:t xml:space="preserve">6.2.1.6. </w:t>
      </w:r>
    </w:p>
    <w:p w:rsidR="001860EE" w:rsidRPr="00034CE4" w:rsidRDefault="001860EE" w:rsidP="001860EE">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p>
    <w:p w:rsidR="001860EE" w:rsidRPr="00034CE4" w:rsidRDefault="001860EE" w:rsidP="001860EE">
      <w:pPr>
        <w:spacing w:after="0" w:line="360" w:lineRule="auto"/>
        <w:contextualSpacing/>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noProof/>
          <w:sz w:val="24"/>
          <w:szCs w:val="24"/>
          <w:lang w:eastAsia="ru-RU"/>
        </w:rPr>
        <w:drawing>
          <wp:inline distT="0" distB="0" distL="0" distR="0">
            <wp:extent cx="6057900" cy="1247775"/>
            <wp:effectExtent l="0" t="0" r="0" b="0"/>
            <wp:docPr id="33" name="Диаграмма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60EE" w:rsidRPr="00034CE4" w:rsidRDefault="001860EE" w:rsidP="001860EE">
      <w:pPr>
        <w:spacing w:after="0" w:line="360" w:lineRule="auto"/>
        <w:ind w:firstLine="709"/>
        <w:contextualSpacing/>
        <w:jc w:val="both"/>
        <w:rPr>
          <w:rFonts w:ascii="Times New Roman" w:eastAsiaTheme="minorEastAsia" w:hAnsi="Times New Roman" w:cs="Times New Roman"/>
          <w:sz w:val="24"/>
          <w:szCs w:val="24"/>
          <w:lang w:eastAsia="ru-RU"/>
        </w:rPr>
      </w:pPr>
    </w:p>
    <w:p w:rsidR="001860EE" w:rsidRPr="00034CE4" w:rsidRDefault="001860EE" w:rsidP="001860EE">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 мере развития инновационной деятельности, активно стал развиваться и институт с</w:t>
      </w:r>
      <w:r>
        <w:rPr>
          <w:rFonts w:ascii="Times New Roman" w:hAnsi="Times New Roman" w:cs="Times New Roman"/>
          <w:sz w:val="24"/>
          <w:szCs w:val="24"/>
        </w:rPr>
        <w:t xml:space="preserve">амообразования.Как мы отмечали выше, не все учителя начальных классов внутренне мотивированы на непрерывное самообразование и самосовершенствование, номы наблюдаем положительную динамику в развитии данного процесса, по мере включения их в работы по внедрению инноваций в свою педагогическую практику. В немалой степени развитию данной тенденции способствовала методическая работа на уровне деятельности профессионального МО учителей начальных классов (рук. Е.А. </w:t>
      </w:r>
      <w:r>
        <w:rPr>
          <w:rFonts w:ascii="Times New Roman" w:hAnsi="Times New Roman" w:cs="Times New Roman"/>
          <w:sz w:val="24"/>
          <w:szCs w:val="24"/>
        </w:rPr>
        <w:lastRenderedPageBreak/>
        <w:t>Амирова). На уровне внутренней системы обучения педагогов использовались разнообразные формы работы:</w:t>
      </w:r>
      <w:r w:rsidRPr="00034CE4">
        <w:rPr>
          <w:rFonts w:ascii="Times New Roman" w:eastAsiaTheme="minorEastAsia" w:hAnsi="Times New Roman" w:cs="Times New Roman"/>
          <w:sz w:val="24"/>
          <w:szCs w:val="24"/>
          <w:lang w:eastAsia="ru-RU"/>
        </w:rPr>
        <w:t>семинары, научно-практические конференции, тематические педсоветы, круглые столы, тренинги</w:t>
      </w:r>
      <w:r>
        <w:rPr>
          <w:rFonts w:ascii="Times New Roman" w:eastAsiaTheme="minorEastAsia" w:hAnsi="Times New Roman" w:cs="Times New Roman"/>
          <w:sz w:val="24"/>
          <w:szCs w:val="24"/>
          <w:lang w:eastAsia="ru-RU"/>
        </w:rPr>
        <w:t>, демонстрационные площадки и др. В прошедшем учебном году а</w:t>
      </w:r>
      <w:r w:rsidRPr="00034CE4">
        <w:rPr>
          <w:rFonts w:ascii="Times New Roman" w:eastAsiaTheme="minorEastAsia" w:hAnsi="Times New Roman" w:cs="Times New Roman"/>
          <w:sz w:val="24"/>
          <w:szCs w:val="24"/>
          <w:lang w:eastAsia="ru-RU"/>
        </w:rPr>
        <w:t>ктивизировалась деятельность проблемных творческих групп,</w:t>
      </w:r>
      <w:r>
        <w:rPr>
          <w:rFonts w:ascii="Times New Roman" w:eastAsiaTheme="minorEastAsia" w:hAnsi="Times New Roman" w:cs="Times New Roman"/>
          <w:sz w:val="24"/>
          <w:szCs w:val="24"/>
          <w:lang w:eastAsia="ru-RU"/>
        </w:rPr>
        <w:t xml:space="preserve"> начал развиваться процесс обучения на рабочем месте. Иными словами, стали появляться признаки того, что в концепции управления развитием человеческого потенциала называют «научающаяся организация» (П. Друкер, М. Армстронг, Р. Дафт, В.И. Стародубов и др.), как одного из факторов обеспечения неправого образования.Развитие процесса взаимообучения на рабочем месте стимулировала развивающаяся практика проведения стажировочных семинаров и форумов на базе Гимназии для учителей ОО г. Астрахани и Астраханской области, участников методической сети «Учусь учиться».</w:t>
      </w:r>
    </w:p>
    <w:p w:rsidR="001860EE" w:rsidRDefault="001860EE" w:rsidP="001860EE">
      <w:pPr>
        <w:widowControl w:val="0"/>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Методическая работа – это не только один из факторов развития кадрового ресурса. От эффективной организации методической работы в Гимназии зависит во много и качество организации образовательного процесса, и, как следствие, обеспечение позитивной динамики в результатах освоения обучающимися ООП НОО.</w:t>
      </w:r>
    </w:p>
    <w:p w:rsidR="00C54591" w:rsidRPr="00C54591" w:rsidRDefault="00C54591" w:rsidP="00625EF5">
      <w:pPr>
        <w:autoSpaceDE w:val="0"/>
        <w:autoSpaceDN w:val="0"/>
        <w:adjustRightInd w:val="0"/>
        <w:spacing w:after="0" w:line="276" w:lineRule="auto"/>
        <w:jc w:val="right"/>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bCs/>
          <w:color w:val="000000" w:themeColor="text1"/>
          <w:sz w:val="24"/>
          <w:szCs w:val="24"/>
          <w:lang w:eastAsia="ru-RU"/>
        </w:rPr>
        <w:t xml:space="preserve">Таблица </w:t>
      </w:r>
      <w:r w:rsidRPr="00C54591">
        <w:rPr>
          <w:rFonts w:ascii="Times New Roman" w:eastAsia="Times New Roman" w:hAnsi="Times New Roman" w:cs="Times New Roman"/>
          <w:bCs/>
          <w:color w:val="000000" w:themeColor="text1"/>
          <w:sz w:val="24"/>
          <w:szCs w:val="24"/>
          <w:lang w:val="en-US" w:eastAsia="ru-RU"/>
        </w:rPr>
        <w:t>III</w:t>
      </w:r>
      <w:r w:rsidRPr="00C54591">
        <w:rPr>
          <w:rFonts w:ascii="Times New Roman" w:eastAsia="Times New Roman" w:hAnsi="Times New Roman" w:cs="Times New Roman"/>
          <w:color w:val="000000" w:themeColor="text1"/>
          <w:sz w:val="24"/>
          <w:szCs w:val="24"/>
          <w:lang w:eastAsia="ru-RU"/>
        </w:rPr>
        <w:t>.2.1.2.</w:t>
      </w:r>
    </w:p>
    <w:p w:rsidR="00C54591" w:rsidRPr="00C54591" w:rsidRDefault="00C54591" w:rsidP="00625EF5">
      <w:pPr>
        <w:autoSpaceDE w:val="0"/>
        <w:autoSpaceDN w:val="0"/>
        <w:adjustRightInd w:val="0"/>
        <w:spacing w:after="0" w:line="276" w:lineRule="auto"/>
        <w:ind w:firstLine="454"/>
        <w:jc w:val="center"/>
        <w:rPr>
          <w:rFonts w:ascii="Times New Roman" w:eastAsia="Times New Roman" w:hAnsi="Times New Roman" w:cs="Times New Roman"/>
          <w:b/>
          <w:bCs/>
          <w:color w:val="000000" w:themeColor="text1"/>
          <w:sz w:val="24"/>
          <w:szCs w:val="24"/>
          <w:lang w:eastAsia="ru-RU"/>
        </w:rPr>
      </w:pPr>
      <w:r w:rsidRPr="00C54591">
        <w:rPr>
          <w:rFonts w:ascii="Times New Roman" w:eastAsia="Times New Roman" w:hAnsi="Times New Roman" w:cs="Times New Roman"/>
          <w:b/>
          <w:bCs/>
          <w:color w:val="000000" w:themeColor="text1"/>
          <w:spacing w:val="-2"/>
          <w:sz w:val="24"/>
          <w:szCs w:val="24"/>
          <w:lang w:eastAsia="ru-RU"/>
        </w:rPr>
        <w:t xml:space="preserve">Кадровое обеспечение реализации </w:t>
      </w:r>
      <w:r w:rsidR="00625EF5">
        <w:rPr>
          <w:rFonts w:ascii="Times New Roman" w:eastAsia="Times New Roman" w:hAnsi="Times New Roman" w:cs="Times New Roman"/>
          <w:b/>
          <w:bCs/>
          <w:color w:val="000000" w:themeColor="text1"/>
          <w:spacing w:val="-2"/>
          <w:sz w:val="24"/>
          <w:szCs w:val="24"/>
          <w:lang w:eastAsia="ru-RU"/>
        </w:rPr>
        <w:t>ООП НОО</w:t>
      </w:r>
    </w:p>
    <w:tbl>
      <w:tblPr>
        <w:tblW w:w="0" w:type="auto"/>
        <w:tblLook w:val="04A0"/>
      </w:tblPr>
      <w:tblGrid>
        <w:gridCol w:w="2025"/>
        <w:gridCol w:w="1880"/>
        <w:gridCol w:w="1744"/>
        <w:gridCol w:w="1853"/>
        <w:gridCol w:w="1853"/>
      </w:tblGrid>
      <w:tr w:rsidR="00C54591" w:rsidRPr="00C54591" w:rsidTr="0037282C">
        <w:tc>
          <w:tcPr>
            <w:tcW w:w="2025" w:type="dxa"/>
            <w:vMerge w:val="restart"/>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b/>
                <w:iCs/>
                <w:color w:val="000000" w:themeColor="text1"/>
                <w:spacing w:val="2"/>
                <w:sz w:val="24"/>
                <w:szCs w:val="24"/>
                <w:lang w:eastAsia="ru-RU"/>
              </w:rPr>
            </w:pPr>
            <w:r w:rsidRPr="00C54591">
              <w:rPr>
                <w:rFonts w:ascii="Times New Roman" w:eastAsia="Times New Roman" w:hAnsi="Times New Roman" w:cs="Times New Roman"/>
                <w:b/>
                <w:iCs/>
                <w:color w:val="000000" w:themeColor="text1"/>
                <w:spacing w:val="2"/>
                <w:sz w:val="24"/>
                <w:szCs w:val="24"/>
                <w:lang w:eastAsia="ru-RU"/>
              </w:rPr>
              <w:t>Должность</w:t>
            </w:r>
          </w:p>
        </w:tc>
        <w:tc>
          <w:tcPr>
            <w:tcW w:w="1880" w:type="dxa"/>
            <w:vMerge w:val="restart"/>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b/>
                <w:iCs/>
                <w:color w:val="000000" w:themeColor="text1"/>
                <w:spacing w:val="2"/>
                <w:sz w:val="24"/>
                <w:szCs w:val="24"/>
                <w:lang w:eastAsia="ru-RU"/>
              </w:rPr>
            </w:pPr>
            <w:r w:rsidRPr="00C54591">
              <w:rPr>
                <w:rFonts w:ascii="Times New Roman" w:eastAsia="Times New Roman" w:hAnsi="Times New Roman" w:cs="Times New Roman"/>
                <w:b/>
                <w:iCs/>
                <w:color w:val="000000" w:themeColor="text1"/>
                <w:spacing w:val="2"/>
                <w:sz w:val="24"/>
                <w:szCs w:val="24"/>
                <w:lang w:eastAsia="ru-RU"/>
              </w:rPr>
              <w:t>Должностные</w:t>
            </w:r>
          </w:p>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b/>
                <w:iCs/>
                <w:color w:val="000000" w:themeColor="text1"/>
                <w:spacing w:val="2"/>
                <w:sz w:val="24"/>
                <w:szCs w:val="24"/>
                <w:lang w:eastAsia="ru-RU"/>
              </w:rPr>
            </w:pPr>
            <w:r w:rsidRPr="00C54591">
              <w:rPr>
                <w:rFonts w:ascii="Times New Roman" w:eastAsia="Times New Roman" w:hAnsi="Times New Roman" w:cs="Times New Roman"/>
                <w:b/>
                <w:iCs/>
                <w:color w:val="000000" w:themeColor="text1"/>
                <w:spacing w:val="2"/>
                <w:sz w:val="24"/>
                <w:szCs w:val="24"/>
                <w:lang w:eastAsia="ru-RU"/>
              </w:rPr>
              <w:t>обязанности</w:t>
            </w:r>
          </w:p>
        </w:tc>
        <w:tc>
          <w:tcPr>
            <w:tcW w:w="1744" w:type="dxa"/>
            <w:vMerge w:val="restart"/>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b/>
                <w:iCs/>
                <w:color w:val="000000" w:themeColor="text1"/>
                <w:spacing w:val="2"/>
                <w:sz w:val="24"/>
                <w:szCs w:val="24"/>
                <w:lang w:eastAsia="ru-RU"/>
              </w:rPr>
            </w:pPr>
            <w:r w:rsidRPr="00C54591">
              <w:rPr>
                <w:rFonts w:ascii="Times New Roman" w:eastAsia="Times New Roman" w:hAnsi="Times New Roman" w:cs="Times New Roman"/>
                <w:color w:val="000000" w:themeColor="text1"/>
                <w:sz w:val="24"/>
                <w:szCs w:val="24"/>
                <w:lang w:eastAsia="ru-RU"/>
              </w:rPr>
              <w:t>Количество работников в ОУ (требу­</w:t>
            </w:r>
            <w:r w:rsidRPr="00C54591">
              <w:rPr>
                <w:rFonts w:ascii="Times New Roman" w:eastAsia="Times New Roman" w:hAnsi="Times New Roman" w:cs="Times New Roman"/>
                <w:color w:val="000000" w:themeColor="text1"/>
                <w:sz w:val="24"/>
                <w:szCs w:val="24"/>
                <w:lang w:eastAsia="ru-RU"/>
              </w:rPr>
              <w:br/>
              <w:t>ется/</w:t>
            </w:r>
            <w:r w:rsidRPr="00C54591">
              <w:rPr>
                <w:rFonts w:ascii="Times New Roman" w:eastAsia="Times New Roman" w:hAnsi="Times New Roman" w:cs="Times New Roman"/>
                <w:color w:val="000000" w:themeColor="text1"/>
                <w:sz w:val="24"/>
                <w:szCs w:val="24"/>
                <w:lang w:eastAsia="ru-RU"/>
              </w:rPr>
              <w:br/>
              <w:t>имеется)</w:t>
            </w:r>
          </w:p>
        </w:tc>
        <w:tc>
          <w:tcPr>
            <w:tcW w:w="3706" w:type="dxa"/>
            <w:gridSpan w:val="2"/>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b/>
                <w:iCs/>
                <w:color w:val="000000" w:themeColor="text1"/>
                <w:spacing w:val="2"/>
                <w:sz w:val="24"/>
                <w:szCs w:val="24"/>
                <w:lang w:eastAsia="ru-RU"/>
              </w:rPr>
            </w:pPr>
            <w:r w:rsidRPr="00C54591">
              <w:rPr>
                <w:rFonts w:ascii="Times New Roman" w:eastAsia="Times New Roman" w:hAnsi="Times New Roman" w:cs="Times New Roman"/>
                <w:color w:val="000000" w:themeColor="text1"/>
                <w:sz w:val="24"/>
                <w:szCs w:val="24"/>
                <w:lang w:eastAsia="ru-RU"/>
              </w:rPr>
              <w:t>Уровень квалификации работников ОУ</w:t>
            </w:r>
          </w:p>
        </w:tc>
      </w:tr>
      <w:tr w:rsidR="00C54591" w:rsidRPr="00C54591" w:rsidTr="0037282C">
        <w:tc>
          <w:tcPr>
            <w:tcW w:w="2025" w:type="dxa"/>
            <w:vMerge/>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b/>
                <w:iCs/>
                <w:color w:val="000000" w:themeColor="text1"/>
                <w:spacing w:val="2"/>
                <w:sz w:val="24"/>
                <w:szCs w:val="24"/>
                <w:lang w:eastAsia="ru-RU"/>
              </w:rPr>
            </w:pPr>
          </w:p>
        </w:tc>
        <w:tc>
          <w:tcPr>
            <w:tcW w:w="1880" w:type="dxa"/>
            <w:vMerge/>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b/>
                <w:iCs/>
                <w:color w:val="000000" w:themeColor="text1"/>
                <w:spacing w:val="2"/>
                <w:sz w:val="24"/>
                <w:szCs w:val="24"/>
                <w:lang w:eastAsia="ru-RU"/>
              </w:rPr>
            </w:pPr>
          </w:p>
        </w:tc>
        <w:tc>
          <w:tcPr>
            <w:tcW w:w="1744" w:type="dxa"/>
            <w:vMerge/>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b/>
                <w:iCs/>
                <w:color w:val="000000" w:themeColor="text1"/>
                <w:spacing w:val="2"/>
                <w:sz w:val="24"/>
                <w:szCs w:val="24"/>
                <w:lang w:eastAsia="ru-RU"/>
              </w:rPr>
            </w:pP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b/>
                <w:iCs/>
                <w:color w:val="000000" w:themeColor="text1"/>
                <w:spacing w:val="2"/>
                <w:sz w:val="24"/>
                <w:szCs w:val="24"/>
                <w:lang w:eastAsia="ru-RU"/>
              </w:rPr>
            </w:pPr>
            <w:r w:rsidRPr="00C54591">
              <w:rPr>
                <w:rFonts w:ascii="Times New Roman" w:eastAsia="Times New Roman" w:hAnsi="Times New Roman" w:cs="Times New Roman"/>
                <w:color w:val="000000" w:themeColor="text1"/>
                <w:sz w:val="24"/>
                <w:szCs w:val="24"/>
                <w:lang w:eastAsia="ru-RU"/>
              </w:rPr>
              <w:t>Требования к уровню квалификации</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b/>
                <w:iCs/>
                <w:color w:val="000000" w:themeColor="text1"/>
                <w:spacing w:val="2"/>
                <w:sz w:val="24"/>
                <w:szCs w:val="24"/>
                <w:lang w:eastAsia="ru-RU"/>
              </w:rPr>
            </w:pPr>
            <w:r w:rsidRPr="00C54591">
              <w:rPr>
                <w:rFonts w:ascii="Times New Roman" w:eastAsia="Times New Roman" w:hAnsi="Times New Roman" w:cs="Times New Roman"/>
                <w:color w:val="000000" w:themeColor="text1"/>
                <w:sz w:val="24"/>
                <w:szCs w:val="24"/>
                <w:lang w:eastAsia="ru-RU"/>
              </w:rPr>
              <w:t>Фактический уровень квалификации</w:t>
            </w:r>
          </w:p>
        </w:tc>
      </w:tr>
      <w:tr w:rsidR="00C54591" w:rsidRPr="00C54591" w:rsidTr="0037282C">
        <w:tc>
          <w:tcPr>
            <w:tcW w:w="2025"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1.Руководитель ОО</w:t>
            </w:r>
          </w:p>
        </w:tc>
        <w:tc>
          <w:tcPr>
            <w:tcW w:w="1880"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1*.</w:t>
            </w:r>
          </w:p>
        </w:tc>
        <w:tc>
          <w:tcPr>
            <w:tcW w:w="1744"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имеется</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1.1.*</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соответствует</w:t>
            </w:r>
          </w:p>
        </w:tc>
      </w:tr>
      <w:tr w:rsidR="00C54591" w:rsidRPr="00C54591" w:rsidTr="0037282C">
        <w:tc>
          <w:tcPr>
            <w:tcW w:w="2025" w:type="dxa"/>
          </w:tcPr>
          <w:p w:rsidR="00C54591" w:rsidRPr="00C54591" w:rsidRDefault="00C54591" w:rsidP="0037282C">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2.Заместитель руководителя</w:t>
            </w:r>
          </w:p>
        </w:tc>
        <w:tc>
          <w:tcPr>
            <w:tcW w:w="1880"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2*.</w:t>
            </w:r>
          </w:p>
        </w:tc>
        <w:tc>
          <w:tcPr>
            <w:tcW w:w="1744"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имеется</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2.1.*</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соответствует</w:t>
            </w:r>
          </w:p>
        </w:tc>
      </w:tr>
      <w:tr w:rsidR="00C54591" w:rsidRPr="00C54591" w:rsidTr="0037282C">
        <w:tc>
          <w:tcPr>
            <w:tcW w:w="2025"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3.Учитель начальных классов</w:t>
            </w:r>
          </w:p>
        </w:tc>
        <w:tc>
          <w:tcPr>
            <w:tcW w:w="1880"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3*.</w:t>
            </w:r>
          </w:p>
        </w:tc>
        <w:tc>
          <w:tcPr>
            <w:tcW w:w="1744" w:type="dxa"/>
          </w:tcPr>
          <w:p w:rsidR="00C54591" w:rsidRPr="00C54591" w:rsidRDefault="0037282C"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Pr>
                <w:rFonts w:ascii="Times New Roman" w:eastAsia="Times New Roman" w:hAnsi="Times New Roman" w:cs="Times New Roman"/>
                <w:iCs/>
                <w:color w:val="000000" w:themeColor="text1"/>
                <w:spacing w:val="2"/>
                <w:sz w:val="24"/>
                <w:szCs w:val="24"/>
                <w:lang w:eastAsia="ru-RU"/>
              </w:rPr>
              <w:t>требуется 1</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3.1.*</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соответствует</w:t>
            </w:r>
          </w:p>
        </w:tc>
      </w:tr>
      <w:tr w:rsidR="00C54591" w:rsidRPr="00C54591" w:rsidTr="0037282C">
        <w:tc>
          <w:tcPr>
            <w:tcW w:w="2025"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4.Социальный педагог</w:t>
            </w:r>
          </w:p>
        </w:tc>
        <w:tc>
          <w:tcPr>
            <w:tcW w:w="1880"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4*.</w:t>
            </w:r>
          </w:p>
        </w:tc>
        <w:tc>
          <w:tcPr>
            <w:tcW w:w="1744"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имеется</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4.1.*</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соответствует</w:t>
            </w:r>
          </w:p>
        </w:tc>
      </w:tr>
      <w:tr w:rsidR="00C54591" w:rsidRPr="00C54591" w:rsidTr="0037282C">
        <w:tc>
          <w:tcPr>
            <w:tcW w:w="2025" w:type="dxa"/>
          </w:tcPr>
          <w:p w:rsidR="00C54591" w:rsidRPr="00C54591" w:rsidRDefault="0037282C"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Pr>
                <w:rFonts w:ascii="Times New Roman" w:eastAsia="Times New Roman" w:hAnsi="Times New Roman" w:cs="Times New Roman"/>
                <w:iCs/>
                <w:color w:val="000000" w:themeColor="text1"/>
                <w:spacing w:val="2"/>
                <w:sz w:val="24"/>
                <w:szCs w:val="24"/>
                <w:lang w:eastAsia="ru-RU"/>
              </w:rPr>
              <w:t>5.Педагог-п</w:t>
            </w:r>
            <w:r w:rsidR="00C54591" w:rsidRPr="00C54591">
              <w:rPr>
                <w:rFonts w:ascii="Times New Roman" w:eastAsia="Times New Roman" w:hAnsi="Times New Roman" w:cs="Times New Roman"/>
                <w:iCs/>
                <w:color w:val="000000" w:themeColor="text1"/>
                <w:spacing w:val="2"/>
                <w:sz w:val="24"/>
                <w:szCs w:val="24"/>
                <w:lang w:eastAsia="ru-RU"/>
              </w:rPr>
              <w:t>сихолог</w:t>
            </w:r>
          </w:p>
        </w:tc>
        <w:tc>
          <w:tcPr>
            <w:tcW w:w="1880"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5*</w:t>
            </w:r>
          </w:p>
        </w:tc>
        <w:tc>
          <w:tcPr>
            <w:tcW w:w="1744"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имеется</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5.1*</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соответствует</w:t>
            </w:r>
          </w:p>
        </w:tc>
      </w:tr>
      <w:tr w:rsidR="00C54591" w:rsidRPr="00C54591" w:rsidTr="0037282C">
        <w:tc>
          <w:tcPr>
            <w:tcW w:w="2025"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7.Педагог дополнительного образования</w:t>
            </w:r>
          </w:p>
        </w:tc>
        <w:tc>
          <w:tcPr>
            <w:tcW w:w="1880"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7*</w:t>
            </w:r>
          </w:p>
        </w:tc>
        <w:tc>
          <w:tcPr>
            <w:tcW w:w="1744" w:type="dxa"/>
          </w:tcPr>
          <w:p w:rsidR="00C54591" w:rsidRPr="00C54591" w:rsidRDefault="0037282C"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Pr>
                <w:rFonts w:ascii="Times New Roman" w:eastAsia="Times New Roman" w:hAnsi="Times New Roman" w:cs="Times New Roman"/>
                <w:iCs/>
                <w:color w:val="000000" w:themeColor="text1"/>
                <w:spacing w:val="2"/>
                <w:sz w:val="24"/>
                <w:szCs w:val="24"/>
                <w:lang w:eastAsia="ru-RU"/>
              </w:rPr>
              <w:t>нет в штатном расписании, требуется</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7.1*</w:t>
            </w:r>
          </w:p>
        </w:tc>
        <w:tc>
          <w:tcPr>
            <w:tcW w:w="1853" w:type="dxa"/>
          </w:tcPr>
          <w:p w:rsidR="00C54591" w:rsidRPr="00C54591" w:rsidRDefault="00625EF5"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Pr>
                <w:rFonts w:ascii="Times New Roman" w:eastAsia="Times New Roman" w:hAnsi="Times New Roman" w:cs="Times New Roman"/>
                <w:iCs/>
                <w:color w:val="000000" w:themeColor="text1"/>
                <w:spacing w:val="2"/>
                <w:sz w:val="24"/>
                <w:szCs w:val="24"/>
                <w:lang w:eastAsia="ru-RU"/>
              </w:rPr>
              <w:t>-</w:t>
            </w:r>
          </w:p>
        </w:tc>
      </w:tr>
      <w:tr w:rsidR="00C54591" w:rsidRPr="00C54591" w:rsidTr="0037282C">
        <w:tc>
          <w:tcPr>
            <w:tcW w:w="2025"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8.Библиотекарь</w:t>
            </w:r>
          </w:p>
        </w:tc>
        <w:tc>
          <w:tcPr>
            <w:tcW w:w="1880"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8*</w:t>
            </w:r>
          </w:p>
        </w:tc>
        <w:tc>
          <w:tcPr>
            <w:tcW w:w="1744"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имеется</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8.1.*</w:t>
            </w:r>
          </w:p>
        </w:tc>
        <w:tc>
          <w:tcPr>
            <w:tcW w:w="1853" w:type="dxa"/>
          </w:tcPr>
          <w:p w:rsidR="00C54591" w:rsidRPr="00C54591" w:rsidRDefault="00C54591" w:rsidP="00C54591">
            <w:pPr>
              <w:autoSpaceDE w:val="0"/>
              <w:autoSpaceDN w:val="0"/>
              <w:adjustRightInd w:val="0"/>
              <w:spacing w:after="0" w:line="276" w:lineRule="auto"/>
              <w:jc w:val="both"/>
              <w:rPr>
                <w:rFonts w:ascii="Times New Roman" w:eastAsia="Times New Roman" w:hAnsi="Times New Roman" w:cs="Times New Roman"/>
                <w:iCs/>
                <w:color w:val="000000" w:themeColor="text1"/>
                <w:spacing w:val="2"/>
                <w:sz w:val="24"/>
                <w:szCs w:val="24"/>
                <w:lang w:eastAsia="ru-RU"/>
              </w:rPr>
            </w:pPr>
            <w:r w:rsidRPr="00C54591">
              <w:rPr>
                <w:rFonts w:ascii="Times New Roman" w:eastAsia="Times New Roman" w:hAnsi="Times New Roman" w:cs="Times New Roman"/>
                <w:iCs/>
                <w:color w:val="000000" w:themeColor="text1"/>
                <w:spacing w:val="2"/>
                <w:sz w:val="24"/>
                <w:szCs w:val="24"/>
                <w:lang w:eastAsia="ru-RU"/>
              </w:rPr>
              <w:t>соответствует</w:t>
            </w:r>
          </w:p>
        </w:tc>
      </w:tr>
    </w:tbl>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iCs/>
          <w:color w:val="000000" w:themeColor="text1"/>
          <w:spacing w:val="2"/>
          <w:sz w:val="24"/>
          <w:szCs w:val="24"/>
          <w:lang w:eastAsia="ru-RU"/>
        </w:rPr>
      </w:pP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pacing w:val="2"/>
          <w:sz w:val="24"/>
          <w:szCs w:val="24"/>
          <w:lang w:eastAsia="ru-RU"/>
        </w:rPr>
        <w:t>*Должность:</w:t>
      </w:r>
      <w:r w:rsidRPr="00C54591">
        <w:rPr>
          <w:rFonts w:ascii="Times New Roman" w:eastAsia="Times New Roman" w:hAnsi="Times New Roman" w:cs="Times New Roman"/>
          <w:b/>
          <w:bCs/>
          <w:color w:val="000000" w:themeColor="text1"/>
          <w:spacing w:val="2"/>
          <w:sz w:val="24"/>
          <w:szCs w:val="24"/>
          <w:lang w:eastAsia="ru-RU"/>
        </w:rPr>
        <w:t>руководитель</w:t>
      </w:r>
      <w:r w:rsidR="0037282C">
        <w:rPr>
          <w:rFonts w:ascii="Times New Roman" w:eastAsia="Times New Roman" w:hAnsi="Times New Roman" w:cs="Times New Roman"/>
          <w:b/>
          <w:bCs/>
          <w:color w:val="000000" w:themeColor="text1"/>
          <w:spacing w:val="2"/>
          <w:sz w:val="24"/>
          <w:szCs w:val="24"/>
          <w:lang w:eastAsia="ru-RU"/>
        </w:rPr>
        <w:t>ОО</w:t>
      </w:r>
      <w:r w:rsidRPr="00C54591">
        <w:rPr>
          <w:rFonts w:ascii="Times New Roman" w:eastAsia="Times New Roman" w:hAnsi="Times New Roman" w:cs="Times New Roman"/>
          <w:b/>
          <w:bCs/>
          <w:color w:val="000000" w:themeColor="text1"/>
          <w:sz w:val="24"/>
          <w:szCs w:val="24"/>
          <w:lang w:eastAsia="ru-RU"/>
        </w:rPr>
        <w:t>.</w:t>
      </w: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z w:val="24"/>
          <w:szCs w:val="24"/>
          <w:lang w:eastAsia="ru-RU"/>
        </w:rPr>
        <w:t>1</w:t>
      </w:r>
      <w:r w:rsidR="0037282C" w:rsidRPr="00C54591">
        <w:rPr>
          <w:rFonts w:ascii="Times New Roman" w:eastAsia="Times New Roman" w:hAnsi="Times New Roman" w:cs="Times New Roman"/>
          <w:i/>
          <w:iCs/>
          <w:color w:val="000000" w:themeColor="text1"/>
          <w:sz w:val="24"/>
          <w:szCs w:val="24"/>
          <w:lang w:eastAsia="ru-RU"/>
        </w:rPr>
        <w:t>*. Должностные</w:t>
      </w:r>
      <w:r w:rsidRPr="00C54591">
        <w:rPr>
          <w:rFonts w:ascii="Times New Roman" w:eastAsia="Times New Roman" w:hAnsi="Times New Roman" w:cs="Times New Roman"/>
          <w:i/>
          <w:iCs/>
          <w:color w:val="000000" w:themeColor="text1"/>
          <w:sz w:val="24"/>
          <w:szCs w:val="24"/>
          <w:lang w:eastAsia="ru-RU"/>
        </w:rPr>
        <w:t xml:space="preserve"> обязанности:</w:t>
      </w:r>
      <w:r w:rsidRPr="00C54591">
        <w:rPr>
          <w:rFonts w:ascii="Times New Roman" w:eastAsia="Times New Roman" w:hAnsi="Times New Roman" w:cs="Times New Roman"/>
          <w:color w:val="000000" w:themeColor="text1"/>
          <w:sz w:val="24"/>
          <w:szCs w:val="24"/>
          <w:lang w:eastAsia="ru-RU"/>
        </w:rPr>
        <w:t xml:space="preserve"> обеспечивает системную образовательную и административно­хозяйственную работу образовательного учреждения.</w:t>
      </w:r>
    </w:p>
    <w:p w:rsidR="00C54591" w:rsidRPr="00C54591" w:rsidRDefault="0037282C"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pacing w:val="2"/>
          <w:sz w:val="24"/>
          <w:szCs w:val="24"/>
          <w:lang w:eastAsia="ru-RU"/>
        </w:rPr>
        <w:lastRenderedPageBreak/>
        <w:t>1.1. *</w:t>
      </w:r>
      <w:r w:rsidR="00C54591" w:rsidRPr="00C54591">
        <w:rPr>
          <w:rFonts w:ascii="Times New Roman" w:eastAsia="Times New Roman" w:hAnsi="Times New Roman" w:cs="Times New Roman"/>
          <w:i/>
          <w:iCs/>
          <w:color w:val="000000" w:themeColor="text1"/>
          <w:spacing w:val="2"/>
          <w:sz w:val="24"/>
          <w:szCs w:val="24"/>
          <w:lang w:eastAsia="ru-RU"/>
        </w:rPr>
        <w:t>Требования к уровню квалификации:</w:t>
      </w:r>
      <w:r w:rsidR="00C54591" w:rsidRPr="00C54591">
        <w:rPr>
          <w:rFonts w:ascii="Times New Roman" w:eastAsia="Times New Roman" w:hAnsi="Times New Roman" w:cs="Times New Roman"/>
          <w:color w:val="000000" w:themeColor="text1"/>
          <w:spacing w:val="2"/>
          <w:sz w:val="24"/>
          <w:szCs w:val="24"/>
          <w:lang w:eastAsia="ru-RU"/>
        </w:rPr>
        <w:t xml:space="preserve"> высшее профес­</w:t>
      </w:r>
      <w:r w:rsidR="00C54591" w:rsidRPr="00C54591">
        <w:rPr>
          <w:rFonts w:ascii="Times New Roman" w:eastAsia="Times New Roman" w:hAnsi="Times New Roman" w:cs="Times New Roman"/>
          <w:color w:val="000000" w:themeColor="text1"/>
          <w:spacing w:val="2"/>
          <w:sz w:val="24"/>
          <w:szCs w:val="24"/>
          <w:lang w:eastAsia="ru-RU"/>
        </w:rPr>
        <w:br/>
      </w:r>
      <w:r w:rsidR="00C54591" w:rsidRPr="00C54591">
        <w:rPr>
          <w:rFonts w:ascii="Times New Roman" w:eastAsia="Times New Roman" w:hAnsi="Times New Roman" w:cs="Times New Roman"/>
          <w:color w:val="000000" w:themeColor="text1"/>
          <w:sz w:val="24"/>
          <w:szCs w:val="24"/>
          <w:lang w:eastAsia="ru-RU"/>
        </w:rPr>
        <w:t>сиональное образование по направлениям подготовки «Госу</w:t>
      </w:r>
      <w:r w:rsidR="00C54591" w:rsidRPr="00C54591">
        <w:rPr>
          <w:rFonts w:ascii="Times New Roman" w:eastAsia="Times New Roman" w:hAnsi="Times New Roman" w:cs="Times New Roman"/>
          <w:color w:val="000000" w:themeColor="text1"/>
          <w:spacing w:val="2"/>
          <w:sz w:val="24"/>
          <w:szCs w:val="24"/>
          <w:lang w:eastAsia="ru-RU"/>
        </w:rPr>
        <w:t xml:space="preserve">дарственное и муниципальное управление», «Менеджмент», </w:t>
      </w:r>
      <w:r w:rsidR="00C54591" w:rsidRPr="00C54591">
        <w:rPr>
          <w:rFonts w:ascii="Times New Roman" w:eastAsia="Times New Roman" w:hAnsi="Times New Roman" w:cs="Times New Roman"/>
          <w:color w:val="000000" w:themeColor="text1"/>
          <w:sz w:val="24"/>
          <w:szCs w:val="24"/>
          <w:lang w:eastAsia="ru-RU"/>
        </w:rPr>
        <w:t xml:space="preserve">«Управление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Pr="00C54591">
        <w:rPr>
          <w:rFonts w:ascii="Times New Roman" w:eastAsia="Times New Roman" w:hAnsi="Times New Roman" w:cs="Times New Roman"/>
          <w:color w:val="000000" w:themeColor="text1"/>
          <w:sz w:val="24"/>
          <w:szCs w:val="24"/>
          <w:lang w:eastAsia="ru-RU"/>
        </w:rPr>
        <w:t>экономики,</w:t>
      </w:r>
      <w:r w:rsidR="00C54591" w:rsidRPr="00C54591">
        <w:rPr>
          <w:rFonts w:ascii="Times New Roman" w:eastAsia="Times New Roman" w:hAnsi="Times New Roman" w:cs="Times New Roman"/>
          <w:color w:val="000000" w:themeColor="text1"/>
          <w:sz w:val="24"/>
          <w:szCs w:val="24"/>
          <w:lang w:eastAsia="ru-RU"/>
        </w:rPr>
        <w:t xml:space="preserve"> и стаж работы на педагогических или руководящих должностях не менее 5 лет.</w:t>
      </w:r>
    </w:p>
    <w:p w:rsidR="00C54591" w:rsidRPr="00C54591" w:rsidRDefault="0037282C"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z w:val="24"/>
          <w:szCs w:val="24"/>
          <w:lang w:eastAsia="ru-RU"/>
        </w:rPr>
        <w:t>2. *Должность:</w:t>
      </w:r>
      <w:r w:rsidRPr="00C54591">
        <w:rPr>
          <w:rFonts w:ascii="Times New Roman" w:eastAsia="Times New Roman" w:hAnsi="Times New Roman" w:cs="Times New Roman"/>
          <w:b/>
          <w:bCs/>
          <w:color w:val="000000" w:themeColor="text1"/>
          <w:sz w:val="24"/>
          <w:szCs w:val="24"/>
          <w:lang w:eastAsia="ru-RU"/>
        </w:rPr>
        <w:t xml:space="preserve"> заместитель</w:t>
      </w:r>
      <w:r w:rsidR="00C54591" w:rsidRPr="00C54591">
        <w:rPr>
          <w:rFonts w:ascii="Times New Roman" w:eastAsia="Times New Roman" w:hAnsi="Times New Roman" w:cs="Times New Roman"/>
          <w:b/>
          <w:bCs/>
          <w:color w:val="000000" w:themeColor="text1"/>
          <w:sz w:val="24"/>
          <w:szCs w:val="24"/>
          <w:lang w:eastAsia="ru-RU"/>
        </w:rPr>
        <w:t xml:space="preserve"> руководителя.</w:t>
      </w: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z w:val="24"/>
          <w:szCs w:val="24"/>
          <w:lang w:eastAsia="ru-RU"/>
        </w:rPr>
        <w:t>2.1*Должностные обязанности:</w:t>
      </w:r>
      <w:r w:rsidRPr="00C54591">
        <w:rPr>
          <w:rFonts w:ascii="Times New Roman" w:eastAsia="Times New Roman" w:hAnsi="Times New Roman" w:cs="Times New Roman"/>
          <w:color w:val="000000" w:themeColor="text1"/>
          <w:sz w:val="24"/>
          <w:szCs w:val="24"/>
          <w:lang w:eastAsia="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w:t>
      </w:r>
      <w:r w:rsidRPr="00C54591">
        <w:rPr>
          <w:rFonts w:ascii="Times New Roman" w:eastAsia="Times New Roman" w:hAnsi="Times New Roman" w:cs="Times New Roman"/>
          <w:color w:val="000000" w:themeColor="text1"/>
          <w:spacing w:val="2"/>
          <w:sz w:val="24"/>
          <w:szCs w:val="24"/>
          <w:lang w:eastAsia="ru-RU"/>
        </w:rPr>
        <w:t xml:space="preserve">дов организации образовательного процесса. Осуществляет </w:t>
      </w:r>
      <w:r w:rsidRPr="00C54591">
        <w:rPr>
          <w:rFonts w:ascii="Times New Roman" w:eastAsia="Times New Roman" w:hAnsi="Times New Roman" w:cs="Times New Roman"/>
          <w:color w:val="000000" w:themeColor="text1"/>
          <w:sz w:val="24"/>
          <w:szCs w:val="24"/>
          <w:lang w:eastAsia="ru-RU"/>
        </w:rPr>
        <w:t>контроль за качеством образовательного процесса.</w:t>
      </w: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pacing w:val="2"/>
          <w:sz w:val="24"/>
          <w:szCs w:val="24"/>
          <w:lang w:eastAsia="ru-RU"/>
        </w:rPr>
        <w:t>Требования к уровню квалификации:</w:t>
      </w:r>
      <w:r w:rsidRPr="00C54591">
        <w:rPr>
          <w:rFonts w:ascii="Times New Roman" w:eastAsia="Times New Roman" w:hAnsi="Times New Roman" w:cs="Times New Roman"/>
          <w:color w:val="000000" w:themeColor="text1"/>
          <w:spacing w:val="2"/>
          <w:sz w:val="24"/>
          <w:szCs w:val="24"/>
          <w:lang w:eastAsia="ru-RU"/>
        </w:rPr>
        <w:t xml:space="preserve"> высшее профес­</w:t>
      </w:r>
      <w:r w:rsidRPr="00C54591">
        <w:rPr>
          <w:rFonts w:ascii="Times New Roman" w:eastAsia="Times New Roman" w:hAnsi="Times New Roman" w:cs="Times New Roman"/>
          <w:color w:val="000000" w:themeColor="text1"/>
          <w:spacing w:val="2"/>
          <w:sz w:val="24"/>
          <w:szCs w:val="24"/>
          <w:lang w:eastAsia="ru-RU"/>
        </w:rPr>
        <w:br/>
      </w:r>
      <w:r w:rsidRPr="00C54591">
        <w:rPr>
          <w:rFonts w:ascii="Times New Roman" w:eastAsia="Times New Roman" w:hAnsi="Times New Roman" w:cs="Times New Roman"/>
          <w:color w:val="000000" w:themeColor="text1"/>
          <w:sz w:val="24"/>
          <w:szCs w:val="24"/>
          <w:lang w:eastAsia="ru-RU"/>
        </w:rPr>
        <w:t>сиональное образование по направлениям подготовки «Госу</w:t>
      </w:r>
      <w:r w:rsidRPr="00C54591">
        <w:rPr>
          <w:rFonts w:ascii="Times New Roman" w:eastAsia="Times New Roman" w:hAnsi="Times New Roman" w:cs="Times New Roman"/>
          <w:color w:val="000000" w:themeColor="text1"/>
          <w:spacing w:val="2"/>
          <w:sz w:val="24"/>
          <w:szCs w:val="24"/>
          <w:lang w:eastAsia="ru-RU"/>
        </w:rPr>
        <w:t>дарственное и муниципальное управление», «Менеджмент»,</w:t>
      </w:r>
      <w:r w:rsidRPr="00C54591">
        <w:rPr>
          <w:rFonts w:ascii="Times New Roman" w:eastAsia="Times New Roman" w:hAnsi="Times New Roman" w:cs="Times New Roman"/>
          <w:color w:val="000000" w:themeColor="text1"/>
          <w:sz w:val="24"/>
          <w:szCs w:val="24"/>
          <w:lang w:eastAsia="ru-RU"/>
        </w:rPr>
        <w:t xml:space="preserve">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54591" w:rsidRPr="00C54591" w:rsidRDefault="0037282C"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z w:val="24"/>
          <w:szCs w:val="24"/>
          <w:lang w:eastAsia="ru-RU"/>
        </w:rPr>
        <w:t>3. *Должность:</w:t>
      </w:r>
      <w:r w:rsidRPr="00C54591">
        <w:rPr>
          <w:rFonts w:ascii="Times New Roman" w:eastAsia="Times New Roman" w:hAnsi="Times New Roman" w:cs="Times New Roman"/>
          <w:b/>
          <w:bCs/>
          <w:color w:val="000000" w:themeColor="text1"/>
          <w:sz w:val="24"/>
          <w:szCs w:val="24"/>
          <w:lang w:eastAsia="ru-RU"/>
        </w:rPr>
        <w:t xml:space="preserve"> учитель</w:t>
      </w:r>
      <w:r w:rsidR="00C54591" w:rsidRPr="00C54591">
        <w:rPr>
          <w:rFonts w:ascii="Times New Roman" w:eastAsia="Times New Roman" w:hAnsi="Times New Roman" w:cs="Times New Roman"/>
          <w:b/>
          <w:bCs/>
          <w:color w:val="000000" w:themeColor="text1"/>
          <w:sz w:val="24"/>
          <w:szCs w:val="24"/>
          <w:lang w:eastAsia="ru-RU"/>
        </w:rPr>
        <w:t>.</w:t>
      </w:r>
    </w:p>
    <w:p w:rsidR="00C54591" w:rsidRPr="00C54591" w:rsidRDefault="0037282C"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pacing w:val="-2"/>
          <w:sz w:val="24"/>
          <w:szCs w:val="24"/>
          <w:lang w:eastAsia="ru-RU"/>
        </w:rPr>
        <w:t>3.1. *</w:t>
      </w:r>
      <w:r w:rsidR="00C54591" w:rsidRPr="00C54591">
        <w:rPr>
          <w:rFonts w:ascii="Times New Roman" w:eastAsia="Times New Roman" w:hAnsi="Times New Roman" w:cs="Times New Roman"/>
          <w:i/>
          <w:iCs/>
          <w:color w:val="000000" w:themeColor="text1"/>
          <w:spacing w:val="-2"/>
          <w:sz w:val="24"/>
          <w:szCs w:val="24"/>
          <w:lang w:eastAsia="ru-RU"/>
        </w:rPr>
        <w:t>Должностные обязанности:</w:t>
      </w:r>
      <w:r w:rsidR="00C54591" w:rsidRPr="00C54591">
        <w:rPr>
          <w:rFonts w:ascii="Times New Roman" w:eastAsia="Times New Roman" w:hAnsi="Times New Roman" w:cs="Times New Roman"/>
          <w:color w:val="000000" w:themeColor="text1"/>
          <w:spacing w:val="-2"/>
          <w:sz w:val="24"/>
          <w:szCs w:val="24"/>
          <w:lang w:eastAsia="ru-RU"/>
        </w:rPr>
        <w:t xml:space="preserve"> осуществляет обучение и вос­</w:t>
      </w:r>
      <w:r w:rsidR="00C54591" w:rsidRPr="00C54591">
        <w:rPr>
          <w:rFonts w:ascii="Times New Roman" w:eastAsia="Times New Roman" w:hAnsi="Times New Roman" w:cs="Times New Roman"/>
          <w:color w:val="000000" w:themeColor="text1"/>
          <w:spacing w:val="-2"/>
          <w:sz w:val="24"/>
          <w:szCs w:val="24"/>
          <w:lang w:eastAsia="ru-RU"/>
        </w:rPr>
        <w:br/>
      </w:r>
      <w:r w:rsidR="00C54591" w:rsidRPr="00C54591">
        <w:rPr>
          <w:rFonts w:ascii="Times New Roman" w:eastAsia="Times New Roman" w:hAnsi="Times New Roman" w:cs="Times New Roman"/>
          <w:color w:val="000000" w:themeColor="text1"/>
          <w:spacing w:val="2"/>
          <w:sz w:val="24"/>
          <w:szCs w:val="24"/>
          <w:lang w:eastAsia="ru-RU"/>
        </w:rPr>
        <w:t xml:space="preserve">питание обучающихся, способствует формированию общей </w:t>
      </w:r>
      <w:r w:rsidR="00C54591" w:rsidRPr="00C54591">
        <w:rPr>
          <w:rFonts w:ascii="Times New Roman" w:eastAsia="Times New Roman" w:hAnsi="Times New Roman" w:cs="Times New Roman"/>
          <w:color w:val="000000" w:themeColor="text1"/>
          <w:sz w:val="24"/>
          <w:szCs w:val="24"/>
          <w:lang w:eastAsia="ru-RU"/>
        </w:rPr>
        <w:t>культуры личности, социализации, осознанного выбора и ос­</w:t>
      </w:r>
      <w:r w:rsidR="00C54591" w:rsidRPr="00C54591">
        <w:rPr>
          <w:rFonts w:ascii="Times New Roman" w:eastAsia="Times New Roman" w:hAnsi="Times New Roman" w:cs="Times New Roman"/>
          <w:color w:val="000000" w:themeColor="text1"/>
          <w:sz w:val="24"/>
          <w:szCs w:val="24"/>
          <w:lang w:eastAsia="ru-RU"/>
        </w:rPr>
        <w:br/>
        <w:t>воения образовательных программ.</w:t>
      </w: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pacing w:val="2"/>
          <w:sz w:val="24"/>
          <w:szCs w:val="24"/>
          <w:lang w:eastAsia="ru-RU"/>
        </w:rPr>
        <w:t>Требования к уровню квалификации:</w:t>
      </w:r>
      <w:r w:rsidRPr="00C54591">
        <w:rPr>
          <w:rFonts w:ascii="Times New Roman" w:eastAsia="Times New Roman" w:hAnsi="Times New Roman" w:cs="Times New Roman"/>
          <w:color w:val="000000" w:themeColor="text1"/>
          <w:spacing w:val="2"/>
          <w:sz w:val="24"/>
          <w:szCs w:val="24"/>
          <w:lang w:eastAsia="ru-RU"/>
        </w:rPr>
        <w:t xml:space="preserve"> высшее профес­</w:t>
      </w:r>
      <w:r w:rsidRPr="00C54591">
        <w:rPr>
          <w:rFonts w:ascii="Times New Roman" w:eastAsia="Times New Roman" w:hAnsi="Times New Roman" w:cs="Times New Roman"/>
          <w:color w:val="000000" w:themeColor="text1"/>
          <w:spacing w:val="2"/>
          <w:sz w:val="24"/>
          <w:szCs w:val="24"/>
          <w:lang w:eastAsia="ru-RU"/>
        </w:rPr>
        <w:br/>
      </w:r>
      <w:r w:rsidRPr="00C54591">
        <w:rPr>
          <w:rFonts w:ascii="Times New Roman" w:eastAsia="Times New Roman" w:hAnsi="Times New Roman" w:cs="Times New Roman"/>
          <w:color w:val="000000" w:themeColor="text1"/>
          <w:spacing w:val="-2"/>
          <w:sz w:val="24"/>
          <w:szCs w:val="24"/>
          <w:lang w:eastAsia="ru-RU"/>
        </w:rPr>
        <w:t>сиональное образование или среднее профессиональное обра­</w:t>
      </w:r>
      <w:r w:rsidRPr="00C54591">
        <w:rPr>
          <w:rFonts w:ascii="Times New Roman" w:eastAsia="Times New Roman" w:hAnsi="Times New Roman" w:cs="Times New Roman"/>
          <w:color w:val="000000" w:themeColor="text1"/>
          <w:spacing w:val="-2"/>
          <w:sz w:val="24"/>
          <w:szCs w:val="24"/>
          <w:lang w:eastAsia="ru-RU"/>
        </w:rPr>
        <w:br/>
      </w:r>
      <w:r w:rsidRPr="00C54591">
        <w:rPr>
          <w:rFonts w:ascii="Times New Roman" w:eastAsia="Times New Roman" w:hAnsi="Times New Roman" w:cs="Times New Roman"/>
          <w:color w:val="000000" w:themeColor="text1"/>
          <w:spacing w:val="2"/>
          <w:sz w:val="24"/>
          <w:szCs w:val="24"/>
          <w:lang w:eastAsia="ru-RU"/>
        </w:rPr>
        <w:t xml:space="preserve">зование по направлению подготовки «Образование и педагогика» или в области, соответствующей преподаваемому </w:t>
      </w:r>
      <w:r w:rsidRPr="00C54591">
        <w:rPr>
          <w:rFonts w:ascii="Times New Roman" w:eastAsia="Times New Roman" w:hAnsi="Times New Roman" w:cs="Times New Roman"/>
          <w:color w:val="000000" w:themeColor="text1"/>
          <w:sz w:val="24"/>
          <w:szCs w:val="24"/>
          <w:lang w:eastAsia="ru-RU"/>
        </w:rPr>
        <w:t xml:space="preserve">предмету, без предъявления требований к стажу работы </w:t>
      </w:r>
      <w:r w:rsidRPr="00C54591">
        <w:rPr>
          <w:rFonts w:ascii="Times New Roman" w:eastAsia="Times New Roman" w:hAnsi="Times New Roman" w:cs="Times New Roman"/>
          <w:color w:val="000000" w:themeColor="text1"/>
          <w:spacing w:val="2"/>
          <w:sz w:val="24"/>
          <w:szCs w:val="24"/>
          <w:lang w:eastAsia="ru-RU"/>
        </w:rPr>
        <w:t>либо высшее профессиональное образование или среднее профессиональное образование и дополнительное профес</w:t>
      </w:r>
      <w:r w:rsidRPr="00C54591">
        <w:rPr>
          <w:rFonts w:ascii="Times New Roman" w:eastAsia="Times New Roman" w:hAnsi="Times New Roman" w:cs="Times New Roman"/>
          <w:color w:val="000000" w:themeColor="text1"/>
          <w:sz w:val="24"/>
          <w:szCs w:val="24"/>
          <w:lang w:eastAsia="ru-RU"/>
        </w:rPr>
        <w:t>сиональное образование по направлению деятельности в об</w:t>
      </w:r>
      <w:r w:rsidRPr="00C54591">
        <w:rPr>
          <w:rFonts w:ascii="Times New Roman" w:eastAsia="Times New Roman" w:hAnsi="Times New Roman" w:cs="Times New Roman"/>
          <w:color w:val="000000" w:themeColor="text1"/>
          <w:spacing w:val="2"/>
          <w:sz w:val="24"/>
          <w:szCs w:val="24"/>
          <w:lang w:eastAsia="ru-RU"/>
        </w:rPr>
        <w:t xml:space="preserve">разовательном учреждении без предъявления требований к </w:t>
      </w:r>
      <w:r w:rsidRPr="00C54591">
        <w:rPr>
          <w:rFonts w:ascii="Times New Roman" w:eastAsia="Times New Roman" w:hAnsi="Times New Roman" w:cs="Times New Roman"/>
          <w:color w:val="000000" w:themeColor="text1"/>
          <w:sz w:val="24"/>
          <w:szCs w:val="24"/>
          <w:lang w:eastAsia="ru-RU"/>
        </w:rPr>
        <w:t>стажу работы.</w:t>
      </w:r>
    </w:p>
    <w:p w:rsidR="00C54591" w:rsidRPr="00C54591" w:rsidRDefault="0037282C"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z w:val="24"/>
          <w:szCs w:val="24"/>
          <w:lang w:eastAsia="ru-RU"/>
        </w:rPr>
        <w:t>4. *</w:t>
      </w:r>
      <w:r w:rsidR="00C54591" w:rsidRPr="00C54591">
        <w:rPr>
          <w:rFonts w:ascii="Times New Roman" w:eastAsia="Times New Roman" w:hAnsi="Times New Roman" w:cs="Times New Roman"/>
          <w:i/>
          <w:iCs/>
          <w:color w:val="000000" w:themeColor="text1"/>
          <w:sz w:val="24"/>
          <w:szCs w:val="24"/>
          <w:lang w:eastAsia="ru-RU"/>
        </w:rPr>
        <w:t>Должность:</w:t>
      </w:r>
      <w:r w:rsidR="00C54591" w:rsidRPr="00C54591">
        <w:rPr>
          <w:rFonts w:ascii="Times New Roman" w:eastAsia="Times New Roman" w:hAnsi="Times New Roman" w:cs="Times New Roman"/>
          <w:b/>
          <w:bCs/>
          <w:color w:val="000000" w:themeColor="text1"/>
          <w:sz w:val="24"/>
          <w:szCs w:val="24"/>
          <w:lang w:eastAsia="ru-RU"/>
        </w:rPr>
        <w:t>социальный педагог.</w:t>
      </w:r>
    </w:p>
    <w:p w:rsidR="00C54591" w:rsidRPr="00C54591" w:rsidRDefault="0037282C"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pacing w:val="-2"/>
          <w:sz w:val="24"/>
          <w:szCs w:val="24"/>
          <w:lang w:eastAsia="ru-RU"/>
        </w:rPr>
        <w:t>4.1. *</w:t>
      </w:r>
      <w:r w:rsidR="00C54591" w:rsidRPr="00C54591">
        <w:rPr>
          <w:rFonts w:ascii="Times New Roman" w:eastAsia="Times New Roman" w:hAnsi="Times New Roman" w:cs="Times New Roman"/>
          <w:i/>
          <w:iCs/>
          <w:color w:val="000000" w:themeColor="text1"/>
          <w:spacing w:val="-2"/>
          <w:sz w:val="24"/>
          <w:szCs w:val="24"/>
          <w:lang w:eastAsia="ru-RU"/>
        </w:rPr>
        <w:t>Должностные обязанности:</w:t>
      </w:r>
      <w:r w:rsidR="00C54591" w:rsidRPr="00C54591">
        <w:rPr>
          <w:rFonts w:ascii="Times New Roman" w:eastAsia="Times New Roman" w:hAnsi="Times New Roman" w:cs="Times New Roman"/>
          <w:color w:val="000000" w:themeColor="text1"/>
          <w:spacing w:val="-2"/>
          <w:sz w:val="24"/>
          <w:szCs w:val="24"/>
          <w:lang w:eastAsia="ru-RU"/>
        </w:rPr>
        <w:t xml:space="preserve"> осуществляет комплекс меро­</w:t>
      </w:r>
      <w:r w:rsidR="00C54591" w:rsidRPr="00C54591">
        <w:rPr>
          <w:rFonts w:ascii="Times New Roman" w:eastAsia="Times New Roman" w:hAnsi="Times New Roman" w:cs="Times New Roman"/>
          <w:color w:val="000000" w:themeColor="text1"/>
          <w:spacing w:val="-2"/>
          <w:sz w:val="24"/>
          <w:szCs w:val="24"/>
          <w:lang w:eastAsia="ru-RU"/>
        </w:rPr>
        <w:br/>
      </w:r>
      <w:r w:rsidR="00C54591" w:rsidRPr="00C54591">
        <w:rPr>
          <w:rFonts w:ascii="Times New Roman" w:eastAsia="Times New Roman" w:hAnsi="Times New Roman" w:cs="Times New Roman"/>
          <w:color w:val="000000" w:themeColor="text1"/>
          <w:sz w:val="24"/>
          <w:szCs w:val="24"/>
          <w:lang w:eastAsia="ru-RU"/>
        </w:rPr>
        <w:t>приятий по воспитанию, образованию, развитию и социальной защите личности в учреждениях, организациях и по месту жительства обучающихся.</w:t>
      </w: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z w:val="24"/>
          <w:szCs w:val="24"/>
          <w:lang w:eastAsia="ru-RU"/>
        </w:rPr>
        <w:t>Требования к уровню квалификации:</w:t>
      </w:r>
      <w:r w:rsidRPr="00C54591">
        <w:rPr>
          <w:rFonts w:ascii="Times New Roman" w:eastAsia="Times New Roman" w:hAnsi="Times New Roman" w:cs="Times New Roman"/>
          <w:color w:val="000000" w:themeColor="text1"/>
          <w:sz w:val="24"/>
          <w:szCs w:val="24"/>
          <w:lang w:eastAsia="ru-RU"/>
        </w:rPr>
        <w:t xml:space="preserve"> высшее профессио­</w:t>
      </w:r>
      <w:r w:rsidRPr="00C54591">
        <w:rPr>
          <w:rFonts w:ascii="Times New Roman" w:eastAsia="Times New Roman" w:hAnsi="Times New Roman" w:cs="Times New Roman"/>
          <w:color w:val="000000" w:themeColor="text1"/>
          <w:sz w:val="24"/>
          <w:szCs w:val="24"/>
          <w:lang w:eastAsia="ru-RU"/>
        </w:rPr>
        <w:br/>
        <w:t>нальное образование или среднее профессиональное образование по направлениям подготовки «Образование и педаго</w:t>
      </w:r>
      <w:r w:rsidRPr="00C54591">
        <w:rPr>
          <w:rFonts w:ascii="Times New Roman" w:eastAsia="Times New Roman" w:hAnsi="Times New Roman" w:cs="Times New Roman"/>
          <w:color w:val="000000" w:themeColor="text1"/>
          <w:spacing w:val="2"/>
          <w:sz w:val="24"/>
          <w:szCs w:val="24"/>
          <w:lang w:eastAsia="ru-RU"/>
        </w:rPr>
        <w:t>гика», «Социальная педагогика» без предъявления требова</w:t>
      </w:r>
      <w:r w:rsidRPr="00C54591">
        <w:rPr>
          <w:rFonts w:ascii="Times New Roman" w:eastAsia="Times New Roman" w:hAnsi="Times New Roman" w:cs="Times New Roman"/>
          <w:color w:val="000000" w:themeColor="text1"/>
          <w:sz w:val="24"/>
          <w:szCs w:val="24"/>
          <w:lang w:eastAsia="ru-RU"/>
        </w:rPr>
        <w:t>ний к стажу работы.</w:t>
      </w:r>
    </w:p>
    <w:p w:rsidR="00C54591" w:rsidRPr="00C54591" w:rsidRDefault="0037282C" w:rsidP="00C54591">
      <w:pPr>
        <w:autoSpaceDE w:val="0"/>
        <w:autoSpaceDN w:val="0"/>
        <w:adjustRightInd w:val="0"/>
        <w:spacing w:after="0" w:line="276" w:lineRule="auto"/>
        <w:ind w:firstLine="454"/>
        <w:jc w:val="both"/>
        <w:rPr>
          <w:rFonts w:ascii="Times New Roman" w:eastAsia="Times New Roman" w:hAnsi="Times New Roman" w:cs="Times New Roman"/>
          <w:b/>
          <w:bCs/>
          <w:color w:val="000000" w:themeColor="text1"/>
          <w:sz w:val="24"/>
          <w:szCs w:val="24"/>
          <w:lang w:eastAsia="ru-RU"/>
        </w:rPr>
      </w:pPr>
      <w:r w:rsidRPr="00C54591">
        <w:rPr>
          <w:rFonts w:ascii="Times New Roman" w:eastAsia="Times New Roman" w:hAnsi="Times New Roman" w:cs="Times New Roman"/>
          <w:i/>
          <w:iCs/>
          <w:color w:val="000000" w:themeColor="text1"/>
          <w:sz w:val="24"/>
          <w:szCs w:val="24"/>
          <w:lang w:eastAsia="ru-RU"/>
        </w:rPr>
        <w:t>5. *</w:t>
      </w:r>
      <w:r w:rsidR="00C54591" w:rsidRPr="00C54591">
        <w:rPr>
          <w:rFonts w:ascii="Times New Roman" w:eastAsia="Times New Roman" w:hAnsi="Times New Roman" w:cs="Times New Roman"/>
          <w:i/>
          <w:iCs/>
          <w:color w:val="000000" w:themeColor="text1"/>
          <w:sz w:val="24"/>
          <w:szCs w:val="24"/>
          <w:lang w:eastAsia="ru-RU"/>
        </w:rPr>
        <w:t>Должность:</w:t>
      </w:r>
      <w:r w:rsidR="00C54591" w:rsidRPr="00C54591">
        <w:rPr>
          <w:rFonts w:ascii="Times New Roman" w:eastAsia="Times New Roman" w:hAnsi="Times New Roman" w:cs="Times New Roman"/>
          <w:b/>
          <w:bCs/>
          <w:color w:val="000000" w:themeColor="text1"/>
          <w:sz w:val="24"/>
          <w:szCs w:val="24"/>
          <w:lang w:eastAsia="ru-RU"/>
        </w:rPr>
        <w:t>педагог­психолог.</w:t>
      </w:r>
    </w:p>
    <w:p w:rsidR="00C54591" w:rsidRPr="00C54591" w:rsidRDefault="0037282C"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pacing w:val="2"/>
          <w:sz w:val="24"/>
          <w:szCs w:val="24"/>
          <w:lang w:eastAsia="ru-RU"/>
        </w:rPr>
        <w:t>5.1. *</w:t>
      </w:r>
      <w:r w:rsidR="00C54591" w:rsidRPr="00C54591">
        <w:rPr>
          <w:rFonts w:ascii="Times New Roman" w:eastAsia="Times New Roman" w:hAnsi="Times New Roman" w:cs="Times New Roman"/>
          <w:i/>
          <w:iCs/>
          <w:color w:val="000000" w:themeColor="text1"/>
          <w:spacing w:val="2"/>
          <w:sz w:val="24"/>
          <w:szCs w:val="24"/>
          <w:lang w:eastAsia="ru-RU"/>
        </w:rPr>
        <w:t>Должностные обязанности:</w:t>
      </w:r>
      <w:r w:rsidR="00C54591" w:rsidRPr="00C54591">
        <w:rPr>
          <w:rFonts w:ascii="Times New Roman" w:eastAsia="Times New Roman" w:hAnsi="Times New Roman" w:cs="Times New Roman"/>
          <w:color w:val="000000" w:themeColor="text1"/>
          <w:spacing w:val="2"/>
          <w:sz w:val="24"/>
          <w:szCs w:val="24"/>
          <w:lang w:eastAsia="ru-RU"/>
        </w:rPr>
        <w:t xml:space="preserve"> осуществляет профессио</w:t>
      </w:r>
      <w:r w:rsidR="00C54591" w:rsidRPr="00C54591">
        <w:rPr>
          <w:rFonts w:ascii="Times New Roman" w:eastAsia="Times New Roman" w:hAnsi="Times New Roman" w:cs="Times New Roman"/>
          <w:color w:val="000000" w:themeColor="text1"/>
          <w:sz w:val="24"/>
          <w:szCs w:val="24"/>
          <w:lang w:eastAsia="ru-RU"/>
        </w:rPr>
        <w:t>нальную деятельность, направленную на сохранение психического, соматического и социального благополучия обучающихся.</w:t>
      </w: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z w:val="24"/>
          <w:szCs w:val="24"/>
          <w:lang w:eastAsia="ru-RU"/>
        </w:rPr>
        <w:lastRenderedPageBreak/>
        <w:t>Требования к уровню квалификации:</w:t>
      </w:r>
      <w:r w:rsidRPr="00C54591">
        <w:rPr>
          <w:rFonts w:ascii="Times New Roman" w:eastAsia="Times New Roman" w:hAnsi="Times New Roman" w:cs="Times New Roman"/>
          <w:color w:val="000000" w:themeColor="text1"/>
          <w:sz w:val="24"/>
          <w:szCs w:val="24"/>
          <w:lang w:eastAsia="ru-RU"/>
        </w:rPr>
        <w:t xml:space="preserve"> высшее профессио­</w:t>
      </w:r>
      <w:r w:rsidRPr="00C54591">
        <w:rPr>
          <w:rFonts w:ascii="Times New Roman" w:eastAsia="Times New Roman" w:hAnsi="Times New Roman" w:cs="Times New Roman"/>
          <w:color w:val="000000" w:themeColor="text1"/>
          <w:sz w:val="24"/>
          <w:szCs w:val="24"/>
          <w:lang w:eastAsia="ru-RU"/>
        </w:rPr>
        <w:br/>
      </w:r>
      <w:r w:rsidRPr="00C54591">
        <w:rPr>
          <w:rFonts w:ascii="Times New Roman" w:eastAsia="Times New Roman" w:hAnsi="Times New Roman" w:cs="Times New Roman"/>
          <w:color w:val="000000" w:themeColor="text1"/>
          <w:spacing w:val="2"/>
          <w:sz w:val="24"/>
          <w:szCs w:val="24"/>
          <w:lang w:eastAsia="ru-RU"/>
        </w:rPr>
        <w:t xml:space="preserve">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w:t>
      </w:r>
      <w:r w:rsidRPr="00C54591">
        <w:rPr>
          <w:rFonts w:ascii="Times New Roman" w:eastAsia="Times New Roman" w:hAnsi="Times New Roman" w:cs="Times New Roman"/>
          <w:color w:val="000000" w:themeColor="text1"/>
          <w:sz w:val="24"/>
          <w:szCs w:val="24"/>
          <w:lang w:eastAsia="ru-RU"/>
        </w:rPr>
        <w:t>высшее профессиональное образование или среднее профес</w:t>
      </w:r>
      <w:r w:rsidRPr="00C54591">
        <w:rPr>
          <w:rFonts w:ascii="Times New Roman" w:eastAsia="Times New Roman" w:hAnsi="Times New Roman" w:cs="Times New Roman"/>
          <w:color w:val="000000" w:themeColor="text1"/>
          <w:spacing w:val="2"/>
          <w:sz w:val="24"/>
          <w:szCs w:val="24"/>
          <w:lang w:eastAsia="ru-RU"/>
        </w:rPr>
        <w:t>сиональное образование и дополнительное профессиональ</w:t>
      </w:r>
      <w:r w:rsidRPr="00C54591">
        <w:rPr>
          <w:rFonts w:ascii="Times New Roman" w:eastAsia="Times New Roman" w:hAnsi="Times New Roman" w:cs="Times New Roman"/>
          <w:color w:val="000000" w:themeColor="text1"/>
          <w:sz w:val="24"/>
          <w:szCs w:val="24"/>
          <w:lang w:eastAsia="ru-RU"/>
        </w:rPr>
        <w:t>ное образование по направлению подготовки «Педагогика и психология» без предъявления требований к стажу работы.</w:t>
      </w:r>
    </w:p>
    <w:p w:rsidR="00C54591" w:rsidRPr="00BB33BE" w:rsidRDefault="00C54591" w:rsidP="00BB33BE">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z w:val="24"/>
          <w:szCs w:val="24"/>
          <w:lang w:eastAsia="ru-RU"/>
        </w:rPr>
        <w:t>7*</w:t>
      </w:r>
      <w:r w:rsidR="0037282C" w:rsidRPr="00C54591">
        <w:rPr>
          <w:rFonts w:ascii="Times New Roman" w:eastAsia="Times New Roman" w:hAnsi="Times New Roman" w:cs="Times New Roman"/>
          <w:i/>
          <w:iCs/>
          <w:color w:val="000000" w:themeColor="text1"/>
          <w:sz w:val="24"/>
          <w:szCs w:val="24"/>
          <w:lang w:eastAsia="ru-RU"/>
        </w:rPr>
        <w:t>Должность:</w:t>
      </w:r>
      <w:r w:rsidR="0037282C" w:rsidRPr="00C54591">
        <w:rPr>
          <w:rFonts w:ascii="Times New Roman" w:eastAsia="Times New Roman" w:hAnsi="Times New Roman" w:cs="Times New Roman"/>
          <w:b/>
          <w:bCs/>
          <w:color w:val="000000" w:themeColor="text1"/>
          <w:sz w:val="24"/>
          <w:szCs w:val="24"/>
          <w:lang w:eastAsia="ru-RU"/>
        </w:rPr>
        <w:t xml:space="preserve"> библиотекарь</w:t>
      </w:r>
      <w:r w:rsidRPr="00C54591">
        <w:rPr>
          <w:rFonts w:ascii="Times New Roman" w:eastAsia="Times New Roman" w:hAnsi="Times New Roman" w:cs="Times New Roman"/>
          <w:b/>
          <w:bCs/>
          <w:color w:val="000000" w:themeColor="text1"/>
          <w:sz w:val="24"/>
          <w:szCs w:val="24"/>
          <w:lang w:eastAsia="ru-RU"/>
        </w:rPr>
        <w:t>.</w:t>
      </w:r>
    </w:p>
    <w:p w:rsidR="00C54591" w:rsidRPr="00C54591" w:rsidRDefault="00BB33BE"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7</w:t>
      </w:r>
      <w:r w:rsidR="00C54591" w:rsidRPr="00C54591">
        <w:rPr>
          <w:rFonts w:ascii="Times New Roman" w:eastAsia="Times New Roman" w:hAnsi="Times New Roman" w:cs="Times New Roman"/>
          <w:i/>
          <w:iCs/>
          <w:color w:val="000000" w:themeColor="text1"/>
          <w:sz w:val="24"/>
          <w:szCs w:val="24"/>
          <w:lang w:eastAsia="ru-RU"/>
        </w:rPr>
        <w:t>.1*Должностные обязанности:</w:t>
      </w:r>
      <w:r w:rsidR="00C54591" w:rsidRPr="00C54591">
        <w:rPr>
          <w:rFonts w:ascii="Times New Roman" w:eastAsia="Times New Roman" w:hAnsi="Times New Roman" w:cs="Times New Roman"/>
          <w:color w:val="000000" w:themeColor="text1"/>
          <w:sz w:val="24"/>
          <w:szCs w:val="24"/>
          <w:lang w:eastAsia="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w:t>
      </w:r>
      <w:r w:rsidR="00C54591" w:rsidRPr="00C54591">
        <w:rPr>
          <w:rFonts w:ascii="Times New Roman" w:eastAsia="Times New Roman" w:hAnsi="Times New Roman" w:cs="Times New Roman"/>
          <w:color w:val="000000" w:themeColor="text1"/>
          <w:spacing w:val="2"/>
          <w:sz w:val="24"/>
          <w:szCs w:val="24"/>
          <w:lang w:eastAsia="ru-RU"/>
        </w:rPr>
        <w:t>содействует формированию информационной компетентно</w:t>
      </w:r>
      <w:r w:rsidR="00C54591" w:rsidRPr="00C54591">
        <w:rPr>
          <w:rFonts w:ascii="Times New Roman" w:eastAsia="Times New Roman" w:hAnsi="Times New Roman" w:cs="Times New Roman"/>
          <w:color w:val="000000" w:themeColor="text1"/>
          <w:sz w:val="24"/>
          <w:szCs w:val="24"/>
          <w:lang w:eastAsia="ru-RU"/>
        </w:rPr>
        <w:t>сти обучающихся.</w:t>
      </w: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i/>
          <w:iCs/>
          <w:color w:val="000000" w:themeColor="text1"/>
          <w:sz w:val="24"/>
          <w:szCs w:val="24"/>
          <w:lang w:eastAsia="ru-RU"/>
        </w:rPr>
        <w:t>Требования к уровню квалификации:</w:t>
      </w:r>
      <w:r w:rsidRPr="00C54591">
        <w:rPr>
          <w:rFonts w:ascii="Times New Roman" w:eastAsia="Times New Roman" w:hAnsi="Times New Roman" w:cs="Times New Roman"/>
          <w:color w:val="000000" w:themeColor="text1"/>
          <w:sz w:val="24"/>
          <w:szCs w:val="24"/>
          <w:lang w:eastAsia="ru-RU"/>
        </w:rPr>
        <w:t xml:space="preserve"> высшее или среднее профессиональное образование по специальности «Библиотечно­информационная деятельность».</w:t>
      </w:r>
    </w:p>
    <w:p w:rsidR="00625EF5" w:rsidRDefault="00625EF5" w:rsidP="00C54591">
      <w:pPr>
        <w:autoSpaceDE w:val="0"/>
        <w:autoSpaceDN w:val="0"/>
        <w:adjustRightInd w:val="0"/>
        <w:spacing w:after="0" w:line="276" w:lineRule="auto"/>
        <w:ind w:firstLine="454"/>
        <w:jc w:val="both"/>
        <w:rPr>
          <w:rFonts w:ascii="Times New Roman" w:eastAsia="Times New Roman" w:hAnsi="Times New Roman" w:cs="Times New Roman"/>
          <w:b/>
          <w:bCs/>
          <w:color w:val="000000" w:themeColor="text1"/>
          <w:sz w:val="24"/>
          <w:szCs w:val="24"/>
          <w:lang w:eastAsia="ru-RU"/>
        </w:rPr>
      </w:pP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b/>
          <w:bCs/>
          <w:color w:val="000000" w:themeColor="text1"/>
          <w:sz w:val="24"/>
          <w:szCs w:val="24"/>
          <w:lang w:eastAsia="ru-RU"/>
        </w:rPr>
      </w:pPr>
      <w:r w:rsidRPr="00C54591">
        <w:rPr>
          <w:rFonts w:ascii="Times New Roman" w:eastAsia="Times New Roman" w:hAnsi="Times New Roman" w:cs="Times New Roman"/>
          <w:b/>
          <w:bCs/>
          <w:color w:val="000000" w:themeColor="text1"/>
          <w:sz w:val="24"/>
          <w:szCs w:val="24"/>
          <w:lang w:eastAsia="ru-RU"/>
        </w:rPr>
        <w:t>Профессиональное развитие и повышение квалификации педагогических работников</w:t>
      </w: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C54591">
        <w:rPr>
          <w:rFonts w:ascii="Times New Roman" w:eastAsia="Times New Roman" w:hAnsi="Times New Roman" w:cs="Times New Roman"/>
          <w:color w:val="000000" w:themeColor="text1"/>
          <w:sz w:val="24"/>
          <w:szCs w:val="24"/>
          <w:lang w:eastAsia="ru-RU"/>
        </w:rPr>
        <w:t>Основным условием формирования и наращивания необ­</w:t>
      </w:r>
      <w:r w:rsidRPr="00C54591">
        <w:rPr>
          <w:rFonts w:ascii="Times New Roman" w:eastAsia="Times New Roman" w:hAnsi="Times New Roman" w:cs="Times New Roman"/>
          <w:color w:val="000000" w:themeColor="text1"/>
          <w:sz w:val="24"/>
          <w:szCs w:val="24"/>
          <w:lang w:eastAsia="ru-RU"/>
        </w:rPr>
        <w:br/>
        <w:t>ходимого и достаточного кадрового потенциала ОО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54591" w:rsidRPr="00C54591" w:rsidRDefault="00C54591" w:rsidP="00C54591">
      <w:pPr>
        <w:spacing w:after="0" w:line="276" w:lineRule="auto"/>
        <w:jc w:val="both"/>
        <w:rPr>
          <w:rFonts w:ascii="Times New Roman" w:eastAsia="Times New Roman" w:hAnsi="Times New Roman" w:cs="Times New Roman"/>
          <w:b/>
          <w:bCs/>
          <w:color w:val="000000" w:themeColor="text1"/>
          <w:spacing w:val="-2"/>
          <w:sz w:val="24"/>
          <w:szCs w:val="24"/>
        </w:rPr>
      </w:pPr>
      <w:r w:rsidRPr="00C54591">
        <w:rPr>
          <w:rFonts w:ascii="Times New Roman" w:eastAsia="Times New Roman" w:hAnsi="Times New Roman" w:cs="Times New Roman"/>
          <w:color w:val="000000" w:themeColor="text1"/>
          <w:sz w:val="24"/>
          <w:szCs w:val="24"/>
        </w:rPr>
        <w:t xml:space="preserve">В </w:t>
      </w:r>
      <w:r w:rsidR="0037282C" w:rsidRPr="00C54591">
        <w:rPr>
          <w:rFonts w:ascii="Times New Roman" w:eastAsia="Times New Roman" w:hAnsi="Times New Roman" w:cs="Times New Roman"/>
          <w:color w:val="000000" w:themeColor="text1"/>
          <w:sz w:val="24"/>
          <w:szCs w:val="24"/>
        </w:rPr>
        <w:t>ООП представлены</w:t>
      </w:r>
      <w:r w:rsidRPr="00C54591">
        <w:rPr>
          <w:rFonts w:ascii="Times New Roman" w:eastAsia="Times New Roman" w:hAnsi="Times New Roman" w:cs="Times New Roman"/>
          <w:color w:val="000000" w:themeColor="text1"/>
          <w:sz w:val="24"/>
          <w:szCs w:val="24"/>
        </w:rPr>
        <w:t xml:space="preserve"> различные формы непрерывного повышения квалификации всех педагогических работников, а такж</w:t>
      </w:r>
      <w:r w:rsidR="0037282C">
        <w:rPr>
          <w:rFonts w:ascii="Times New Roman" w:eastAsia="Times New Roman" w:hAnsi="Times New Roman" w:cs="Times New Roman"/>
          <w:color w:val="000000" w:themeColor="text1"/>
          <w:sz w:val="24"/>
          <w:szCs w:val="24"/>
        </w:rPr>
        <w:t xml:space="preserve">е графики курсов ПК (см. </w:t>
      </w:r>
      <w:r w:rsidRPr="00C54591">
        <w:rPr>
          <w:rFonts w:ascii="Times New Roman" w:eastAsia="Times New Roman" w:hAnsi="Times New Roman" w:cs="Times New Roman"/>
          <w:bCs/>
          <w:color w:val="000000" w:themeColor="text1"/>
          <w:sz w:val="24"/>
          <w:szCs w:val="24"/>
        </w:rPr>
        <w:t xml:space="preserve">таблицу </w:t>
      </w:r>
      <w:r w:rsidRPr="00C54591">
        <w:rPr>
          <w:rFonts w:ascii="Times New Roman" w:eastAsia="Times New Roman" w:hAnsi="Times New Roman" w:cs="Times New Roman"/>
          <w:bCs/>
          <w:color w:val="000000" w:themeColor="text1"/>
          <w:sz w:val="24"/>
          <w:szCs w:val="24"/>
          <w:lang w:val="en-US"/>
        </w:rPr>
        <w:t>III</w:t>
      </w:r>
      <w:r w:rsidRPr="00C54591">
        <w:rPr>
          <w:rFonts w:ascii="Times New Roman" w:eastAsia="Times New Roman" w:hAnsi="Times New Roman" w:cs="Times New Roman"/>
          <w:color w:val="000000" w:themeColor="text1"/>
          <w:sz w:val="24"/>
          <w:szCs w:val="24"/>
        </w:rPr>
        <w:t>.2.1.</w:t>
      </w:r>
      <w:r w:rsidRPr="00C54591">
        <w:rPr>
          <w:rFonts w:ascii="Times New Roman" w:eastAsia="Times New Roman" w:hAnsi="Times New Roman" w:cs="Times New Roman"/>
          <w:bCs/>
          <w:color w:val="000000" w:themeColor="text1"/>
          <w:spacing w:val="-2"/>
          <w:sz w:val="24"/>
          <w:szCs w:val="24"/>
        </w:rPr>
        <w:t xml:space="preserve"> 3.</w:t>
      </w:r>
      <w:r w:rsidR="0037282C" w:rsidRPr="00C54591">
        <w:rPr>
          <w:rFonts w:ascii="Times New Roman" w:eastAsia="Times New Roman" w:hAnsi="Times New Roman" w:cs="Times New Roman"/>
          <w:bCs/>
          <w:color w:val="000000" w:themeColor="text1"/>
          <w:spacing w:val="-2"/>
          <w:sz w:val="24"/>
          <w:szCs w:val="24"/>
        </w:rPr>
        <w:t>),</w:t>
      </w:r>
      <w:r w:rsidR="0037282C" w:rsidRPr="00C54591">
        <w:rPr>
          <w:rFonts w:ascii="Times New Roman" w:eastAsia="Times New Roman" w:hAnsi="Times New Roman" w:cs="Times New Roman"/>
          <w:color w:val="000000" w:themeColor="text1"/>
          <w:spacing w:val="2"/>
          <w:sz w:val="24"/>
          <w:szCs w:val="24"/>
        </w:rPr>
        <w:t xml:space="preserve"> аттестации</w:t>
      </w:r>
      <w:r w:rsidRPr="00C54591">
        <w:rPr>
          <w:rFonts w:ascii="Times New Roman" w:eastAsia="Times New Roman" w:hAnsi="Times New Roman" w:cs="Times New Roman"/>
          <w:color w:val="000000" w:themeColor="text1"/>
          <w:spacing w:val="2"/>
          <w:sz w:val="24"/>
          <w:szCs w:val="24"/>
        </w:rPr>
        <w:t xml:space="preserve"> кадров на соответствие занимаемой должности </w:t>
      </w:r>
      <w:r w:rsidRPr="00C54591">
        <w:rPr>
          <w:rFonts w:ascii="Times New Roman" w:eastAsia="Times New Roman" w:hAnsi="Times New Roman" w:cs="Times New Roman"/>
          <w:color w:val="000000" w:themeColor="text1"/>
          <w:sz w:val="24"/>
          <w:szCs w:val="24"/>
        </w:rPr>
        <w:t xml:space="preserve">и квалификационную категорию. </w:t>
      </w:r>
    </w:p>
    <w:p w:rsidR="00C54591" w:rsidRPr="00C54591" w:rsidRDefault="00C54591" w:rsidP="00C54591">
      <w:pPr>
        <w:spacing w:after="0" w:line="276" w:lineRule="auto"/>
        <w:jc w:val="both"/>
        <w:rPr>
          <w:rFonts w:ascii="Times New Roman" w:eastAsia="Times New Roman" w:hAnsi="Times New Roman" w:cs="Times New Roman"/>
          <w:b/>
          <w:color w:val="000000" w:themeColor="text1"/>
          <w:sz w:val="24"/>
          <w:szCs w:val="24"/>
        </w:rPr>
      </w:pPr>
    </w:p>
    <w:p w:rsidR="00C54591" w:rsidRDefault="00D76394" w:rsidP="00D76394">
      <w:pPr>
        <w:tabs>
          <w:tab w:val="left" w:pos="2715"/>
          <w:tab w:val="right" w:pos="9355"/>
        </w:tabs>
        <w:spacing w:after="0" w:line="276" w:lineRule="auto"/>
        <w:rPr>
          <w:rFonts w:ascii="Times New Roman" w:eastAsia="Times New Roman" w:hAnsi="Times New Roman" w:cs="Times New Roman"/>
          <w:bCs/>
          <w:color w:val="000000" w:themeColor="text1"/>
          <w:spacing w:val="-2"/>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sidR="00C54591" w:rsidRPr="00C54591">
        <w:rPr>
          <w:rFonts w:ascii="Times New Roman" w:eastAsia="Times New Roman" w:hAnsi="Times New Roman" w:cs="Times New Roman"/>
          <w:bCs/>
          <w:color w:val="000000" w:themeColor="text1"/>
          <w:sz w:val="24"/>
          <w:szCs w:val="24"/>
        </w:rPr>
        <w:t xml:space="preserve">Таблица </w:t>
      </w:r>
      <w:r w:rsidR="00C54591" w:rsidRPr="00C54591">
        <w:rPr>
          <w:rFonts w:ascii="Times New Roman" w:eastAsia="Times New Roman" w:hAnsi="Times New Roman" w:cs="Times New Roman"/>
          <w:bCs/>
          <w:color w:val="000000" w:themeColor="text1"/>
          <w:sz w:val="24"/>
          <w:szCs w:val="24"/>
          <w:lang w:val="en-US"/>
        </w:rPr>
        <w:t>III</w:t>
      </w:r>
      <w:r w:rsidR="00C54591" w:rsidRPr="00C54591">
        <w:rPr>
          <w:rFonts w:ascii="Times New Roman" w:eastAsia="Times New Roman" w:hAnsi="Times New Roman" w:cs="Times New Roman"/>
          <w:color w:val="000000" w:themeColor="text1"/>
          <w:sz w:val="24"/>
          <w:szCs w:val="24"/>
        </w:rPr>
        <w:t>.2.1.</w:t>
      </w:r>
      <w:r w:rsidR="00C54591" w:rsidRPr="00C54591">
        <w:rPr>
          <w:rFonts w:ascii="Times New Roman" w:eastAsia="Times New Roman" w:hAnsi="Times New Roman" w:cs="Times New Roman"/>
          <w:bCs/>
          <w:color w:val="000000" w:themeColor="text1"/>
          <w:spacing w:val="-2"/>
          <w:sz w:val="24"/>
          <w:szCs w:val="24"/>
        </w:rPr>
        <w:t xml:space="preserve"> 3.</w:t>
      </w:r>
    </w:p>
    <w:p w:rsidR="001203E4" w:rsidRDefault="004622CB" w:rsidP="001203E4">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Перспективный г</w:t>
      </w:r>
      <w:r w:rsidR="001203E4" w:rsidRPr="00827F2F">
        <w:rPr>
          <w:rFonts w:ascii="Times New Roman" w:eastAsia="Times New Roman" w:hAnsi="Times New Roman" w:cs="Times New Roman"/>
          <w:b/>
          <w:sz w:val="24"/>
          <w:szCs w:val="24"/>
        </w:rPr>
        <w:t xml:space="preserve">рафик </w:t>
      </w:r>
      <w:r w:rsidR="00D76394">
        <w:rPr>
          <w:rFonts w:ascii="Times New Roman" w:eastAsia="Times New Roman" w:hAnsi="Times New Roman" w:cs="Times New Roman"/>
          <w:b/>
          <w:sz w:val="24"/>
          <w:szCs w:val="24"/>
        </w:rPr>
        <w:t xml:space="preserve">прохождения </w:t>
      </w:r>
      <w:r w:rsidR="00D76394" w:rsidRPr="00827F2F">
        <w:rPr>
          <w:rFonts w:ascii="Times New Roman" w:eastAsia="Times New Roman" w:hAnsi="Times New Roman" w:cs="Times New Roman"/>
          <w:b/>
          <w:sz w:val="24"/>
          <w:szCs w:val="24"/>
        </w:rPr>
        <w:t>аттестации</w:t>
      </w:r>
      <w:r w:rsidR="00D76394">
        <w:rPr>
          <w:rFonts w:ascii="Times New Roman" w:eastAsia="Times New Roman" w:hAnsi="Times New Roman" w:cs="Times New Roman"/>
          <w:b/>
          <w:sz w:val="24"/>
          <w:szCs w:val="24"/>
        </w:rPr>
        <w:t xml:space="preserve"> на первую и в</w:t>
      </w:r>
      <w:r w:rsidR="00E06F11">
        <w:rPr>
          <w:rFonts w:ascii="Times New Roman" w:eastAsia="Times New Roman" w:hAnsi="Times New Roman" w:cs="Times New Roman"/>
          <w:b/>
          <w:sz w:val="24"/>
          <w:szCs w:val="24"/>
        </w:rPr>
        <w:t>ысшую квалификационную категории</w:t>
      </w:r>
      <w:r>
        <w:rPr>
          <w:rFonts w:ascii="Times New Roman" w:eastAsia="Times New Roman" w:hAnsi="Times New Roman" w:cs="Times New Roman"/>
          <w:b/>
          <w:sz w:val="24"/>
          <w:szCs w:val="24"/>
        </w:rPr>
        <w:t xml:space="preserve"> </w:t>
      </w:r>
      <w:r w:rsidR="001203E4" w:rsidRPr="00827F2F">
        <w:rPr>
          <w:rFonts w:ascii="Times New Roman" w:eastAsia="Times New Roman" w:hAnsi="Times New Roman" w:cs="Times New Roman"/>
          <w:b/>
          <w:sz w:val="24"/>
          <w:szCs w:val="24"/>
        </w:rPr>
        <w:t>учителей начальной школы</w:t>
      </w:r>
    </w:p>
    <w:tbl>
      <w:tblPr>
        <w:tblStyle w:val="afff2"/>
        <w:tblW w:w="0" w:type="auto"/>
        <w:tblLook w:val="04A0"/>
      </w:tblPr>
      <w:tblGrid>
        <w:gridCol w:w="456"/>
        <w:gridCol w:w="2069"/>
        <w:gridCol w:w="707"/>
        <w:gridCol w:w="707"/>
        <w:gridCol w:w="706"/>
        <w:gridCol w:w="707"/>
        <w:gridCol w:w="707"/>
        <w:gridCol w:w="707"/>
        <w:gridCol w:w="706"/>
        <w:gridCol w:w="707"/>
        <w:gridCol w:w="696"/>
        <w:gridCol w:w="696"/>
      </w:tblGrid>
      <w:tr w:rsidR="00D76394" w:rsidRPr="00F00396" w:rsidTr="00483705">
        <w:tc>
          <w:tcPr>
            <w:tcW w:w="456" w:type="dxa"/>
          </w:tcPr>
          <w:p w:rsidR="00D76394" w:rsidRPr="00F00396" w:rsidRDefault="00D76394" w:rsidP="00483705">
            <w:pP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D76394" w:rsidRPr="00F00396" w:rsidRDefault="00D76394" w:rsidP="00483705">
            <w:pPr>
              <w:rPr>
                <w:rFonts w:ascii="Times New Roman" w:hAnsi="Times New Roman" w:cs="Times New Roman"/>
                <w:sz w:val="24"/>
                <w:szCs w:val="24"/>
              </w:rPr>
            </w:pPr>
            <w:r>
              <w:rPr>
                <w:rFonts w:ascii="Times New Roman" w:hAnsi="Times New Roman" w:cs="Times New Roman"/>
                <w:sz w:val="24"/>
                <w:szCs w:val="24"/>
              </w:rPr>
              <w:t>ФИО</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2015</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2016</w:t>
            </w: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2017</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2018</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2019</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2020</w:t>
            </w: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2021</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2022</w:t>
            </w:r>
          </w:p>
        </w:tc>
        <w:tc>
          <w:tcPr>
            <w:tcW w:w="696"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2023</w:t>
            </w:r>
          </w:p>
        </w:tc>
        <w:tc>
          <w:tcPr>
            <w:tcW w:w="696" w:type="dxa"/>
          </w:tcPr>
          <w:p w:rsidR="00D76394" w:rsidRPr="00F00396" w:rsidRDefault="00D76394" w:rsidP="00483705">
            <w:pPr>
              <w:jc w:val="center"/>
              <w:rPr>
                <w:rFonts w:ascii="Times New Roman" w:hAnsi="Times New Roman" w:cs="Times New Roman"/>
                <w:sz w:val="24"/>
                <w:szCs w:val="24"/>
              </w:rPr>
            </w:pPr>
            <w:r w:rsidRPr="00F00396">
              <w:rPr>
                <w:rFonts w:ascii="Times New Roman" w:hAnsi="Times New Roman" w:cs="Times New Roman"/>
                <w:sz w:val="24"/>
                <w:szCs w:val="24"/>
              </w:rPr>
              <w:t>2024</w:t>
            </w:r>
          </w:p>
        </w:tc>
      </w:tr>
      <w:tr w:rsidR="00D76394" w:rsidRPr="00F00396" w:rsidTr="00483705">
        <w:tc>
          <w:tcPr>
            <w:tcW w:w="456" w:type="dxa"/>
          </w:tcPr>
          <w:p w:rsidR="00D76394" w:rsidRPr="00F00396" w:rsidRDefault="00D76394" w:rsidP="00483705">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Амирова Елена Анатольевна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Лебедянская Наталья Алексеевна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Филякова Римма Александровна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Погорелова Дина Александровна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Асхарова Альбина Соматовна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Смольникова Юлия Владимировна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 xml:space="preserve">Рулева Светлана </w:t>
            </w:r>
            <w:r w:rsidRPr="00F00396">
              <w:rPr>
                <w:rFonts w:ascii="Times New Roman" w:hAnsi="Times New Roman" w:cs="Times New Roman"/>
                <w:sz w:val="24"/>
                <w:szCs w:val="28"/>
              </w:rPr>
              <w:lastRenderedPageBreak/>
              <w:t>Геннадиевна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Придатченко Татьяна Николаевна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Краморова Татьяна Станиславовна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Беккер Юлия Александровна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Старичкова Ольга Александровна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Ковалева Светлана Викторовна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13</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Рогачева Нина Николаевна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14</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Аюпова Наталья Геннадьевна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Морозова Татьяна Викторовна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16</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Константинова Юлия Петровна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17</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Пигарева Любовь Николаевна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18</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Энгель Наталья Юрьевна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D76394" w:rsidRPr="00F00396" w:rsidRDefault="00D76394" w:rsidP="00483705">
            <w:pPr>
              <w:jc w:val="center"/>
              <w:rPr>
                <w:rFonts w:ascii="Times New Roman" w:hAnsi="Times New Roman" w:cs="Times New Roman"/>
                <w:sz w:val="24"/>
                <w:szCs w:val="24"/>
              </w:rPr>
            </w:pPr>
          </w:p>
        </w:tc>
      </w:tr>
    </w:tbl>
    <w:p w:rsidR="00D76394" w:rsidRPr="00827F2F" w:rsidRDefault="00D76394" w:rsidP="001203E4">
      <w:pPr>
        <w:spacing w:after="0" w:line="276" w:lineRule="auto"/>
        <w:jc w:val="both"/>
        <w:rPr>
          <w:rFonts w:ascii="Times New Roman" w:eastAsia="Times New Roman" w:hAnsi="Times New Roman" w:cs="Times New Roman"/>
          <w:b/>
          <w:sz w:val="24"/>
          <w:szCs w:val="24"/>
        </w:rPr>
      </w:pPr>
    </w:p>
    <w:p w:rsidR="001203E4" w:rsidRDefault="001203E4" w:rsidP="0037282C">
      <w:pPr>
        <w:spacing w:after="0" w:line="276" w:lineRule="auto"/>
        <w:jc w:val="right"/>
        <w:rPr>
          <w:rFonts w:ascii="Times New Roman" w:eastAsia="Times New Roman" w:hAnsi="Times New Roman" w:cs="Times New Roman"/>
          <w:bCs/>
          <w:color w:val="000000" w:themeColor="text1"/>
          <w:spacing w:val="-2"/>
          <w:sz w:val="24"/>
          <w:szCs w:val="24"/>
        </w:rPr>
      </w:pPr>
    </w:p>
    <w:p w:rsidR="009F4A0B" w:rsidRPr="00C54591" w:rsidRDefault="009F4A0B" w:rsidP="0037282C">
      <w:pPr>
        <w:spacing w:after="0" w:line="276" w:lineRule="auto"/>
        <w:jc w:val="right"/>
        <w:rPr>
          <w:rFonts w:ascii="Times New Roman" w:eastAsia="Times New Roman" w:hAnsi="Times New Roman" w:cs="Times New Roman"/>
          <w:bCs/>
          <w:color w:val="000000" w:themeColor="text1"/>
          <w:spacing w:val="-2"/>
          <w:sz w:val="24"/>
          <w:szCs w:val="24"/>
        </w:rPr>
      </w:pPr>
    </w:p>
    <w:p w:rsidR="00C54591" w:rsidRDefault="004622CB" w:rsidP="00C54591">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Перспективный г</w:t>
      </w:r>
      <w:r w:rsidR="00C54591" w:rsidRPr="00827F2F">
        <w:rPr>
          <w:rFonts w:ascii="Times New Roman" w:eastAsia="Times New Roman" w:hAnsi="Times New Roman" w:cs="Times New Roman"/>
          <w:b/>
          <w:sz w:val="24"/>
          <w:szCs w:val="24"/>
        </w:rPr>
        <w:t>рафик повышение квалификации учителей начальной школы</w:t>
      </w:r>
    </w:p>
    <w:tbl>
      <w:tblPr>
        <w:tblStyle w:val="afff2"/>
        <w:tblW w:w="0" w:type="auto"/>
        <w:tblLook w:val="04A0"/>
      </w:tblPr>
      <w:tblGrid>
        <w:gridCol w:w="456"/>
        <w:gridCol w:w="2069"/>
        <w:gridCol w:w="707"/>
        <w:gridCol w:w="707"/>
        <w:gridCol w:w="706"/>
        <w:gridCol w:w="707"/>
        <w:gridCol w:w="707"/>
        <w:gridCol w:w="707"/>
        <w:gridCol w:w="706"/>
        <w:gridCol w:w="707"/>
        <w:gridCol w:w="696"/>
        <w:gridCol w:w="696"/>
      </w:tblGrid>
      <w:tr w:rsidR="00D76394" w:rsidRPr="00F00396" w:rsidTr="00483705">
        <w:tc>
          <w:tcPr>
            <w:tcW w:w="456" w:type="dxa"/>
          </w:tcPr>
          <w:p w:rsidR="00D76394" w:rsidRPr="00F00396" w:rsidRDefault="00D76394" w:rsidP="00483705">
            <w:pP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D76394" w:rsidRPr="00F00396" w:rsidRDefault="00D76394" w:rsidP="00483705">
            <w:pPr>
              <w:rPr>
                <w:rFonts w:ascii="Times New Roman" w:hAnsi="Times New Roman" w:cs="Times New Roman"/>
                <w:sz w:val="24"/>
                <w:szCs w:val="24"/>
              </w:rPr>
            </w:pPr>
            <w:r>
              <w:rPr>
                <w:rFonts w:ascii="Times New Roman" w:hAnsi="Times New Roman" w:cs="Times New Roman"/>
                <w:sz w:val="24"/>
                <w:szCs w:val="24"/>
              </w:rPr>
              <w:t>ФИО</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2017</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2018</w:t>
            </w: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2019</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2021</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2022</w:t>
            </w: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2023</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2024</w:t>
            </w:r>
          </w:p>
        </w:tc>
        <w:tc>
          <w:tcPr>
            <w:tcW w:w="696"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2025</w:t>
            </w:r>
          </w:p>
        </w:tc>
        <w:tc>
          <w:tcPr>
            <w:tcW w:w="696" w:type="dxa"/>
          </w:tcPr>
          <w:p w:rsidR="00D76394" w:rsidRPr="00F00396" w:rsidRDefault="00D76394" w:rsidP="00483705">
            <w:pPr>
              <w:jc w:val="center"/>
              <w:rPr>
                <w:rFonts w:ascii="Times New Roman" w:hAnsi="Times New Roman" w:cs="Times New Roman"/>
                <w:sz w:val="24"/>
                <w:szCs w:val="24"/>
              </w:rPr>
            </w:pPr>
            <w:r w:rsidRPr="00F00396">
              <w:rPr>
                <w:rFonts w:ascii="Times New Roman" w:hAnsi="Times New Roman" w:cs="Times New Roman"/>
                <w:sz w:val="24"/>
                <w:szCs w:val="24"/>
              </w:rPr>
              <w:t>202</w:t>
            </w:r>
            <w:r>
              <w:rPr>
                <w:rFonts w:ascii="Times New Roman" w:hAnsi="Times New Roman" w:cs="Times New Roman"/>
                <w:sz w:val="24"/>
                <w:szCs w:val="24"/>
              </w:rPr>
              <w:t>6</w:t>
            </w:r>
          </w:p>
        </w:tc>
      </w:tr>
      <w:tr w:rsidR="00D76394" w:rsidRPr="00F00396" w:rsidTr="00483705">
        <w:tc>
          <w:tcPr>
            <w:tcW w:w="456" w:type="dxa"/>
          </w:tcPr>
          <w:p w:rsidR="00D76394" w:rsidRPr="00F00396" w:rsidRDefault="00D76394" w:rsidP="00483705">
            <w:pP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Амирова Елена Анатольевна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Лебедянская Наталья Алексеевна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Филякова Римма Александровна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Погорелова Дина Александровна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Асхарова Альбина Соматовна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Смольникова Юлия Владимировна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Рулева Светлана Геннадиевна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Придатченко Татьяна Николаевна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Краморова Татьяна Станиславовна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Беккер Юлия Александровна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Старичкова Ольга Александровна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Ковалева Светлана Викторовна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13</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Рогачева Нина Николаевна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14</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Аюпова Наталья Геннадьевна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Морозова Татьяна Викторовна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16</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Константинова Юлия Петровна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17</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Пигарева Любовь Николаевна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18</w:t>
            </w:r>
          </w:p>
        </w:tc>
        <w:tc>
          <w:tcPr>
            <w:tcW w:w="2126" w:type="dxa"/>
          </w:tcPr>
          <w:p w:rsidR="00D76394" w:rsidRPr="00F00396" w:rsidRDefault="00D76394" w:rsidP="00483705">
            <w:pPr>
              <w:rPr>
                <w:rFonts w:ascii="Times New Roman" w:hAnsi="Times New Roman" w:cs="Times New Roman"/>
                <w:sz w:val="24"/>
                <w:szCs w:val="28"/>
              </w:rPr>
            </w:pPr>
            <w:r w:rsidRPr="00F00396">
              <w:rPr>
                <w:rFonts w:ascii="Times New Roman" w:hAnsi="Times New Roman" w:cs="Times New Roman"/>
                <w:sz w:val="24"/>
                <w:szCs w:val="28"/>
              </w:rPr>
              <w:t>Энгель Наталья Юрьевна</w:t>
            </w: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r w:rsidR="00D76394" w:rsidRPr="00F00396" w:rsidTr="00483705">
        <w:tc>
          <w:tcPr>
            <w:tcW w:w="456" w:type="dxa"/>
          </w:tcPr>
          <w:p w:rsidR="00D76394" w:rsidRDefault="00D76394" w:rsidP="00483705">
            <w:pPr>
              <w:rPr>
                <w:rFonts w:ascii="Times New Roman" w:hAnsi="Times New Roman" w:cs="Times New Roman"/>
                <w:sz w:val="24"/>
                <w:szCs w:val="24"/>
              </w:rPr>
            </w:pPr>
            <w:r>
              <w:rPr>
                <w:rFonts w:ascii="Times New Roman" w:hAnsi="Times New Roman" w:cs="Times New Roman"/>
                <w:sz w:val="24"/>
                <w:szCs w:val="24"/>
              </w:rPr>
              <w:t>19</w:t>
            </w:r>
          </w:p>
        </w:tc>
        <w:tc>
          <w:tcPr>
            <w:tcW w:w="2126" w:type="dxa"/>
          </w:tcPr>
          <w:p w:rsidR="00D76394" w:rsidRPr="00F00396" w:rsidRDefault="00D76394" w:rsidP="00483705">
            <w:pPr>
              <w:rPr>
                <w:rFonts w:ascii="Times New Roman" w:hAnsi="Times New Roman" w:cs="Times New Roman"/>
                <w:sz w:val="24"/>
                <w:szCs w:val="28"/>
              </w:rPr>
            </w:pPr>
            <w:r>
              <w:rPr>
                <w:rFonts w:ascii="Times New Roman" w:hAnsi="Times New Roman" w:cs="Times New Roman"/>
                <w:sz w:val="24"/>
                <w:szCs w:val="28"/>
              </w:rPr>
              <w:t>Павлова Любовь Викторовна</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76394" w:rsidRPr="00F00396" w:rsidRDefault="00D76394" w:rsidP="00483705">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D76394"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708" w:type="dxa"/>
          </w:tcPr>
          <w:p w:rsidR="00D76394" w:rsidRPr="00F00396" w:rsidRDefault="00D76394" w:rsidP="00483705">
            <w:pPr>
              <w:jc w:val="center"/>
              <w:rPr>
                <w:rFonts w:ascii="Times New Roman" w:hAnsi="Times New Roman" w:cs="Times New Roman"/>
                <w:sz w:val="24"/>
                <w:szCs w:val="24"/>
              </w:rPr>
            </w:pPr>
          </w:p>
        </w:tc>
        <w:tc>
          <w:tcPr>
            <w:tcW w:w="709"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c>
          <w:tcPr>
            <w:tcW w:w="696" w:type="dxa"/>
          </w:tcPr>
          <w:p w:rsidR="00D76394" w:rsidRPr="00F00396" w:rsidRDefault="00D76394" w:rsidP="00483705">
            <w:pPr>
              <w:jc w:val="center"/>
              <w:rPr>
                <w:rFonts w:ascii="Times New Roman" w:hAnsi="Times New Roman" w:cs="Times New Roman"/>
                <w:sz w:val="24"/>
                <w:szCs w:val="24"/>
              </w:rPr>
            </w:pPr>
          </w:p>
        </w:tc>
      </w:tr>
    </w:tbl>
    <w:p w:rsidR="00D76394" w:rsidRPr="00827F2F" w:rsidRDefault="00D76394" w:rsidP="00C54591">
      <w:pPr>
        <w:spacing w:after="0" w:line="276" w:lineRule="auto"/>
        <w:jc w:val="both"/>
        <w:rPr>
          <w:rFonts w:ascii="Times New Roman" w:eastAsia="Times New Roman" w:hAnsi="Times New Roman" w:cs="Times New Roman"/>
          <w:b/>
          <w:sz w:val="24"/>
          <w:szCs w:val="24"/>
        </w:rPr>
      </w:pPr>
    </w:p>
    <w:p w:rsidR="00C54591" w:rsidRPr="00C54591" w:rsidRDefault="00C54591" w:rsidP="00C54591">
      <w:pPr>
        <w:spacing w:after="0" w:line="276" w:lineRule="auto"/>
        <w:jc w:val="both"/>
        <w:rPr>
          <w:rFonts w:ascii="Times New Roman" w:eastAsia="Times New Roman" w:hAnsi="Times New Roman" w:cs="Times New Roman"/>
          <w:b/>
          <w:color w:val="000000" w:themeColor="text1"/>
          <w:sz w:val="24"/>
          <w:szCs w:val="24"/>
        </w:rPr>
      </w:pPr>
    </w:p>
    <w:p w:rsidR="00C54591" w:rsidRPr="00C54591" w:rsidRDefault="00C54591" w:rsidP="00C5459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p>
    <w:p w:rsidR="00C54591" w:rsidRPr="00C54591" w:rsidRDefault="0037282C" w:rsidP="00C54591">
      <w:p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2"/>
          <w:sz w:val="24"/>
          <w:szCs w:val="24"/>
        </w:rPr>
        <w:t>Формы</w:t>
      </w:r>
      <w:r w:rsidR="00C54591" w:rsidRPr="00C54591">
        <w:rPr>
          <w:rFonts w:ascii="Times New Roman" w:eastAsia="Times New Roman" w:hAnsi="Times New Roman" w:cs="Times New Roman"/>
          <w:color w:val="000000" w:themeColor="text1"/>
          <w:spacing w:val="2"/>
          <w:sz w:val="24"/>
          <w:szCs w:val="24"/>
        </w:rPr>
        <w:t xml:space="preserve"> повышения квалификации: стажи</w:t>
      </w:r>
      <w:r w:rsidR="00C54591" w:rsidRPr="00C54591">
        <w:rPr>
          <w:rFonts w:ascii="Times New Roman" w:eastAsia="Times New Roman" w:hAnsi="Times New Roman" w:cs="Times New Roman"/>
          <w:color w:val="000000" w:themeColor="text1"/>
          <w:sz w:val="24"/>
          <w:szCs w:val="24"/>
        </w:rPr>
        <w:t xml:space="preserve">ровки, участие в конференциях, обучающих семинарах и </w:t>
      </w:r>
      <w:r w:rsidRPr="00C54591">
        <w:rPr>
          <w:rFonts w:ascii="Times New Roman" w:eastAsia="Times New Roman" w:hAnsi="Times New Roman" w:cs="Times New Roman"/>
          <w:color w:val="000000" w:themeColor="text1"/>
          <w:sz w:val="24"/>
          <w:szCs w:val="24"/>
        </w:rPr>
        <w:t>мастер-классах</w:t>
      </w:r>
      <w:r w:rsidR="00C54591" w:rsidRPr="00C54591">
        <w:rPr>
          <w:rFonts w:ascii="Times New Roman" w:eastAsia="Times New Roman" w:hAnsi="Times New Roman" w:cs="Times New Roman"/>
          <w:color w:val="000000" w:themeColor="text1"/>
          <w:sz w:val="24"/>
          <w:szCs w:val="24"/>
        </w:rPr>
        <w:t xml:space="preserve"> по отдельным направлениям реализации </w:t>
      </w:r>
      <w:r>
        <w:rPr>
          <w:rFonts w:ascii="Times New Roman" w:eastAsia="Times New Roman" w:hAnsi="Times New Roman" w:cs="Times New Roman"/>
          <w:color w:val="000000" w:themeColor="text1"/>
          <w:sz w:val="24"/>
          <w:szCs w:val="24"/>
        </w:rPr>
        <w:t>ООП НОО</w:t>
      </w:r>
      <w:r w:rsidR="00C54591" w:rsidRPr="00C54591">
        <w:rPr>
          <w:rFonts w:ascii="Times New Roman" w:eastAsia="Times New Roman" w:hAnsi="Times New Roman" w:cs="Times New Roman"/>
          <w:color w:val="000000" w:themeColor="text1"/>
          <w:spacing w:val="2"/>
          <w:sz w:val="24"/>
          <w:szCs w:val="24"/>
        </w:rPr>
        <w:t>, дистанционное образова</w:t>
      </w:r>
      <w:r w:rsidR="00C54591" w:rsidRPr="00C54591">
        <w:rPr>
          <w:rFonts w:ascii="Times New Roman" w:eastAsia="Times New Roman" w:hAnsi="Times New Roman" w:cs="Times New Roman"/>
          <w:color w:val="000000" w:themeColor="text1"/>
          <w:sz w:val="24"/>
          <w:szCs w:val="24"/>
        </w:rPr>
        <w:t xml:space="preserve">ние, участие в различных педагогических проектах, создание и публикация методических материалов.  С целью освоения технологии деятельностного метода Л.Г.Петерсон мы </w:t>
      </w:r>
      <w:r w:rsidR="00B744C0" w:rsidRPr="00C54591">
        <w:rPr>
          <w:rFonts w:ascii="Times New Roman" w:eastAsia="Times New Roman" w:hAnsi="Times New Roman" w:cs="Times New Roman"/>
          <w:color w:val="000000" w:themeColor="text1"/>
          <w:sz w:val="24"/>
          <w:szCs w:val="24"/>
        </w:rPr>
        <w:t>используем индивидуальные</w:t>
      </w:r>
      <w:r w:rsidR="00C54591" w:rsidRPr="00C54591">
        <w:rPr>
          <w:rFonts w:ascii="Times New Roman" w:eastAsia="Times New Roman" w:hAnsi="Times New Roman" w:cs="Times New Roman"/>
          <w:color w:val="000000" w:themeColor="text1"/>
          <w:sz w:val="24"/>
          <w:szCs w:val="24"/>
        </w:rPr>
        <w:t xml:space="preserve"> траектории развития профессиональной компетенции </w:t>
      </w:r>
      <w:r w:rsidRPr="00C54591">
        <w:rPr>
          <w:rFonts w:ascii="Times New Roman" w:eastAsia="Times New Roman" w:hAnsi="Times New Roman" w:cs="Times New Roman"/>
          <w:color w:val="000000" w:themeColor="text1"/>
          <w:sz w:val="24"/>
          <w:szCs w:val="24"/>
        </w:rPr>
        <w:t>учителя.</w:t>
      </w:r>
    </w:p>
    <w:p w:rsidR="00C54591" w:rsidRPr="00C54591" w:rsidRDefault="00C54591" w:rsidP="00C54591">
      <w:pPr>
        <w:tabs>
          <w:tab w:val="left" w:pos="720"/>
          <w:tab w:val="left" w:pos="900"/>
        </w:tabs>
        <w:spacing w:after="0" w:line="276" w:lineRule="auto"/>
        <w:ind w:firstLine="720"/>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 xml:space="preserve">Чтобы обеспечить методическую поддержку педагога в межкурсовой период и снять серьезные затруднения в освоении нового метода обучения, заложенного в ДСДМО, </w:t>
      </w:r>
      <w:r w:rsidR="0037282C" w:rsidRPr="00C54591">
        <w:rPr>
          <w:rFonts w:ascii="Times New Roman" w:eastAsia="Times New Roman" w:hAnsi="Times New Roman" w:cs="Times New Roman"/>
          <w:bCs/>
          <w:color w:val="000000" w:themeColor="text1"/>
          <w:sz w:val="24"/>
          <w:szCs w:val="24"/>
        </w:rPr>
        <w:t>используем</w:t>
      </w:r>
      <w:r w:rsidRPr="00C54591">
        <w:rPr>
          <w:rFonts w:ascii="Times New Roman" w:eastAsia="Times New Roman" w:hAnsi="Times New Roman" w:cs="Times New Roman"/>
          <w:bCs/>
          <w:color w:val="000000" w:themeColor="text1"/>
          <w:sz w:val="24"/>
          <w:szCs w:val="24"/>
        </w:rPr>
        <w:t xml:space="preserve"> потенциал таких форм обучения как </w:t>
      </w:r>
      <w:r w:rsidRPr="00C54591">
        <w:rPr>
          <w:rFonts w:ascii="Times New Roman" w:eastAsia="Times New Roman" w:hAnsi="Times New Roman" w:cs="Times New Roman"/>
          <w:b/>
          <w:bCs/>
          <w:i/>
          <w:color w:val="000000" w:themeColor="text1"/>
          <w:sz w:val="24"/>
          <w:szCs w:val="24"/>
        </w:rPr>
        <w:t>педагогическое общение и самообразование.</w:t>
      </w:r>
    </w:p>
    <w:p w:rsidR="00C54591" w:rsidRPr="0037282C" w:rsidRDefault="00C54591" w:rsidP="0037282C">
      <w:pPr>
        <w:tabs>
          <w:tab w:val="left" w:pos="720"/>
          <w:tab w:val="left" w:pos="900"/>
        </w:tabs>
        <w:spacing w:after="0" w:line="276" w:lineRule="auto"/>
        <w:ind w:firstLine="720"/>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План-программа «Индивидуальная траектория развития профессиональной компетен</w:t>
      </w:r>
      <w:r w:rsidR="0037282C">
        <w:rPr>
          <w:rFonts w:ascii="Times New Roman" w:eastAsia="Times New Roman" w:hAnsi="Times New Roman" w:cs="Times New Roman"/>
          <w:bCs/>
          <w:color w:val="000000" w:themeColor="text1"/>
          <w:sz w:val="24"/>
          <w:szCs w:val="24"/>
        </w:rPr>
        <w:t xml:space="preserve">ции освоения ДСДМО» </w:t>
      </w:r>
      <w:r w:rsidR="0037282C" w:rsidRPr="00C54591">
        <w:rPr>
          <w:rFonts w:ascii="Times New Roman" w:eastAsia="Times New Roman" w:hAnsi="Times New Roman" w:cs="Times New Roman"/>
          <w:bCs/>
          <w:color w:val="000000" w:themeColor="text1"/>
          <w:sz w:val="24"/>
          <w:szCs w:val="24"/>
        </w:rPr>
        <w:t>служит</w:t>
      </w:r>
      <w:r w:rsidRPr="00C54591">
        <w:rPr>
          <w:rFonts w:ascii="Times New Roman" w:eastAsia="Times New Roman" w:hAnsi="Times New Roman" w:cs="Times New Roman"/>
          <w:bCs/>
          <w:color w:val="000000" w:themeColor="text1"/>
          <w:sz w:val="24"/>
          <w:szCs w:val="24"/>
        </w:rPr>
        <w:t xml:space="preserve"> тем средством, которое будет способствовать профессиональному саморазвитию педагогов в освоении инновации. При этом каждый педагог, реализуя (выполняя) свою программу профессионального роста, стремиться решить свои собственные профессиональные задачи. </w:t>
      </w:r>
      <w:r w:rsidR="0037282C">
        <w:rPr>
          <w:rFonts w:ascii="Times New Roman" w:eastAsia="Times New Roman" w:hAnsi="Times New Roman" w:cs="Times New Roman"/>
          <w:bCs/>
          <w:color w:val="000000" w:themeColor="text1"/>
          <w:sz w:val="24"/>
          <w:szCs w:val="24"/>
        </w:rPr>
        <w:t xml:space="preserve">Кроме того, мы рассматриваем как </w:t>
      </w:r>
      <w:r w:rsidRPr="00C54591">
        <w:rPr>
          <w:rFonts w:ascii="Times New Roman" w:eastAsia="Times New Roman" w:hAnsi="Times New Roman" w:cs="Times New Roman"/>
          <w:bCs/>
          <w:color w:val="000000" w:themeColor="text1"/>
          <w:sz w:val="24"/>
          <w:szCs w:val="24"/>
        </w:rPr>
        <w:t>один из механизмов системной организ</w:t>
      </w:r>
      <w:r w:rsidR="0037282C">
        <w:rPr>
          <w:rFonts w:ascii="Times New Roman" w:eastAsia="Times New Roman" w:hAnsi="Times New Roman" w:cs="Times New Roman"/>
          <w:bCs/>
          <w:color w:val="000000" w:themeColor="text1"/>
          <w:sz w:val="24"/>
          <w:szCs w:val="24"/>
        </w:rPr>
        <w:t>ации освоения инновации внутри Гимназии и составляющей единицей</w:t>
      </w:r>
      <w:r w:rsidRPr="00C54591">
        <w:rPr>
          <w:rFonts w:ascii="Times New Roman" w:eastAsia="Times New Roman" w:hAnsi="Times New Roman" w:cs="Times New Roman"/>
          <w:bCs/>
          <w:color w:val="000000" w:themeColor="text1"/>
          <w:sz w:val="24"/>
          <w:szCs w:val="24"/>
        </w:rPr>
        <w:t xml:space="preserve"> плана методической работы</w:t>
      </w:r>
      <w:r w:rsidR="0037282C">
        <w:rPr>
          <w:rFonts w:ascii="Times New Roman" w:eastAsia="Times New Roman" w:hAnsi="Times New Roman" w:cs="Times New Roman"/>
          <w:bCs/>
          <w:color w:val="000000" w:themeColor="text1"/>
          <w:sz w:val="24"/>
          <w:szCs w:val="24"/>
        </w:rPr>
        <w:t xml:space="preserve">. </w:t>
      </w:r>
      <w:r w:rsidRPr="00C54591">
        <w:rPr>
          <w:rFonts w:ascii="Times New Roman" w:eastAsia="Times New Roman" w:hAnsi="Times New Roman" w:cs="Times New Roman"/>
          <w:bCs/>
          <w:color w:val="000000" w:themeColor="text1"/>
          <w:sz w:val="24"/>
          <w:szCs w:val="24"/>
        </w:rPr>
        <w:t>Главный принцип</w:t>
      </w:r>
      <w:r w:rsidR="0037282C">
        <w:rPr>
          <w:rFonts w:ascii="Times New Roman" w:eastAsia="Times New Roman" w:hAnsi="Times New Roman" w:cs="Times New Roman"/>
          <w:bCs/>
          <w:color w:val="000000" w:themeColor="text1"/>
          <w:sz w:val="24"/>
          <w:szCs w:val="24"/>
        </w:rPr>
        <w:t xml:space="preserve"> построения план-</w:t>
      </w:r>
      <w:r w:rsidR="0037282C">
        <w:rPr>
          <w:rFonts w:ascii="Times New Roman" w:eastAsia="Times New Roman" w:hAnsi="Times New Roman" w:cs="Times New Roman"/>
          <w:bCs/>
          <w:color w:val="000000" w:themeColor="text1"/>
          <w:sz w:val="24"/>
          <w:szCs w:val="24"/>
        </w:rPr>
        <w:lastRenderedPageBreak/>
        <w:t>программы</w:t>
      </w:r>
      <w:r w:rsidRPr="00C54591">
        <w:rPr>
          <w:rFonts w:ascii="Times New Roman" w:eastAsia="Times New Roman" w:hAnsi="Times New Roman" w:cs="Times New Roman"/>
          <w:bCs/>
          <w:color w:val="000000" w:themeColor="text1"/>
          <w:sz w:val="24"/>
          <w:szCs w:val="24"/>
        </w:rPr>
        <w:t xml:space="preserve"> – </w:t>
      </w:r>
      <w:r w:rsidRPr="00C54591">
        <w:rPr>
          <w:rFonts w:ascii="Times New Roman" w:eastAsia="Times New Roman" w:hAnsi="Times New Roman" w:cs="Times New Roman"/>
          <w:b/>
          <w:bCs/>
          <w:color w:val="000000" w:themeColor="text1"/>
          <w:sz w:val="24"/>
          <w:szCs w:val="24"/>
        </w:rPr>
        <w:t xml:space="preserve">активная позиция учителя, мотивируемая и организуемая </w:t>
      </w:r>
      <w:r w:rsidR="00470265">
        <w:rPr>
          <w:rFonts w:ascii="Times New Roman" w:eastAsia="Times New Roman" w:hAnsi="Times New Roman" w:cs="Times New Roman"/>
          <w:b/>
          <w:bCs/>
          <w:color w:val="000000" w:themeColor="text1"/>
          <w:sz w:val="24"/>
          <w:szCs w:val="24"/>
        </w:rPr>
        <w:t>МО учителей начальной</w:t>
      </w:r>
      <w:r w:rsidRPr="00C54591">
        <w:rPr>
          <w:rFonts w:ascii="Times New Roman" w:eastAsia="Times New Roman" w:hAnsi="Times New Roman" w:cs="Times New Roman"/>
          <w:b/>
          <w:bCs/>
          <w:color w:val="000000" w:themeColor="text1"/>
          <w:sz w:val="24"/>
          <w:szCs w:val="24"/>
        </w:rPr>
        <w:t xml:space="preserve"> школы.</w:t>
      </w:r>
    </w:p>
    <w:p w:rsidR="00622A6E" w:rsidRPr="00C54591" w:rsidRDefault="00C54591" w:rsidP="00622A6E">
      <w:pPr>
        <w:spacing w:after="0" w:line="276" w:lineRule="auto"/>
        <w:jc w:val="both"/>
        <w:rPr>
          <w:rFonts w:ascii="Times New Roman" w:eastAsia="Times New Roman" w:hAnsi="Times New Roman" w:cs="Times New Roman"/>
          <w:bCs/>
          <w:color w:val="000000" w:themeColor="text1"/>
          <w:spacing w:val="-2"/>
          <w:sz w:val="24"/>
          <w:szCs w:val="24"/>
        </w:rPr>
      </w:pPr>
      <w:r w:rsidRPr="00C54591">
        <w:rPr>
          <w:rFonts w:ascii="Times New Roman" w:eastAsia="Times New Roman" w:hAnsi="Times New Roman" w:cs="Times New Roman"/>
          <w:bCs/>
          <w:iCs/>
          <w:noProof/>
          <w:color w:val="000000" w:themeColor="text1"/>
          <w:sz w:val="24"/>
          <w:szCs w:val="24"/>
        </w:rPr>
        <w:t xml:space="preserve">При освоении и реализации дидактической системы деятельностного метода Л.Г.Петерсон учителя проходят определенные этапы профессионального роста. Эти этапы зафиксированы в условных статусах – </w:t>
      </w:r>
      <w:r w:rsidRPr="00C54591">
        <w:rPr>
          <w:rFonts w:ascii="Times New Roman" w:eastAsia="Times New Roman" w:hAnsi="Times New Roman" w:cs="Times New Roman"/>
          <w:bCs/>
          <w:noProof/>
          <w:color w:val="000000" w:themeColor="text1"/>
          <w:sz w:val="24"/>
          <w:szCs w:val="24"/>
        </w:rPr>
        <w:t>учитель-«стажер», «учитель-«практик», учитель-«технолог», учитель-«мастер»</w:t>
      </w:r>
      <w:r w:rsidR="00470265">
        <w:rPr>
          <w:rFonts w:ascii="Times New Roman" w:eastAsia="Times New Roman" w:hAnsi="Times New Roman" w:cs="Times New Roman"/>
          <w:bCs/>
          <w:noProof/>
          <w:color w:val="000000" w:themeColor="text1"/>
          <w:sz w:val="24"/>
          <w:szCs w:val="24"/>
        </w:rPr>
        <w:t>, представленных в классификации НОУ ДПО «Институт системно-деятельностной педагоги</w:t>
      </w:r>
      <w:r w:rsidR="00622A6E">
        <w:rPr>
          <w:rFonts w:ascii="Times New Roman" w:eastAsia="Times New Roman" w:hAnsi="Times New Roman" w:cs="Times New Roman"/>
          <w:bCs/>
          <w:noProof/>
          <w:color w:val="000000" w:themeColor="text1"/>
          <w:sz w:val="24"/>
          <w:szCs w:val="24"/>
        </w:rPr>
        <w:t>ки»</w:t>
      </w:r>
      <w:r w:rsidRPr="00C54591">
        <w:rPr>
          <w:rFonts w:ascii="Times New Roman" w:eastAsia="Times New Roman" w:hAnsi="Times New Roman" w:cs="Times New Roman"/>
          <w:bCs/>
          <w:noProof/>
          <w:color w:val="000000" w:themeColor="text1"/>
          <w:sz w:val="24"/>
          <w:szCs w:val="24"/>
        </w:rPr>
        <w:t xml:space="preserve">. </w:t>
      </w:r>
      <w:r w:rsidR="00622A6E">
        <w:rPr>
          <w:rFonts w:ascii="Times New Roman" w:eastAsia="Times New Roman" w:hAnsi="Times New Roman" w:cs="Times New Roman"/>
          <w:bCs/>
          <w:noProof/>
          <w:color w:val="000000" w:themeColor="text1"/>
          <w:sz w:val="24"/>
          <w:szCs w:val="24"/>
        </w:rPr>
        <w:t>См.</w:t>
      </w:r>
      <w:r w:rsidR="00622A6E" w:rsidRPr="00C54591">
        <w:rPr>
          <w:rFonts w:ascii="Times New Roman" w:eastAsia="Times New Roman" w:hAnsi="Times New Roman" w:cs="Times New Roman"/>
          <w:bCs/>
          <w:color w:val="000000" w:themeColor="text1"/>
          <w:sz w:val="24"/>
          <w:szCs w:val="24"/>
        </w:rPr>
        <w:t xml:space="preserve">Таблица </w:t>
      </w:r>
      <w:r w:rsidR="00622A6E" w:rsidRPr="00C54591">
        <w:rPr>
          <w:rFonts w:ascii="Times New Roman" w:eastAsia="Times New Roman" w:hAnsi="Times New Roman" w:cs="Times New Roman"/>
          <w:bCs/>
          <w:color w:val="000000" w:themeColor="text1"/>
          <w:sz w:val="24"/>
          <w:szCs w:val="24"/>
          <w:lang w:val="en-US"/>
        </w:rPr>
        <w:t>III</w:t>
      </w:r>
      <w:r w:rsidR="00622A6E" w:rsidRPr="00C54591">
        <w:rPr>
          <w:rFonts w:ascii="Times New Roman" w:eastAsia="Times New Roman" w:hAnsi="Times New Roman" w:cs="Times New Roman"/>
          <w:color w:val="000000" w:themeColor="text1"/>
          <w:sz w:val="24"/>
          <w:szCs w:val="24"/>
        </w:rPr>
        <w:t>.2.1.</w:t>
      </w:r>
      <w:r w:rsidR="00622A6E" w:rsidRPr="00C54591">
        <w:rPr>
          <w:rFonts w:ascii="Times New Roman" w:eastAsia="Times New Roman" w:hAnsi="Times New Roman" w:cs="Times New Roman"/>
          <w:bCs/>
          <w:color w:val="000000" w:themeColor="text1"/>
          <w:spacing w:val="-2"/>
          <w:sz w:val="24"/>
          <w:szCs w:val="24"/>
        </w:rPr>
        <w:t xml:space="preserve"> 3.</w:t>
      </w:r>
    </w:p>
    <w:p w:rsidR="00C54591" w:rsidRPr="00C54591" w:rsidRDefault="00C54591" w:rsidP="00C54591">
      <w:pPr>
        <w:spacing w:after="0" w:line="276" w:lineRule="auto"/>
        <w:ind w:firstLine="720"/>
        <w:jc w:val="both"/>
        <w:rPr>
          <w:rFonts w:ascii="Times New Roman" w:eastAsia="Times New Roman" w:hAnsi="Times New Roman" w:cs="Times New Roman"/>
          <w:bCs/>
          <w:noProof/>
          <w:color w:val="000000" w:themeColor="text1"/>
          <w:sz w:val="24"/>
          <w:szCs w:val="24"/>
        </w:rPr>
      </w:pPr>
    </w:p>
    <w:p w:rsidR="00C54591" w:rsidRPr="00C54591" w:rsidRDefault="008724D6" w:rsidP="00C54591">
      <w:pPr>
        <w:spacing w:after="0" w:line="276" w:lineRule="auto"/>
        <w:ind w:hanging="360"/>
        <w:jc w:val="both"/>
        <w:rPr>
          <w:rFonts w:ascii="Times New Roman" w:eastAsia="Times New Roman" w:hAnsi="Times New Roman" w:cs="Times New Roman"/>
          <w:bCs/>
          <w:noProof/>
          <w:color w:val="000000" w:themeColor="text1"/>
          <w:sz w:val="24"/>
          <w:szCs w:val="24"/>
        </w:rPr>
      </w:pPr>
      <w:r>
        <w:rPr>
          <w:rFonts w:ascii="Times New Roman" w:eastAsia="Times New Roman" w:hAnsi="Times New Roman" w:cs="Times New Roman"/>
          <w:bCs/>
          <w:noProof/>
          <w:color w:val="000000" w:themeColor="text1"/>
          <w:sz w:val="24"/>
          <w:szCs w:val="24"/>
          <w:lang w:eastAsia="ru-RU"/>
        </w:rPr>
        <w:pict>
          <v:shapetype id="_x0000_t202" coordsize="21600,21600" o:spt="202" path="m,l,21600r21600,l21600,xe">
            <v:stroke joinstyle="miter"/>
            <v:path gradientshapeok="t" o:connecttype="rect"/>
          </v:shapetype>
          <v:shape id="Надпись 309" o:spid="_x0000_s1083" type="#_x0000_t202" style="position:absolute;left:0;text-align:left;margin-left:700.15pt;margin-top:.3pt;width:186.75pt;height:27pt;z-index:25166336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" stroked="f">
            <v:textbox>
              <w:txbxContent>
                <w:p w:rsidR="00A66EEA" w:rsidRPr="00C54591" w:rsidRDefault="00A66EEA" w:rsidP="00622A6E">
                  <w:pPr>
                    <w:spacing w:after="0" w:line="276" w:lineRule="auto"/>
                    <w:jc w:val="right"/>
                    <w:rPr>
                      <w:rFonts w:ascii="Times New Roman" w:eastAsia="Times New Roman" w:hAnsi="Times New Roman" w:cs="Times New Roman"/>
                      <w:bCs/>
                      <w:color w:val="000000" w:themeColor="text1"/>
                      <w:spacing w:val="-2"/>
                      <w:sz w:val="24"/>
                      <w:szCs w:val="24"/>
                    </w:rPr>
                  </w:pPr>
                  <w:r w:rsidRPr="00C54591">
                    <w:rPr>
                      <w:rFonts w:ascii="Times New Roman" w:eastAsia="Times New Roman" w:hAnsi="Times New Roman" w:cs="Times New Roman"/>
                      <w:bCs/>
                      <w:color w:val="000000" w:themeColor="text1"/>
                      <w:sz w:val="24"/>
                      <w:szCs w:val="24"/>
                    </w:rPr>
                    <w:t xml:space="preserve">Таблица </w:t>
                  </w:r>
                  <w:r w:rsidRPr="00C54591">
                    <w:rPr>
                      <w:rFonts w:ascii="Times New Roman" w:eastAsia="Times New Roman" w:hAnsi="Times New Roman" w:cs="Times New Roman"/>
                      <w:bCs/>
                      <w:color w:val="000000" w:themeColor="text1"/>
                      <w:sz w:val="24"/>
                      <w:szCs w:val="24"/>
                      <w:lang w:val="en-US"/>
                    </w:rPr>
                    <w:t>III</w:t>
                  </w:r>
                  <w:r w:rsidRPr="00C54591">
                    <w:rPr>
                      <w:rFonts w:ascii="Times New Roman" w:eastAsia="Times New Roman" w:hAnsi="Times New Roman" w:cs="Times New Roman"/>
                      <w:color w:val="000000" w:themeColor="text1"/>
                      <w:sz w:val="24"/>
                      <w:szCs w:val="24"/>
                    </w:rPr>
                    <w:t>.2.1.</w:t>
                  </w:r>
                  <w:r>
                    <w:rPr>
                      <w:rFonts w:ascii="Times New Roman" w:eastAsia="Times New Roman" w:hAnsi="Times New Roman" w:cs="Times New Roman"/>
                      <w:bCs/>
                      <w:color w:val="000000" w:themeColor="text1"/>
                      <w:spacing w:val="-2"/>
                      <w:sz w:val="24"/>
                      <w:szCs w:val="24"/>
                    </w:rPr>
                    <w:t>4</w:t>
                  </w:r>
                  <w:r w:rsidRPr="00C54591">
                    <w:rPr>
                      <w:rFonts w:ascii="Times New Roman" w:eastAsia="Times New Roman" w:hAnsi="Times New Roman" w:cs="Times New Roman"/>
                      <w:bCs/>
                      <w:color w:val="000000" w:themeColor="text1"/>
                      <w:spacing w:val="-2"/>
                      <w:sz w:val="24"/>
                      <w:szCs w:val="24"/>
                    </w:rPr>
                    <w:t>.</w:t>
                  </w:r>
                </w:p>
                <w:p w:rsidR="00A66EEA" w:rsidRDefault="00A66EEA" w:rsidP="00C54591"/>
              </w:txbxContent>
            </v:textbox>
            <w10:wrap type="square" anchorx="margin"/>
          </v:shape>
        </w:pict>
      </w:r>
      <w:r>
        <w:rPr>
          <w:rFonts w:ascii="Times New Roman" w:eastAsia="Times New Roman" w:hAnsi="Times New Roman" w:cs="Times New Roman"/>
          <w:bCs/>
          <w:noProof/>
          <w:color w:val="000000" w:themeColor="text1"/>
          <w:sz w:val="24"/>
          <w:szCs w:val="24"/>
          <w:lang w:eastAsia="ru-RU"/>
        </w:rPr>
      </w:r>
      <w:r>
        <w:rPr>
          <w:rFonts w:ascii="Times New Roman" w:eastAsia="Times New Roman" w:hAnsi="Times New Roman" w:cs="Times New Roman"/>
          <w:bCs/>
          <w:noProof/>
          <w:color w:val="000000" w:themeColor="text1"/>
          <w:sz w:val="24"/>
          <w:szCs w:val="24"/>
          <w:lang w:eastAsia="ru-RU"/>
        </w:rPr>
        <w:pict>
          <v:group id="Полотно 308" o:spid="_x0000_s1027" editas="canvas" style="width:522pt;height:261pt;mso-position-horizontal-relative:char;mso-position-vertical-relative:line" coordsize="66294,33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294;height:33147;visibility:visible">
              <v:fill o:detectmouseclick="t"/>
              <v:path o:connecttype="none"/>
            </v:shape>
            <v:group id="Group 73" o:spid="_x0000_s1029" style="position:absolute;width:62863;height:32005" coordorigin="1085,4565" coordsize="12627,6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74" o:spid="_x0000_s1030" style="position:absolute;left:5326;top:7021;width:8386;height:3899" coordorigin="5326,7021" coordsize="8386,3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5" o:spid="_x0000_s1031" type="#_x0000_t61" style="position:absolute;left:5326;top:10148;width:2090;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IGcMA&#10;AADbAAAADwAAAGRycy9kb3ducmV2LnhtbESP0WrCQBRE3wv+w3KFvtVNQgkSXUUEqS+Cpn7ANXtN&#10;otm7MbuNyd+7hUIfh5k5wyzXg2lET52rLSuIZxEI4sLqmksF5+/dxxyE88gaG8ukYCQH69XkbYmZ&#10;tk8+UZ/7UgQIuwwVVN63mZSuqMigm9mWOHhX2xn0QXal1B0+A9w0MomiVBqsOSxU2NK2ouKe/xgF&#10;w+XzK3Hp2B/bwyOKj7cxvSe5Uu/TYbMA4Wnw/+G/9l4rmMfw+y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cIGcMAAADbAAAADwAAAAAAAAAAAAAAAACYAgAAZHJzL2Rv&#10;d25yZXYueG1sUEsFBgAAAAAEAAQA9QAAAIgDAAAAAA==&#10;" adj="-679,-30233" fillcolor="#389efa">
                  <v:fill opacity="35980f"/>
                  <v:textbox inset="4.68pt,2.34pt,4.68pt,2.34pt">
                    <w:txbxContent>
                      <w:p w:rsidR="00A66EEA" w:rsidRPr="00A33715" w:rsidRDefault="00A66EEA" w:rsidP="00C54591">
                        <w:pPr>
                          <w:autoSpaceDE w:val="0"/>
                          <w:autoSpaceDN w:val="0"/>
                          <w:adjustRightInd w:val="0"/>
                          <w:jc w:val="center"/>
                          <w:rPr>
                            <w:rFonts w:ascii="Verdana" w:hAnsi="Verdana" w:cs="Verdana"/>
                            <w:b/>
                            <w:bCs/>
                            <w:color w:val="000000"/>
                          </w:rPr>
                        </w:pPr>
                        <w:r w:rsidRPr="00A33715">
                          <w:rPr>
                            <w:rFonts w:ascii="Verdana" w:hAnsi="Verdana" w:cs="Verdana"/>
                            <w:b/>
                            <w:bCs/>
                            <w:color w:val="000000"/>
                          </w:rPr>
                          <w:t>Учитель- «стажер»</w:t>
                        </w:r>
                      </w:p>
                    </w:txbxContent>
                  </v:textbox>
                </v:shape>
                <v:shape id="AutoShape 76" o:spid="_x0000_s1032" type="#_x0000_t61" style="position:absolute;left:11577;top:7021;width:2135;height: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FnMQA&#10;AADbAAAADwAAAGRycy9kb3ducmV2LnhtbESPS2/CMBCE75X4D9YicSsOSDyaYhBqVfG48VB73cZL&#10;HIjXaWwg/HuMhNTjaGa+0UxmjS3FhWpfOFbQ6yYgiDOnC84V7Hdfr2MQPiBrLB2Tght5mE1bLxNM&#10;tbvyhi7bkIsIYZ+iAhNClUrpM0MWfddVxNE7uNpiiLLOpa7xGuG2lP0kGUqLBccFgxV9GMpO27NV&#10;8DnYmdXbuiDT2/96exwt/r6rH6U67Wb+DiJQE/7Dz/ZSKxj34f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DRZzEAAAA2wAAAA8AAAAAAAAAAAAAAAAAmAIAAGRycy9k&#10;b3ducmV2LnhtbFBLBQYAAAAABAAEAPUAAACJAwAAAAA=&#10;" adj="-4917,-2046" fillcolor="fuchsia">
                  <v:fill opacity="47288f"/>
                  <v:textbox inset="4.68pt,2.34pt,4.68pt,2.34pt">
                    <w:txbxContent>
                      <w:p w:rsidR="00A66EEA" w:rsidRPr="00A33715" w:rsidRDefault="00A66EEA" w:rsidP="00C54591">
                        <w:pPr>
                          <w:autoSpaceDE w:val="0"/>
                          <w:autoSpaceDN w:val="0"/>
                          <w:adjustRightInd w:val="0"/>
                          <w:jc w:val="center"/>
                          <w:rPr>
                            <w:rFonts w:ascii="Verdana" w:hAnsi="Verdana" w:cs="Verdana"/>
                            <w:b/>
                            <w:bCs/>
                            <w:color w:val="000000"/>
                          </w:rPr>
                        </w:pPr>
                        <w:r w:rsidRPr="00A33715">
                          <w:rPr>
                            <w:rFonts w:ascii="Verdana" w:hAnsi="Verdana" w:cs="Verdana"/>
                            <w:b/>
                            <w:bCs/>
                            <w:color w:val="000000"/>
                          </w:rPr>
                          <w:t>Учитель- «мастер»</w:t>
                        </w:r>
                      </w:p>
                    </w:txbxContent>
                  </v:textbox>
                </v:shape>
                <v:shape id="AutoShape 77" o:spid="_x0000_s1033" type="#_x0000_t61" style="position:absolute;left:9791;top:8138;width:2375;height: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zasIA&#10;AADbAAAADwAAAGRycy9kb3ducmV2LnhtbESPQYvCMBSE74L/ITzBm6YqrtI1LSqI4mnVPezx0bxt&#10;i81LbWKt/94sLHgcZuYbZpV2phItNa60rGAyjkAQZ1aXnCv4vuxGSxDOI2usLJOCJzlIk35vhbG2&#10;Dz5Re/a5CBB2MSoovK9jKV1WkEE3tjVx8H5tY9AH2eRSN/gIcFPJaRR9SIMlh4UCa9oWlF3Pd6Og&#10;3bTR7Ye/dlNDez7m3fa0mJdKDQfd+hOEp86/w//tg1awnMHfl/AD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TNqwgAAANsAAAAPAAAAAAAAAAAAAAAAAJgCAABkcnMvZG93&#10;bnJldi54bWxQSwUGAAAAAAQABAD1AAAAhwMAAAAA&#10;" adj="-3497,-17190" fillcolor="#f9c">
                  <v:fill opacity="30840f"/>
                  <v:textbox inset="4.68pt,2.34pt,4.68pt,2.34pt">
                    <w:txbxContent>
                      <w:p w:rsidR="00A66EEA" w:rsidRPr="00A33715" w:rsidRDefault="00A66EEA" w:rsidP="00C54591">
                        <w:pPr>
                          <w:autoSpaceDE w:val="0"/>
                          <w:autoSpaceDN w:val="0"/>
                          <w:adjustRightInd w:val="0"/>
                          <w:jc w:val="center"/>
                          <w:rPr>
                            <w:rFonts w:ascii="Verdana" w:hAnsi="Verdana" w:cs="Verdana"/>
                            <w:b/>
                            <w:bCs/>
                            <w:color w:val="000000"/>
                          </w:rPr>
                        </w:pPr>
                        <w:r w:rsidRPr="00A33715">
                          <w:rPr>
                            <w:rFonts w:ascii="Verdana" w:hAnsi="Verdana" w:cs="Verdana"/>
                            <w:b/>
                            <w:bCs/>
                            <w:color w:val="000000"/>
                          </w:rPr>
                          <w:t>Учитель- «технолог»</w:t>
                        </w:r>
                      </w:p>
                    </w:txbxContent>
                  </v:textbox>
                </v:shape>
                <v:shape id="AutoShape 78" o:spid="_x0000_s1034" type="#_x0000_t61" style="position:absolute;left:7112;top:9031;width:2374;height: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cb4A&#10;AADbAAAADwAAAGRycy9kb3ducmV2LnhtbESPzQrCMBCE74LvEFbwpqlFRKpRRFA8+vcAa7O21WZT&#10;m2jr2xtB8DjMzDfMfNmaUryodoVlBaNhBII4tbrgTMH5tBlMQTiPrLG0TAre5GC56HbmmGjb8IFe&#10;R5+JAGGXoILc+yqR0qU5GXRDWxEH72prgz7IOpO6xibATSnjKJpIgwWHhRwrWueU3o9Po6CJeH+L&#10;5UXvHjFf42yzLh/bQql+r13NQHhq/T/8a++0gukYvl/CD5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NrHG+AAAA2wAAAA8AAAAAAAAAAAAAAAAAmAIAAGRycy9kb3ducmV2&#10;LnhtbFBLBQYAAAAABAAEAPUAAACDAwAAAAA=&#10;" adj="113,-22328" fillcolor="#36f">
                  <v:fill opacity="44461f"/>
                  <v:textbox inset="4.68pt,2.34pt,4.68pt,2.34pt">
                    <w:txbxContent>
                      <w:p w:rsidR="00A66EEA" w:rsidRPr="00A33715" w:rsidRDefault="00A66EEA" w:rsidP="00C54591">
                        <w:pPr>
                          <w:autoSpaceDE w:val="0"/>
                          <w:autoSpaceDN w:val="0"/>
                          <w:adjustRightInd w:val="0"/>
                          <w:jc w:val="center"/>
                          <w:rPr>
                            <w:rFonts w:ascii="Verdana" w:hAnsi="Verdana" w:cs="Verdana"/>
                            <w:b/>
                            <w:bCs/>
                            <w:color w:val="000000"/>
                          </w:rPr>
                        </w:pPr>
                        <w:r w:rsidRPr="00A33715">
                          <w:rPr>
                            <w:rFonts w:ascii="Verdana" w:hAnsi="Verdana" w:cs="Verdana"/>
                            <w:b/>
                            <w:bCs/>
                            <w:color w:val="000000"/>
                          </w:rPr>
                          <w:t>Учитель- «практик»</w:t>
                        </w:r>
                      </w:p>
                    </w:txbxContent>
                  </v:textbox>
                </v:shape>
              </v:group>
              <v:group id="Group 79" o:spid="_x0000_s1035" style="position:absolute;left:1085;top:4565;width:11831;height:6476" coordorigin="1754,5012" coordsize="11832,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80" o:spid="_x0000_s1036" style="position:absolute;left:1754;top:5026;width:11832;height:6461" coordorigin="1754,5026" coordsize="11832,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oup 81" o:spid="_x0000_s1037" style="position:absolute;left:1754;top:5026;width:11832;height:6461;rotation:-193566fd" coordorigin="158,1162" coordsize="4977,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20/RxgAAANs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2" o:spid="_x0000_s1038" type="#_x0000_t5" style="position:absolute;left:703;top:2931;width:230;height:29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1l8MA&#10;AADbAAAADwAAAGRycy9kb3ducmV2LnhtbESPQWvCQBSE7wX/w/KE3pqNgqLRVVSQ9lAKTdXzI/tM&#10;otm3YXeN8d+7hUKPw8x8wyzXvWlER87XlhWMkhQEcWF1zaWCw8/+bQbCB2SNjWVS8CAP69XgZYmZ&#10;tnf+pi4PpYgQ9hkqqEJoMyl9UZFBn9iWOHpn6wyGKF0ptcN7hJtGjtN0Kg3WHBcqbGlXUXHNb0YB&#10;ftaXx/sObXc95vuJO90ml+2XUq/DfrMAEagP/+G/9odWMJvD75f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T1l8MAAADbAAAADwAAAAAAAAAAAAAAAACYAgAAZHJzL2Rv&#10;d25yZXYueG1sUEsFBgAAAAAEAAQA9QAAAIgDAAAAAA==&#10;" fillcolor="#bddeff"/>
                    <v:group id="Group 83" o:spid="_x0000_s1039" style="position:absolute;left:158;top:1162;width:4977;height:2444" coordorigin="431,754" coordsize="4977,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4" o:spid="_x0000_s1040" type="#_x0000_t13" style="position:absolute;left:4785;top:1434;width:623;height:81;rotation:-94562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p2cQA&#10;AADbAAAADwAAAGRycy9kb3ducmV2LnhtbESPS2vCQBSF9wX/w3AFN6VOtGLbmFFEqNiltrXbS+bm&#10;ZeZOyIxJ+u87BcHl4Tw+TrIZTC06al1pWcFsGoEgTq0uOVfw9fn+9ArCeWSNtWVS8EsONuvRQ4Kx&#10;tj0fqTv5XIQRdjEqKLxvYildWpBBN7UNcfAy2xr0Qba51C32YdzUch5FS2mw5EAosKFdQenldDWB&#10;W52p+n4+fCx+Hvd9tN9m5+qlU2oyHrYrEJ4Gfw/f2get4G0G/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KdnEAAAA2wAAAA8AAAAAAAAAAAAAAAAAmAIAAGRycy9k&#10;b3ducmV2LnhtbFBLBQYAAAAABAAEAPUAAACJAwAAAAA=&#10;" fillcolor="teal" strokecolor="green"/>
                      <v:shape id="Text Box 85" o:spid="_x0000_s1041" type="#_x0000_t202" style="position:absolute;left:3016;top:1933;width:1086;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8PMYA&#10;AADbAAAADwAAAGRycy9kb3ducmV2LnhtbESPQWvCQBSE74X+h+UVehGzUYrUNKu0iiAelKrQ6yP7&#10;TNJm34bsxsT8+m5B6HGYmW+YdNmbSlypcaVlBZMoBkGcWV1yruB82oxfQTiPrLGyTApu5GC5eHxI&#10;MdG240+6Hn0uAoRdggoK7+tESpcVZNBFtiYO3sU2Bn2QTS51g12Am0pO43gmDZYcFgqsaVVQ9nNs&#10;jYKv7xFt9uu2G72s8t12fxkOH8Og1PNT//4GwlPv/8P39lYrmE/h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q8PMYAAADbAAAADwAAAAAAAAAAAAAAAACYAgAAZHJz&#10;L2Rvd25yZXYueG1sUEsFBgAAAAAEAAQA9QAAAIsDAAAAAA==&#10;" filled="f" fillcolor="#bbe0e3" stroked="f">
                        <v:textbox inset="4.68pt,2.34pt,4.68pt,2.34pt">
                          <w:txbxContent>
                            <w:p w:rsidR="00A66EEA" w:rsidRPr="00D2502E" w:rsidRDefault="00A66EEA" w:rsidP="00C54591">
                              <w:pPr>
                                <w:autoSpaceDE w:val="0"/>
                                <w:autoSpaceDN w:val="0"/>
                                <w:adjustRightInd w:val="0"/>
                                <w:jc w:val="center"/>
                                <w:rPr>
                                  <w:b/>
                                  <w:bCs/>
                                  <w:color w:val="000000"/>
                                  <w:sz w:val="18"/>
                                  <w:szCs w:val="28"/>
                                </w:rPr>
                              </w:pPr>
                              <w:r w:rsidRPr="00D2502E">
                                <w:rPr>
                                  <w:b/>
                                  <w:bCs/>
                                  <w:color w:val="000000"/>
                                  <w:sz w:val="18"/>
                                  <w:szCs w:val="28"/>
                                </w:rPr>
                                <w:t>Курсы</w:t>
                              </w:r>
                            </w:p>
                            <w:p w:rsidR="00A66EEA" w:rsidRPr="00B04D4B" w:rsidRDefault="00A66EEA" w:rsidP="00C54591">
                              <w:pPr>
                                <w:autoSpaceDE w:val="0"/>
                                <w:autoSpaceDN w:val="0"/>
                                <w:adjustRightInd w:val="0"/>
                                <w:jc w:val="center"/>
                                <w:rPr>
                                  <w:color w:val="000000"/>
                                  <w:sz w:val="18"/>
                                  <w:szCs w:val="18"/>
                                </w:rPr>
                              </w:pPr>
                              <w:r w:rsidRPr="00D2502E">
                                <w:rPr>
                                  <w:b/>
                                  <w:bCs/>
                                  <w:color w:val="000000"/>
                                  <w:sz w:val="18"/>
                                  <w:szCs w:val="28"/>
                                </w:rPr>
                                <w:t>Технологического</w:t>
                              </w:r>
                              <w:r w:rsidRPr="00B04D4B">
                                <w:rPr>
                                  <w:b/>
                                  <w:bCs/>
                                  <w:color w:val="000000"/>
                                  <w:sz w:val="18"/>
                                  <w:szCs w:val="18"/>
                                </w:rPr>
                                <w:t>уровня</w:t>
                              </w:r>
                            </w:p>
                            <w:p w:rsidR="00A66EEA" w:rsidRPr="00AB3AFE" w:rsidRDefault="00A66EEA" w:rsidP="00C54591">
                              <w:pPr>
                                <w:autoSpaceDE w:val="0"/>
                                <w:autoSpaceDN w:val="0"/>
                                <w:adjustRightInd w:val="0"/>
                                <w:rPr>
                                  <w:color w:val="000000"/>
                                  <w:sz w:val="18"/>
                                  <w:szCs w:val="28"/>
                                </w:rPr>
                              </w:pPr>
                            </w:p>
                          </w:txbxContent>
                        </v:textbox>
                      </v:shape>
                      <v:shape id="AutoShape 86" o:spid="_x0000_s1042" type="#_x0000_t13" style="position:absolute;left:3107;top:1842;width:623;height:80;rotation:-81091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GIsUA&#10;AADbAAAADwAAAGRycy9kb3ducmV2LnhtbESPQWvCQBSE74L/YXlCb7qxhVSjq4i0IG09GBWvj+wz&#10;iWbfptltjP++Wyh4HGbmG2a+7EwlWmpcaVnBeBSBIM6sLjlXcNi/DycgnEfWWFkmBXdysFz0e3NM&#10;tL3xjtrU5yJA2CWooPC+TqR0WUEG3cjWxME728agD7LJpW7wFuCmks9RFEuDJYeFAmtaF5Rd0x+j&#10;4LKN/f3r81i+RpPVx9tm/Z2e2lipp0G3moHw1PlH+L+90QqmL/D3Jf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kYixQAAANsAAAAPAAAAAAAAAAAAAAAAAJgCAABkcnMv&#10;ZG93bnJldi54bWxQSwUGAAAAAAQABAD1AAAAigMAAAAA&#10;" fillcolor="teal" strokecolor="green"/>
                      <v:group id="Group 87" o:spid="_x0000_s1043" style="position:absolute;left:1927;top:1117;width:882;height:773;rotation:-268561fd" coordorigin="3780,4734" coordsize="1834,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q+dscQAAADbAAAA&#10;DwAAAAAAAAAAAAAAAACqAgAAZHJzL2Rvd25yZXYueG1sUEsFBgAAAAAEAAQA+gAAAJsDAAAAAA==&#10;">
                        <v:shape id="Arc 88" o:spid="_x0000_s1044" style="position:absolute;left:3780;top:4734;width:1834;height:1599;rotation:480942fd;flip:y;visibility:visible;v-text-anchor:middle" coordsize="43200,367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SHcMA&#10;AADbAAAADwAAAGRycy9kb3ducmV2LnhtbESP3YrCMBSE7wXfIZwF7zTdRYtWo8iKqLCIf+DtoTnb&#10;lm1OShO1fXuzIHg5zMw3zGzRmFLcqXaFZQWfgwgEcWp1wZmCy3ndH4NwHlljaZkUtORgMe92Zpho&#10;++Aj3U8+EwHCLkEFufdVIqVLczLoBrYiDt6vrQ36IOtM6hofAW5K+RVFsTRYcFjIsaLvnNK/080o&#10;QGv2q81h40fttZ3sXBtHw59Yqd5Hs5yC8NT4d/jV3moFkxH8fw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ySHcMAAADbAAAADwAAAAAAAAAAAAAAAACYAgAAZHJzL2Rv&#10;d25yZXYueG1sUEsFBgAAAAAEAAQA9QAAAIgDAAAAAA==&#10;" adj="0,,0" path="m42925,11671nfc43108,12807,43200,13955,43200,15105v,11929,-9671,21600,-21600,21600c9670,36705,,27034,,15105,,9458,2211,4036,6159,-1em42925,11671nsc43108,12807,43200,13955,43200,15105v,11929,-9671,21600,-21600,21600c9670,36705,,27034,,15105,,9458,2211,4036,6159,-1l21600,15105,42925,11671xe" filled="f" fillcolor="#bbe0e3" strokecolor="blue" strokeweight="2.25pt">
                          <v:stroke joinstyle="round"/>
                          <v:formulas/>
                          <v:path arrowok="t" o:extrusionok="f" o:connecttype="custom" o:connectlocs="0,0;0,0;0,0" o:connectangles="0,0,0"/>
                        </v:shape>
                        <v:oval id="Oval 89" o:spid="_x0000_s1045" style="position:absolute;left:3780;top:5634;width:113;height: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dScQA&#10;AADcAAAADwAAAGRycy9kb3ducmV2LnhtbESP3YrCMBSE74V9h3AWvBFNV3SVapRF3MVLf/YBjs2x&#10;rTYnoYlafXojCF4OM/MNM503phIXqn1pWcFXLwFBnFldcq7gf/fbHYPwAVljZZkU3MjDfPbRmmKq&#10;7ZU3dNmGXEQI+xQVFCG4VEqfFWTQ96wjjt7B1gZDlHUudY3XCDeV7CfJtzRYclwo0NGioOy0PRsF&#10;++OtPA06+XLH94U7H9zqz6+tUu3P5mcCIlAT3uFXe6UV9IcjeJ6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KXUnEAAAA3AAAAA8AAAAAAAAAAAAAAAAAmAIAAGRycy9k&#10;b3ducmV2LnhtbFBLBQYAAAAABAAEAPUAAACJAwAAAAA=&#10;" fillcolor="black"/>
                        <v:oval id="Oval 90" o:spid="_x0000_s1046" style="position:absolute;left:5220;top:4914;width:113;height: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JO78A&#10;AADcAAAADwAAAGRycy9kb3ducmV2LnhtbERPy4rCMBTdC/5DuIIbGVNFRapRRGbEpa8PuNNc22pz&#10;E5qo1a83C8Hl4bzny8ZU4k61Ly0rGPQTEMSZ1SXnCk7Hv58pCB+QNVaWScGTPCwX7dYcU20fvKf7&#10;IeQihrBPUUERgkul9FlBBn3fOuLInW1tMERY51LX+IjhppLDJJlIgyXHhgIdrQvKroebUfB/eZbX&#10;US//PfJr7W5nt934nVWq22lWMxCBmvAVf9xbrWA4jmvjmXgE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1ck7vwAAANwAAAAPAAAAAAAAAAAAAAAAAJgCAABkcnMvZG93bnJl&#10;di54bWxQSwUGAAAAAAQABAD1AAAAhAMAAAAA&#10;" fillcolor="black"/>
                      </v:group>
                      <v:line id="Line 91" o:spid="_x0000_s1047" style="position:absolute;flip:y;visibility:visible" from="657,2704" to="988,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ClUMcAAADcAAAADwAAAGRycy9kb3ducmV2LnhtbESPT2vCQBTE7wW/w/IK3ppNgpUaXSWI&#10;f3roRVvR4yP7TEKzb0N2jWk/fbdQ6HGYmd8wi9VgGtFT52rLCpIoBkFcWF1zqeDjffv0AsJ5ZI2N&#10;ZVLwRQ5Wy9HDAjNt73yg/uhLESDsMlRQed9mUrqiIoMusi1x8K62M+iD7EqpO7wHuGlkGsdTabDm&#10;sFBhS+uKis/jzSgwm3N7SacTWSTlLd99J83b3p6UGj8O+RyEp8H/h//ar1pB+jyD3zPh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wKVQxwAAANwAAAAPAAAAAAAA&#10;AAAAAAAAAKECAABkcnMvZG93bnJldi54bWxQSwUGAAAAAAQABAD5AAAAlQMAAAAA&#10;" strokeweight="1.5pt">
                        <v:stroke endarrow="block" endarrowlength="long"/>
                      </v:line>
                      <v:shape id="Text Box 92" o:spid="_x0000_s1048" type="#_x0000_t202" style="position:absolute;left:1111;top:2478;width:1015;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8x8IA&#10;AADcAAAADwAAAGRycy9kb3ducmV2LnhtbERPTYvCMBC9C/6HMMJeRFNFZKlGURdBPLisCl6HZmyr&#10;zaQ00db+enNY8Ph43/NlYwrxpMrllhWMhhEI4sTqnFMF59N28A3CeWSNhWVS8CIHy0W3M8dY25r/&#10;6Hn0qQgh7GJUkHlfxlK6JCODbmhL4sBdbWXQB1ilUldYh3BTyHEUTaXBnENDhiVtMkrux4dRcLn1&#10;aXv4edT9ySbd7w7X9nfdtkp99ZrVDISnxn/E/+6dVjCehvnh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zzHwgAAANwAAAAPAAAAAAAAAAAAAAAAAJgCAABkcnMvZG93&#10;bnJldi54bWxQSwUGAAAAAAQABAD1AAAAhwMAAAAA&#10;" filled="f" fillcolor="#bbe0e3" stroked="f">
                        <v:textbox inset="4.68pt,2.34pt,4.68pt,2.34pt">
                          <w:txbxContent>
                            <w:p w:rsidR="00A66EEA" w:rsidRPr="00D2502E" w:rsidRDefault="00A66EEA" w:rsidP="00C54591">
                              <w:pPr>
                                <w:autoSpaceDE w:val="0"/>
                                <w:autoSpaceDN w:val="0"/>
                                <w:adjustRightInd w:val="0"/>
                                <w:jc w:val="center"/>
                                <w:rPr>
                                  <w:b/>
                                  <w:bCs/>
                                  <w:color w:val="000000"/>
                                  <w:sz w:val="18"/>
                                  <w:szCs w:val="28"/>
                                </w:rPr>
                              </w:pPr>
                              <w:r w:rsidRPr="00D2502E">
                                <w:rPr>
                                  <w:b/>
                                  <w:bCs/>
                                  <w:color w:val="000000"/>
                                  <w:sz w:val="18"/>
                                  <w:szCs w:val="28"/>
                                </w:rPr>
                                <w:t>Курсы</w:t>
                              </w:r>
                            </w:p>
                            <w:p w:rsidR="00A66EEA" w:rsidRPr="00D2502E" w:rsidRDefault="00A66EEA" w:rsidP="00C54591">
                              <w:pPr>
                                <w:autoSpaceDE w:val="0"/>
                                <w:autoSpaceDN w:val="0"/>
                                <w:adjustRightInd w:val="0"/>
                                <w:jc w:val="center"/>
                                <w:rPr>
                                  <w:b/>
                                  <w:bCs/>
                                  <w:color w:val="000000"/>
                                  <w:sz w:val="18"/>
                                  <w:szCs w:val="28"/>
                                </w:rPr>
                              </w:pPr>
                              <w:r w:rsidRPr="00AB3AFE">
                                <w:rPr>
                                  <w:b/>
                                  <w:bCs/>
                                  <w:color w:val="000000"/>
                                  <w:sz w:val="18"/>
                                  <w:szCs w:val="28"/>
                                </w:rPr>
                                <w:t>базового</w:t>
                              </w:r>
                              <w:r w:rsidRPr="00D2502E">
                                <w:rPr>
                                  <w:b/>
                                  <w:bCs/>
                                  <w:color w:val="000000"/>
                                  <w:sz w:val="18"/>
                                  <w:szCs w:val="28"/>
                                </w:rPr>
                                <w:t xml:space="preserve"> уровня</w:t>
                              </w:r>
                            </w:p>
                          </w:txbxContent>
                        </v:textbox>
                      </v:shape>
                      <v:shape id="AutoShape 93" o:spid="_x0000_s1049" type="#_x0000_t13" style="position:absolute;left:1221;top:2284;width:717;height:104;rotation:-1200813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SR8MA&#10;AADcAAAADwAAAGRycy9kb3ducmV2LnhtbESPQYvCMBSE74L/ITzBi2jaHspSTUVExYOX7YrnR/Ns&#10;S5uX2kTt/vvNwsIeh5n5htlsR9OJFw2usawgXkUgiEurG64UXL+Oyw8QziNr7CyTgm9ysM2nkw1m&#10;2r75k16Fr0SAsMtQQe19n0npypoMupXtiYN3t4NBH+RQST3gO8BNJ5MoSqXBhsNCjT3tayrb4mkU&#10;XE7tgYv4nBzp0dwuoyaXmoVS89m4W4PwNPr/8F/7rBUkaQy/Z8IR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6SR8MAAADcAAAADwAAAAAAAAAAAAAAAACYAgAAZHJzL2Rv&#10;d25yZXYueG1sUEsFBgAAAAAEAAQA9QAAAIgDAAAAAA==&#10;" fillcolor="teal" strokecolor="green"/>
                      <v:group id="Group 94" o:spid="_x0000_s1050" style="position:absolute;left:3787;top:754;width:748;height:726" coordorigin="7556,3959" coordsize="1611,1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oval id="Oval 95" o:spid="_x0000_s1051" style="position:absolute;left:7556;top:4810;width:101;height: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R98QA&#10;AADcAAAADwAAAGRycy9kb3ducmV2LnhtbESP3YrCMBSE74V9h3AWvBFN/aFI1ygiu+Klfw9wbI5t&#10;1+YkNFGrT28WFrwcZuYbZrZoTS1u1PjKsoLhIAFBnFtdcaHgePjpT0H4gKyxtkwKHuRhMf/ozDDT&#10;9s47uu1DISKEfYYKyhBcJqXPSzLoB9YRR+9sG4MhyqaQusF7hJtajpIklQYrjgslOlqVlF/2V6Pg&#10;9PuoLpNe8X3g58pdz26z9lurVPezXX6BCNSGd/i/vdEKRukY/s7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kffEAAAA3AAAAA8AAAAAAAAAAAAAAAAAmAIAAGRycy9k&#10;b3ducmV2LnhtbFBLBQYAAAAABAAEAPUAAACJAwAAAAA=&#10;" fillcolor="black"/>
                        <v:shape id="Arc 96" o:spid="_x0000_s1052" style="position:absolute;left:7556;top:3959;width:1611;height:1496;rotation:-89740fd;flip:y;visibility:visible;v-text-anchor:middle" coordsize="43200,363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qTccA&#10;AADcAAAADwAAAGRycy9kb3ducmV2LnhtbESP3WoCMRSE7wt9h3CE3tWsIqKrUazQ0gql9QfFu+Pm&#10;uFncnCybqOvbNwXBy2FmvmHG08aW4kK1Lxwr6LQTEMSZ0wXnCjbr99cBCB+QNZaOScGNPEwnz09j&#10;TLW78pIuq5CLCGGfogITQpVK6TNDFn3bVcTRO7raYoiyzqWu8RrhtpTdJOlLiwXHBYMVzQ1lp9XZ&#10;KgjD7dfue//Dt3M2Oyw+em+Hxa9R6qXVzEYgAjXhEb63P7WCbr8H/2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iak3HAAAA3AAAAA8AAAAAAAAAAAAAAAAAmAIAAGRy&#10;cy9kb3ducmV2LnhtbFBLBQYAAAAABAAEAPUAAACMAwAAAAA=&#10;" adj="0,,0" path="m43117,12832nfc43172,13460,43200,14089,43200,14719v,11929,-9671,21600,-21600,21600c9670,36319,,26648,,14719,,9256,2069,3997,5791,em43117,12832nsc43172,13460,43200,14089,43200,14719v,11929,-9671,21600,-21600,21600c9670,36319,,26648,,14719,,9256,2069,3997,5791,l21600,14719,43117,12832xe" filled="f" fillcolor="#bbe0e3" strokecolor="fuchsia" strokeweight="2.25pt">
                          <v:stroke joinstyle="round"/>
                          <v:formulas/>
                          <v:path arrowok="t" o:extrusionok="f" o:connecttype="custom" o:connectlocs="0,0;0,0;0,0" o:connectangles="0,0,0"/>
                        </v:shape>
                        <v:oval id="Oval 97" o:spid="_x0000_s1053" style="position:absolute;left:8843;top:4129;width:100;height: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sGMMA&#10;AADcAAAADwAAAGRycy9kb3ducmV2LnhtbESP3YrCMBSE74V9h3AWvBFNFS3SNYrIrnjp3wMcm2Pb&#10;tTkJTdTq05uFBS+HmfmGmS1aU4sbNb6yrGA4SEAQ51ZXXCg4Hn76UxA+IGusLZOCB3lYzD86M8y0&#10;vfOObvtQiAhhn6GCMgSXSenzkgz6gXXE0TvbxmCIsimkbvAe4aaWoyRJpcGK40KJjlYl5Zf91Sg4&#10;/T6qy7hXfB/4uXLXs9us/dYq1f1sl18gArXhHf5vb7SCUTqBv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isGMMAAADcAAAADwAAAAAAAAAAAAAAAACYAgAAZHJzL2Rv&#10;d25yZXYueG1sUEsFBgAAAAAEAAQA9QAAAIgDAAAAAA==&#10;" fillcolor="black"/>
                      </v:group>
                      <v:group id="Group 98" o:spid="_x0000_s1054" style="position:absolute;left:431;top:2750;width:355;height:448" coordorigin="1635,7914" coordsize="690,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oval id="Oval 99" o:spid="_x0000_s1055" style="position:absolute;left:1754;top:7914;width:240;height:2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EHsQA&#10;AADcAAAADwAAAGRycy9kb3ducmV2LnhtbESPQWsCMRSE70L/Q3gFb5qtoNbVKFVRPBWqotfH5nV3&#10;6eZlTaK7/ntTEDwOM/MNM1u0phI3cr60rOCjn4AgzqwuOVdwPGx6nyB8QNZYWSYFd/KwmL91Zphq&#10;2/AP3fYhFxHCPkUFRQh1KqXPCjLo+7Ymjt6vdQZDlC6X2mET4aaSgyQZSYMlx4UCa1oVlP3tr0ZB&#10;uz3u3GE1/J40Y33my329PLm1Ut339msKIlAbXuFne6cVDEZj+D8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KxB7EAAAA3AAAAA8AAAAAAAAAAAAAAAAAmAIAAGRycy9k&#10;b3ducmV2LnhtbFBLBQYAAAAABAAEAPUAAACJAwAAAAA=&#10;" filled="f" fillcolor="#bbe0e3"/>
                        <v:shape id="AutoShape 100" o:spid="_x0000_s1056" type="#_x0000_t5" style="position:absolute;left:1635;top:8179;width:478;height:402;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jsIA&#10;AADcAAAADwAAAGRycy9kb3ducmV2LnhtbERPTYvCMBC9C/sfwix4EU0VcaVrFBEWRb3YFdHb0Ixt&#10;sZmUJGr3328OgsfH+54tWlOLBzlfWVYwHCQgiHOrKy4UHH9/+lMQPiBrrC2Tgj/ysJh/dGaYavvk&#10;Az2yUIgYwj5FBWUITSqlz0sy6Ae2IY7c1TqDIUJXSO3wGcNNLUdJMpEGK44NJTa0Kim/ZXej4HR2&#10;7rLeHfbJ+LZth3jtrb6WPaW6n+3yG0SgNrzFL/dGKxhN4tp4Jh4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OwgAAANwAAAAPAAAAAAAAAAAAAAAAAJgCAABkcnMvZG93&#10;bnJldi54bWxQSwUGAAAAAAQABAD1AAAAhwMAAAAA&#10;" filled="f" fillcolor="#bbe0e3"/>
                        <v:shape id="Text Box 101" o:spid="_x0000_s1057" type="#_x0000_t202" style="position:absolute;left:1665;top:8116;width:660;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cA&#10;AADcAAAADwAAAGRycy9kb3ducmV2LnhtbESPzW7CMBCE70i8g7VIvYEDB1RSDOJHVByoCpQDx1W8&#10;xGnjdRSbJO3T15UqcRzNzDea+bKzpWio9oVjBeNRAoI4c7rgXMHlYzd8BuEDssbSMSn4Jg/LRb83&#10;x1S7lk/UnEMuIoR9igpMCFUqpc8MWfQjVxFH7+ZqiyHKOpe6xjbCbSknSTKVFguOCwYr2hjKvs53&#10;q2Brqua6bg+b13z2ub+9SXn8Wb0r9TToVi8gAnXhEf5v77WCyXQ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sXvnHAAAA3AAAAA8AAAAAAAAAAAAAAAAAmAIAAGRy&#10;cy9kb3ducmV2LnhtbFBLBQYAAAAABAAEAPUAAACMAwAAAAA=&#10;" filled="f" stroked="f">
                          <v:textbox inset="4.68pt,2.34pt,4.68pt,2.34pt">
                            <w:txbxContent>
                              <w:p w:rsidR="00A66EEA" w:rsidRPr="00AB3AFE" w:rsidRDefault="00A66EEA" w:rsidP="00C54591">
                                <w:pPr>
                                  <w:autoSpaceDE w:val="0"/>
                                  <w:autoSpaceDN w:val="0"/>
                                  <w:adjustRightInd w:val="0"/>
                                  <w:rPr>
                                    <w:color w:val="000000"/>
                                    <w:sz w:val="31"/>
                                    <w:szCs w:val="48"/>
                                  </w:rPr>
                                </w:pPr>
                                <w:r w:rsidRPr="00AB3AFE">
                                  <w:rPr>
                                    <w:rFonts w:ascii="Verdana" w:hAnsi="Verdana" w:cs="Verdana"/>
                                    <w:color w:val="000000"/>
                                    <w:sz w:val="18"/>
                                    <w:szCs w:val="28"/>
                                  </w:rPr>
                                  <w:t>1</w:t>
                                </w:r>
                              </w:p>
                            </w:txbxContent>
                          </v:textbox>
                        </v:shape>
                      </v:group>
                      <v:group id="Group 102" o:spid="_x0000_s1058" style="position:absolute;left:2744;top:1706;width:311;height:550" coordorigin="1860,8154" coordsize="451,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oval id="Oval 103" o:spid="_x0000_s1059" style="position:absolute;left:1972;top:8154;width:227;height:2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ucUA&#10;AADcAAAADwAAAGRycy9kb3ducmV2LnhtbESP3WrCQBSE7wu+w3KE3tVNRKxEVxFLoRel+NMHOM0e&#10;s8Hs2ZA9jWmfvisIvRxm5htmtRl8o3rqYh3YQD7JQBGXwdZcGfg8vT4tQEVBttgEJgM/FGGzHj2s&#10;sLDhygfqj1KpBOFYoAEn0hZax9KRxzgJLXHyzqHzKEl2lbYdXhPcN3qaZXPtsea04LClnaPycvz2&#10;BsLia8gPrt9/9KX8vks92+UvM2Mex8N2CUpokP/wvf1mDUyfc7idSUd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6u5xQAAANwAAAAPAAAAAAAAAAAAAAAAAJgCAABkcnMv&#10;ZG93bnJldi54bWxQSwUGAAAAAAQABAD1AAAAigMAAAAA&#10;" fillcolor="#36f"/>
                        <v:shape id="AutoShape 104" o:spid="_x0000_s1060" type="#_x0000_t5" style="position:absolute;left:1860;top:8362;width:451;height:31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198YA&#10;AADcAAAADwAAAGRycy9kb3ducmV2LnhtbESPT2vCQBTE74LfYXmCF2k2yaEt0VVKoVAEIWoL9fbI&#10;PpPQ7Ns0u/njt+8KhR6HmfkNs9lNphEDda62rCCJYhDEhdU1lwo+zm8PzyCcR9bYWCYFN3Kw285n&#10;G8y0HflIw8mXIkDYZaig8r7NpHRFRQZdZFvi4F1tZ9AH2ZVSdzgGuGlkGseP0mDNYaHCll4rKr5P&#10;vVFQ4D65uPx8+HRf+TXt29VPmZBSy8X0sgbhafL/4b/2u1aQPqVwP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p198YAAADcAAAADwAAAAAAAAAAAAAAAACYAgAAZHJz&#10;L2Rvd25yZXYueG1sUEsFBgAAAAAEAAQA9QAAAIsDAAAAAA==&#10;" fillcolor="#36f">
                          <v:fill opacity="40606f"/>
                        </v:shape>
                      </v:group>
                      <v:group id="Group 105" o:spid="_x0000_s1061" style="position:absolute;left:3742;top:1525;width:264;height:515" coordorigin="1860,8154" coordsize="451,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oval id="Oval 106" o:spid="_x0000_s1062" style="position:absolute;left:1972;top:8154;width:227;height:2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n98IA&#10;AADcAAAADwAAAGRycy9kb3ducmV2LnhtbESPQYvCMBSE78L+h/AW9mZTRVS6xiILCx68WP0Bj+bZ&#10;lm1eSpLW2l+/EQSPw8x8w+zy0bRiIOcbywoWSQqCuLS64UrB9fI734LwAVlja5kUPMhDvv+Y7TDT&#10;9s5nGopQiQhhn6GCOoQuk9KXNRn0ie2Io3ezzmCI0lVSO7xHuGnlMk3X0mDDcaHGjn5qKv+K3igo&#10;MT2vumvRTyeu3NRvLv0JJ6W+PsfDN4hAY3iHX+2jVrDcrOB5Jh4Bu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Kf3wgAAANwAAAAPAAAAAAAAAAAAAAAAAJgCAABkcnMvZG93&#10;bnJldi54bWxQSwUGAAAAAAQABAD1AAAAhwMAAAAA&#10;" fillcolor="#ffe1f0"/>
                        <v:shape id="AutoShape 107" o:spid="_x0000_s1063" type="#_x0000_t5" style="position:absolute;left:1860;top:8362;width:451;height:31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B83cQA&#10;AADcAAAADwAAAGRycy9kb3ducmV2LnhtbESPQWsCMRSE74X+h/AK3mqixbasRlm0opci2orXx+aZ&#10;Xdy8LJuo6783QqHHYWa+YSazztXiQm2oPGsY9BUI4sKbiq2G35/l6yeIEJEN1p5Jw40CzKbPTxPM&#10;jL/yli67aEWCcMhQQxljk0kZipIchr5viJN39K3DmGRrpWnxmuCulkOl3qXDitNCiQ3NSypOu7PT&#10;oDb5alAvrFL2kK+/8+60f9t+ad176fIxiEhd/A//tddGw/BjBI8z6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wfN3EAAAA3AAAAA8AAAAAAAAAAAAAAAAAmAIAAGRycy9k&#10;b3ducmV2LnhtbFBLBQYAAAAABAAEAPUAAACJAwAAAAA=&#10;" fillcolor="#ffe1f0"/>
                      </v:group>
                      <v:group id="Group 108" o:spid="_x0000_s1064" style="position:absolute;left:4468;top:1298;width:251;height:542" coordorigin="1860,8154" coordsize="451,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oval id="Oval 109" o:spid="_x0000_s1065" style="position:absolute;left:1972;top:8154;width:227;height:2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sCMUA&#10;AADcAAAADwAAAGRycy9kb3ducmV2LnhtbESPS4vCQBCE7wv+h6EX9rKYiQo+YkYRQdbb4gO9Npk2&#10;CZvpiZlRo7/eWRA8FlX1FZXOW1OJKzWutKygF8UgiDOrS84V7Her7hiE88gaK8uk4E4O5rPOR4qJ&#10;tjfe0HXrcxEg7BJUUHhfJ1K6rCCDLrI1cfBOtjHog2xyqRu8BbipZD+Oh9JgyWGhwJqWBWV/24tR&#10;8PvoDfeHej34Pmo/KePLz6o9H5X6+mwXUxCeWv8Ov9prraA/GsH/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CwIxQAAANwAAAAPAAAAAAAAAAAAAAAAAJgCAABkcnMv&#10;ZG93bnJldi54bWxQSwUGAAAAAAQABAD1AAAAigMAAAAA&#10;" fillcolor="fuchsia"/>
                        <v:shape id="AutoShape 110" o:spid="_x0000_s1066" type="#_x0000_t5" style="position:absolute;left:1860;top:8362;width:451;height:31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wMIA&#10;AADcAAAADwAAAGRycy9kb3ducmV2LnhtbERPz2vCMBS+D/wfwhO8zUTFTatRxkCogx3UIXh7NM+2&#10;2LyUJNr63y+HwY4f3+/1treNeJAPtWMNk7ECQVw4U3Op4ee0e12ACBHZYOOYNDwpwHYzeFljZlzH&#10;B3ocYylSCIcMNVQxtpmUoajIYhi7ljhxV+ctxgR9KY3HLoXbRk6VepMWa04NFbb0WVFxO96thnxe&#10;f59nt8W+c6fLl/L5cqeU0Xo07D9WICL18V/8586Nhul7Wpv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4nAwgAAANwAAAAPAAAAAAAAAAAAAAAAAJgCAABkcnMvZG93&#10;bnJldi54bWxQSwUGAAAAAAQABAD1AAAAhwMAAAAA&#10;" fillcolor="fuchsia"/>
                      </v:group>
                      <v:oval id="Oval 111" o:spid="_x0000_s1067" style="position:absolute;left:975;top:2387;width:226;height:1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VJMUA&#10;AADcAAAADwAAAGRycy9kb3ducmV2LnhtbESPQWsCMRSE74L/ITyhN80qaNut2UUEwR4q1LaH3l43&#10;r5vFzcuSpOv6740g9DjMzDfMuhxsK3ryoXGsYD7LQBBXTjdcK/j82E2fQISIrLF1TAouFKAsxqM1&#10;5tqd+Z36Y6xFgnDIUYGJsculDJUhi2HmOuLk/TpvMSbpa6k9nhPctnKRZStpseG0YLCjraHqdPyz&#10;Cn72X8vKXHg4SLNbYu9f3/rVt1IPk2HzAiLSEP/D9/ZeK1g8PsPtTDo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FUkxQAAANwAAAAPAAAAAAAAAAAAAAAAAJgCAABkcnMv&#10;ZG93bnJldi54bWxQSwUGAAAAAAQABAD1AAAAigMAAAAA&#10;" fillcolor="#bddeff"/>
                      <v:shape id="Text Box 112" o:spid="_x0000_s1068" type="#_x0000_t202" style="position:absolute;left:975;top:2568;width:181;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0EMAA&#10;AADcAAAADwAAAGRycy9kb3ducmV2LnhtbERP3WrCMBS+H/gO4Qy8m2krDOmM0okF8WIw9QHOmmNb&#10;bE5qEtv69svFYJcf3/96O5lODOR8a1lBukhAEFdWt1wruJzLtxUIH5A1dpZJwZM8bDezlzXm2o78&#10;TcMp1CKGsM9RQRNCn0vpq4YM+oXtiSN3tc5giNDVUjscY7jpZJYk79Jgy7GhwZ52DVW308Mo2Bfd&#10;19J90ugx+SntXafH1KVKzV+n4gNEoCn8i//cB60gW8X58Uw8An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p0EMAAAADcAAAADwAAAAAAAAAAAAAAAACYAgAAZHJzL2Rvd25y&#10;ZXYueG1sUEsFBgAAAAAEAAQA9QAAAIUDAAAAAA==&#10;" filled="f" fillcolor="#9cf" stroked="f">
                        <v:textbox inset="4.68pt,2.34pt,4.68pt,2.34pt">
                          <w:txbxContent>
                            <w:p w:rsidR="00A66EEA" w:rsidRPr="00AB3AFE" w:rsidRDefault="00A66EEA" w:rsidP="00C54591">
                              <w:pPr>
                                <w:autoSpaceDE w:val="0"/>
                                <w:autoSpaceDN w:val="0"/>
                                <w:adjustRightInd w:val="0"/>
                                <w:rPr>
                                  <w:color w:val="000000"/>
                                  <w:sz w:val="31"/>
                                  <w:szCs w:val="48"/>
                                </w:rPr>
                              </w:pPr>
                              <w:r w:rsidRPr="00AB3AFE">
                                <w:rPr>
                                  <w:rFonts w:ascii="Verdana" w:hAnsi="Verdana" w:cs="Verdana"/>
                                  <w:color w:val="000000"/>
                                  <w:sz w:val="18"/>
                                  <w:szCs w:val="28"/>
                                </w:rPr>
                                <w:t>2</w:t>
                              </w:r>
                            </w:p>
                          </w:txbxContent>
                        </v:textbox>
                      </v:shape>
                      <v:group id="Group 113" o:spid="_x0000_s1069" style="position:absolute;left:1973;top:1979;width:317;height:499" coordorigin="1860,8154" coordsize="451,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oval id="Oval 114" o:spid="_x0000_s1070" style="position:absolute;left:1972;top:8154;width:227;height:2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8RsYA&#10;AADcAAAADwAAAGRycy9kb3ducmV2LnhtbESPQWvCQBSE74L/YXlCL6Kb5hA0uooohR7aQzXen9ln&#10;Es2+TbMbTf31bqHQ4zAz3zDLdW9qcaPWVZYVvE4jEMS51RUXCrLD22QGwnlkjbVlUvBDDtar4WCJ&#10;qbZ3/qLb3hciQNilqKD0vkmldHlJBt3UNsTBO9vWoA+yLaRu8R7gppZxFCXSYMVhocSGtiXl131n&#10;FFyS8eHzlHeP3fc8uR6zLvvYzTOlXkb9ZgHCU+//w3/td60gnsXweyYcAbl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Z8RsYAAADcAAAADwAAAAAAAAAAAAAAAACYAgAAZHJz&#10;L2Rvd25yZXYueG1sUEsFBgAAAAAEAAQA9QAAAIsDAAAAAA==&#10;" fillcolor="#4fa7ff"/>
                        <v:shape id="AutoShape 115" o:spid="_x0000_s1071" type="#_x0000_t5" style="position:absolute;left:1860;top:8362;width:451;height:315;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6WcUA&#10;AADcAAAADwAAAGRycy9kb3ducmV2LnhtbESP0WrCQBRE3wv+w3KFvtWNKRSJriLBVkugovEDLtnb&#10;ZGn2bsiumvy9Wyj0cZiZM8xqM9hW3Kj3xrGC+SwBQVw5bbhWcCnfXxYgfEDW2DomBSN52KwnTyvM&#10;tLvziW7nUIsIYZ+hgiaELpPSVw1Z9DPXEUfv2/UWQ5R9LXWP9wi3rUyT5E1aNBwXGuwob6j6OV+t&#10;gpMZ98XHtd0V+y9T2k+S2zI/KvU8HbZLEIGG8B/+ax+0gnTxCr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pZxQAAANwAAAAPAAAAAAAAAAAAAAAAAJgCAABkcnMv&#10;ZG93bnJldi54bWxQSwUGAAAAAAQABAD1AAAAigMAAAAA&#10;" fillcolor="#4fa7ff"/>
                      </v:group>
                    </v:group>
                  </v:group>
                  <v:group id="Group 116" o:spid="_x0000_s1072" style="position:absolute;left:4433;top:6128;width:4070;height:1913" coordorigin="4433,6128" coordsize="4070,1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rect id="Rectangle 117" o:spid="_x0000_s1073" style="position:absolute;left:6665;top:6575;width:1838;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DhsMA&#10;AADcAAAADwAAAGRycy9kb3ducmV2LnhtbESPT2sCMRTE7wW/Q3iCt5pV8Q+rUaRU8Fq3FI+PzXOz&#10;uHnZTaKu394UCj0OM/MbZrPrbSPu5EPtWMFknIEgLp2uuVLwXRzeVyBCRNbYOCYFTwqw2w7eNphr&#10;9+Avup9iJRKEQ44KTIxtLmUoDVkMY9cSJ+/ivMWYpK+k9vhIcNvIaZYtpMWa04LBlj4MldfTzSpY&#10;uN7+zIvbuZ2dO9N1n95SsVRqNOz3axCR+vgf/msftYLpag6/Z9IR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QDhsMAAADcAAAADwAAAAAAAAAAAAAAAACYAgAAZHJzL2Rv&#10;d25yZXYueG1sUEsFBgAAAAAEAAQA9QAAAIgDAAAAAA==&#10;">
                      <v:textbox inset="1.95581mm,.97789mm,1.95581mm,.97789mm">
                        <w:txbxContent>
                          <w:p w:rsidR="00A66EEA" w:rsidRPr="00D2502E" w:rsidRDefault="00A66EEA" w:rsidP="00C54591">
                            <w:pPr>
                              <w:autoSpaceDE w:val="0"/>
                              <w:autoSpaceDN w:val="0"/>
                              <w:adjustRightInd w:val="0"/>
                              <w:jc w:val="center"/>
                              <w:rPr>
                                <w:rFonts w:ascii="Arial" w:hAnsi="Arial" w:cs="Arial"/>
                                <w:color w:val="000000"/>
                                <w:sz w:val="16"/>
                                <w:szCs w:val="16"/>
                              </w:rPr>
                            </w:pPr>
                            <w:r w:rsidRPr="00AB3AFE">
                              <w:rPr>
                                <w:rFonts w:ascii="Arial" w:hAnsi="Arial" w:cs="Arial"/>
                                <w:color w:val="000000"/>
                                <w:sz w:val="14"/>
                                <w:szCs w:val="18"/>
                              </w:rPr>
                              <w:t>Самообразование</w:t>
                            </w:r>
                          </w:p>
                        </w:txbxContent>
                      </v:textbox>
                    </v:rect>
                    <v:rect id="Rectangle 118" o:spid="_x0000_s1074" style="position:absolute;left:4433;top:6128;width:1597;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d8cMA&#10;AADcAAAADwAAAGRycy9kb3ducmV2LnhtbESPwWrDMBBE74X+g9hCb42clDrBiWxCaKHXxiHkuFgb&#10;y8Ra2ZKSuH9fFQo9DjPzhtlUk+3FjXzoHCuYzzIQxI3THbcKDvXHywpEiMgae8ek4JsCVOXjwwYL&#10;7e78Rbd9bEWCcChQgYlxKKQMjSGLYeYG4uSdnbcYk/St1B7vCW57uciyXFrsOC0YHGhnqLnsr1ZB&#10;7iZ7fKuvp+H1NJpxfPeW6qVSz0/Tdg0i0hT/w3/tT61gscrh90w6Ar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ad8cMAAADcAAAADwAAAAAAAAAAAAAAAACYAgAAZHJzL2Rv&#10;d25yZXYueG1sUEsFBgAAAAAEAAQA9QAAAIgDAAAAAA==&#10;">
                      <v:textbox inset="1.95581mm,.97789mm,1.95581mm,.97789mm">
                        <w:txbxContent>
                          <w:p w:rsidR="00A66EEA" w:rsidRDefault="00A66EEA" w:rsidP="00C54591">
                            <w:pPr>
                              <w:autoSpaceDE w:val="0"/>
                              <w:autoSpaceDN w:val="0"/>
                              <w:adjustRightInd w:val="0"/>
                              <w:jc w:val="center"/>
                              <w:rPr>
                                <w:rFonts w:ascii="Arial" w:hAnsi="Arial" w:cs="Arial"/>
                                <w:color w:val="000000"/>
                                <w:sz w:val="14"/>
                                <w:szCs w:val="18"/>
                              </w:rPr>
                            </w:pPr>
                            <w:r w:rsidRPr="00AB3AFE">
                              <w:rPr>
                                <w:rFonts w:ascii="Arial" w:hAnsi="Arial" w:cs="Arial"/>
                                <w:color w:val="000000"/>
                                <w:sz w:val="14"/>
                                <w:szCs w:val="18"/>
                              </w:rPr>
                              <w:t>Педагогическое</w:t>
                            </w:r>
                          </w:p>
                          <w:p w:rsidR="00A66EEA" w:rsidRPr="00D2502E" w:rsidRDefault="00A66EEA" w:rsidP="00C54591">
                            <w:pPr>
                              <w:autoSpaceDE w:val="0"/>
                              <w:autoSpaceDN w:val="0"/>
                              <w:adjustRightInd w:val="0"/>
                              <w:jc w:val="center"/>
                              <w:rPr>
                                <w:rFonts w:ascii="Arial" w:hAnsi="Arial" w:cs="Arial"/>
                                <w:color w:val="000000"/>
                                <w:sz w:val="16"/>
                                <w:szCs w:val="16"/>
                              </w:rPr>
                            </w:pPr>
                            <w:r w:rsidRPr="00AB3AFE">
                              <w:rPr>
                                <w:rFonts w:ascii="Arial" w:hAnsi="Arial" w:cs="Arial"/>
                                <w:color w:val="000000"/>
                                <w:sz w:val="14"/>
                                <w:szCs w:val="18"/>
                              </w:rPr>
                              <w:t>общение</w:t>
                            </w:r>
                          </w:p>
                        </w:txbxContent>
                      </v:textbox>
                    </v:rect>
                    <v:rect id="Rectangle 119" o:spid="_x0000_s1075" style="position:absolute;left:4656;top:7691;width:1211;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4asIA&#10;AADcAAAADwAAAGRycy9kb3ducmV2LnhtbESPQWsCMRSE7wX/Q3iCt5pVqcpqFBEFr3VL8fjYPDeL&#10;m5fdJOr675tCocdhZr5h1tveNuJBPtSOFUzGGQji0umaKwVfxfF9CSJEZI2NY1LwogDbzeBtjbl2&#10;T/6kxzlWIkE45KjAxNjmUobSkMUwdi1x8q7OW4xJ+kpqj88Et42cZtlcWqw5LRhsaW+ovJ3vVsHc&#10;9fb7o7hf2tmlM1138JaKhVKjYb9bgYjUx//wX/ukFUyXC/g9k4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jhqwgAAANwAAAAPAAAAAAAAAAAAAAAAAJgCAABkcnMvZG93&#10;bnJldi54bWxQSwUGAAAAAAQABAD1AAAAhwMAAAAA&#10;">
                      <v:textbox inset="1.95581mm,.97789mm,1.95581mm,.97789mm">
                        <w:txbxContent>
                          <w:p w:rsidR="00A66EEA" w:rsidRPr="00D2502E" w:rsidRDefault="00A66EEA" w:rsidP="00C54591">
                            <w:pPr>
                              <w:autoSpaceDE w:val="0"/>
                              <w:autoSpaceDN w:val="0"/>
                              <w:adjustRightInd w:val="0"/>
                              <w:rPr>
                                <w:rFonts w:ascii="Arial" w:hAnsi="Arial" w:cs="Arial"/>
                                <w:color w:val="000000"/>
                                <w:sz w:val="16"/>
                                <w:szCs w:val="16"/>
                              </w:rPr>
                            </w:pPr>
                            <w:r w:rsidRPr="00AB3AFE">
                              <w:rPr>
                                <w:rFonts w:ascii="Arial" w:hAnsi="Arial" w:cs="Arial"/>
                                <w:color w:val="000000"/>
                                <w:sz w:val="14"/>
                                <w:szCs w:val="18"/>
                              </w:rPr>
                              <w:t>Практика</w:t>
                            </w:r>
                          </w:p>
                        </w:txbxContent>
                      </v:textbox>
                    </v:rect>
                  </v:group>
                </v:group>
                <v:group id="Group 120" o:spid="_x0000_s1076" style="position:absolute;left:8674;top:5012;width:4019;height:1563" coordorigin="8674,5012" coordsize="4019,1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121" o:spid="_x0000_s1077" style="position:absolute;left:9254;top:6208;width:1209;height: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B8IA&#10;AADbAAAADwAAAGRycy9kb3ducmV2LnhtbESPT2sCMRTE7wW/Q3iCt5q1Uv+sRpGi0GtdEY+PzXOz&#10;uHnZTaJuv31TKPQ4zMxvmPW2t414kA+1YwWTcQaCuHS65krBqTi8LkCEiKyxcUwKvinAdjN4WWOu&#10;3ZO/6HGMlUgQDjkqMDG2uZShNGQxjF1LnLyr8xZjkr6S2uMzwW0j37JsJi3WnBYMtvRhqLwd71bB&#10;zPX2/F7cL+300pmu23tLxVyp0bDfrUBE6uN/+K/9qRUs5/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77AHwgAAANsAAAAPAAAAAAAAAAAAAAAAAJgCAABkcnMvZG93&#10;bnJldi54bWxQSwUGAAAAAAQABAD1AAAAhwMAAAAA&#10;">
                    <v:textbox inset="1.95581mm,.97789mm,1.95581mm,.97789mm">
                      <w:txbxContent>
                        <w:p w:rsidR="00A66EEA" w:rsidRPr="00D2502E" w:rsidRDefault="00A66EEA" w:rsidP="00C54591">
                          <w:pPr>
                            <w:autoSpaceDE w:val="0"/>
                            <w:autoSpaceDN w:val="0"/>
                            <w:adjustRightInd w:val="0"/>
                            <w:rPr>
                              <w:rFonts w:ascii="Arial" w:hAnsi="Arial" w:cs="Arial"/>
                              <w:color w:val="000000"/>
                              <w:sz w:val="16"/>
                              <w:szCs w:val="16"/>
                            </w:rPr>
                          </w:pPr>
                          <w:r w:rsidRPr="00AB3AFE">
                            <w:rPr>
                              <w:rFonts w:ascii="Arial" w:hAnsi="Arial" w:cs="Arial"/>
                              <w:color w:val="000000"/>
                              <w:sz w:val="14"/>
                              <w:szCs w:val="18"/>
                            </w:rPr>
                            <w:t>Практика</w:t>
                          </w:r>
                        </w:p>
                      </w:txbxContent>
                    </v:textbox>
                  </v:rect>
                  <v:rect id="Rectangle 122" o:spid="_x0000_s1078" style="position:absolute;left:11002;top:5458;width:1691;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kdb8A&#10;AADbAAAADwAAAGRycy9kb3ducmV2LnhtbERPz2vCMBS+D/Y/hDfYbaY6dFpNi4iDXWdleHw0z6bY&#10;vLRJ1O6/Xw7Cjh/f70052k7cyIfWsYLpJANBXDvdcqPgWH2+LUGEiKyxc0wKfilAWTw/bTDX7s7f&#10;dDvERqQQDjkqMDH2uZShNmQxTFxPnLiz8xZjgr6R2uM9hdtOzrJsIS22nBoM9rQzVF8OV6tg4Ub7&#10;M6+up/79NJhh2HtL1YdSry/jdg0i0hj/xQ/3l1awSmPTl/QDZ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CR1vwAAANsAAAAPAAAAAAAAAAAAAAAAAJgCAABkcnMvZG93bnJl&#10;di54bWxQSwUGAAAAAAQABAD1AAAAhAMAAAAA&#10;">
                    <v:textbox inset="1.95581mm,.97789mm,1.95581mm,.97789mm">
                      <w:txbxContent>
                        <w:p w:rsidR="00A66EEA" w:rsidRPr="00D2502E" w:rsidRDefault="00A66EEA" w:rsidP="00C54591">
                          <w:pPr>
                            <w:autoSpaceDE w:val="0"/>
                            <w:autoSpaceDN w:val="0"/>
                            <w:adjustRightInd w:val="0"/>
                            <w:ind w:right="-141" w:hanging="180"/>
                            <w:jc w:val="center"/>
                            <w:rPr>
                              <w:rFonts w:ascii="Arial" w:hAnsi="Arial" w:cs="Arial"/>
                              <w:color w:val="000000"/>
                              <w:sz w:val="16"/>
                              <w:szCs w:val="16"/>
                            </w:rPr>
                          </w:pPr>
                          <w:r w:rsidRPr="00AB3AFE">
                            <w:rPr>
                              <w:rFonts w:ascii="Arial" w:hAnsi="Arial" w:cs="Arial"/>
                              <w:color w:val="000000"/>
                              <w:sz w:val="14"/>
                              <w:szCs w:val="18"/>
                            </w:rPr>
                            <w:t>Самообразование</w:t>
                          </w:r>
                        </w:p>
                      </w:txbxContent>
                    </v:textbox>
                  </v:rect>
                  <v:rect id="Rectangle 123" o:spid="_x0000_s1079" style="position:absolute;left:8674;top:5012;width:1786;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B7sIA&#10;AADbAAAADwAAAGRycy9kb3ducmV2LnhtbESPT2sCMRTE7wW/Q3iCt5q1Uv+sRpGi0GtdEY+PzXOz&#10;uHnZTaJuv31TKPQ4zMxvmPW2t414kA+1YwWTcQaCuHS65krBqTi8LkCEiKyxcUwKvinAdjN4WWOu&#10;3ZO/6HGMlUgQDjkqMDG2uZShNGQxjF1LnLyr8xZjkr6S2uMzwW0j37JsJi3WnBYMtvRhqLwd71bB&#10;zPX2/F7cL+300pmu23tLxVyp0bDfrUBE6uN/+K/9qRUsl/D7Jf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IHuwgAAANsAAAAPAAAAAAAAAAAAAAAAAJgCAABkcnMvZG93&#10;bnJldi54bWxQSwUGAAAAAAQABAD1AAAAhwMAAAAA&#10;">
                    <v:textbox inset="1.95581mm,.97789mm,1.95581mm,.97789mm">
                      <w:txbxContent>
                        <w:p w:rsidR="00A66EEA" w:rsidRDefault="00A66EEA" w:rsidP="00C54591">
                          <w:pPr>
                            <w:autoSpaceDE w:val="0"/>
                            <w:autoSpaceDN w:val="0"/>
                            <w:adjustRightInd w:val="0"/>
                            <w:jc w:val="center"/>
                            <w:rPr>
                              <w:rFonts w:ascii="Arial" w:hAnsi="Arial" w:cs="Arial"/>
                              <w:color w:val="000000"/>
                              <w:sz w:val="14"/>
                              <w:szCs w:val="18"/>
                            </w:rPr>
                          </w:pPr>
                          <w:r w:rsidRPr="00AB3AFE">
                            <w:rPr>
                              <w:rFonts w:ascii="Arial" w:hAnsi="Arial" w:cs="Arial"/>
                              <w:color w:val="000000"/>
                              <w:sz w:val="14"/>
                              <w:szCs w:val="18"/>
                            </w:rPr>
                            <w:t>Педагогическое</w:t>
                          </w:r>
                        </w:p>
                        <w:p w:rsidR="00A66EEA" w:rsidRPr="00D2502E" w:rsidRDefault="00A66EEA" w:rsidP="00C54591">
                          <w:pPr>
                            <w:autoSpaceDE w:val="0"/>
                            <w:autoSpaceDN w:val="0"/>
                            <w:adjustRightInd w:val="0"/>
                            <w:jc w:val="center"/>
                            <w:rPr>
                              <w:rFonts w:ascii="Arial" w:hAnsi="Arial" w:cs="Arial"/>
                              <w:color w:val="000000"/>
                              <w:sz w:val="16"/>
                              <w:szCs w:val="16"/>
                            </w:rPr>
                          </w:pPr>
                          <w:r w:rsidRPr="00AB3AFE">
                            <w:rPr>
                              <w:rFonts w:ascii="Arial" w:hAnsi="Arial" w:cs="Arial"/>
                              <w:color w:val="000000"/>
                              <w:sz w:val="14"/>
                              <w:szCs w:val="18"/>
                            </w:rPr>
                            <w:t>общение</w:t>
                          </w:r>
                        </w:p>
                      </w:txbxContent>
                    </v:textbox>
                  </v:rect>
                </v:group>
              </v:group>
            </v:group>
            <w10:wrap type="none"/>
            <w10:anchorlock/>
          </v:group>
        </w:pict>
      </w:r>
    </w:p>
    <w:p w:rsidR="00C54591" w:rsidRPr="00C54591" w:rsidRDefault="008724D6" w:rsidP="00C54591">
      <w:pPr>
        <w:spacing w:after="0" w:line="276" w:lineRule="auto"/>
        <w:ind w:firstLine="720"/>
        <w:jc w:val="both"/>
        <w:rPr>
          <w:rFonts w:ascii="Times New Roman" w:eastAsia="Times New Roman" w:hAnsi="Times New Roman" w:cs="Times New Roman"/>
          <w:bCs/>
          <w:noProof/>
          <w:color w:val="000000" w:themeColor="text1"/>
          <w:sz w:val="24"/>
          <w:szCs w:val="24"/>
        </w:rPr>
      </w:pPr>
      <w:r>
        <w:rPr>
          <w:rFonts w:ascii="Times New Roman" w:eastAsia="Times New Roman" w:hAnsi="Times New Roman" w:cs="Times New Roman"/>
          <w:bCs/>
          <w:noProof/>
          <w:color w:val="000000" w:themeColor="text1"/>
          <w:sz w:val="24"/>
          <w:szCs w:val="24"/>
          <w:lang w:eastAsia="ru-RU"/>
        </w:rPr>
        <w:pict>
          <v:shape id="Надпись 256" o:spid="_x0000_s1080" type="#_x0000_t202" style="position:absolute;left:0;text-align:left;margin-left:45pt;margin-top:.15pt;width:450pt;height:84.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" filled="f" fillcolor="#cfc" stroked="f" strokecolor="#fc0">
            <v:textbox>
              <w:txbxContent>
                <w:p w:rsidR="00A66EEA" w:rsidRPr="00622A6E" w:rsidRDefault="00A66EEA" w:rsidP="00622A6E">
                  <w:pPr>
                    <w:autoSpaceDE w:val="0"/>
                    <w:autoSpaceDN w:val="0"/>
                    <w:adjustRightInd w:val="0"/>
                    <w:spacing w:line="240" w:lineRule="auto"/>
                    <w:jc w:val="right"/>
                    <w:rPr>
                      <w:rFonts w:ascii="Times New Roman" w:hAnsi="Times New Roman" w:cs="Times New Roman"/>
                      <w:color w:val="000000"/>
                    </w:rPr>
                  </w:pPr>
                  <w:r w:rsidRPr="00622A6E">
                    <w:rPr>
                      <w:rFonts w:ascii="Times New Roman" w:hAnsi="Times New Roman" w:cs="Times New Roman"/>
                      <w:i/>
                      <w:iCs/>
                      <w:color w:val="000000"/>
                    </w:rPr>
                    <w:t>Обозначения:</w:t>
                  </w:r>
                  <w:r w:rsidRPr="00622A6E">
                    <w:rPr>
                      <w:rFonts w:ascii="Times New Roman" w:hAnsi="Times New Roman" w:cs="Times New Roman"/>
                      <w:i/>
                      <w:iCs/>
                      <w:noProof/>
                      <w:color w:val="000000"/>
                      <w:lang w:eastAsia="ru-RU"/>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622A6E">
                    <w:rPr>
                      <w:rFonts w:ascii="Times New Roman" w:hAnsi="Times New Roman" w:cs="Times New Roman"/>
                      <w:color w:val="000000"/>
                    </w:rPr>
                    <w:t xml:space="preserve">  – учитель, не работающий в технологии ДМ Л.Г.Петерсон</w:t>
                  </w:r>
                </w:p>
                <w:p w:rsidR="00A66EEA" w:rsidRPr="00622A6E" w:rsidRDefault="00A66EEA" w:rsidP="00622A6E">
                  <w:pPr>
                    <w:autoSpaceDE w:val="0"/>
                    <w:autoSpaceDN w:val="0"/>
                    <w:adjustRightInd w:val="0"/>
                    <w:spacing w:line="240" w:lineRule="auto"/>
                    <w:jc w:val="right"/>
                    <w:rPr>
                      <w:rFonts w:ascii="Times New Roman" w:hAnsi="Times New Roman" w:cs="Times New Roman"/>
                      <w:color w:val="000000"/>
                    </w:rPr>
                  </w:pPr>
                  <w:r w:rsidRPr="00622A6E">
                    <w:rPr>
                      <w:rFonts w:ascii="Times New Roman" w:hAnsi="Times New Roman" w:cs="Times New Roman"/>
                      <w:noProof/>
                      <w:color w:val="000000"/>
                      <w:lang w:eastAsia="ru-RU"/>
                    </w:rPr>
                    <w:drawing>
                      <wp:inline distT="0" distB="0" distL="0" distR="0">
                        <wp:extent cx="180975" cy="23812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622A6E">
                    <w:rPr>
                      <w:rFonts w:ascii="Times New Roman" w:hAnsi="Times New Roman" w:cs="Times New Roman"/>
                      <w:color w:val="000000"/>
                    </w:rPr>
                    <w:t>– учитель, работающий в технологии ДМ Л.Г.Петерсон</w:t>
                  </w:r>
                </w:p>
              </w:txbxContent>
            </v:textbox>
            <w10:wrap type="square"/>
          </v:shape>
        </w:pict>
      </w:r>
      <w:r w:rsidR="00C54591" w:rsidRPr="00C54591">
        <w:rPr>
          <w:rFonts w:ascii="Times New Roman" w:eastAsia="Times New Roman" w:hAnsi="Times New Roman" w:cs="Times New Roman"/>
          <w:bCs/>
          <w:noProof/>
          <w:color w:val="000000" w:themeColor="text1"/>
          <w:sz w:val="24"/>
          <w:szCs w:val="24"/>
        </w:rPr>
        <w:t>Каждый условный статус освоения ДСДМО характеризуется с трех позиций:</w:t>
      </w:r>
    </w:p>
    <w:p w:rsidR="00C54591" w:rsidRPr="00C54591" w:rsidRDefault="00C54591" w:rsidP="00F859A2">
      <w:pPr>
        <w:numPr>
          <w:ilvl w:val="0"/>
          <w:numId w:val="41"/>
        </w:numPr>
        <w:spacing w:after="0" w:line="276" w:lineRule="auto"/>
        <w:contextualSpacing/>
        <w:jc w:val="both"/>
        <w:rPr>
          <w:rFonts w:ascii="Times New Roman" w:eastAsia="Times New Roman" w:hAnsi="Times New Roman" w:cs="Times New Roman"/>
          <w:bCs/>
          <w:noProof/>
          <w:color w:val="000000" w:themeColor="text1"/>
          <w:sz w:val="24"/>
          <w:szCs w:val="24"/>
          <w:lang w:eastAsia="ru-RU"/>
        </w:rPr>
      </w:pPr>
      <w:r w:rsidRPr="00C54591">
        <w:rPr>
          <w:rFonts w:ascii="Times New Roman" w:eastAsia="Times New Roman" w:hAnsi="Times New Roman" w:cs="Times New Roman"/>
          <w:bCs/>
          <w:noProof/>
          <w:color w:val="000000" w:themeColor="text1"/>
          <w:sz w:val="24"/>
          <w:szCs w:val="24"/>
          <w:lang w:eastAsia="ru-RU"/>
        </w:rPr>
        <w:t>уровень мотивации педагога;</w:t>
      </w:r>
    </w:p>
    <w:p w:rsidR="00C54591" w:rsidRPr="00C54591" w:rsidRDefault="00C54591" w:rsidP="00F859A2">
      <w:pPr>
        <w:numPr>
          <w:ilvl w:val="0"/>
          <w:numId w:val="41"/>
        </w:numPr>
        <w:spacing w:after="0" w:line="276" w:lineRule="auto"/>
        <w:contextualSpacing/>
        <w:jc w:val="both"/>
        <w:rPr>
          <w:rFonts w:ascii="Times New Roman" w:eastAsia="Times New Roman" w:hAnsi="Times New Roman" w:cs="Times New Roman"/>
          <w:bCs/>
          <w:noProof/>
          <w:color w:val="000000" w:themeColor="text1"/>
          <w:sz w:val="24"/>
          <w:szCs w:val="24"/>
          <w:lang w:eastAsia="ru-RU"/>
        </w:rPr>
      </w:pPr>
      <w:r w:rsidRPr="00C54591">
        <w:rPr>
          <w:rFonts w:ascii="Times New Roman" w:eastAsia="Times New Roman" w:hAnsi="Times New Roman" w:cs="Times New Roman"/>
          <w:bCs/>
          <w:noProof/>
          <w:color w:val="000000" w:themeColor="text1"/>
          <w:sz w:val="24"/>
          <w:szCs w:val="24"/>
          <w:lang w:eastAsia="ru-RU"/>
        </w:rPr>
        <w:t xml:space="preserve">знания; </w:t>
      </w:r>
    </w:p>
    <w:p w:rsidR="00C54591" w:rsidRPr="00827F2F" w:rsidRDefault="00C54591" w:rsidP="00F859A2">
      <w:pPr>
        <w:numPr>
          <w:ilvl w:val="0"/>
          <w:numId w:val="41"/>
        </w:numPr>
        <w:spacing w:after="0" w:line="276" w:lineRule="auto"/>
        <w:contextualSpacing/>
        <w:jc w:val="both"/>
        <w:rPr>
          <w:rFonts w:ascii="Times New Roman" w:eastAsia="Times New Roman" w:hAnsi="Times New Roman" w:cs="Times New Roman"/>
          <w:bCs/>
          <w:noProof/>
          <w:color w:val="000000" w:themeColor="text1"/>
          <w:sz w:val="24"/>
          <w:szCs w:val="24"/>
          <w:lang w:eastAsia="ru-RU"/>
        </w:rPr>
      </w:pPr>
      <w:r w:rsidRPr="00C54591">
        <w:rPr>
          <w:rFonts w:ascii="Times New Roman" w:eastAsia="Times New Roman" w:hAnsi="Times New Roman" w:cs="Times New Roman"/>
          <w:bCs/>
          <w:noProof/>
          <w:color w:val="000000" w:themeColor="text1"/>
          <w:sz w:val="24"/>
          <w:szCs w:val="24"/>
          <w:lang w:eastAsia="ru-RU"/>
        </w:rPr>
        <w:t>умения</w:t>
      </w:r>
      <w:r w:rsidR="00827F2F">
        <w:rPr>
          <w:rFonts w:ascii="Times New Roman" w:eastAsia="Times New Roman" w:hAnsi="Times New Roman" w:cs="Times New Roman"/>
          <w:bCs/>
          <w:noProof/>
          <w:color w:val="000000" w:themeColor="text1"/>
          <w:sz w:val="24"/>
          <w:szCs w:val="24"/>
          <w:lang w:eastAsia="ru-RU"/>
        </w:rPr>
        <w:t xml:space="preserve">  (</w:t>
      </w:r>
      <w:r w:rsidRPr="00827F2F">
        <w:rPr>
          <w:rFonts w:ascii="Times New Roman" w:eastAsia="Times New Roman" w:hAnsi="Times New Roman" w:cs="Times New Roman"/>
          <w:bCs/>
          <w:noProof/>
          <w:color w:val="000000" w:themeColor="text1"/>
          <w:sz w:val="24"/>
          <w:szCs w:val="24"/>
        </w:rPr>
        <w:t>характеристики даны в таблице</w:t>
      </w:r>
      <w:r w:rsidRPr="00827F2F">
        <w:rPr>
          <w:rFonts w:ascii="Times New Roman" w:eastAsia="Times New Roman" w:hAnsi="Times New Roman" w:cs="Times New Roman"/>
          <w:bCs/>
          <w:color w:val="000000" w:themeColor="text1"/>
          <w:sz w:val="24"/>
          <w:szCs w:val="24"/>
          <w:lang w:val="en-US"/>
        </w:rPr>
        <w:t>III</w:t>
      </w:r>
      <w:r w:rsidRPr="00827F2F">
        <w:rPr>
          <w:rFonts w:ascii="Times New Roman" w:eastAsia="Times New Roman" w:hAnsi="Times New Roman" w:cs="Times New Roman"/>
          <w:color w:val="000000" w:themeColor="text1"/>
          <w:sz w:val="24"/>
          <w:szCs w:val="24"/>
        </w:rPr>
        <w:t>.2.1.</w:t>
      </w:r>
      <w:r w:rsidR="00622A6E" w:rsidRPr="00827F2F">
        <w:rPr>
          <w:rFonts w:ascii="Times New Roman" w:eastAsia="Times New Roman" w:hAnsi="Times New Roman" w:cs="Times New Roman"/>
          <w:bCs/>
          <w:color w:val="000000" w:themeColor="text1"/>
          <w:spacing w:val="-2"/>
          <w:sz w:val="24"/>
          <w:szCs w:val="24"/>
        </w:rPr>
        <w:t xml:space="preserve"> 5</w:t>
      </w:r>
      <w:r w:rsidR="00827F2F">
        <w:rPr>
          <w:rFonts w:ascii="Times New Roman" w:eastAsia="Times New Roman" w:hAnsi="Times New Roman" w:cs="Times New Roman"/>
          <w:bCs/>
          <w:color w:val="000000" w:themeColor="text1"/>
          <w:spacing w:val="-2"/>
          <w:sz w:val="24"/>
          <w:szCs w:val="24"/>
        </w:rPr>
        <w:t>).</w:t>
      </w:r>
    </w:p>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p>
    <w:p w:rsidR="00C54591" w:rsidRPr="00C54591" w:rsidRDefault="00C54591" w:rsidP="00C54591">
      <w:pPr>
        <w:spacing w:after="0" w:line="276" w:lineRule="auto"/>
        <w:jc w:val="both"/>
        <w:rPr>
          <w:rFonts w:ascii="Times New Roman" w:eastAsia="Times New Roman" w:hAnsi="Times New Roman" w:cs="Times New Roman"/>
          <w:b/>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Характерис</w:t>
      </w:r>
      <w:r w:rsidR="00622A6E">
        <w:rPr>
          <w:rFonts w:ascii="Times New Roman" w:eastAsia="Times New Roman" w:hAnsi="Times New Roman" w:cs="Times New Roman"/>
          <w:b/>
          <w:bCs/>
          <w:noProof/>
          <w:color w:val="000000" w:themeColor="text1"/>
          <w:sz w:val="24"/>
          <w:szCs w:val="24"/>
        </w:rPr>
        <w:t>тика условных статусов учителей при освоении ДСДМО Л.Г.Петерсон</w:t>
      </w:r>
    </w:p>
    <w:p w:rsidR="00C54591" w:rsidRPr="00C54591" w:rsidRDefault="00C54591" w:rsidP="00622A6E">
      <w:pPr>
        <w:spacing w:after="0" w:line="276" w:lineRule="auto"/>
        <w:jc w:val="right"/>
        <w:rPr>
          <w:rFonts w:ascii="Times New Roman" w:eastAsia="Times New Roman" w:hAnsi="Times New Roman" w:cs="Times New Roman"/>
          <w:bCs/>
          <w:color w:val="000000" w:themeColor="text1"/>
          <w:spacing w:val="-2"/>
          <w:sz w:val="24"/>
          <w:szCs w:val="24"/>
        </w:rPr>
      </w:pPr>
      <w:r w:rsidRPr="00C54591">
        <w:rPr>
          <w:rFonts w:ascii="Times New Roman" w:eastAsia="Times New Roman" w:hAnsi="Times New Roman" w:cs="Times New Roman"/>
          <w:bCs/>
          <w:color w:val="000000" w:themeColor="text1"/>
          <w:sz w:val="24"/>
          <w:szCs w:val="24"/>
        </w:rPr>
        <w:t xml:space="preserve">Таблица </w:t>
      </w:r>
      <w:r w:rsidRPr="00C54591">
        <w:rPr>
          <w:rFonts w:ascii="Times New Roman" w:eastAsia="Times New Roman" w:hAnsi="Times New Roman" w:cs="Times New Roman"/>
          <w:bCs/>
          <w:color w:val="000000" w:themeColor="text1"/>
          <w:sz w:val="24"/>
          <w:szCs w:val="24"/>
          <w:lang w:val="en-US"/>
        </w:rPr>
        <w:t>III</w:t>
      </w:r>
      <w:r w:rsidRPr="00C54591">
        <w:rPr>
          <w:rFonts w:ascii="Times New Roman" w:eastAsia="Times New Roman" w:hAnsi="Times New Roman" w:cs="Times New Roman"/>
          <w:color w:val="000000" w:themeColor="text1"/>
          <w:sz w:val="24"/>
          <w:szCs w:val="24"/>
        </w:rPr>
        <w:t>.2.1.</w:t>
      </w:r>
      <w:r w:rsidR="00622A6E">
        <w:rPr>
          <w:rFonts w:ascii="Times New Roman" w:eastAsia="Times New Roman" w:hAnsi="Times New Roman" w:cs="Times New Roman"/>
          <w:bCs/>
          <w:color w:val="000000" w:themeColor="text1"/>
          <w:spacing w:val="-2"/>
          <w:sz w:val="24"/>
          <w:szCs w:val="24"/>
        </w:rPr>
        <w:t xml:space="preserve"> 5</w:t>
      </w:r>
      <w:r w:rsidRPr="00C54591">
        <w:rPr>
          <w:rFonts w:ascii="Times New Roman" w:eastAsia="Times New Roman" w:hAnsi="Times New Roman" w:cs="Times New Roman"/>
          <w:bCs/>
          <w:color w:val="000000" w:themeColor="text1"/>
          <w:spacing w:val="-2"/>
          <w:sz w:val="24"/>
          <w:szCs w:val="24"/>
        </w:rPr>
        <w:t>.</w:t>
      </w:r>
    </w:p>
    <w:p w:rsidR="00C54591" w:rsidRPr="00C54591" w:rsidRDefault="00C54591" w:rsidP="00C54591">
      <w:pPr>
        <w:spacing w:after="0" w:line="276" w:lineRule="auto"/>
        <w:ind w:left="1440"/>
        <w:jc w:val="both"/>
        <w:rPr>
          <w:rFonts w:ascii="Times New Roman" w:eastAsia="Times New Roman" w:hAnsi="Times New Roman" w:cs="Times New Roman"/>
          <w:bCs/>
          <w:noProof/>
          <w:color w:val="000000" w:themeColor="text1"/>
          <w:sz w:val="24"/>
          <w:szCs w:val="24"/>
        </w:rPr>
      </w:pPr>
    </w:p>
    <w:tbl>
      <w:tblPr>
        <w:tblW w:w="9720" w:type="dxa"/>
        <w:tblInd w:w="108" w:type="dxa"/>
        <w:tblLayout w:type="fixed"/>
        <w:tblLook w:val="01E0"/>
      </w:tblPr>
      <w:tblGrid>
        <w:gridCol w:w="1368"/>
        <w:gridCol w:w="1692"/>
        <w:gridCol w:w="1440"/>
        <w:gridCol w:w="1980"/>
        <w:gridCol w:w="3240"/>
      </w:tblGrid>
      <w:tr w:rsidR="00C54591" w:rsidRPr="00C54591" w:rsidTr="00941E30">
        <w:trPr>
          <w:trHeight w:val="498"/>
        </w:trPr>
        <w:tc>
          <w:tcPr>
            <w:tcW w:w="1368" w:type="dxa"/>
            <w:vAlign w:val="center"/>
          </w:tcPr>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Cs/>
                <w:noProof/>
                <w:color w:val="000000" w:themeColor="text1"/>
                <w:sz w:val="24"/>
                <w:szCs w:val="24"/>
              </w:rPr>
              <w:t>Параметр сравнения</w:t>
            </w:r>
          </w:p>
        </w:tc>
        <w:tc>
          <w:tcPr>
            <w:tcW w:w="1692" w:type="dxa"/>
            <w:vAlign w:val="center"/>
          </w:tcPr>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Cs/>
                <w:noProof/>
                <w:color w:val="000000" w:themeColor="text1"/>
                <w:sz w:val="24"/>
                <w:szCs w:val="24"/>
              </w:rPr>
              <w:t>Учитель-«стажер»</w:t>
            </w:r>
          </w:p>
        </w:tc>
        <w:tc>
          <w:tcPr>
            <w:tcW w:w="1440" w:type="dxa"/>
            <w:vAlign w:val="center"/>
          </w:tcPr>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Cs/>
                <w:noProof/>
                <w:color w:val="000000" w:themeColor="text1"/>
                <w:sz w:val="24"/>
                <w:szCs w:val="24"/>
              </w:rPr>
              <w:t>Учитель-«практик»</w:t>
            </w:r>
          </w:p>
        </w:tc>
        <w:tc>
          <w:tcPr>
            <w:tcW w:w="1980" w:type="dxa"/>
            <w:vAlign w:val="center"/>
          </w:tcPr>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Cs/>
                <w:noProof/>
                <w:color w:val="000000" w:themeColor="text1"/>
                <w:sz w:val="24"/>
                <w:szCs w:val="24"/>
              </w:rPr>
              <w:t>Учитель-«технолог»</w:t>
            </w:r>
          </w:p>
        </w:tc>
        <w:tc>
          <w:tcPr>
            <w:tcW w:w="3240" w:type="dxa"/>
            <w:vAlign w:val="center"/>
          </w:tcPr>
          <w:p w:rsidR="00C54591" w:rsidRPr="00C54591" w:rsidRDefault="00C54591" w:rsidP="00C54591">
            <w:pPr>
              <w:tabs>
                <w:tab w:val="left" w:pos="1380"/>
              </w:tabs>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Cs/>
                <w:noProof/>
                <w:color w:val="000000" w:themeColor="text1"/>
                <w:sz w:val="24"/>
                <w:szCs w:val="24"/>
              </w:rPr>
              <w:t>Учитель-«мастер</w:t>
            </w:r>
            <w:r w:rsidR="00622A6E">
              <w:rPr>
                <w:rFonts w:ascii="Times New Roman" w:eastAsia="Times New Roman" w:hAnsi="Times New Roman" w:cs="Times New Roman"/>
                <w:bCs/>
                <w:noProof/>
                <w:color w:val="000000" w:themeColor="text1"/>
                <w:sz w:val="24"/>
                <w:szCs w:val="24"/>
              </w:rPr>
              <w:t>»</w:t>
            </w:r>
          </w:p>
        </w:tc>
      </w:tr>
      <w:tr w:rsidR="00C54591" w:rsidRPr="00C54591" w:rsidTr="00941E30">
        <w:trPr>
          <w:trHeight w:val="519"/>
        </w:trPr>
        <w:tc>
          <w:tcPr>
            <w:tcW w:w="1368" w:type="dxa"/>
            <w:vAlign w:val="center"/>
          </w:tcPr>
          <w:p w:rsidR="00C54591" w:rsidRPr="00C54591" w:rsidRDefault="00C54591" w:rsidP="00C54591">
            <w:pPr>
              <w:spacing w:after="0" w:line="276" w:lineRule="auto"/>
              <w:ind w:right="-108"/>
              <w:jc w:val="both"/>
              <w:rPr>
                <w:rFonts w:ascii="Times New Roman" w:eastAsia="Times New Roman" w:hAnsi="Times New Roman" w:cs="Times New Roman"/>
                <w:b/>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Мотивация</w:t>
            </w:r>
          </w:p>
        </w:tc>
        <w:tc>
          <w:tcPr>
            <w:tcW w:w="1692" w:type="dxa"/>
            <w:vAlign w:val="center"/>
          </w:tcPr>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«Понимаю и хочу»</w:t>
            </w:r>
          </w:p>
        </w:tc>
        <w:tc>
          <w:tcPr>
            <w:tcW w:w="1440" w:type="dxa"/>
            <w:vAlign w:val="center"/>
          </w:tcPr>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«Знаю и могу»</w:t>
            </w:r>
          </w:p>
        </w:tc>
        <w:tc>
          <w:tcPr>
            <w:tcW w:w="1980" w:type="dxa"/>
            <w:vAlign w:val="center"/>
          </w:tcPr>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«Знаю, хочу и могу»</w:t>
            </w:r>
          </w:p>
        </w:tc>
        <w:tc>
          <w:tcPr>
            <w:tcW w:w="3240" w:type="dxa"/>
            <w:vAlign w:val="center"/>
          </w:tcPr>
          <w:p w:rsidR="00C54591" w:rsidRPr="00C54591" w:rsidRDefault="00C54591" w:rsidP="00C54591">
            <w:pPr>
              <w:spacing w:after="0" w:line="276" w:lineRule="auto"/>
              <w:ind w:right="-108"/>
              <w:jc w:val="both"/>
              <w:rPr>
                <w:rFonts w:ascii="Times New Roman" w:eastAsia="Times New Roman" w:hAnsi="Times New Roman" w:cs="Times New Roman"/>
                <w:b/>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«Знаю, хочу и умею»</w:t>
            </w:r>
          </w:p>
        </w:tc>
      </w:tr>
      <w:tr w:rsidR="00C54591" w:rsidRPr="00C54591" w:rsidTr="00941E30">
        <w:trPr>
          <w:trHeight w:val="519"/>
        </w:trPr>
        <w:tc>
          <w:tcPr>
            <w:tcW w:w="1368" w:type="dxa"/>
            <w:vMerge w:val="restart"/>
            <w:vAlign w:val="center"/>
          </w:tcPr>
          <w:p w:rsidR="00C54591" w:rsidRPr="00C54591" w:rsidRDefault="00C54591" w:rsidP="00C54591">
            <w:pPr>
              <w:spacing w:after="0" w:line="276" w:lineRule="auto"/>
              <w:jc w:val="both"/>
              <w:rPr>
                <w:rFonts w:ascii="Times New Roman" w:eastAsia="Times New Roman" w:hAnsi="Times New Roman" w:cs="Times New Roman"/>
                <w:b/>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Знания</w:t>
            </w:r>
          </w:p>
        </w:tc>
        <w:tc>
          <w:tcPr>
            <w:tcW w:w="8352" w:type="dxa"/>
            <w:gridSpan w:val="4"/>
          </w:tcPr>
          <w:p w:rsidR="00622A6E" w:rsidRDefault="00C54591" w:rsidP="00F859A2">
            <w:pPr>
              <w:numPr>
                <w:ilvl w:val="0"/>
                <w:numId w:val="38"/>
              </w:numPr>
              <w:tabs>
                <w:tab w:val="num" w:pos="266"/>
              </w:tabs>
              <w:spacing w:after="0" w:line="276" w:lineRule="auto"/>
              <w:ind w:left="266" w:right="-108" w:hanging="266"/>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Cs/>
                <w:noProof/>
                <w:color w:val="000000" w:themeColor="text1"/>
                <w:sz w:val="24"/>
                <w:szCs w:val="24"/>
              </w:rPr>
              <w:t>Методические особеннос</w:t>
            </w:r>
            <w:r w:rsidR="00622A6E">
              <w:rPr>
                <w:rFonts w:ascii="Times New Roman" w:eastAsia="Times New Roman" w:hAnsi="Times New Roman" w:cs="Times New Roman"/>
                <w:bCs/>
                <w:noProof/>
                <w:color w:val="000000" w:themeColor="text1"/>
                <w:sz w:val="24"/>
                <w:szCs w:val="24"/>
              </w:rPr>
              <w:t>ти курса математики «Учусь учиться»</w:t>
            </w:r>
          </w:p>
          <w:p w:rsidR="00C54591" w:rsidRPr="00C54591" w:rsidRDefault="00C54591" w:rsidP="00622A6E">
            <w:pPr>
              <w:spacing w:after="0" w:line="276" w:lineRule="auto"/>
              <w:ind w:left="266" w:right="-108"/>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Cs/>
                <w:i/>
                <w:noProof/>
                <w:color w:val="000000" w:themeColor="text1"/>
                <w:sz w:val="24"/>
                <w:szCs w:val="24"/>
              </w:rPr>
              <w:t>(знания получены на курсах базового уровня)</w:t>
            </w:r>
          </w:p>
        </w:tc>
      </w:tr>
      <w:tr w:rsidR="00C54591" w:rsidRPr="00C54591" w:rsidTr="00941E30">
        <w:trPr>
          <w:trHeight w:val="519"/>
        </w:trPr>
        <w:tc>
          <w:tcPr>
            <w:tcW w:w="1368" w:type="dxa"/>
            <w:vMerge/>
            <w:shd w:val="clear" w:color="auto" w:fill="auto"/>
            <w:vAlign w:val="center"/>
          </w:tcPr>
          <w:p w:rsidR="00C54591" w:rsidRPr="00C54591" w:rsidRDefault="00C54591" w:rsidP="00C54591">
            <w:pPr>
              <w:spacing w:after="0" w:line="276" w:lineRule="auto"/>
              <w:jc w:val="both"/>
              <w:rPr>
                <w:rFonts w:ascii="Times New Roman" w:eastAsia="Times New Roman" w:hAnsi="Times New Roman" w:cs="Times New Roman"/>
                <w:b/>
                <w:bCs/>
                <w:noProof/>
                <w:color w:val="000000" w:themeColor="text1"/>
                <w:sz w:val="24"/>
                <w:szCs w:val="24"/>
              </w:rPr>
            </w:pPr>
          </w:p>
        </w:tc>
        <w:tc>
          <w:tcPr>
            <w:tcW w:w="3132" w:type="dxa"/>
            <w:gridSpan w:val="2"/>
          </w:tcPr>
          <w:p w:rsidR="00C54591" w:rsidRPr="00C54591" w:rsidRDefault="00C54591" w:rsidP="00F859A2">
            <w:pPr>
              <w:numPr>
                <w:ilvl w:val="0"/>
                <w:numId w:val="38"/>
              </w:numPr>
              <w:tabs>
                <w:tab w:val="num" w:pos="266"/>
              </w:tabs>
              <w:spacing w:after="0" w:line="276" w:lineRule="auto"/>
              <w:ind w:left="266" w:hanging="266"/>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Представления</w:t>
            </w:r>
            <w:r w:rsidRPr="00C54591">
              <w:rPr>
                <w:rFonts w:ascii="Times New Roman" w:eastAsia="Times New Roman" w:hAnsi="Times New Roman" w:cs="Times New Roman"/>
                <w:bCs/>
                <w:noProof/>
                <w:color w:val="000000" w:themeColor="text1"/>
                <w:sz w:val="24"/>
                <w:szCs w:val="24"/>
              </w:rPr>
              <w:t xml:space="preserve"> о дидактической системе деятельностного метода «Школа 2000…»</w:t>
            </w:r>
          </w:p>
        </w:tc>
        <w:tc>
          <w:tcPr>
            <w:tcW w:w="5220" w:type="dxa"/>
            <w:gridSpan w:val="2"/>
          </w:tcPr>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 xml:space="preserve">Знания реализации </w:t>
            </w:r>
            <w:r w:rsidRPr="00C54591">
              <w:rPr>
                <w:rFonts w:ascii="Times New Roman" w:eastAsia="Times New Roman" w:hAnsi="Times New Roman" w:cs="Times New Roman"/>
                <w:bCs/>
                <w:noProof/>
                <w:color w:val="000000" w:themeColor="text1"/>
                <w:sz w:val="24"/>
                <w:szCs w:val="24"/>
              </w:rPr>
              <w:t xml:space="preserve">дидактической системы «Школа 2000…»: </w:t>
            </w:r>
          </w:p>
          <w:p w:rsidR="00C54591" w:rsidRPr="00C54591" w:rsidRDefault="00C54591" w:rsidP="00F859A2">
            <w:pPr>
              <w:numPr>
                <w:ilvl w:val="0"/>
                <w:numId w:val="39"/>
              </w:numPr>
              <w:tabs>
                <w:tab w:val="num" w:pos="68"/>
              </w:tabs>
              <w:spacing w:after="0" w:line="276" w:lineRule="auto"/>
              <w:ind w:left="68" w:firstLine="0"/>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Cs/>
                <w:noProof/>
                <w:color w:val="000000" w:themeColor="text1"/>
                <w:sz w:val="24"/>
                <w:szCs w:val="24"/>
              </w:rPr>
              <w:t xml:space="preserve">технологии деятельностного метода обучения, </w:t>
            </w:r>
          </w:p>
          <w:p w:rsidR="00C54591" w:rsidRPr="00C54591" w:rsidRDefault="00C54591" w:rsidP="00F859A2">
            <w:pPr>
              <w:numPr>
                <w:ilvl w:val="0"/>
                <w:numId w:val="39"/>
              </w:numPr>
              <w:tabs>
                <w:tab w:val="num" w:pos="68"/>
              </w:tabs>
              <w:spacing w:after="0" w:line="276" w:lineRule="auto"/>
              <w:ind w:left="68" w:firstLine="0"/>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Cs/>
                <w:noProof/>
                <w:color w:val="000000" w:themeColor="text1"/>
                <w:sz w:val="24"/>
                <w:szCs w:val="24"/>
              </w:rPr>
              <w:t>дидактических принципов,</w:t>
            </w:r>
          </w:p>
          <w:p w:rsidR="00C54591" w:rsidRPr="00C54591" w:rsidRDefault="00C54591" w:rsidP="00F859A2">
            <w:pPr>
              <w:numPr>
                <w:ilvl w:val="0"/>
                <w:numId w:val="38"/>
              </w:numPr>
              <w:tabs>
                <w:tab w:val="num" w:pos="266"/>
              </w:tabs>
              <w:spacing w:after="0" w:line="276" w:lineRule="auto"/>
              <w:ind w:left="266" w:hanging="266"/>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Cs/>
                <w:noProof/>
                <w:color w:val="000000" w:themeColor="text1"/>
                <w:sz w:val="24"/>
                <w:szCs w:val="24"/>
              </w:rPr>
              <w:t>средств их реализации.</w:t>
            </w:r>
          </w:p>
          <w:p w:rsidR="00C54591" w:rsidRPr="00C54591" w:rsidRDefault="00C54591" w:rsidP="00C54591">
            <w:pPr>
              <w:spacing w:after="0" w:line="276" w:lineRule="auto"/>
              <w:ind w:right="-108"/>
              <w:jc w:val="both"/>
              <w:rPr>
                <w:rFonts w:ascii="Times New Roman" w:eastAsia="Times New Roman" w:hAnsi="Times New Roman" w:cs="Times New Roman"/>
                <w:bCs/>
                <w:i/>
                <w:noProof/>
                <w:color w:val="000000" w:themeColor="text1"/>
                <w:sz w:val="24"/>
                <w:szCs w:val="24"/>
              </w:rPr>
            </w:pPr>
            <w:r w:rsidRPr="00C54591">
              <w:rPr>
                <w:rFonts w:ascii="Times New Roman" w:eastAsia="Times New Roman" w:hAnsi="Times New Roman" w:cs="Times New Roman"/>
                <w:bCs/>
                <w:i/>
                <w:noProof/>
                <w:color w:val="000000" w:themeColor="text1"/>
                <w:sz w:val="24"/>
                <w:szCs w:val="24"/>
              </w:rPr>
              <w:t>(знания получены на курсах технологического уровня)</w:t>
            </w:r>
          </w:p>
        </w:tc>
      </w:tr>
      <w:tr w:rsidR="00C54591" w:rsidRPr="00C54591" w:rsidTr="00941E30">
        <w:trPr>
          <w:trHeight w:val="170"/>
        </w:trPr>
        <w:tc>
          <w:tcPr>
            <w:tcW w:w="1368" w:type="dxa"/>
            <w:shd w:val="clear" w:color="auto" w:fill="auto"/>
            <w:vAlign w:val="center"/>
          </w:tcPr>
          <w:p w:rsidR="00C54591" w:rsidRPr="00C54591" w:rsidRDefault="00C54591" w:rsidP="00C54591">
            <w:pPr>
              <w:spacing w:after="0" w:line="276" w:lineRule="auto"/>
              <w:jc w:val="both"/>
              <w:rPr>
                <w:rFonts w:ascii="Times New Roman" w:eastAsia="Times New Roman" w:hAnsi="Times New Roman" w:cs="Times New Roman"/>
                <w:b/>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Умения</w:t>
            </w:r>
          </w:p>
        </w:tc>
        <w:tc>
          <w:tcPr>
            <w:tcW w:w="1692" w:type="dxa"/>
          </w:tcPr>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p>
        </w:tc>
        <w:tc>
          <w:tcPr>
            <w:tcW w:w="3420" w:type="dxa"/>
            <w:gridSpan w:val="2"/>
          </w:tcPr>
          <w:p w:rsidR="00C54591" w:rsidRPr="00C54591" w:rsidRDefault="00C54591" w:rsidP="00C54591">
            <w:pPr>
              <w:tabs>
                <w:tab w:val="left" w:pos="1160"/>
              </w:tabs>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Опыт реализации</w:t>
            </w:r>
            <w:r w:rsidRPr="00C54591">
              <w:rPr>
                <w:rFonts w:ascii="Times New Roman" w:eastAsia="Times New Roman" w:hAnsi="Times New Roman" w:cs="Times New Roman"/>
                <w:bCs/>
                <w:noProof/>
                <w:color w:val="000000" w:themeColor="text1"/>
                <w:sz w:val="24"/>
                <w:szCs w:val="24"/>
              </w:rPr>
              <w:t xml:space="preserve"> технологии деятельностного метода </w:t>
            </w:r>
            <w:r w:rsidRPr="00C54591">
              <w:rPr>
                <w:rFonts w:ascii="Times New Roman" w:eastAsia="Times New Roman" w:hAnsi="Times New Roman" w:cs="Times New Roman"/>
                <w:b/>
                <w:bCs/>
                <w:noProof/>
                <w:color w:val="000000" w:themeColor="text1"/>
                <w:sz w:val="24"/>
                <w:szCs w:val="24"/>
              </w:rPr>
              <w:t>на базовом уровне</w:t>
            </w:r>
          </w:p>
        </w:tc>
        <w:tc>
          <w:tcPr>
            <w:tcW w:w="3240" w:type="dxa"/>
          </w:tcPr>
          <w:p w:rsidR="00C54591" w:rsidRPr="00C54591" w:rsidRDefault="00C54591" w:rsidP="00C54591">
            <w:pPr>
              <w:spacing w:after="0" w:line="276" w:lineRule="auto"/>
              <w:jc w:val="both"/>
              <w:rPr>
                <w:rFonts w:ascii="Times New Roman" w:eastAsia="Times New Roman" w:hAnsi="Times New Roman" w:cs="Times New Roman"/>
                <w:bCs/>
                <w:noProof/>
                <w:color w:val="000000" w:themeColor="text1"/>
                <w:sz w:val="24"/>
                <w:szCs w:val="24"/>
              </w:rPr>
            </w:pPr>
            <w:r w:rsidRPr="00C54591">
              <w:rPr>
                <w:rFonts w:ascii="Times New Roman" w:eastAsia="Times New Roman" w:hAnsi="Times New Roman" w:cs="Times New Roman"/>
                <w:b/>
                <w:bCs/>
                <w:noProof/>
                <w:color w:val="000000" w:themeColor="text1"/>
                <w:sz w:val="24"/>
                <w:szCs w:val="24"/>
              </w:rPr>
              <w:t>Опыт реализации</w:t>
            </w:r>
            <w:r w:rsidRPr="00C54591">
              <w:rPr>
                <w:rFonts w:ascii="Times New Roman" w:eastAsia="Times New Roman" w:hAnsi="Times New Roman" w:cs="Times New Roman"/>
                <w:bCs/>
                <w:noProof/>
                <w:color w:val="000000" w:themeColor="text1"/>
                <w:sz w:val="24"/>
                <w:szCs w:val="24"/>
              </w:rPr>
              <w:t xml:space="preserve"> технологии деятельностного метода </w:t>
            </w:r>
            <w:r w:rsidRPr="00C54591">
              <w:rPr>
                <w:rFonts w:ascii="Times New Roman" w:eastAsia="Times New Roman" w:hAnsi="Times New Roman" w:cs="Times New Roman"/>
                <w:b/>
                <w:bCs/>
                <w:noProof/>
                <w:color w:val="000000" w:themeColor="text1"/>
                <w:sz w:val="24"/>
                <w:szCs w:val="24"/>
              </w:rPr>
              <w:t>на технологическом или системно-технологическом уровне.</w:t>
            </w:r>
          </w:p>
        </w:tc>
      </w:tr>
    </w:tbl>
    <w:p w:rsidR="00C54591" w:rsidRPr="00C54591" w:rsidRDefault="00C54591" w:rsidP="00C54591">
      <w:pPr>
        <w:spacing w:after="0" w:line="276" w:lineRule="auto"/>
        <w:ind w:firstLine="900"/>
        <w:jc w:val="both"/>
        <w:rPr>
          <w:rFonts w:ascii="Times New Roman" w:eastAsia="Times New Roman" w:hAnsi="Times New Roman" w:cs="Times New Roman"/>
          <w:bCs/>
          <w:color w:val="000000" w:themeColor="text1"/>
          <w:sz w:val="24"/>
          <w:szCs w:val="24"/>
        </w:rPr>
      </w:pPr>
    </w:p>
    <w:p w:rsidR="00C54591" w:rsidRPr="00C54591" w:rsidRDefault="00C54591" w:rsidP="00C54591">
      <w:pPr>
        <w:spacing w:after="0" w:line="276" w:lineRule="auto"/>
        <w:ind w:firstLine="900"/>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 xml:space="preserve">Профильному </w:t>
      </w:r>
      <w:r w:rsidR="00622A6E" w:rsidRPr="00C54591">
        <w:rPr>
          <w:rFonts w:ascii="Times New Roman" w:eastAsia="Times New Roman" w:hAnsi="Times New Roman" w:cs="Times New Roman"/>
          <w:bCs/>
          <w:color w:val="000000" w:themeColor="text1"/>
          <w:sz w:val="24"/>
          <w:szCs w:val="24"/>
        </w:rPr>
        <w:t xml:space="preserve">МО </w:t>
      </w:r>
      <w:r w:rsidR="00622A6E">
        <w:rPr>
          <w:rFonts w:ascii="Times New Roman" w:eastAsia="Times New Roman" w:hAnsi="Times New Roman" w:cs="Times New Roman"/>
          <w:bCs/>
          <w:color w:val="000000" w:themeColor="text1"/>
          <w:sz w:val="24"/>
          <w:szCs w:val="24"/>
        </w:rPr>
        <w:t>Г</w:t>
      </w:r>
      <w:r w:rsidR="00622A6E" w:rsidRPr="00C54591">
        <w:rPr>
          <w:rFonts w:ascii="Times New Roman" w:eastAsia="Times New Roman" w:hAnsi="Times New Roman" w:cs="Times New Roman"/>
          <w:bCs/>
          <w:color w:val="000000" w:themeColor="text1"/>
          <w:sz w:val="24"/>
          <w:szCs w:val="24"/>
        </w:rPr>
        <w:t>имназии в</w:t>
      </w:r>
      <w:r w:rsidRPr="00C54591">
        <w:rPr>
          <w:rFonts w:ascii="Times New Roman" w:eastAsia="Times New Roman" w:hAnsi="Times New Roman" w:cs="Times New Roman"/>
          <w:bCs/>
          <w:color w:val="000000" w:themeColor="text1"/>
          <w:sz w:val="24"/>
          <w:szCs w:val="24"/>
        </w:rPr>
        <w:t>послекурсовой период необходимо создать условия для становления учителя</w:t>
      </w:r>
      <w:r w:rsidR="00622A6E" w:rsidRPr="00C54591">
        <w:rPr>
          <w:rFonts w:ascii="Times New Roman" w:eastAsia="Times New Roman" w:hAnsi="Times New Roman" w:cs="Times New Roman"/>
          <w:bCs/>
          <w:color w:val="000000" w:themeColor="text1"/>
          <w:sz w:val="24"/>
          <w:szCs w:val="24"/>
        </w:rPr>
        <w:t>- «</w:t>
      </w:r>
      <w:r w:rsidRPr="00C54591">
        <w:rPr>
          <w:rFonts w:ascii="Times New Roman" w:eastAsia="Times New Roman" w:hAnsi="Times New Roman" w:cs="Times New Roman"/>
          <w:bCs/>
          <w:color w:val="000000" w:themeColor="text1"/>
          <w:sz w:val="24"/>
          <w:szCs w:val="24"/>
        </w:rPr>
        <w:t>практика» и учителя</w:t>
      </w:r>
      <w:r w:rsidR="00622A6E" w:rsidRPr="00C54591">
        <w:rPr>
          <w:rFonts w:ascii="Times New Roman" w:eastAsia="Times New Roman" w:hAnsi="Times New Roman" w:cs="Times New Roman"/>
          <w:bCs/>
          <w:color w:val="000000" w:themeColor="text1"/>
          <w:sz w:val="24"/>
          <w:szCs w:val="24"/>
        </w:rPr>
        <w:t>- «</w:t>
      </w:r>
      <w:r w:rsidRPr="00C54591">
        <w:rPr>
          <w:rFonts w:ascii="Times New Roman" w:eastAsia="Times New Roman" w:hAnsi="Times New Roman" w:cs="Times New Roman"/>
          <w:bCs/>
          <w:color w:val="000000" w:themeColor="text1"/>
          <w:sz w:val="24"/>
          <w:szCs w:val="24"/>
        </w:rPr>
        <w:t>мастера». Основной прирост профессиональной компетенции будет заключаться в освоении опыта реализации инновации. Успешный результат освоения – формирование нового уровня мотивации.</w:t>
      </w:r>
    </w:p>
    <w:p w:rsidR="00C54591" w:rsidRPr="00C54591" w:rsidRDefault="00C54591" w:rsidP="00C54591">
      <w:pPr>
        <w:tabs>
          <w:tab w:val="left" w:pos="0"/>
          <w:tab w:val="left" w:pos="2520"/>
        </w:tabs>
        <w:spacing w:after="0" w:line="276" w:lineRule="auto"/>
        <w:ind w:right="-82" w:firstLine="720"/>
        <w:jc w:val="both"/>
        <w:rPr>
          <w:rFonts w:ascii="Times New Roman" w:eastAsia="Times New Roman" w:hAnsi="Times New Roman" w:cs="Times New Roman"/>
          <w:color w:val="000000" w:themeColor="text1"/>
          <w:sz w:val="24"/>
          <w:szCs w:val="24"/>
        </w:rPr>
      </w:pPr>
    </w:p>
    <w:p w:rsidR="00C54591" w:rsidRPr="00622A6E" w:rsidRDefault="00C54591" w:rsidP="00C54591">
      <w:pPr>
        <w:spacing w:after="0" w:line="276" w:lineRule="auto"/>
        <w:ind w:left="360"/>
        <w:jc w:val="both"/>
        <w:rPr>
          <w:rFonts w:ascii="Times New Roman" w:eastAsia="Times New Roman" w:hAnsi="Times New Roman" w:cs="Times New Roman"/>
          <w:b/>
          <w:bCs/>
          <w:color w:val="000000" w:themeColor="text1"/>
          <w:sz w:val="24"/>
          <w:szCs w:val="24"/>
        </w:rPr>
      </w:pPr>
    </w:p>
    <w:p w:rsidR="00C54591" w:rsidRPr="00C54591" w:rsidRDefault="00C54591" w:rsidP="00C54591">
      <w:pPr>
        <w:spacing w:after="0" w:line="276" w:lineRule="auto"/>
        <w:jc w:val="both"/>
        <w:rPr>
          <w:rFonts w:ascii="Times New Roman" w:eastAsia="Times New Roman" w:hAnsi="Times New Roman" w:cs="Times New Roman"/>
          <w:bCs/>
          <w:color w:val="000000" w:themeColor="text1"/>
          <w:spacing w:val="-2"/>
          <w:sz w:val="24"/>
          <w:szCs w:val="24"/>
        </w:rPr>
      </w:pPr>
      <w:r w:rsidRPr="00B744C0">
        <w:rPr>
          <w:rFonts w:ascii="Times New Roman" w:eastAsia="Times New Roman" w:hAnsi="Times New Roman" w:cs="Times New Roman"/>
          <w:bCs/>
          <w:color w:val="000000" w:themeColor="text1"/>
          <w:sz w:val="24"/>
          <w:szCs w:val="24"/>
        </w:rPr>
        <w:t xml:space="preserve">Рекомендуемый </w:t>
      </w:r>
      <w:r w:rsidR="00622A6E" w:rsidRPr="00B744C0">
        <w:rPr>
          <w:rFonts w:ascii="Times New Roman" w:eastAsia="Times New Roman" w:hAnsi="Times New Roman" w:cs="Times New Roman"/>
          <w:bCs/>
          <w:color w:val="000000" w:themeColor="text1"/>
          <w:sz w:val="24"/>
          <w:szCs w:val="24"/>
        </w:rPr>
        <w:t>перечень</w:t>
      </w:r>
      <w:r w:rsidRPr="00B744C0">
        <w:rPr>
          <w:rFonts w:ascii="Times New Roman" w:eastAsia="Times New Roman" w:hAnsi="Times New Roman" w:cs="Times New Roman"/>
          <w:bCs/>
          <w:color w:val="000000" w:themeColor="text1"/>
          <w:sz w:val="24"/>
          <w:szCs w:val="24"/>
        </w:rPr>
        <w:t xml:space="preserve"> форм методической работы</w:t>
      </w:r>
      <w:r w:rsidR="00622A6E" w:rsidRPr="00C54591">
        <w:rPr>
          <w:rFonts w:ascii="Times New Roman" w:eastAsia="Times New Roman" w:hAnsi="Times New Roman" w:cs="Times New Roman"/>
          <w:bCs/>
          <w:color w:val="000000" w:themeColor="text1"/>
          <w:sz w:val="24"/>
          <w:szCs w:val="24"/>
        </w:rPr>
        <w:t>представлен в</w:t>
      </w:r>
      <w:r w:rsidRPr="00C54591">
        <w:rPr>
          <w:rFonts w:ascii="Times New Roman" w:eastAsia="Times New Roman" w:hAnsi="Times New Roman" w:cs="Times New Roman"/>
          <w:bCs/>
          <w:color w:val="000000" w:themeColor="text1"/>
          <w:sz w:val="24"/>
          <w:szCs w:val="24"/>
        </w:rPr>
        <w:t xml:space="preserve"> таблице </w:t>
      </w:r>
      <w:r w:rsidRPr="00C54591">
        <w:rPr>
          <w:rFonts w:ascii="Times New Roman" w:eastAsia="Times New Roman" w:hAnsi="Times New Roman" w:cs="Times New Roman"/>
          <w:bCs/>
          <w:color w:val="000000" w:themeColor="text1"/>
          <w:sz w:val="24"/>
          <w:szCs w:val="24"/>
          <w:lang w:val="en-US"/>
        </w:rPr>
        <w:t>III</w:t>
      </w:r>
      <w:r w:rsidRPr="00C54591">
        <w:rPr>
          <w:rFonts w:ascii="Times New Roman" w:eastAsia="Times New Roman" w:hAnsi="Times New Roman" w:cs="Times New Roman"/>
          <w:color w:val="000000" w:themeColor="text1"/>
          <w:sz w:val="24"/>
          <w:szCs w:val="24"/>
        </w:rPr>
        <w:t>.2.1.</w:t>
      </w:r>
      <w:r w:rsidR="00622A6E">
        <w:rPr>
          <w:rFonts w:ascii="Times New Roman" w:eastAsia="Times New Roman" w:hAnsi="Times New Roman" w:cs="Times New Roman"/>
          <w:bCs/>
          <w:color w:val="000000" w:themeColor="text1"/>
          <w:spacing w:val="-2"/>
          <w:sz w:val="24"/>
          <w:szCs w:val="24"/>
        </w:rPr>
        <w:t xml:space="preserve"> 6</w:t>
      </w:r>
      <w:r w:rsidRPr="00C54591">
        <w:rPr>
          <w:rFonts w:ascii="Times New Roman" w:eastAsia="Times New Roman" w:hAnsi="Times New Roman" w:cs="Times New Roman"/>
          <w:bCs/>
          <w:color w:val="000000" w:themeColor="text1"/>
          <w:spacing w:val="-2"/>
          <w:sz w:val="24"/>
          <w:szCs w:val="24"/>
        </w:rPr>
        <w:t>.</w:t>
      </w:r>
    </w:p>
    <w:p w:rsidR="00C54591" w:rsidRPr="00C54591" w:rsidRDefault="00B744C0" w:rsidP="00B744C0">
      <w:pPr>
        <w:spacing w:after="0" w:line="276" w:lineRule="auto"/>
        <w:jc w:val="center"/>
        <w:rPr>
          <w:rFonts w:ascii="Times New Roman" w:eastAsia="Times New Roman" w:hAnsi="Times New Roman" w:cs="Times New Roman"/>
          <w:bCs/>
          <w:color w:val="000000" w:themeColor="text1"/>
          <w:sz w:val="24"/>
          <w:szCs w:val="24"/>
        </w:rPr>
      </w:pPr>
      <w:r w:rsidRPr="00622A6E">
        <w:rPr>
          <w:rFonts w:ascii="Times New Roman" w:eastAsia="Times New Roman" w:hAnsi="Times New Roman" w:cs="Times New Roman"/>
          <w:b/>
          <w:bCs/>
          <w:color w:val="000000" w:themeColor="text1"/>
          <w:sz w:val="24"/>
          <w:szCs w:val="24"/>
        </w:rPr>
        <w:t>Рекомендуемый перечень форм методической работы</w:t>
      </w:r>
    </w:p>
    <w:p w:rsidR="00C54591" w:rsidRPr="00C54591" w:rsidRDefault="00C54591" w:rsidP="00C54591">
      <w:pPr>
        <w:spacing w:after="0" w:line="276" w:lineRule="auto"/>
        <w:jc w:val="right"/>
        <w:rPr>
          <w:rFonts w:ascii="Times New Roman" w:eastAsia="Times New Roman" w:hAnsi="Times New Roman" w:cs="Times New Roman"/>
          <w:bCs/>
          <w:color w:val="000000" w:themeColor="text1"/>
          <w:spacing w:val="-2"/>
          <w:sz w:val="24"/>
          <w:szCs w:val="24"/>
        </w:rPr>
      </w:pPr>
      <w:r w:rsidRPr="00C54591">
        <w:rPr>
          <w:rFonts w:ascii="Times New Roman" w:eastAsia="Times New Roman" w:hAnsi="Times New Roman" w:cs="Times New Roman"/>
          <w:bCs/>
          <w:color w:val="000000" w:themeColor="text1"/>
          <w:sz w:val="24"/>
          <w:szCs w:val="24"/>
        </w:rPr>
        <w:t xml:space="preserve">Таблица </w:t>
      </w:r>
      <w:r w:rsidRPr="00C54591">
        <w:rPr>
          <w:rFonts w:ascii="Times New Roman" w:eastAsia="Times New Roman" w:hAnsi="Times New Roman" w:cs="Times New Roman"/>
          <w:bCs/>
          <w:color w:val="000000" w:themeColor="text1"/>
          <w:sz w:val="24"/>
          <w:szCs w:val="24"/>
          <w:lang w:val="en-US"/>
        </w:rPr>
        <w:t>III</w:t>
      </w:r>
      <w:r w:rsidRPr="00C54591">
        <w:rPr>
          <w:rFonts w:ascii="Times New Roman" w:eastAsia="Times New Roman" w:hAnsi="Times New Roman" w:cs="Times New Roman"/>
          <w:color w:val="000000" w:themeColor="text1"/>
          <w:sz w:val="24"/>
          <w:szCs w:val="24"/>
        </w:rPr>
        <w:t>.2.1.</w:t>
      </w:r>
      <w:r w:rsidR="00622A6E">
        <w:rPr>
          <w:rFonts w:ascii="Times New Roman" w:eastAsia="Times New Roman" w:hAnsi="Times New Roman" w:cs="Times New Roman"/>
          <w:bCs/>
          <w:color w:val="000000" w:themeColor="text1"/>
          <w:spacing w:val="-2"/>
          <w:sz w:val="24"/>
          <w:szCs w:val="24"/>
        </w:rPr>
        <w:t xml:space="preserve"> 6</w:t>
      </w:r>
      <w:r w:rsidRPr="00C54591">
        <w:rPr>
          <w:rFonts w:ascii="Times New Roman" w:eastAsia="Times New Roman" w:hAnsi="Times New Roman" w:cs="Times New Roman"/>
          <w:bCs/>
          <w:color w:val="000000" w:themeColor="text1"/>
          <w:spacing w:val="-2"/>
          <w:sz w:val="24"/>
          <w:szCs w:val="24"/>
        </w:rPr>
        <w:t>.</w:t>
      </w:r>
    </w:p>
    <w:tbl>
      <w:tblPr>
        <w:tblW w:w="10008" w:type="dxa"/>
        <w:tblLook w:val="01E0"/>
      </w:tblPr>
      <w:tblGrid>
        <w:gridCol w:w="2628"/>
        <w:gridCol w:w="7380"/>
      </w:tblGrid>
      <w:tr w:rsidR="00C54591" w:rsidRPr="00C54591" w:rsidTr="00941E30">
        <w:tc>
          <w:tcPr>
            <w:tcW w:w="2628" w:type="dxa"/>
            <w:vAlign w:val="center"/>
          </w:tcPr>
          <w:p w:rsidR="00C54591" w:rsidRPr="00C54591" w:rsidRDefault="00C54591" w:rsidP="00C54591">
            <w:pPr>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Средства обучения в межкурсовой период</w:t>
            </w:r>
          </w:p>
        </w:tc>
        <w:tc>
          <w:tcPr>
            <w:tcW w:w="7380" w:type="dxa"/>
            <w:vAlign w:val="center"/>
          </w:tcPr>
          <w:p w:rsidR="00C54591" w:rsidRPr="00C54591" w:rsidRDefault="00C54591" w:rsidP="00C54591">
            <w:pPr>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Формы методической работы</w:t>
            </w:r>
          </w:p>
        </w:tc>
      </w:tr>
      <w:tr w:rsidR="00C54591" w:rsidRPr="00C54591" w:rsidTr="00941E30">
        <w:tc>
          <w:tcPr>
            <w:tcW w:w="2628" w:type="dxa"/>
            <w:vMerge w:val="restart"/>
            <w:vAlign w:val="center"/>
          </w:tcPr>
          <w:p w:rsidR="00C54591" w:rsidRPr="00C54591" w:rsidRDefault="00C54591" w:rsidP="00C54591">
            <w:pPr>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Практическая</w:t>
            </w:r>
          </w:p>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
                <w:bCs/>
                <w:color w:val="000000" w:themeColor="text1"/>
                <w:sz w:val="24"/>
                <w:szCs w:val="24"/>
              </w:rPr>
              <w:t>деятельность</w:t>
            </w: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Самостоятельное конструирование уроков.</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Проведение открытых уроков.</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Самоанализ открытых уроков.</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Обобщение собственного опыта реализации.</w:t>
            </w:r>
          </w:p>
        </w:tc>
      </w:tr>
      <w:tr w:rsidR="00C54591" w:rsidRPr="00C54591" w:rsidTr="00941E30">
        <w:tc>
          <w:tcPr>
            <w:tcW w:w="2628" w:type="dxa"/>
            <w:vMerge w:val="restart"/>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
                <w:bCs/>
                <w:color w:val="000000" w:themeColor="text1"/>
                <w:sz w:val="24"/>
                <w:szCs w:val="24"/>
              </w:rPr>
              <w:t>Профессиональное общение</w:t>
            </w: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Конструирование уроков в группах.</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Анализ посещенных открытых уроков.</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Участие в групповом анализе урока.</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ind w:right="-108"/>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Участие в конструировании и подготовке методических мероприятий.</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Активная позиция при проведении мероприятий:</w:t>
            </w:r>
          </w:p>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участие в работе группы, руководитель группы.</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Обмен практическим опытом с коллегами.</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Консультирование коллег.</w:t>
            </w:r>
          </w:p>
        </w:tc>
      </w:tr>
      <w:tr w:rsidR="00C54591" w:rsidRPr="00C54591" w:rsidTr="00941E30">
        <w:tc>
          <w:tcPr>
            <w:tcW w:w="2628" w:type="dxa"/>
            <w:vMerge w:val="restart"/>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
                <w:bCs/>
                <w:color w:val="000000" w:themeColor="text1"/>
                <w:sz w:val="24"/>
                <w:szCs w:val="24"/>
              </w:rPr>
              <w:t>Самообразование</w:t>
            </w: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Изучение литературы.</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Подготовка сообщения, содоклада, доклада.</w:t>
            </w:r>
          </w:p>
        </w:tc>
      </w:tr>
      <w:tr w:rsidR="00C54591" w:rsidRPr="00C54591" w:rsidTr="00941E30">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Знакомство с опытом коллег.</w:t>
            </w:r>
          </w:p>
        </w:tc>
      </w:tr>
      <w:tr w:rsidR="00C54591" w:rsidRPr="00C54591" w:rsidTr="00941E30">
        <w:trPr>
          <w:trHeight w:val="449"/>
        </w:trPr>
        <w:tc>
          <w:tcPr>
            <w:tcW w:w="2628" w:type="dxa"/>
            <w:vMerge/>
            <w:vAlign w:val="center"/>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p>
        </w:tc>
        <w:tc>
          <w:tcPr>
            <w:tcW w:w="7380" w:type="dxa"/>
          </w:tcPr>
          <w:p w:rsidR="00C54591" w:rsidRPr="00C54591" w:rsidRDefault="00C54591" w:rsidP="00C54591">
            <w:pPr>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Разработка дидактического, наглядного и раздаточного материала для методической работы.</w:t>
            </w:r>
          </w:p>
        </w:tc>
      </w:tr>
    </w:tbl>
    <w:p w:rsidR="00C54591" w:rsidRPr="00C54591" w:rsidRDefault="00C54591" w:rsidP="00C54591">
      <w:pPr>
        <w:spacing w:after="0" w:line="276" w:lineRule="auto"/>
        <w:ind w:firstLine="1080"/>
        <w:jc w:val="both"/>
        <w:rPr>
          <w:rFonts w:ascii="Times New Roman" w:eastAsia="Times New Roman" w:hAnsi="Times New Roman" w:cs="Times New Roman"/>
          <w:bCs/>
          <w:color w:val="000000" w:themeColor="text1"/>
          <w:sz w:val="24"/>
          <w:szCs w:val="24"/>
        </w:rPr>
      </w:pPr>
    </w:p>
    <w:p w:rsidR="00C54591" w:rsidRPr="00C54591" w:rsidRDefault="00C54591" w:rsidP="00C54591">
      <w:pPr>
        <w:spacing w:after="0" w:line="276" w:lineRule="auto"/>
        <w:ind w:firstLine="1080"/>
        <w:jc w:val="both"/>
        <w:rPr>
          <w:rFonts w:ascii="Times New Roman" w:eastAsia="Times New Roman" w:hAnsi="Times New Roman" w:cs="Times New Roman"/>
          <w:bCs/>
          <w:color w:val="000000" w:themeColor="text1"/>
          <w:sz w:val="24"/>
          <w:szCs w:val="24"/>
        </w:rPr>
      </w:pPr>
    </w:p>
    <w:p w:rsidR="00C54591" w:rsidRPr="00C54591" w:rsidRDefault="00622A6E" w:rsidP="00C54591">
      <w:pPr>
        <w:spacing w:after="0" w:line="276" w:lineRule="auto"/>
        <w:jc w:val="both"/>
        <w:rPr>
          <w:rFonts w:ascii="Times New Roman" w:eastAsia="Times New Roman" w:hAnsi="Times New Roman" w:cs="Times New Roman"/>
          <w:bCs/>
          <w:color w:val="000000" w:themeColor="text1"/>
          <w:spacing w:val="-2"/>
          <w:sz w:val="24"/>
          <w:szCs w:val="24"/>
        </w:rPr>
      </w:pPr>
      <w:r w:rsidRPr="00C54591">
        <w:rPr>
          <w:rFonts w:ascii="Times New Roman" w:eastAsia="Times New Roman" w:hAnsi="Times New Roman" w:cs="Times New Roman"/>
          <w:bCs/>
          <w:color w:val="000000" w:themeColor="text1"/>
          <w:sz w:val="24"/>
          <w:szCs w:val="24"/>
        </w:rPr>
        <w:lastRenderedPageBreak/>
        <w:t>Прежде чем</w:t>
      </w:r>
      <w:r w:rsidR="00C54591" w:rsidRPr="00C54591">
        <w:rPr>
          <w:rFonts w:ascii="Times New Roman" w:eastAsia="Times New Roman" w:hAnsi="Times New Roman" w:cs="Times New Roman"/>
          <w:bCs/>
          <w:color w:val="000000" w:themeColor="text1"/>
          <w:sz w:val="24"/>
          <w:szCs w:val="24"/>
        </w:rPr>
        <w:t xml:space="preserve"> приступать к разработке программ освоения инновации, необходимо определить роль каждого участника инновации на различных этапах методического мероприятия (разработка, подготовка, проведение, анализ) </w:t>
      </w:r>
      <w:r w:rsidRPr="00C54591">
        <w:rPr>
          <w:rFonts w:ascii="Times New Roman" w:eastAsia="Times New Roman" w:hAnsi="Times New Roman" w:cs="Times New Roman"/>
          <w:bCs/>
          <w:color w:val="000000" w:themeColor="text1"/>
          <w:sz w:val="24"/>
          <w:szCs w:val="24"/>
        </w:rPr>
        <w:t>согласно их целям</w:t>
      </w:r>
      <w:r w:rsidR="00C54591" w:rsidRPr="00C54591">
        <w:rPr>
          <w:rFonts w:ascii="Times New Roman" w:eastAsia="Times New Roman" w:hAnsi="Times New Roman" w:cs="Times New Roman"/>
          <w:bCs/>
          <w:color w:val="000000" w:themeColor="text1"/>
          <w:sz w:val="24"/>
          <w:szCs w:val="24"/>
        </w:rPr>
        <w:t xml:space="preserve"> деятельности и ролевых позиций (см. Таблица </w:t>
      </w:r>
      <w:r w:rsidR="00C54591" w:rsidRPr="00C54591">
        <w:rPr>
          <w:rFonts w:ascii="Times New Roman" w:eastAsia="Times New Roman" w:hAnsi="Times New Roman" w:cs="Times New Roman"/>
          <w:bCs/>
          <w:color w:val="000000" w:themeColor="text1"/>
          <w:sz w:val="24"/>
          <w:szCs w:val="24"/>
          <w:lang w:val="en-US"/>
        </w:rPr>
        <w:t>III</w:t>
      </w:r>
      <w:r w:rsidR="00C54591" w:rsidRPr="00C54591">
        <w:rPr>
          <w:rFonts w:ascii="Times New Roman" w:eastAsia="Times New Roman" w:hAnsi="Times New Roman" w:cs="Times New Roman"/>
          <w:color w:val="000000" w:themeColor="text1"/>
          <w:sz w:val="24"/>
          <w:szCs w:val="24"/>
        </w:rPr>
        <w:t>.2.1.</w:t>
      </w:r>
      <w:r w:rsidR="00C54591" w:rsidRPr="00C54591">
        <w:rPr>
          <w:rFonts w:ascii="Times New Roman" w:eastAsia="Times New Roman" w:hAnsi="Times New Roman" w:cs="Times New Roman"/>
          <w:bCs/>
          <w:color w:val="000000" w:themeColor="text1"/>
          <w:spacing w:val="-2"/>
          <w:sz w:val="24"/>
          <w:szCs w:val="24"/>
        </w:rPr>
        <w:t xml:space="preserve"> 6</w:t>
      </w:r>
      <w:r w:rsidR="00C54591" w:rsidRPr="00C54591">
        <w:rPr>
          <w:rFonts w:ascii="Times New Roman" w:eastAsia="Times New Roman" w:hAnsi="Times New Roman" w:cs="Times New Roman"/>
          <w:bCs/>
          <w:color w:val="000000" w:themeColor="text1"/>
          <w:sz w:val="24"/>
          <w:szCs w:val="24"/>
        </w:rPr>
        <w:t>.).</w:t>
      </w:r>
    </w:p>
    <w:p w:rsidR="00C54591" w:rsidRPr="00C54591" w:rsidRDefault="00C54591" w:rsidP="00C54591">
      <w:pPr>
        <w:spacing w:after="0" w:line="276" w:lineRule="auto"/>
        <w:jc w:val="right"/>
        <w:rPr>
          <w:rFonts w:ascii="Times New Roman" w:eastAsia="Times New Roman" w:hAnsi="Times New Roman" w:cs="Times New Roman"/>
          <w:bCs/>
          <w:color w:val="000000" w:themeColor="text1"/>
          <w:spacing w:val="-2"/>
          <w:sz w:val="24"/>
          <w:szCs w:val="24"/>
        </w:rPr>
      </w:pPr>
      <w:r w:rsidRPr="00C54591">
        <w:rPr>
          <w:rFonts w:ascii="Times New Roman" w:eastAsia="Times New Roman" w:hAnsi="Times New Roman" w:cs="Times New Roman"/>
          <w:bCs/>
          <w:color w:val="000000" w:themeColor="text1"/>
          <w:sz w:val="24"/>
          <w:szCs w:val="24"/>
        </w:rPr>
        <w:t xml:space="preserve">Таблица </w:t>
      </w:r>
      <w:r w:rsidRPr="00C54591">
        <w:rPr>
          <w:rFonts w:ascii="Times New Roman" w:eastAsia="Times New Roman" w:hAnsi="Times New Roman" w:cs="Times New Roman"/>
          <w:bCs/>
          <w:color w:val="000000" w:themeColor="text1"/>
          <w:sz w:val="24"/>
          <w:szCs w:val="24"/>
          <w:lang w:val="en-US"/>
        </w:rPr>
        <w:t>III</w:t>
      </w:r>
      <w:r w:rsidRPr="00C54591">
        <w:rPr>
          <w:rFonts w:ascii="Times New Roman" w:eastAsia="Times New Roman" w:hAnsi="Times New Roman" w:cs="Times New Roman"/>
          <w:color w:val="000000" w:themeColor="text1"/>
          <w:sz w:val="24"/>
          <w:szCs w:val="24"/>
        </w:rPr>
        <w:t>.2.1.</w:t>
      </w:r>
      <w:r w:rsidR="00622A6E">
        <w:rPr>
          <w:rFonts w:ascii="Times New Roman" w:eastAsia="Times New Roman" w:hAnsi="Times New Roman" w:cs="Times New Roman"/>
          <w:bCs/>
          <w:color w:val="000000" w:themeColor="text1"/>
          <w:spacing w:val="-2"/>
          <w:sz w:val="24"/>
          <w:szCs w:val="24"/>
        </w:rPr>
        <w:t xml:space="preserve"> 7</w:t>
      </w:r>
      <w:r w:rsidRPr="00C54591">
        <w:rPr>
          <w:rFonts w:ascii="Times New Roman" w:eastAsia="Times New Roman" w:hAnsi="Times New Roman" w:cs="Times New Roman"/>
          <w:bCs/>
          <w:color w:val="000000" w:themeColor="text1"/>
          <w:spacing w:val="-2"/>
          <w:sz w:val="24"/>
          <w:szCs w:val="24"/>
        </w:rPr>
        <w:t>.</w:t>
      </w:r>
    </w:p>
    <w:tbl>
      <w:tblPr>
        <w:tblW w:w="9949" w:type="dxa"/>
        <w:tblLook w:val="01E0"/>
      </w:tblPr>
      <w:tblGrid>
        <w:gridCol w:w="2291"/>
        <w:gridCol w:w="1985"/>
        <w:gridCol w:w="1820"/>
        <w:gridCol w:w="1820"/>
        <w:gridCol w:w="2033"/>
      </w:tblGrid>
      <w:tr w:rsidR="00C54591" w:rsidRPr="00C54591" w:rsidTr="00941E30">
        <w:tc>
          <w:tcPr>
            <w:tcW w:w="2423" w:type="dxa"/>
            <w:vMerge w:val="restart"/>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Условный статус учителя при освоении ДСДМО</w:t>
            </w:r>
          </w:p>
        </w:tc>
        <w:tc>
          <w:tcPr>
            <w:tcW w:w="1927" w:type="dxa"/>
            <w:vMerge w:val="restart"/>
            <w:vAlign w:val="center"/>
          </w:tcPr>
          <w:p w:rsidR="00C54591" w:rsidRPr="00C54591" w:rsidRDefault="00C54591" w:rsidP="00C54591">
            <w:pPr>
              <w:spacing w:after="0" w:line="276" w:lineRule="auto"/>
              <w:ind w:left="47"/>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Цель</w:t>
            </w:r>
          </w:p>
          <w:p w:rsidR="00C54591" w:rsidRPr="00C54591" w:rsidRDefault="00C54591" w:rsidP="00C54591">
            <w:pPr>
              <w:spacing w:after="0" w:line="276" w:lineRule="auto"/>
              <w:ind w:left="47"/>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
                <w:bCs/>
                <w:color w:val="000000" w:themeColor="text1"/>
                <w:sz w:val="24"/>
                <w:szCs w:val="24"/>
              </w:rPr>
              <w:t>деятельности</w:t>
            </w:r>
          </w:p>
        </w:tc>
        <w:tc>
          <w:tcPr>
            <w:tcW w:w="5599" w:type="dxa"/>
            <w:gridSpan w:val="3"/>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Ролевая позиция на этапе:</w:t>
            </w:r>
          </w:p>
        </w:tc>
      </w:tr>
      <w:tr w:rsidR="00C54591" w:rsidRPr="00C54591" w:rsidTr="00941E30">
        <w:tc>
          <w:tcPr>
            <w:tcW w:w="2423" w:type="dxa"/>
            <w:vMerge/>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p>
        </w:tc>
        <w:tc>
          <w:tcPr>
            <w:tcW w:w="1927" w:type="dxa"/>
            <w:vMerge/>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p>
        </w:tc>
        <w:tc>
          <w:tcPr>
            <w:tcW w:w="1859"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подготовки</w:t>
            </w:r>
          </w:p>
        </w:tc>
        <w:tc>
          <w:tcPr>
            <w:tcW w:w="1859"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проведения</w:t>
            </w:r>
          </w:p>
        </w:tc>
        <w:tc>
          <w:tcPr>
            <w:tcW w:w="1881"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анализа</w:t>
            </w:r>
          </w:p>
        </w:tc>
      </w:tr>
      <w:tr w:rsidR="00C54591" w:rsidRPr="00C54591" w:rsidTr="00941E30">
        <w:tc>
          <w:tcPr>
            <w:tcW w:w="2423"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Учитель</w:t>
            </w:r>
            <w:r w:rsidR="00622A6E" w:rsidRPr="00C54591">
              <w:rPr>
                <w:rFonts w:ascii="Times New Roman" w:eastAsia="Times New Roman" w:hAnsi="Times New Roman" w:cs="Times New Roman"/>
                <w:b/>
                <w:bCs/>
                <w:color w:val="000000" w:themeColor="text1"/>
                <w:sz w:val="24"/>
                <w:szCs w:val="24"/>
              </w:rPr>
              <w:t>- «</w:t>
            </w:r>
            <w:r w:rsidR="002C4756">
              <w:rPr>
                <w:rFonts w:ascii="Times New Roman" w:eastAsia="Times New Roman" w:hAnsi="Times New Roman" w:cs="Times New Roman"/>
                <w:b/>
                <w:bCs/>
                <w:color w:val="000000" w:themeColor="text1"/>
                <w:sz w:val="24"/>
                <w:szCs w:val="24"/>
              </w:rPr>
              <w:t>практик</w:t>
            </w:r>
            <w:r w:rsidRPr="00C54591">
              <w:rPr>
                <w:rFonts w:ascii="Times New Roman" w:eastAsia="Times New Roman" w:hAnsi="Times New Roman" w:cs="Times New Roman"/>
                <w:b/>
                <w:bCs/>
                <w:color w:val="000000" w:themeColor="text1"/>
                <w:sz w:val="24"/>
                <w:szCs w:val="24"/>
              </w:rPr>
              <w:t>»</w:t>
            </w:r>
          </w:p>
        </w:tc>
        <w:tc>
          <w:tcPr>
            <w:tcW w:w="1927"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Отработка навыков реализации ТДМ на базовом уровне</w:t>
            </w:r>
          </w:p>
        </w:tc>
        <w:tc>
          <w:tcPr>
            <w:tcW w:w="1859"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участник</w:t>
            </w:r>
          </w:p>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группы</w:t>
            </w:r>
          </w:p>
        </w:tc>
        <w:tc>
          <w:tcPr>
            <w:tcW w:w="1859" w:type="dxa"/>
            <w:vAlign w:val="center"/>
          </w:tcPr>
          <w:p w:rsidR="00C54591" w:rsidRPr="00C54591" w:rsidRDefault="00C54591" w:rsidP="00C54591">
            <w:pPr>
              <w:tabs>
                <w:tab w:val="num" w:pos="720"/>
              </w:tabs>
              <w:spacing w:after="0" w:line="276" w:lineRule="auto"/>
              <w:ind w:left="27"/>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активное</w:t>
            </w:r>
          </w:p>
          <w:p w:rsidR="00C54591" w:rsidRPr="00C54591" w:rsidRDefault="00C54591" w:rsidP="00C54591">
            <w:pPr>
              <w:tabs>
                <w:tab w:val="num" w:pos="720"/>
              </w:tabs>
              <w:spacing w:after="0" w:line="276" w:lineRule="auto"/>
              <w:ind w:left="27"/>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участие</w:t>
            </w:r>
          </w:p>
        </w:tc>
        <w:tc>
          <w:tcPr>
            <w:tcW w:w="1881"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самооценка деятельности</w:t>
            </w:r>
          </w:p>
        </w:tc>
      </w:tr>
      <w:tr w:rsidR="00C54591" w:rsidRPr="00C54591" w:rsidTr="00941E30">
        <w:tc>
          <w:tcPr>
            <w:tcW w:w="2423"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Учитель</w:t>
            </w:r>
            <w:r w:rsidR="00622A6E" w:rsidRPr="00C54591">
              <w:rPr>
                <w:rFonts w:ascii="Times New Roman" w:eastAsia="Times New Roman" w:hAnsi="Times New Roman" w:cs="Times New Roman"/>
                <w:b/>
                <w:bCs/>
                <w:color w:val="000000" w:themeColor="text1"/>
                <w:sz w:val="24"/>
                <w:szCs w:val="24"/>
              </w:rPr>
              <w:t>- «</w:t>
            </w:r>
            <w:r w:rsidR="002C4756">
              <w:rPr>
                <w:rFonts w:ascii="Times New Roman" w:eastAsia="Times New Roman" w:hAnsi="Times New Roman" w:cs="Times New Roman"/>
                <w:b/>
                <w:bCs/>
                <w:color w:val="000000" w:themeColor="text1"/>
                <w:sz w:val="24"/>
                <w:szCs w:val="24"/>
              </w:rPr>
              <w:t>наставник</w:t>
            </w:r>
            <w:r w:rsidRPr="00C54591">
              <w:rPr>
                <w:rFonts w:ascii="Times New Roman" w:eastAsia="Times New Roman" w:hAnsi="Times New Roman" w:cs="Times New Roman"/>
                <w:b/>
                <w:bCs/>
                <w:color w:val="000000" w:themeColor="text1"/>
                <w:sz w:val="24"/>
                <w:szCs w:val="24"/>
              </w:rPr>
              <w:t>»</w:t>
            </w:r>
          </w:p>
        </w:tc>
        <w:tc>
          <w:tcPr>
            <w:tcW w:w="1927"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Отработка навыков реализации ТДМ на технологическом уровне</w:t>
            </w:r>
          </w:p>
        </w:tc>
        <w:tc>
          <w:tcPr>
            <w:tcW w:w="1859"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руководитель группы</w:t>
            </w:r>
          </w:p>
        </w:tc>
        <w:tc>
          <w:tcPr>
            <w:tcW w:w="1859"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 xml:space="preserve">помощник </w:t>
            </w:r>
          </w:p>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руководителя или ведущего</w:t>
            </w:r>
          </w:p>
        </w:tc>
        <w:tc>
          <w:tcPr>
            <w:tcW w:w="1881"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оценка работы группы</w:t>
            </w:r>
          </w:p>
        </w:tc>
      </w:tr>
      <w:tr w:rsidR="00C54591" w:rsidRPr="00C54591" w:rsidTr="00941E30">
        <w:tc>
          <w:tcPr>
            <w:tcW w:w="2423"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
                <w:bCs/>
                <w:color w:val="000000" w:themeColor="text1"/>
                <w:sz w:val="24"/>
                <w:szCs w:val="24"/>
              </w:rPr>
            </w:pPr>
            <w:r w:rsidRPr="00C54591">
              <w:rPr>
                <w:rFonts w:ascii="Times New Roman" w:eastAsia="Times New Roman" w:hAnsi="Times New Roman" w:cs="Times New Roman"/>
                <w:b/>
                <w:bCs/>
                <w:color w:val="000000" w:themeColor="text1"/>
                <w:sz w:val="24"/>
                <w:szCs w:val="24"/>
              </w:rPr>
              <w:t>Учитель</w:t>
            </w:r>
            <w:r w:rsidR="00622A6E" w:rsidRPr="00C54591">
              <w:rPr>
                <w:rFonts w:ascii="Times New Roman" w:eastAsia="Times New Roman" w:hAnsi="Times New Roman" w:cs="Times New Roman"/>
                <w:b/>
                <w:bCs/>
                <w:color w:val="000000" w:themeColor="text1"/>
                <w:sz w:val="24"/>
                <w:szCs w:val="24"/>
              </w:rPr>
              <w:t>- «</w:t>
            </w:r>
            <w:r w:rsidR="002C4756">
              <w:rPr>
                <w:rFonts w:ascii="Times New Roman" w:eastAsia="Times New Roman" w:hAnsi="Times New Roman" w:cs="Times New Roman"/>
                <w:b/>
                <w:bCs/>
                <w:color w:val="000000" w:themeColor="text1"/>
                <w:sz w:val="24"/>
                <w:szCs w:val="24"/>
              </w:rPr>
              <w:t>методист</w:t>
            </w:r>
            <w:r w:rsidRPr="00C54591">
              <w:rPr>
                <w:rFonts w:ascii="Times New Roman" w:eastAsia="Times New Roman" w:hAnsi="Times New Roman" w:cs="Times New Roman"/>
                <w:b/>
                <w:bCs/>
                <w:color w:val="000000" w:themeColor="text1"/>
                <w:sz w:val="24"/>
                <w:szCs w:val="24"/>
              </w:rPr>
              <w:t>»</w:t>
            </w:r>
          </w:p>
        </w:tc>
        <w:tc>
          <w:tcPr>
            <w:tcW w:w="1927"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Отработка навыков реализации и трансляция ТДМ на системно-технологическом уровне</w:t>
            </w:r>
          </w:p>
        </w:tc>
        <w:tc>
          <w:tcPr>
            <w:tcW w:w="1859"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организатор</w:t>
            </w:r>
          </w:p>
        </w:tc>
        <w:tc>
          <w:tcPr>
            <w:tcW w:w="1859"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руководитель</w:t>
            </w:r>
          </w:p>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группы или</w:t>
            </w:r>
          </w:p>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ведущий</w:t>
            </w:r>
          </w:p>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мероприятия</w:t>
            </w:r>
          </w:p>
        </w:tc>
        <w:tc>
          <w:tcPr>
            <w:tcW w:w="1881" w:type="dxa"/>
            <w:vAlign w:val="center"/>
          </w:tcPr>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оценка результативности</w:t>
            </w:r>
          </w:p>
          <w:p w:rsidR="00C54591" w:rsidRPr="00C54591" w:rsidRDefault="00C54591" w:rsidP="00C54591">
            <w:pPr>
              <w:tabs>
                <w:tab w:val="num" w:pos="720"/>
              </w:tabs>
              <w:spacing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мероприятия</w:t>
            </w:r>
          </w:p>
        </w:tc>
      </w:tr>
    </w:tbl>
    <w:p w:rsidR="00C54591" w:rsidRPr="00C54591" w:rsidRDefault="00C54591" w:rsidP="00C54591">
      <w:pPr>
        <w:spacing w:after="0" w:line="276" w:lineRule="auto"/>
        <w:ind w:firstLine="900"/>
        <w:jc w:val="both"/>
        <w:rPr>
          <w:rFonts w:ascii="Times New Roman" w:eastAsia="Times New Roman" w:hAnsi="Times New Roman" w:cs="Times New Roman"/>
          <w:bCs/>
          <w:color w:val="000000" w:themeColor="text1"/>
          <w:sz w:val="24"/>
          <w:szCs w:val="24"/>
        </w:rPr>
      </w:pPr>
    </w:p>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p>
    <w:p w:rsidR="00DF2F65" w:rsidRDefault="00C54591" w:rsidP="00C54591">
      <w:pPr>
        <w:spacing w:after="0" w:line="276" w:lineRule="auto"/>
        <w:ind w:left="360"/>
        <w:jc w:val="right"/>
        <w:rPr>
          <w:rFonts w:ascii="Times New Roman" w:eastAsia="Times New Roman" w:hAnsi="Times New Roman" w:cs="Times New Roman"/>
          <w:bCs/>
          <w:color w:val="000000" w:themeColor="text1"/>
          <w:spacing w:val="-2"/>
          <w:sz w:val="24"/>
          <w:szCs w:val="24"/>
        </w:rPr>
      </w:pPr>
      <w:r w:rsidRPr="00C54591">
        <w:rPr>
          <w:rFonts w:ascii="Times New Roman" w:eastAsia="Times New Roman" w:hAnsi="Times New Roman" w:cs="Times New Roman"/>
          <w:bCs/>
          <w:color w:val="000000" w:themeColor="text1"/>
          <w:sz w:val="24"/>
          <w:szCs w:val="24"/>
        </w:rPr>
        <w:t xml:space="preserve">Таблица </w:t>
      </w:r>
      <w:r w:rsidRPr="00C54591">
        <w:rPr>
          <w:rFonts w:ascii="Times New Roman" w:eastAsia="Times New Roman" w:hAnsi="Times New Roman" w:cs="Times New Roman"/>
          <w:bCs/>
          <w:color w:val="000000" w:themeColor="text1"/>
          <w:sz w:val="24"/>
          <w:szCs w:val="24"/>
          <w:lang w:val="en-US"/>
        </w:rPr>
        <w:t>III</w:t>
      </w:r>
      <w:r w:rsidRPr="00C54591">
        <w:rPr>
          <w:rFonts w:ascii="Times New Roman" w:eastAsia="Times New Roman" w:hAnsi="Times New Roman" w:cs="Times New Roman"/>
          <w:color w:val="000000" w:themeColor="text1"/>
          <w:sz w:val="24"/>
          <w:szCs w:val="24"/>
        </w:rPr>
        <w:t>.2.1.</w:t>
      </w:r>
      <w:r w:rsidR="00DF2F65">
        <w:rPr>
          <w:rFonts w:ascii="Times New Roman" w:eastAsia="Times New Roman" w:hAnsi="Times New Roman" w:cs="Times New Roman"/>
          <w:bCs/>
          <w:color w:val="000000" w:themeColor="text1"/>
          <w:spacing w:val="-2"/>
          <w:sz w:val="24"/>
          <w:szCs w:val="24"/>
        </w:rPr>
        <w:t xml:space="preserve"> 8</w:t>
      </w:r>
      <w:r w:rsidRPr="00C54591">
        <w:rPr>
          <w:rFonts w:ascii="Times New Roman" w:eastAsia="Times New Roman" w:hAnsi="Times New Roman" w:cs="Times New Roman"/>
          <w:bCs/>
          <w:color w:val="000000" w:themeColor="text1"/>
          <w:spacing w:val="-2"/>
          <w:sz w:val="24"/>
          <w:szCs w:val="24"/>
        </w:rPr>
        <w:t>.</w:t>
      </w:r>
    </w:p>
    <w:p w:rsidR="00C54591" w:rsidRPr="00C54591" w:rsidRDefault="00DF2F65" w:rsidP="00DF2F65">
      <w:pPr>
        <w:spacing w:after="0" w:line="276" w:lineRule="auto"/>
        <w:ind w:left="360"/>
        <w:jc w:val="center"/>
        <w:rPr>
          <w:rFonts w:ascii="Times New Roman" w:eastAsia="Times New Roman" w:hAnsi="Times New Roman" w:cs="Times New Roman"/>
          <w:bCs/>
          <w:color w:val="000000" w:themeColor="text1"/>
          <w:sz w:val="24"/>
          <w:szCs w:val="24"/>
        </w:rPr>
      </w:pPr>
      <w:r w:rsidRPr="00C54591">
        <w:rPr>
          <w:rFonts w:ascii="Times New Roman" w:eastAsia="Lucida Sans Unicode" w:hAnsi="Times New Roman" w:cs="Times New Roman"/>
          <w:b/>
          <w:color w:val="000000" w:themeColor="text1"/>
          <w:kern w:val="1"/>
          <w:sz w:val="24"/>
          <w:szCs w:val="24"/>
          <w:lang w:eastAsia="hi-IN" w:bidi="hi-IN"/>
        </w:rPr>
        <w:t>Учас</w:t>
      </w:r>
      <w:r>
        <w:rPr>
          <w:rFonts w:ascii="Times New Roman" w:eastAsia="Lucida Sans Unicode" w:hAnsi="Times New Roman" w:cs="Times New Roman"/>
          <w:b/>
          <w:color w:val="000000" w:themeColor="text1"/>
          <w:kern w:val="1"/>
          <w:sz w:val="24"/>
          <w:szCs w:val="24"/>
          <w:lang w:eastAsia="hi-IN" w:bidi="hi-IN"/>
        </w:rPr>
        <w:t xml:space="preserve">тие в методической работе </w:t>
      </w:r>
      <w:r w:rsidR="001B2CC8">
        <w:rPr>
          <w:rFonts w:ascii="Times New Roman" w:eastAsia="Lucida Sans Unicode" w:hAnsi="Times New Roman" w:cs="Times New Roman"/>
          <w:b/>
          <w:color w:val="000000" w:themeColor="text1"/>
          <w:kern w:val="1"/>
          <w:sz w:val="24"/>
          <w:szCs w:val="24"/>
          <w:lang w:eastAsia="hi-IN" w:bidi="hi-IN"/>
        </w:rPr>
        <w:t>Гимназии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363"/>
      </w:tblGrid>
      <w:tr w:rsidR="00C54591" w:rsidRPr="00C54591" w:rsidTr="00941E30">
        <w:tc>
          <w:tcPr>
            <w:tcW w:w="1418" w:type="dxa"/>
          </w:tcPr>
          <w:p w:rsidR="00C54591" w:rsidRPr="00C54591" w:rsidRDefault="00C54591" w:rsidP="00C54591">
            <w:pPr>
              <w:widowControl w:val="0"/>
              <w:suppressLineNumbers/>
              <w:suppressAutoHyphens/>
              <w:overflowPunct w:val="0"/>
              <w:spacing w:before="60"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Сроки</w:t>
            </w:r>
          </w:p>
        </w:tc>
        <w:tc>
          <w:tcPr>
            <w:tcW w:w="8363" w:type="dxa"/>
          </w:tcPr>
          <w:p w:rsidR="00C54591" w:rsidRPr="00C54591" w:rsidRDefault="00C54591" w:rsidP="00C54591">
            <w:pPr>
              <w:widowControl w:val="0"/>
              <w:suppressLineNumbers/>
              <w:suppressAutoHyphens/>
              <w:overflowPunct w:val="0"/>
              <w:spacing w:before="60"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Действия по выполнению</w:t>
            </w:r>
          </w:p>
        </w:tc>
      </w:tr>
      <w:tr w:rsidR="00C54591" w:rsidRPr="00C54591" w:rsidTr="00941E30">
        <w:tc>
          <w:tcPr>
            <w:tcW w:w="1418" w:type="dxa"/>
          </w:tcPr>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ноябрь</w:t>
            </w:r>
          </w:p>
        </w:tc>
        <w:tc>
          <w:tcPr>
            <w:tcW w:w="8363" w:type="dxa"/>
          </w:tcPr>
          <w:p w:rsidR="00C54591" w:rsidRPr="00C54591" w:rsidRDefault="00C54591" w:rsidP="00C54591">
            <w:pPr>
              <w:widowControl w:val="0"/>
              <w:suppressLineNumbers/>
              <w:suppressAutoHyphens/>
              <w:overflowPunct w:val="0"/>
              <w:spacing w:after="0" w:line="276" w:lineRule="auto"/>
              <w:ind w:right="34"/>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Согласование и утверждение</w:t>
            </w:r>
            <w:r w:rsidRPr="00C54591">
              <w:rPr>
                <w:rFonts w:ascii="Times New Roman" w:eastAsia="Lucida Sans Unicode" w:hAnsi="Times New Roman" w:cs="Times New Roman"/>
                <w:color w:val="000000" w:themeColor="text1"/>
                <w:kern w:val="1"/>
                <w:sz w:val="24"/>
                <w:szCs w:val="24"/>
                <w:lang w:eastAsia="hi-IN" w:bidi="hi-IN"/>
              </w:rPr>
              <w:t xml:space="preserve"> плана-программы </w:t>
            </w:r>
            <w:r w:rsidRPr="00C54591">
              <w:rPr>
                <w:rFonts w:ascii="Times New Roman" w:eastAsia="Lucida Sans Unicode" w:hAnsi="Times New Roman" w:cs="Times New Roman"/>
                <w:bCs/>
                <w:iCs/>
                <w:color w:val="000000" w:themeColor="text1"/>
                <w:kern w:val="1"/>
                <w:sz w:val="24"/>
                <w:szCs w:val="24"/>
                <w:lang w:eastAsia="hi-IN" w:bidi="hi-IN"/>
              </w:rPr>
              <w:t>«Индивидуальная траектория развития профессиональной компетенции освоения деятельностного метода обучения учителя-«стажера» с зам. директора по инновационной деятельности.</w:t>
            </w:r>
          </w:p>
          <w:p w:rsidR="00C54591" w:rsidRPr="00C54591" w:rsidRDefault="00C54591" w:rsidP="00C54591">
            <w:pPr>
              <w:tabs>
                <w:tab w:val="left" w:pos="262"/>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Участие в конструировании, подготовке и проведении</w:t>
            </w:r>
            <w:r w:rsidRPr="00C54591">
              <w:rPr>
                <w:rFonts w:ascii="Times New Roman" w:eastAsia="Times New Roman" w:hAnsi="Times New Roman" w:cs="Times New Roman"/>
                <w:color w:val="000000" w:themeColor="text1"/>
                <w:sz w:val="24"/>
                <w:szCs w:val="24"/>
              </w:rPr>
              <w:t xml:space="preserve"> деловой игры: «Цели и ценности современного образования» (или </w:t>
            </w:r>
            <w:r w:rsidR="00DF2F65">
              <w:rPr>
                <w:rFonts w:ascii="Times New Roman" w:eastAsia="Times New Roman" w:hAnsi="Times New Roman" w:cs="Times New Roman"/>
                <w:color w:val="000000" w:themeColor="text1"/>
                <w:sz w:val="24"/>
                <w:szCs w:val="24"/>
              </w:rPr>
              <w:t>ФГОС НОО, ООП НОО</w:t>
            </w:r>
            <w:r w:rsidRPr="00C54591">
              <w:rPr>
                <w:rFonts w:ascii="Times New Roman" w:eastAsia="Times New Roman" w:hAnsi="Times New Roman" w:cs="Times New Roman"/>
                <w:color w:val="000000" w:themeColor="text1"/>
                <w:sz w:val="24"/>
                <w:szCs w:val="24"/>
              </w:rPr>
              <w:t>).</w:t>
            </w:r>
          </w:p>
          <w:p w:rsidR="00C54591" w:rsidRPr="00C54591" w:rsidRDefault="00C54591" w:rsidP="00C54591">
            <w:pPr>
              <w:widowControl w:val="0"/>
              <w:suppressLineNumbers/>
              <w:suppressAutoHyphens/>
              <w:overflowPunct w:val="0"/>
              <w:spacing w:after="0" w:line="276" w:lineRule="auto"/>
              <w:ind w:right="34"/>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Подготовка выступления</w:t>
            </w:r>
            <w:r w:rsidRPr="00C54591">
              <w:rPr>
                <w:rFonts w:ascii="Times New Roman" w:eastAsia="Lucida Sans Unicode" w:hAnsi="Times New Roman" w:cs="Times New Roman"/>
                <w:color w:val="000000" w:themeColor="text1"/>
                <w:kern w:val="1"/>
                <w:sz w:val="24"/>
                <w:szCs w:val="24"/>
                <w:lang w:eastAsia="hi-IN" w:bidi="hi-IN"/>
              </w:rPr>
              <w:t xml:space="preserve"> для педагогического совета в форме дискуссионного (или круглого) стола.</w:t>
            </w:r>
          </w:p>
          <w:p w:rsidR="00C54591" w:rsidRPr="00C54591" w:rsidRDefault="00C54591" w:rsidP="00C54591">
            <w:pPr>
              <w:widowControl w:val="0"/>
              <w:suppressLineNumbers/>
              <w:suppressAutoHyphens/>
              <w:overflowPunct w:val="0"/>
              <w:spacing w:after="0" w:line="276" w:lineRule="auto"/>
              <w:ind w:right="34"/>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Активное участие</w:t>
            </w:r>
            <w:r w:rsidRPr="00C54591">
              <w:rPr>
                <w:rFonts w:ascii="Times New Roman" w:eastAsia="Lucida Sans Unicode" w:hAnsi="Times New Roman" w:cs="Times New Roman"/>
                <w:color w:val="000000" w:themeColor="text1"/>
                <w:kern w:val="1"/>
                <w:sz w:val="24"/>
                <w:szCs w:val="24"/>
                <w:lang w:eastAsia="hi-IN" w:bidi="hi-IN"/>
              </w:rPr>
              <w:t xml:space="preserve"> в проведении педагогического совета.</w:t>
            </w:r>
          </w:p>
        </w:tc>
      </w:tr>
      <w:tr w:rsidR="00C54591" w:rsidRPr="00C54591" w:rsidTr="00941E30">
        <w:tc>
          <w:tcPr>
            <w:tcW w:w="1418" w:type="dxa"/>
          </w:tcPr>
          <w:p w:rsidR="00C54591" w:rsidRPr="00C54591" w:rsidRDefault="00C54591" w:rsidP="00C54591">
            <w:pPr>
              <w:widowControl w:val="0"/>
              <w:suppressLineNumbers/>
              <w:suppressAutoHyphens/>
              <w:overflowPunct w:val="0"/>
              <w:spacing w:after="0" w:line="276" w:lineRule="auto"/>
              <w:ind w:right="-108"/>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декабрь</w:t>
            </w:r>
          </w:p>
        </w:tc>
        <w:tc>
          <w:tcPr>
            <w:tcW w:w="8363" w:type="dxa"/>
          </w:tcPr>
          <w:p w:rsidR="00C54591" w:rsidRPr="00C54591" w:rsidRDefault="00C54591" w:rsidP="00C54591">
            <w:pPr>
              <w:widowControl w:val="0"/>
              <w:suppressLineNumbers/>
              <w:suppressAutoHyphens/>
              <w:overflowPunct w:val="0"/>
              <w:spacing w:after="0" w:line="276" w:lineRule="auto"/>
              <w:ind w:right="34"/>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Участие в обсуждении</w:t>
            </w:r>
            <w:r w:rsidRPr="00C54591">
              <w:rPr>
                <w:rFonts w:ascii="Times New Roman" w:eastAsia="Lucida Sans Unicode" w:hAnsi="Times New Roman" w:cs="Times New Roman"/>
                <w:color w:val="000000" w:themeColor="text1"/>
                <w:kern w:val="1"/>
                <w:sz w:val="24"/>
                <w:szCs w:val="24"/>
                <w:lang w:eastAsia="hi-IN" w:bidi="hi-IN"/>
              </w:rPr>
              <w:t xml:space="preserve"> открытого или видеоурока, </w:t>
            </w:r>
            <w:r w:rsidRPr="00C54591">
              <w:rPr>
                <w:rFonts w:ascii="Times New Roman" w:eastAsia="Lucida Sans Unicode" w:hAnsi="Times New Roman" w:cs="Times New Roman"/>
                <w:i/>
                <w:color w:val="000000" w:themeColor="text1"/>
                <w:kern w:val="1"/>
                <w:sz w:val="24"/>
                <w:szCs w:val="24"/>
                <w:lang w:eastAsia="hi-IN" w:bidi="hi-IN"/>
              </w:rPr>
              <w:t>в конструировании</w:t>
            </w:r>
            <w:r w:rsidRPr="00C54591">
              <w:rPr>
                <w:rFonts w:ascii="Times New Roman" w:eastAsia="Lucida Sans Unicode" w:hAnsi="Times New Roman" w:cs="Times New Roman"/>
                <w:color w:val="000000" w:themeColor="text1"/>
                <w:kern w:val="1"/>
                <w:sz w:val="24"/>
                <w:szCs w:val="24"/>
                <w:lang w:eastAsia="hi-IN" w:bidi="hi-IN"/>
              </w:rPr>
              <w:t xml:space="preserve"> и подготовке семинара-практикума.</w:t>
            </w:r>
          </w:p>
          <w:p w:rsidR="00C54591" w:rsidRPr="00C54591" w:rsidRDefault="00C54591" w:rsidP="00C54591">
            <w:pPr>
              <w:spacing w:after="0" w:line="276" w:lineRule="auto"/>
              <w:ind w:right="34"/>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Подборка материала</w:t>
            </w:r>
            <w:r w:rsidRPr="00C54591">
              <w:rPr>
                <w:rFonts w:ascii="Times New Roman" w:eastAsia="Times New Roman" w:hAnsi="Times New Roman" w:cs="Times New Roman"/>
                <w:color w:val="000000" w:themeColor="text1"/>
                <w:sz w:val="24"/>
                <w:szCs w:val="24"/>
              </w:rPr>
              <w:t xml:space="preserve"> для оформления </w:t>
            </w:r>
            <w:r w:rsidRPr="00C54591">
              <w:rPr>
                <w:rFonts w:ascii="Times New Roman" w:eastAsia="Times New Roman" w:hAnsi="Times New Roman" w:cs="Times New Roman"/>
                <w:i/>
                <w:color w:val="000000" w:themeColor="text1"/>
                <w:sz w:val="24"/>
                <w:szCs w:val="24"/>
              </w:rPr>
              <w:t>методического стенда</w:t>
            </w:r>
            <w:r w:rsidRPr="00C54591">
              <w:rPr>
                <w:rFonts w:ascii="Times New Roman" w:eastAsia="Times New Roman" w:hAnsi="Times New Roman" w:cs="Times New Roman"/>
                <w:color w:val="000000" w:themeColor="text1"/>
                <w:sz w:val="24"/>
                <w:szCs w:val="24"/>
              </w:rPr>
              <w:t xml:space="preserve"> о дидактической системе «Школа 2000…», деятельности ЦСДП «Школа 2000…».</w:t>
            </w:r>
          </w:p>
        </w:tc>
      </w:tr>
      <w:tr w:rsidR="00C54591" w:rsidRPr="00C54591" w:rsidTr="00941E30">
        <w:tc>
          <w:tcPr>
            <w:tcW w:w="1418" w:type="dxa"/>
          </w:tcPr>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lastRenderedPageBreak/>
              <w:t>январь</w:t>
            </w:r>
          </w:p>
        </w:tc>
        <w:tc>
          <w:tcPr>
            <w:tcW w:w="8363" w:type="dxa"/>
          </w:tcPr>
          <w:p w:rsidR="00C54591" w:rsidRPr="00C54591" w:rsidRDefault="00C54591" w:rsidP="00C54591">
            <w:pPr>
              <w:tabs>
                <w:tab w:val="left" w:pos="252"/>
              </w:tabs>
              <w:spacing w:after="0" w:line="276" w:lineRule="auto"/>
              <w:ind w:right="34"/>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Участие в работе группы</w:t>
            </w:r>
            <w:r w:rsidRPr="00C54591">
              <w:rPr>
                <w:rFonts w:ascii="Times New Roman" w:eastAsia="Times New Roman" w:hAnsi="Times New Roman" w:cs="Times New Roman"/>
                <w:color w:val="000000" w:themeColor="text1"/>
                <w:sz w:val="24"/>
                <w:szCs w:val="24"/>
              </w:rPr>
              <w:t xml:space="preserve"> при проведении семинара-практикума «Методы формирования нового знания» (или «Реализация принципа деятельности в построении образовательного пространства урока»).</w:t>
            </w:r>
          </w:p>
        </w:tc>
      </w:tr>
      <w:tr w:rsidR="00C54591" w:rsidRPr="00C54591" w:rsidTr="00941E30">
        <w:tc>
          <w:tcPr>
            <w:tcW w:w="1418" w:type="dxa"/>
          </w:tcPr>
          <w:p w:rsidR="00C54591" w:rsidRPr="00C54591" w:rsidRDefault="00C54591" w:rsidP="00C54591">
            <w:pPr>
              <w:widowControl w:val="0"/>
              <w:suppressLineNumbers/>
              <w:tabs>
                <w:tab w:val="left" w:pos="743"/>
              </w:tabs>
              <w:suppressAutoHyphens/>
              <w:overflowPunct w:val="0"/>
              <w:spacing w:after="0" w:line="276" w:lineRule="auto"/>
              <w:ind w:left="-108"/>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февраль</w:t>
            </w:r>
          </w:p>
        </w:tc>
        <w:tc>
          <w:tcPr>
            <w:tcW w:w="8363" w:type="dxa"/>
          </w:tcPr>
          <w:p w:rsidR="00C54591" w:rsidRPr="00C54591" w:rsidRDefault="00C54591" w:rsidP="00C54591">
            <w:pPr>
              <w:spacing w:after="0" w:line="276" w:lineRule="auto"/>
              <w:ind w:right="34"/>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Посещение открытых уроков</w:t>
            </w:r>
            <w:r w:rsidR="002C4756">
              <w:rPr>
                <w:rFonts w:ascii="Times New Roman" w:eastAsia="Times New Roman" w:hAnsi="Times New Roman" w:cs="Times New Roman"/>
                <w:i/>
                <w:color w:val="000000" w:themeColor="text1"/>
                <w:sz w:val="24"/>
                <w:szCs w:val="24"/>
              </w:rPr>
              <w:t xml:space="preserve"> </w:t>
            </w:r>
            <w:r w:rsidR="00DF2F65">
              <w:rPr>
                <w:rFonts w:ascii="Times New Roman" w:eastAsia="Times New Roman" w:hAnsi="Times New Roman" w:cs="Times New Roman"/>
                <w:color w:val="000000" w:themeColor="text1"/>
                <w:sz w:val="24"/>
                <w:szCs w:val="24"/>
              </w:rPr>
              <w:t xml:space="preserve">педагогов-мастеров в школах региональной методическойсети «Учусь учиться» </w:t>
            </w:r>
            <w:r w:rsidRPr="00C54591">
              <w:rPr>
                <w:rFonts w:ascii="Times New Roman" w:eastAsia="Times New Roman" w:hAnsi="Times New Roman" w:cs="Times New Roman"/>
                <w:color w:val="000000" w:themeColor="text1"/>
                <w:sz w:val="24"/>
                <w:szCs w:val="24"/>
              </w:rPr>
              <w:t>и участие в обмене мнениями об уроке.</w:t>
            </w:r>
          </w:p>
          <w:p w:rsidR="00C54591" w:rsidRPr="00C54591" w:rsidRDefault="00C54591" w:rsidP="00C54591">
            <w:pPr>
              <w:widowControl w:val="0"/>
              <w:suppressLineNumbers/>
              <w:suppressAutoHyphens/>
              <w:overflowPunct w:val="0"/>
              <w:spacing w:after="0" w:line="276" w:lineRule="auto"/>
              <w:ind w:right="34"/>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Изучение конспектов</w:t>
            </w:r>
            <w:r w:rsidRPr="00C54591">
              <w:rPr>
                <w:rFonts w:ascii="Times New Roman" w:eastAsia="Lucida Sans Unicode" w:hAnsi="Times New Roman" w:cs="Times New Roman"/>
                <w:color w:val="000000" w:themeColor="text1"/>
                <w:kern w:val="1"/>
                <w:sz w:val="24"/>
                <w:szCs w:val="24"/>
                <w:lang w:eastAsia="hi-IN" w:bidi="hi-IN"/>
              </w:rPr>
              <w:t xml:space="preserve"> уроков педагогов-мастеров с целью выявления особенностей в построении уроков.</w:t>
            </w:r>
          </w:p>
          <w:p w:rsidR="00C54591" w:rsidRPr="00C54591" w:rsidRDefault="00C54591" w:rsidP="00C54591">
            <w:pPr>
              <w:widowControl w:val="0"/>
              <w:suppressLineNumbers/>
              <w:suppressAutoHyphens/>
              <w:overflowPunct w:val="0"/>
              <w:spacing w:after="0" w:line="276" w:lineRule="auto"/>
              <w:ind w:right="34"/>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Написание конспекта урока</w:t>
            </w:r>
            <w:r w:rsidRPr="00C54591">
              <w:rPr>
                <w:rFonts w:ascii="Times New Roman" w:eastAsia="Lucida Sans Unicode" w:hAnsi="Times New Roman" w:cs="Times New Roman"/>
                <w:color w:val="000000" w:themeColor="text1"/>
                <w:kern w:val="1"/>
                <w:sz w:val="24"/>
                <w:szCs w:val="24"/>
                <w:lang w:eastAsia="hi-IN" w:bidi="hi-IN"/>
              </w:rPr>
              <w:t xml:space="preserve"> для заседания методического объединения учителей начальной школы и математики «Изучение конспектов уроков педагогов, прошедших базовый уровень обучения».</w:t>
            </w:r>
          </w:p>
        </w:tc>
      </w:tr>
      <w:tr w:rsidR="00C54591" w:rsidRPr="00C54591" w:rsidTr="00941E30">
        <w:tc>
          <w:tcPr>
            <w:tcW w:w="1418" w:type="dxa"/>
          </w:tcPr>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март</w:t>
            </w:r>
          </w:p>
        </w:tc>
        <w:tc>
          <w:tcPr>
            <w:tcW w:w="8363" w:type="dxa"/>
          </w:tcPr>
          <w:p w:rsidR="00C54591" w:rsidRPr="00C54591" w:rsidRDefault="00C54591" w:rsidP="00C54591">
            <w:pPr>
              <w:widowControl w:val="0"/>
              <w:suppressLineNumbers/>
              <w:suppressAutoHyphens/>
              <w:overflowPunct w:val="0"/>
              <w:spacing w:after="0" w:line="276" w:lineRule="auto"/>
              <w:ind w:right="34"/>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Самоподготовка к анализу</w:t>
            </w:r>
            <w:r w:rsidR="002C4756">
              <w:rPr>
                <w:rFonts w:ascii="Times New Roman" w:eastAsia="Lucida Sans Unicode" w:hAnsi="Times New Roman" w:cs="Times New Roman"/>
                <w:i/>
                <w:color w:val="000000" w:themeColor="text1"/>
                <w:kern w:val="1"/>
                <w:sz w:val="24"/>
                <w:szCs w:val="24"/>
                <w:lang w:eastAsia="hi-IN" w:bidi="hi-IN"/>
              </w:rPr>
              <w:t xml:space="preserve"> </w:t>
            </w:r>
            <w:r w:rsidRPr="00C54591">
              <w:rPr>
                <w:rFonts w:ascii="Times New Roman" w:eastAsia="Lucida Sans Unicode" w:hAnsi="Times New Roman" w:cs="Times New Roman"/>
                <w:color w:val="000000" w:themeColor="text1"/>
                <w:kern w:val="1"/>
                <w:sz w:val="24"/>
                <w:szCs w:val="24"/>
                <w:lang w:eastAsia="hi-IN" w:bidi="hi-IN"/>
              </w:rPr>
              <w:t xml:space="preserve">видеоурокаили конспекта открытого урока </w:t>
            </w:r>
            <w:r w:rsidRPr="00C54591">
              <w:rPr>
                <w:rFonts w:ascii="Times New Roman" w:eastAsia="Lucida Sans Unicode" w:hAnsi="Times New Roman" w:cs="Times New Roman"/>
                <w:i/>
                <w:color w:val="000000" w:themeColor="text1"/>
                <w:kern w:val="1"/>
                <w:sz w:val="24"/>
                <w:szCs w:val="24"/>
                <w:lang w:eastAsia="hi-IN" w:bidi="hi-IN"/>
              </w:rPr>
              <w:t>с последующим выступлением и ответами на вопросы</w:t>
            </w:r>
            <w:r w:rsidRPr="00C54591">
              <w:rPr>
                <w:rFonts w:ascii="Times New Roman" w:eastAsia="Lucida Sans Unicode" w:hAnsi="Times New Roman" w:cs="Times New Roman"/>
                <w:color w:val="000000" w:themeColor="text1"/>
                <w:kern w:val="1"/>
                <w:sz w:val="24"/>
                <w:szCs w:val="24"/>
                <w:lang w:eastAsia="hi-IN" w:bidi="hi-IN"/>
              </w:rPr>
              <w:t xml:space="preserve"> коллег.</w:t>
            </w:r>
          </w:p>
          <w:p w:rsidR="00C54591" w:rsidRPr="00C54591" w:rsidRDefault="00C54591" w:rsidP="00C54591">
            <w:pPr>
              <w:widowControl w:val="0"/>
              <w:suppressLineNumbers/>
              <w:suppressAutoHyphens/>
              <w:overflowPunct w:val="0"/>
              <w:spacing w:after="0" w:line="276" w:lineRule="auto"/>
              <w:ind w:right="34"/>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Комментирование конспекта урока, ответы на вопросы коллег</w:t>
            </w:r>
            <w:r w:rsidRPr="00C54591">
              <w:rPr>
                <w:rFonts w:ascii="Times New Roman" w:eastAsia="Lucida Sans Unicode" w:hAnsi="Times New Roman" w:cs="Times New Roman"/>
                <w:color w:val="000000" w:themeColor="text1"/>
                <w:kern w:val="1"/>
                <w:sz w:val="24"/>
                <w:szCs w:val="24"/>
                <w:lang w:eastAsia="hi-IN" w:bidi="hi-IN"/>
              </w:rPr>
              <w:t xml:space="preserve"> при участии в семинаре-практикуме «Изучение конспектов уроков педагогов, прошедших базовый уровень обучения».</w:t>
            </w:r>
          </w:p>
        </w:tc>
      </w:tr>
      <w:tr w:rsidR="00C54591" w:rsidRPr="00C54591" w:rsidTr="00941E30">
        <w:tc>
          <w:tcPr>
            <w:tcW w:w="1418" w:type="dxa"/>
          </w:tcPr>
          <w:p w:rsidR="00C54591" w:rsidRPr="00C54591" w:rsidRDefault="00C54591" w:rsidP="00C54591">
            <w:pPr>
              <w:widowControl w:val="0"/>
              <w:suppressLineNumbers/>
              <w:suppressAutoHyphens/>
              <w:overflowPunct w:val="0"/>
              <w:spacing w:after="0" w:line="276" w:lineRule="auto"/>
              <w:ind w:right="-108"/>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апрель</w:t>
            </w:r>
          </w:p>
        </w:tc>
        <w:tc>
          <w:tcPr>
            <w:tcW w:w="8363" w:type="dxa"/>
          </w:tcPr>
          <w:p w:rsidR="00C54591" w:rsidRPr="00C54591" w:rsidRDefault="00C54591" w:rsidP="00C54591">
            <w:pPr>
              <w:widowControl w:val="0"/>
              <w:suppressLineNumbers/>
              <w:suppressAutoHyphens/>
              <w:overflowPunct w:val="0"/>
              <w:spacing w:after="0" w:line="276" w:lineRule="auto"/>
              <w:ind w:right="34"/>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Предложения к разработке план-</w:t>
            </w:r>
            <w:r w:rsidR="002C4756">
              <w:rPr>
                <w:rFonts w:ascii="Times New Roman" w:eastAsia="Lucida Sans Unicode" w:hAnsi="Times New Roman" w:cs="Times New Roman"/>
                <w:i/>
                <w:color w:val="000000" w:themeColor="text1"/>
                <w:kern w:val="1"/>
                <w:sz w:val="24"/>
                <w:szCs w:val="24"/>
                <w:lang w:eastAsia="hi-IN" w:bidi="hi-IN"/>
              </w:rPr>
              <w:t xml:space="preserve"> </w:t>
            </w:r>
            <w:r w:rsidRPr="00C54591">
              <w:rPr>
                <w:rFonts w:ascii="Times New Roman" w:eastAsia="Lucida Sans Unicode" w:hAnsi="Times New Roman" w:cs="Times New Roman"/>
                <w:i/>
                <w:color w:val="000000" w:themeColor="text1"/>
                <w:kern w:val="1"/>
                <w:sz w:val="24"/>
                <w:szCs w:val="24"/>
                <w:lang w:eastAsia="hi-IN" w:bidi="hi-IN"/>
              </w:rPr>
              <w:t>программ</w:t>
            </w:r>
            <w:r w:rsidR="002C4756">
              <w:rPr>
                <w:rFonts w:ascii="Times New Roman" w:eastAsia="Lucida Sans Unicode" w:hAnsi="Times New Roman" w:cs="Times New Roman"/>
                <w:i/>
                <w:color w:val="000000" w:themeColor="text1"/>
                <w:kern w:val="1"/>
                <w:sz w:val="24"/>
                <w:szCs w:val="24"/>
                <w:lang w:eastAsia="hi-IN" w:bidi="hi-IN"/>
              </w:rPr>
              <w:t xml:space="preserve"> </w:t>
            </w:r>
            <w:r w:rsidRPr="00C54591">
              <w:rPr>
                <w:rFonts w:ascii="Times New Roman" w:eastAsia="Lucida Sans Unicode" w:hAnsi="Times New Roman" w:cs="Times New Roman"/>
                <w:bCs/>
                <w:iCs/>
                <w:color w:val="000000" w:themeColor="text1"/>
                <w:kern w:val="1"/>
                <w:sz w:val="24"/>
                <w:szCs w:val="24"/>
                <w:lang w:eastAsia="hi-IN" w:bidi="hi-IN"/>
              </w:rPr>
              <w:t xml:space="preserve">«Индивидуальная траектория развития профессиональной компетенции освоения деятельностного метода обучения учителя-«стажера» </w:t>
            </w:r>
            <w:r w:rsidRPr="00C54591">
              <w:rPr>
                <w:rFonts w:ascii="Times New Roman" w:eastAsia="Lucida Sans Unicode" w:hAnsi="Times New Roman" w:cs="Times New Roman"/>
                <w:bCs/>
                <w:i/>
                <w:iCs/>
                <w:color w:val="000000" w:themeColor="text1"/>
                <w:kern w:val="1"/>
                <w:sz w:val="24"/>
                <w:szCs w:val="24"/>
                <w:lang w:eastAsia="hi-IN" w:bidi="hi-IN"/>
              </w:rPr>
              <w:t>для новой группы учителей,</w:t>
            </w:r>
            <w:r w:rsidRPr="00C54591">
              <w:rPr>
                <w:rFonts w:ascii="Times New Roman" w:eastAsia="Lucida Sans Unicode" w:hAnsi="Times New Roman" w:cs="Times New Roman"/>
                <w:bCs/>
                <w:iCs/>
                <w:color w:val="000000" w:themeColor="text1"/>
                <w:kern w:val="1"/>
                <w:sz w:val="24"/>
                <w:szCs w:val="24"/>
                <w:lang w:eastAsia="hi-IN" w:bidi="hi-IN"/>
              </w:rPr>
              <w:t xml:space="preserve"> прошедших курсы базового уровня в марте.</w:t>
            </w:r>
          </w:p>
          <w:p w:rsidR="00C54591" w:rsidRPr="00C54591" w:rsidRDefault="00C54591" w:rsidP="00C54591">
            <w:pPr>
              <w:widowControl w:val="0"/>
              <w:suppressLineNumbers/>
              <w:suppressAutoHyphens/>
              <w:overflowPunct w:val="0"/>
              <w:spacing w:after="0" w:line="276" w:lineRule="auto"/>
              <w:ind w:right="34"/>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bCs/>
                <w:i/>
                <w:iCs/>
                <w:color w:val="000000" w:themeColor="text1"/>
                <w:kern w:val="1"/>
                <w:sz w:val="24"/>
                <w:szCs w:val="24"/>
                <w:lang w:eastAsia="hi-IN" w:bidi="hi-IN"/>
              </w:rPr>
              <w:t>Демонстрация открытого урока или проведение анализа видеоурока</w:t>
            </w:r>
            <w:r w:rsidRPr="00C54591">
              <w:rPr>
                <w:rFonts w:ascii="Times New Roman" w:eastAsia="Lucida Sans Unicode" w:hAnsi="Times New Roman" w:cs="Times New Roman"/>
                <w:bCs/>
                <w:iCs/>
                <w:color w:val="000000" w:themeColor="text1"/>
                <w:kern w:val="1"/>
                <w:sz w:val="24"/>
                <w:szCs w:val="24"/>
                <w:lang w:eastAsia="hi-IN" w:bidi="hi-IN"/>
              </w:rPr>
              <w:t xml:space="preserve"> с последующим обсуждением и ответами на вопросы коллег.</w:t>
            </w:r>
          </w:p>
        </w:tc>
      </w:tr>
      <w:tr w:rsidR="00C54591" w:rsidRPr="00C54591" w:rsidTr="00941E30">
        <w:tc>
          <w:tcPr>
            <w:tcW w:w="1418" w:type="dxa"/>
          </w:tcPr>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май</w:t>
            </w:r>
          </w:p>
        </w:tc>
        <w:tc>
          <w:tcPr>
            <w:tcW w:w="8363" w:type="dxa"/>
          </w:tcPr>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 xml:space="preserve">Анализ </w:t>
            </w:r>
            <w:r w:rsidRPr="00C54591">
              <w:rPr>
                <w:rFonts w:ascii="Times New Roman" w:eastAsia="Lucida Sans Unicode" w:hAnsi="Times New Roman" w:cs="Times New Roman"/>
                <w:color w:val="000000" w:themeColor="text1"/>
                <w:kern w:val="1"/>
                <w:sz w:val="24"/>
                <w:szCs w:val="24"/>
                <w:lang w:eastAsia="hi-IN" w:bidi="hi-IN"/>
              </w:rPr>
              <w:t>совместно с зам. директора организации</w:t>
            </w:r>
            <w:r w:rsidRPr="00C54591">
              <w:rPr>
                <w:rFonts w:ascii="Times New Roman" w:eastAsia="Lucida Sans Unicode" w:hAnsi="Times New Roman" w:cs="Times New Roman"/>
                <w:i/>
                <w:color w:val="000000" w:themeColor="text1"/>
                <w:kern w:val="1"/>
                <w:sz w:val="24"/>
                <w:szCs w:val="24"/>
                <w:lang w:eastAsia="hi-IN" w:bidi="hi-IN"/>
              </w:rPr>
              <w:t xml:space="preserve"> повышения</w:t>
            </w:r>
            <w:r w:rsidRPr="00C54591">
              <w:rPr>
                <w:rFonts w:ascii="Times New Roman" w:eastAsia="Lucida Sans Unicode" w:hAnsi="Times New Roman" w:cs="Times New Roman"/>
                <w:color w:val="000000" w:themeColor="text1"/>
                <w:kern w:val="1"/>
                <w:sz w:val="24"/>
                <w:szCs w:val="24"/>
                <w:lang w:eastAsia="hi-IN" w:bidi="hi-IN"/>
              </w:rPr>
              <w:t xml:space="preserve"> профессиональной компетенции в после курсовой период. Сообщение о результатах освоения ДСДМ на методическом объединении.</w:t>
            </w:r>
          </w:p>
        </w:tc>
      </w:tr>
      <w:tr w:rsidR="00C54591" w:rsidRPr="00C54591" w:rsidTr="00941E30">
        <w:tc>
          <w:tcPr>
            <w:tcW w:w="1418" w:type="dxa"/>
          </w:tcPr>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июнь</w:t>
            </w:r>
          </w:p>
        </w:tc>
        <w:tc>
          <w:tcPr>
            <w:tcW w:w="8363" w:type="dxa"/>
          </w:tcPr>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 xml:space="preserve">Согласование </w:t>
            </w:r>
            <w:r w:rsidRPr="00C54591">
              <w:rPr>
                <w:rFonts w:ascii="Times New Roman" w:eastAsia="Lucida Sans Unicode" w:hAnsi="Times New Roman" w:cs="Times New Roman"/>
                <w:color w:val="000000" w:themeColor="text1"/>
                <w:kern w:val="1"/>
                <w:sz w:val="24"/>
                <w:szCs w:val="24"/>
                <w:lang w:eastAsia="hi-IN" w:bidi="hi-IN"/>
              </w:rPr>
              <w:t>с зам. директора</w:t>
            </w:r>
            <w:r w:rsidRPr="00C54591">
              <w:rPr>
                <w:rFonts w:ascii="Times New Roman" w:eastAsia="Lucida Sans Unicode" w:hAnsi="Times New Roman" w:cs="Times New Roman"/>
                <w:i/>
                <w:color w:val="000000" w:themeColor="text1"/>
                <w:kern w:val="1"/>
                <w:sz w:val="24"/>
                <w:szCs w:val="24"/>
                <w:lang w:eastAsia="hi-IN" w:bidi="hi-IN"/>
              </w:rPr>
              <w:t xml:space="preserve"> и утверждение </w:t>
            </w:r>
            <w:r w:rsidRPr="00C54591">
              <w:rPr>
                <w:rFonts w:ascii="Times New Roman" w:eastAsia="Lucida Sans Unicode" w:hAnsi="Times New Roman" w:cs="Times New Roman"/>
                <w:color w:val="000000" w:themeColor="text1"/>
                <w:kern w:val="1"/>
                <w:sz w:val="24"/>
                <w:szCs w:val="24"/>
                <w:lang w:eastAsia="hi-IN" w:bidi="hi-IN"/>
              </w:rPr>
              <w:t xml:space="preserve">план-программы </w:t>
            </w:r>
            <w:r w:rsidRPr="00C54591">
              <w:rPr>
                <w:rFonts w:ascii="Times New Roman" w:eastAsia="Lucida Sans Unicode" w:hAnsi="Times New Roman" w:cs="Times New Roman"/>
                <w:bCs/>
                <w:iCs/>
                <w:color w:val="000000" w:themeColor="text1"/>
                <w:kern w:val="1"/>
                <w:sz w:val="24"/>
                <w:szCs w:val="24"/>
                <w:lang w:eastAsia="hi-IN" w:bidi="hi-IN"/>
              </w:rPr>
              <w:t>«Индивидуальная траектория развития профессиональной компетенции освоения деятельностного метода обучения</w:t>
            </w:r>
            <w:r w:rsidRPr="00C54591">
              <w:rPr>
                <w:rFonts w:ascii="Times New Roman" w:eastAsia="Lucida Sans Unicode" w:hAnsi="Times New Roman" w:cs="Times New Roman"/>
                <w:color w:val="000000" w:themeColor="text1"/>
                <w:kern w:val="1"/>
                <w:sz w:val="24"/>
                <w:szCs w:val="24"/>
                <w:lang w:eastAsia="hi-IN" w:bidi="hi-IN"/>
              </w:rPr>
              <w:t xml:space="preserve"> учителя-«технолога» (при условии прохождения курсов технологического уровня до начала нового учебного года) или коррекция план-программы </w:t>
            </w:r>
            <w:r w:rsidRPr="00C54591">
              <w:rPr>
                <w:rFonts w:ascii="Times New Roman" w:eastAsia="Lucida Sans Unicode" w:hAnsi="Times New Roman" w:cs="Times New Roman"/>
                <w:bCs/>
                <w:iCs/>
                <w:color w:val="000000" w:themeColor="text1"/>
                <w:kern w:val="1"/>
                <w:sz w:val="24"/>
                <w:szCs w:val="24"/>
                <w:lang w:eastAsia="hi-IN" w:bidi="hi-IN"/>
              </w:rPr>
              <w:t>«Индивидуальная траектория развития профессиональной компетенции освоения деятельностного метода обучения учителя-«стажера»</w:t>
            </w:r>
            <w:r w:rsidRPr="00C54591">
              <w:rPr>
                <w:rFonts w:ascii="Times New Roman" w:eastAsia="Lucida Sans Unicode" w:hAnsi="Times New Roman" w:cs="Times New Roman"/>
                <w:color w:val="000000" w:themeColor="text1"/>
                <w:kern w:val="1"/>
                <w:sz w:val="24"/>
                <w:szCs w:val="24"/>
                <w:lang w:eastAsia="hi-IN" w:bidi="hi-IN"/>
              </w:rPr>
              <w:t>.</w:t>
            </w:r>
          </w:p>
        </w:tc>
      </w:tr>
    </w:tbl>
    <w:p w:rsidR="00C54591" w:rsidRPr="00C54591" w:rsidRDefault="00C54591" w:rsidP="00C54591">
      <w:pPr>
        <w:spacing w:after="0" w:line="276" w:lineRule="auto"/>
        <w:ind w:firstLine="900"/>
        <w:jc w:val="both"/>
        <w:rPr>
          <w:rFonts w:ascii="Times New Roman" w:eastAsia="Times New Roman" w:hAnsi="Times New Roman" w:cs="Times New Roman"/>
          <w:bCs/>
          <w:i/>
          <w:color w:val="000000" w:themeColor="text1"/>
          <w:sz w:val="24"/>
          <w:szCs w:val="24"/>
        </w:rPr>
      </w:pPr>
    </w:p>
    <w:p w:rsidR="00C54591" w:rsidRPr="00C54591" w:rsidRDefault="00DF2F65" w:rsidP="00C54591">
      <w:pPr>
        <w:spacing w:after="0" w:line="276" w:lineRule="auto"/>
        <w:ind w:left="284" w:right="-1050" w:firstLine="567"/>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Примерный п</w:t>
      </w:r>
      <w:r w:rsidR="00C54591" w:rsidRPr="00C54591">
        <w:rPr>
          <w:rFonts w:ascii="Times New Roman" w:eastAsia="Times New Roman" w:hAnsi="Times New Roman" w:cs="Times New Roman"/>
          <w:b/>
          <w:color w:val="000000" w:themeColor="text1"/>
          <w:sz w:val="24"/>
          <w:szCs w:val="24"/>
          <w:lang w:eastAsia="ru-RU"/>
        </w:rPr>
        <w:t xml:space="preserve">лан-программа «Индивидуальная траектория развития </w:t>
      </w:r>
    </w:p>
    <w:p w:rsidR="00DF2F65" w:rsidRDefault="00DF2F65" w:rsidP="00DF2F65">
      <w:pPr>
        <w:spacing w:after="0" w:line="276" w:lineRule="auto"/>
        <w:ind w:left="284" w:right="-1050" w:firstLine="567"/>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профессиональной компетенции </w:t>
      </w:r>
      <w:r w:rsidR="00C54591" w:rsidRPr="00C54591">
        <w:rPr>
          <w:rFonts w:ascii="Times New Roman" w:eastAsia="Times New Roman" w:hAnsi="Times New Roman" w:cs="Times New Roman"/>
          <w:b/>
          <w:color w:val="000000" w:themeColor="text1"/>
          <w:sz w:val="24"/>
          <w:szCs w:val="24"/>
          <w:lang w:eastAsia="ru-RU"/>
        </w:rPr>
        <w:t xml:space="preserve">освоения деятельностного метода обучения </w:t>
      </w:r>
    </w:p>
    <w:p w:rsidR="00C54591" w:rsidRPr="00C54591" w:rsidRDefault="00C54591" w:rsidP="00DF2F65">
      <w:pPr>
        <w:spacing w:after="0" w:line="276" w:lineRule="auto"/>
        <w:ind w:left="284" w:right="-1050" w:firstLine="567"/>
        <w:jc w:val="both"/>
        <w:rPr>
          <w:rFonts w:ascii="Times New Roman" w:eastAsia="Times New Roman" w:hAnsi="Times New Roman" w:cs="Times New Roman"/>
          <w:b/>
          <w:color w:val="000000" w:themeColor="text1"/>
          <w:sz w:val="24"/>
          <w:szCs w:val="24"/>
          <w:lang w:eastAsia="ru-RU"/>
        </w:rPr>
      </w:pPr>
      <w:r w:rsidRPr="00C54591">
        <w:rPr>
          <w:rFonts w:ascii="Times New Roman" w:eastAsia="Times New Roman" w:hAnsi="Times New Roman" w:cs="Times New Roman"/>
          <w:b/>
          <w:color w:val="000000" w:themeColor="text1"/>
          <w:sz w:val="24"/>
          <w:szCs w:val="24"/>
          <w:lang w:eastAsia="ru-RU"/>
        </w:rPr>
        <w:t>учителя-«технолога» (</w:t>
      </w:r>
      <w:r w:rsidR="001B2CC8">
        <w:rPr>
          <w:rFonts w:ascii="Times New Roman" w:eastAsia="Times New Roman" w:hAnsi="Times New Roman" w:cs="Times New Roman"/>
          <w:b/>
          <w:color w:val="000000" w:themeColor="text1"/>
          <w:sz w:val="24"/>
          <w:szCs w:val="24"/>
          <w:lang w:eastAsia="ru-RU"/>
        </w:rPr>
        <w:t xml:space="preserve">на 2019-20 </w:t>
      </w:r>
      <w:r w:rsidRPr="00C54591">
        <w:rPr>
          <w:rFonts w:ascii="Times New Roman" w:eastAsia="Times New Roman" w:hAnsi="Times New Roman" w:cs="Times New Roman"/>
          <w:b/>
          <w:color w:val="000000" w:themeColor="text1"/>
          <w:sz w:val="24"/>
          <w:szCs w:val="24"/>
          <w:lang w:eastAsia="ru-RU"/>
        </w:rPr>
        <w:t>учебный год)</w:t>
      </w:r>
    </w:p>
    <w:p w:rsidR="00C54591" w:rsidRPr="00C54591" w:rsidRDefault="00C54591" w:rsidP="00C54591">
      <w:pPr>
        <w:widowControl w:val="0"/>
        <w:suppressAutoHyphens/>
        <w:spacing w:before="240" w:after="0" w:line="276" w:lineRule="auto"/>
        <w:jc w:val="both"/>
        <w:rPr>
          <w:rFonts w:ascii="Times New Roman" w:eastAsia="Times New Roman" w:hAnsi="Times New Roman" w:cs="Times New Roman"/>
          <w:b/>
          <w:color w:val="000000" w:themeColor="text1"/>
          <w:kern w:val="1"/>
          <w:sz w:val="24"/>
          <w:szCs w:val="24"/>
        </w:rPr>
      </w:pPr>
      <w:r w:rsidRPr="00C54591">
        <w:rPr>
          <w:rFonts w:ascii="Times New Roman" w:eastAsia="Times New Roman" w:hAnsi="Times New Roman" w:cs="Times New Roman"/>
          <w:b/>
          <w:color w:val="000000" w:themeColor="text1"/>
          <w:kern w:val="1"/>
          <w:sz w:val="24"/>
          <w:szCs w:val="24"/>
        </w:rPr>
        <w:t>Задачи:</w:t>
      </w:r>
    </w:p>
    <w:p w:rsidR="00C54591" w:rsidRPr="00C54591" w:rsidRDefault="00C54591" w:rsidP="00F859A2">
      <w:pPr>
        <w:numPr>
          <w:ilvl w:val="0"/>
          <w:numId w:val="40"/>
        </w:numPr>
        <w:tabs>
          <w:tab w:val="clear" w:pos="720"/>
          <w:tab w:val="num" w:pos="540"/>
        </w:tabs>
        <w:spacing w:after="0" w:line="276" w:lineRule="auto"/>
        <w:ind w:left="0" w:firstLine="900"/>
        <w:jc w:val="both"/>
        <w:rPr>
          <w:rFonts w:ascii="Times New Roman" w:eastAsia="Times New Roman" w:hAnsi="Times New Roman" w:cs="Times New Roman"/>
          <w:bCs/>
          <w:color w:val="000000" w:themeColor="text1"/>
          <w:kern w:val="1"/>
          <w:sz w:val="24"/>
          <w:szCs w:val="24"/>
        </w:rPr>
      </w:pPr>
      <w:r w:rsidRPr="00C54591">
        <w:rPr>
          <w:rFonts w:ascii="Times New Roman" w:eastAsia="Times New Roman" w:hAnsi="Times New Roman" w:cs="Times New Roman"/>
          <w:color w:val="000000" w:themeColor="text1"/>
          <w:kern w:val="1"/>
          <w:sz w:val="24"/>
          <w:szCs w:val="24"/>
        </w:rPr>
        <w:t xml:space="preserve">Приобрести опыт реализации технологии деятельностного метода обучения «Школа 2000…» </w:t>
      </w:r>
      <w:r w:rsidRPr="00C54591">
        <w:rPr>
          <w:rFonts w:ascii="Times New Roman" w:eastAsia="Times New Roman" w:hAnsi="Times New Roman" w:cs="Times New Roman"/>
          <w:i/>
          <w:color w:val="000000" w:themeColor="text1"/>
          <w:kern w:val="1"/>
          <w:sz w:val="24"/>
          <w:szCs w:val="24"/>
        </w:rPr>
        <w:t>на системно-технологическом уровне</w:t>
      </w:r>
      <w:r w:rsidRPr="00C54591">
        <w:rPr>
          <w:rFonts w:ascii="Times New Roman" w:eastAsia="Times New Roman" w:hAnsi="Times New Roman" w:cs="Times New Roman"/>
          <w:color w:val="000000" w:themeColor="text1"/>
          <w:kern w:val="1"/>
          <w:sz w:val="24"/>
          <w:szCs w:val="24"/>
        </w:rPr>
        <w:t xml:space="preserve"> в практической деятельности: о</w:t>
      </w:r>
      <w:r w:rsidRPr="00C54591">
        <w:rPr>
          <w:rFonts w:ascii="Times New Roman" w:eastAsia="Times New Roman" w:hAnsi="Times New Roman" w:cs="Times New Roman"/>
          <w:bCs/>
          <w:color w:val="000000" w:themeColor="text1"/>
          <w:kern w:val="1"/>
          <w:sz w:val="24"/>
          <w:szCs w:val="24"/>
        </w:rPr>
        <w:t>тработать чистоту технологии деятельностного метода на уроках ОНЗ.</w:t>
      </w:r>
    </w:p>
    <w:p w:rsidR="00C54591" w:rsidRPr="00C54591" w:rsidRDefault="00C54591" w:rsidP="00F859A2">
      <w:pPr>
        <w:numPr>
          <w:ilvl w:val="0"/>
          <w:numId w:val="40"/>
        </w:numPr>
        <w:tabs>
          <w:tab w:val="clear" w:pos="720"/>
          <w:tab w:val="num" w:pos="540"/>
        </w:tabs>
        <w:spacing w:after="0" w:line="276" w:lineRule="auto"/>
        <w:ind w:left="0" w:firstLine="900"/>
        <w:jc w:val="both"/>
        <w:rPr>
          <w:rFonts w:ascii="Times New Roman" w:eastAsia="Times New Roman" w:hAnsi="Times New Roman" w:cs="Times New Roman"/>
          <w:bCs/>
          <w:color w:val="000000" w:themeColor="text1"/>
          <w:kern w:val="1"/>
          <w:sz w:val="24"/>
          <w:szCs w:val="24"/>
        </w:rPr>
      </w:pPr>
      <w:r w:rsidRPr="00C54591">
        <w:rPr>
          <w:rFonts w:ascii="Times New Roman" w:eastAsia="Times New Roman" w:hAnsi="Times New Roman" w:cs="Times New Roman"/>
          <w:color w:val="000000" w:themeColor="text1"/>
          <w:kern w:val="1"/>
          <w:sz w:val="24"/>
          <w:szCs w:val="24"/>
        </w:rPr>
        <w:t xml:space="preserve">Приобрести опыт трансляции (методического сопровождения) ДСДМО «Школа 2000…» </w:t>
      </w:r>
      <w:r w:rsidRPr="00C54591">
        <w:rPr>
          <w:rFonts w:ascii="Times New Roman" w:eastAsia="Times New Roman" w:hAnsi="Times New Roman" w:cs="Times New Roman"/>
          <w:i/>
          <w:color w:val="000000" w:themeColor="text1"/>
          <w:kern w:val="1"/>
          <w:sz w:val="24"/>
          <w:szCs w:val="24"/>
        </w:rPr>
        <w:t>на базовом уровне</w:t>
      </w:r>
      <w:r w:rsidRPr="00C54591">
        <w:rPr>
          <w:rFonts w:ascii="Times New Roman" w:eastAsia="Times New Roman" w:hAnsi="Times New Roman" w:cs="Times New Roman"/>
          <w:bCs/>
          <w:color w:val="000000" w:themeColor="text1"/>
          <w:kern w:val="1"/>
          <w:sz w:val="24"/>
          <w:szCs w:val="24"/>
        </w:rPr>
        <w:t xml:space="preserve">, работая с педагогами </w:t>
      </w:r>
      <w:r w:rsidR="00DF2F65">
        <w:rPr>
          <w:rFonts w:ascii="Times New Roman" w:eastAsia="Times New Roman" w:hAnsi="Times New Roman" w:cs="Times New Roman"/>
          <w:color w:val="000000" w:themeColor="text1"/>
          <w:kern w:val="1"/>
          <w:sz w:val="24"/>
          <w:szCs w:val="24"/>
        </w:rPr>
        <w:t>других ОО, участников региональной методической сети</w:t>
      </w:r>
      <w:r w:rsidRPr="00C54591">
        <w:rPr>
          <w:rFonts w:ascii="Times New Roman" w:eastAsia="Times New Roman" w:hAnsi="Times New Roman" w:cs="Times New Roman"/>
          <w:color w:val="000000" w:themeColor="text1"/>
          <w:kern w:val="1"/>
          <w:sz w:val="24"/>
          <w:szCs w:val="24"/>
        </w:rPr>
        <w:t xml:space="preserve"> Астраханской области.</w:t>
      </w:r>
    </w:p>
    <w:p w:rsidR="00C54591" w:rsidRPr="00C54591" w:rsidRDefault="00C54591" w:rsidP="00C54591">
      <w:pPr>
        <w:widowControl w:val="0"/>
        <w:suppressAutoHyphens/>
        <w:spacing w:after="0" w:line="276" w:lineRule="auto"/>
        <w:jc w:val="both"/>
        <w:rPr>
          <w:rFonts w:ascii="Times New Roman" w:eastAsia="Times New Roman" w:hAnsi="Times New Roman" w:cs="Times New Roman"/>
          <w:bCs/>
          <w:color w:val="000000" w:themeColor="text1"/>
          <w:kern w:val="1"/>
          <w:sz w:val="24"/>
          <w:szCs w:val="24"/>
        </w:rPr>
      </w:pPr>
    </w:p>
    <w:p w:rsidR="00C54591" w:rsidRPr="00C54591" w:rsidRDefault="00C54591" w:rsidP="00C54591">
      <w:pPr>
        <w:widowControl w:val="0"/>
        <w:suppressAutoHyphens/>
        <w:spacing w:after="0" w:line="276" w:lineRule="auto"/>
        <w:ind w:right="96"/>
        <w:jc w:val="both"/>
        <w:rPr>
          <w:rFonts w:ascii="Times New Roman" w:eastAsia="Times New Roman" w:hAnsi="Times New Roman" w:cs="Times New Roman"/>
          <w:b/>
          <w:bCs/>
          <w:color w:val="000000" w:themeColor="text1"/>
          <w:kern w:val="1"/>
          <w:sz w:val="24"/>
          <w:szCs w:val="24"/>
        </w:rPr>
      </w:pPr>
      <w:r w:rsidRPr="00C54591">
        <w:rPr>
          <w:rFonts w:ascii="Times New Roman" w:eastAsia="Times New Roman" w:hAnsi="Times New Roman" w:cs="Times New Roman"/>
          <w:b/>
          <w:bCs/>
          <w:color w:val="000000" w:themeColor="text1"/>
          <w:kern w:val="1"/>
          <w:sz w:val="24"/>
          <w:szCs w:val="24"/>
        </w:rPr>
        <w:t>Результат деятельности:</w:t>
      </w:r>
    </w:p>
    <w:p w:rsidR="00C54591" w:rsidRPr="00C54591" w:rsidRDefault="00C54591" w:rsidP="00F859A2">
      <w:pPr>
        <w:numPr>
          <w:ilvl w:val="0"/>
          <w:numId w:val="42"/>
        </w:numPr>
        <w:tabs>
          <w:tab w:val="num" w:pos="1440"/>
        </w:tabs>
        <w:spacing w:after="0" w:line="276" w:lineRule="auto"/>
        <w:ind w:right="96"/>
        <w:jc w:val="both"/>
        <w:rPr>
          <w:rFonts w:ascii="Times New Roman" w:eastAsia="Times New Roman" w:hAnsi="Times New Roman" w:cs="Times New Roman"/>
          <w:color w:val="000000" w:themeColor="text1"/>
          <w:kern w:val="1"/>
          <w:sz w:val="24"/>
          <w:szCs w:val="24"/>
        </w:rPr>
      </w:pPr>
      <w:r w:rsidRPr="00C54591">
        <w:rPr>
          <w:rFonts w:ascii="Times New Roman" w:eastAsia="Times New Roman" w:hAnsi="Times New Roman" w:cs="Times New Roman"/>
          <w:color w:val="000000" w:themeColor="text1"/>
          <w:kern w:val="1"/>
          <w:sz w:val="24"/>
          <w:szCs w:val="24"/>
        </w:rPr>
        <w:lastRenderedPageBreak/>
        <w:t xml:space="preserve">Опыт реализации технологии деятельностного метода обучения «Школа 2000…» </w:t>
      </w:r>
      <w:r w:rsidRPr="00C54591">
        <w:rPr>
          <w:rFonts w:ascii="Times New Roman" w:eastAsia="Times New Roman" w:hAnsi="Times New Roman" w:cs="Times New Roman"/>
          <w:i/>
          <w:color w:val="000000" w:themeColor="text1"/>
          <w:kern w:val="1"/>
          <w:sz w:val="24"/>
          <w:szCs w:val="24"/>
        </w:rPr>
        <w:t>на системно-технологическом уровне</w:t>
      </w:r>
      <w:r w:rsidRPr="00C54591">
        <w:rPr>
          <w:rFonts w:ascii="Times New Roman" w:eastAsia="Times New Roman" w:hAnsi="Times New Roman" w:cs="Times New Roman"/>
          <w:color w:val="000000" w:themeColor="text1"/>
          <w:kern w:val="1"/>
          <w:sz w:val="24"/>
          <w:szCs w:val="24"/>
        </w:rPr>
        <w:t>, и, как следствие, повышение методического мастерства и продвижение по пути приобретения статуса учитель-«мастер» при проведении уроков ОНЗ;</w:t>
      </w:r>
    </w:p>
    <w:p w:rsidR="00C54591" w:rsidRPr="00C54591" w:rsidRDefault="00C54591" w:rsidP="00F859A2">
      <w:pPr>
        <w:numPr>
          <w:ilvl w:val="0"/>
          <w:numId w:val="42"/>
        </w:numPr>
        <w:tabs>
          <w:tab w:val="num" w:pos="1440"/>
        </w:tabs>
        <w:spacing w:after="0" w:line="276" w:lineRule="auto"/>
        <w:ind w:right="96"/>
        <w:jc w:val="both"/>
        <w:rPr>
          <w:rFonts w:ascii="Times New Roman" w:eastAsia="Times New Roman" w:hAnsi="Times New Roman" w:cs="Times New Roman"/>
          <w:color w:val="000000" w:themeColor="text1"/>
          <w:kern w:val="1"/>
          <w:sz w:val="24"/>
          <w:szCs w:val="24"/>
        </w:rPr>
      </w:pPr>
      <w:r w:rsidRPr="00C54591">
        <w:rPr>
          <w:rFonts w:ascii="Times New Roman" w:eastAsia="Times New Roman" w:hAnsi="Times New Roman" w:cs="Times New Roman"/>
          <w:color w:val="000000" w:themeColor="text1"/>
          <w:kern w:val="1"/>
          <w:sz w:val="24"/>
          <w:szCs w:val="24"/>
        </w:rPr>
        <w:t xml:space="preserve">Готовность к ведению методического сопровождения учителей, осваивающих ДСДМО «Школа 2000…» </w:t>
      </w:r>
      <w:r w:rsidRPr="00C54591">
        <w:rPr>
          <w:rFonts w:ascii="Times New Roman" w:eastAsia="Times New Roman" w:hAnsi="Times New Roman" w:cs="Times New Roman"/>
          <w:i/>
          <w:color w:val="000000" w:themeColor="text1"/>
          <w:kern w:val="1"/>
          <w:sz w:val="24"/>
          <w:szCs w:val="24"/>
        </w:rPr>
        <w:t>на базовом уровне</w:t>
      </w:r>
      <w:r w:rsidRPr="00C54591">
        <w:rPr>
          <w:rFonts w:ascii="Times New Roman" w:eastAsia="Times New Roman" w:hAnsi="Times New Roman" w:cs="Times New Roman"/>
          <w:bCs/>
          <w:color w:val="000000" w:themeColor="text1"/>
          <w:kern w:val="1"/>
          <w:sz w:val="24"/>
          <w:szCs w:val="24"/>
        </w:rPr>
        <w:t>.</w:t>
      </w:r>
    </w:p>
    <w:p w:rsidR="00C54591" w:rsidRPr="00C54591" w:rsidRDefault="00C54591" w:rsidP="00C54591">
      <w:pPr>
        <w:widowControl w:val="0"/>
        <w:suppressAutoHyphens/>
        <w:spacing w:after="0" w:line="276" w:lineRule="auto"/>
        <w:ind w:right="96"/>
        <w:jc w:val="both"/>
        <w:rPr>
          <w:rFonts w:ascii="Times New Roman" w:eastAsia="Times New Roman" w:hAnsi="Times New Roman" w:cs="Times New Roman"/>
          <w:color w:val="000000" w:themeColor="text1"/>
          <w:kern w:val="1"/>
          <w:sz w:val="24"/>
          <w:szCs w:val="24"/>
        </w:rPr>
      </w:pPr>
    </w:p>
    <w:p w:rsidR="00C54591" w:rsidRPr="00C54591" w:rsidRDefault="00C54591" w:rsidP="00C54591">
      <w:pPr>
        <w:widowControl w:val="0"/>
        <w:suppressAutoHyphens/>
        <w:spacing w:after="0" w:line="276" w:lineRule="auto"/>
        <w:ind w:right="96"/>
        <w:jc w:val="both"/>
        <w:rPr>
          <w:rFonts w:ascii="Times New Roman" w:eastAsia="Times New Roman" w:hAnsi="Times New Roman" w:cs="Times New Roman"/>
          <w:color w:val="000000" w:themeColor="text1"/>
          <w:kern w:val="1"/>
          <w:sz w:val="24"/>
          <w:szCs w:val="24"/>
        </w:rPr>
      </w:pPr>
      <w:r w:rsidRPr="00C54591">
        <w:rPr>
          <w:rFonts w:ascii="Times New Roman" w:eastAsia="Times New Roman" w:hAnsi="Times New Roman" w:cs="Times New Roman"/>
          <w:b/>
          <w:color w:val="000000" w:themeColor="text1"/>
          <w:kern w:val="1"/>
          <w:sz w:val="24"/>
          <w:szCs w:val="24"/>
        </w:rPr>
        <w:t>Результаты будут отражены</w:t>
      </w:r>
      <w:r w:rsidRPr="00C54591">
        <w:rPr>
          <w:rFonts w:ascii="Times New Roman" w:eastAsia="Times New Roman" w:hAnsi="Times New Roman" w:cs="Times New Roman"/>
          <w:color w:val="000000" w:themeColor="text1"/>
          <w:kern w:val="1"/>
          <w:sz w:val="24"/>
          <w:szCs w:val="24"/>
        </w:rPr>
        <w:t xml:space="preserve"> в авторских текстах выступлений, консультаций и разработках конспектов собственных уроков и уроков курируемых педагогов школы-ресурсного центра, собранных в портфолио учителя-«технолога».</w:t>
      </w:r>
    </w:p>
    <w:p w:rsidR="00C54591" w:rsidRPr="00C54591" w:rsidRDefault="00C54591" w:rsidP="00DF2F65">
      <w:pPr>
        <w:spacing w:after="0" w:line="276" w:lineRule="auto"/>
        <w:ind w:left="360"/>
        <w:jc w:val="right"/>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 xml:space="preserve">Таблица </w:t>
      </w:r>
      <w:r w:rsidRPr="00C54591">
        <w:rPr>
          <w:rFonts w:ascii="Times New Roman" w:eastAsia="Times New Roman" w:hAnsi="Times New Roman" w:cs="Times New Roman"/>
          <w:bCs/>
          <w:color w:val="000000" w:themeColor="text1"/>
          <w:sz w:val="24"/>
          <w:szCs w:val="24"/>
          <w:lang w:val="en-US"/>
        </w:rPr>
        <w:t>III</w:t>
      </w:r>
      <w:r w:rsidRPr="00C54591">
        <w:rPr>
          <w:rFonts w:ascii="Times New Roman" w:eastAsia="Times New Roman" w:hAnsi="Times New Roman" w:cs="Times New Roman"/>
          <w:color w:val="000000" w:themeColor="text1"/>
          <w:sz w:val="24"/>
          <w:szCs w:val="24"/>
        </w:rPr>
        <w:t>.2.1.</w:t>
      </w:r>
      <w:r w:rsidR="00DF2F65">
        <w:rPr>
          <w:rFonts w:ascii="Times New Roman" w:eastAsia="Times New Roman" w:hAnsi="Times New Roman" w:cs="Times New Roman"/>
          <w:bCs/>
          <w:color w:val="000000" w:themeColor="text1"/>
          <w:spacing w:val="-2"/>
          <w:sz w:val="24"/>
          <w:szCs w:val="24"/>
        </w:rPr>
        <w:t xml:space="preserve"> 9</w:t>
      </w:r>
      <w:r w:rsidRPr="00C54591">
        <w:rPr>
          <w:rFonts w:ascii="Times New Roman" w:eastAsia="Times New Roman" w:hAnsi="Times New Roman" w:cs="Times New Roman"/>
          <w:bCs/>
          <w:color w:val="000000" w:themeColor="text1"/>
          <w:spacing w:val="-2"/>
          <w:sz w:val="24"/>
          <w:szCs w:val="24"/>
        </w:rPr>
        <w:t xml:space="preserve">. </w:t>
      </w:r>
    </w:p>
    <w:p w:rsidR="00C54591" w:rsidRPr="00C54591" w:rsidRDefault="00C54591" w:rsidP="00C54591">
      <w:pPr>
        <w:shd w:val="clear" w:color="auto" w:fill="FFFFFF"/>
        <w:spacing w:after="0" w:line="276" w:lineRule="auto"/>
        <w:ind w:firstLine="540"/>
        <w:jc w:val="both"/>
        <w:rPr>
          <w:rFonts w:ascii="Times New Roman" w:eastAsia="Times New Roman" w:hAnsi="Times New Roman" w:cs="Times New Roman"/>
          <w:bCs/>
          <w:iCs/>
          <w:color w:val="000000" w:themeColor="text1"/>
          <w:sz w:val="24"/>
          <w:szCs w:val="24"/>
        </w:rPr>
      </w:pP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435"/>
        <w:gridCol w:w="2551"/>
      </w:tblGrid>
      <w:tr w:rsidR="00C54591" w:rsidRPr="00C54591" w:rsidTr="00E26516">
        <w:tc>
          <w:tcPr>
            <w:tcW w:w="900" w:type="dxa"/>
            <w:vAlign w:val="center"/>
          </w:tcPr>
          <w:p w:rsidR="00C54591" w:rsidRPr="00C54591" w:rsidRDefault="00C54591" w:rsidP="00C54591">
            <w:pPr>
              <w:spacing w:before="60" w:after="0" w:line="276" w:lineRule="auto"/>
              <w:ind w:left="-108" w:right="-108"/>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Сроки</w:t>
            </w:r>
          </w:p>
        </w:tc>
        <w:tc>
          <w:tcPr>
            <w:tcW w:w="6435" w:type="dxa"/>
            <w:vAlign w:val="center"/>
          </w:tcPr>
          <w:p w:rsidR="00C54591" w:rsidRPr="00C54591" w:rsidRDefault="00C54591" w:rsidP="00C54591">
            <w:pPr>
              <w:spacing w:before="60" w:after="0" w:line="276" w:lineRule="auto"/>
              <w:ind w:left="-108" w:firstLine="108"/>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Действия по выполнению</w:t>
            </w:r>
          </w:p>
        </w:tc>
        <w:tc>
          <w:tcPr>
            <w:tcW w:w="2551" w:type="dxa"/>
            <w:vAlign w:val="center"/>
          </w:tcPr>
          <w:p w:rsidR="00C54591" w:rsidRPr="00C54591" w:rsidRDefault="00C54591" w:rsidP="00C54591">
            <w:pPr>
              <w:spacing w:before="60" w:after="0" w:line="276" w:lineRule="auto"/>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Фиксация полученного продукта деятельности</w:t>
            </w:r>
          </w:p>
        </w:tc>
      </w:tr>
      <w:tr w:rsidR="00C54591" w:rsidRPr="00C54591" w:rsidTr="00E26516">
        <w:trPr>
          <w:trHeight w:val="603"/>
        </w:trPr>
        <w:tc>
          <w:tcPr>
            <w:tcW w:w="900" w:type="dxa"/>
          </w:tcPr>
          <w:p w:rsidR="00C54591" w:rsidRPr="00C54591" w:rsidRDefault="00C54591" w:rsidP="00C54591">
            <w:pPr>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t>май</w:t>
            </w:r>
          </w:p>
        </w:tc>
        <w:tc>
          <w:tcPr>
            <w:tcW w:w="6435" w:type="dxa"/>
          </w:tcPr>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Руководство разработкой проекта</w:t>
            </w:r>
            <w:r w:rsidRPr="00C54591">
              <w:rPr>
                <w:rFonts w:ascii="Times New Roman" w:eastAsia="Lucida Sans Unicode" w:hAnsi="Times New Roman" w:cs="Times New Roman"/>
                <w:color w:val="000000" w:themeColor="text1"/>
                <w:kern w:val="1"/>
                <w:sz w:val="24"/>
                <w:szCs w:val="24"/>
                <w:lang w:eastAsia="hi-IN" w:bidi="hi-IN"/>
              </w:rPr>
              <w:t xml:space="preserve"> деятельности на учебный го</w:t>
            </w:r>
            <w:r w:rsidR="00E26516">
              <w:rPr>
                <w:rFonts w:ascii="Times New Roman" w:eastAsia="Lucida Sans Unicode" w:hAnsi="Times New Roman" w:cs="Times New Roman"/>
                <w:color w:val="000000" w:themeColor="text1"/>
                <w:kern w:val="1"/>
                <w:sz w:val="24"/>
                <w:szCs w:val="24"/>
                <w:lang w:eastAsia="hi-IN" w:bidi="hi-IN"/>
              </w:rPr>
              <w:t>д</w:t>
            </w:r>
            <w:r w:rsidRPr="00C54591">
              <w:rPr>
                <w:rFonts w:ascii="Times New Roman" w:eastAsia="Lucida Sans Unicode" w:hAnsi="Times New Roman" w:cs="Times New Roman"/>
                <w:color w:val="000000" w:themeColor="text1"/>
                <w:kern w:val="1"/>
                <w:sz w:val="24"/>
                <w:szCs w:val="24"/>
                <w:lang w:eastAsia="hi-IN" w:bidi="hi-IN"/>
              </w:rPr>
              <w:t xml:space="preserve"> по проблеме трансляции базового уровня реализации ДСДМО.</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Проект деятельности на базе гимназии</w:t>
            </w:r>
          </w:p>
        </w:tc>
      </w:tr>
      <w:tr w:rsidR="00C54591" w:rsidRPr="00C54591" w:rsidTr="00E26516">
        <w:trPr>
          <w:trHeight w:val="2310"/>
        </w:trPr>
        <w:tc>
          <w:tcPr>
            <w:tcW w:w="900" w:type="dxa"/>
          </w:tcPr>
          <w:p w:rsidR="00C54591" w:rsidRPr="00C54591" w:rsidRDefault="00C54591" w:rsidP="00C54591">
            <w:pPr>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t>июнь</w:t>
            </w:r>
          </w:p>
        </w:tc>
        <w:tc>
          <w:tcPr>
            <w:tcW w:w="6435" w:type="dxa"/>
          </w:tcPr>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bCs/>
                <w:i/>
                <w:color w:val="000000" w:themeColor="text1"/>
                <w:kern w:val="1"/>
                <w:sz w:val="24"/>
                <w:szCs w:val="24"/>
                <w:lang w:eastAsia="hi-IN" w:bidi="hi-IN"/>
              </w:rPr>
              <w:t>Участие(в качестве комментатора)</w:t>
            </w:r>
            <w:r w:rsidRPr="00C54591">
              <w:rPr>
                <w:rFonts w:ascii="Times New Roman" w:eastAsia="Lucida Sans Unicode" w:hAnsi="Times New Roman" w:cs="Times New Roman"/>
                <w:bCs/>
                <w:color w:val="000000" w:themeColor="text1"/>
                <w:kern w:val="1"/>
                <w:sz w:val="24"/>
                <w:szCs w:val="24"/>
                <w:lang w:eastAsia="hi-IN" w:bidi="hi-IN"/>
              </w:rPr>
              <w:t xml:space="preserve"> в защите проекта</w:t>
            </w:r>
            <w:r w:rsidRPr="00C54591">
              <w:rPr>
                <w:rFonts w:ascii="Times New Roman" w:eastAsia="Lucida Sans Unicode" w:hAnsi="Times New Roman" w:cs="Times New Roman"/>
                <w:color w:val="000000" w:themeColor="text1"/>
                <w:kern w:val="1"/>
                <w:sz w:val="24"/>
                <w:szCs w:val="24"/>
                <w:lang w:eastAsia="hi-IN" w:bidi="hi-IN"/>
              </w:rPr>
              <w:t xml:space="preserve"> деятельности учебный год по проблеме трансляции базового уровня реализации ДСДМО на заседании методического совета </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Совместное планирование</w:t>
            </w:r>
            <w:r w:rsidRPr="00C54591">
              <w:rPr>
                <w:rFonts w:ascii="Times New Roman" w:eastAsia="Lucida Sans Unicode" w:hAnsi="Times New Roman" w:cs="Times New Roman"/>
                <w:color w:val="000000" w:themeColor="text1"/>
                <w:kern w:val="1"/>
                <w:sz w:val="24"/>
                <w:szCs w:val="24"/>
                <w:lang w:eastAsia="hi-IN" w:bidi="hi-IN"/>
              </w:rPr>
              <w:t xml:space="preserve"> деятельности на учебный год (с площадками Астраханской области)</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bCs/>
                <w:i/>
                <w:color w:val="000000" w:themeColor="text1"/>
                <w:kern w:val="1"/>
                <w:sz w:val="24"/>
                <w:szCs w:val="24"/>
                <w:lang w:eastAsia="hi-IN" w:bidi="hi-IN"/>
              </w:rPr>
              <w:t>Разработка, с</w:t>
            </w:r>
            <w:r w:rsidRPr="00C54591">
              <w:rPr>
                <w:rFonts w:ascii="Times New Roman" w:eastAsia="Lucida Sans Unicode" w:hAnsi="Times New Roman" w:cs="Times New Roman"/>
                <w:i/>
                <w:color w:val="000000" w:themeColor="text1"/>
                <w:kern w:val="1"/>
                <w:sz w:val="24"/>
                <w:szCs w:val="24"/>
                <w:lang w:eastAsia="hi-IN" w:bidi="hi-IN"/>
              </w:rPr>
              <w:t xml:space="preserve">огласование с заместителем директора и утверждение </w:t>
            </w:r>
            <w:r w:rsidRPr="00C54591">
              <w:rPr>
                <w:rFonts w:ascii="Times New Roman" w:eastAsia="Lucida Sans Unicode" w:hAnsi="Times New Roman" w:cs="Times New Roman"/>
                <w:bCs/>
                <w:i/>
                <w:color w:val="000000" w:themeColor="text1"/>
                <w:kern w:val="1"/>
                <w:sz w:val="24"/>
                <w:szCs w:val="24"/>
                <w:lang w:eastAsia="hi-IN" w:bidi="hi-IN"/>
              </w:rPr>
              <w:t xml:space="preserve">план-программы </w:t>
            </w:r>
            <w:r w:rsidRPr="00C54591">
              <w:rPr>
                <w:rFonts w:ascii="Times New Roman" w:eastAsia="Lucida Sans Unicode" w:hAnsi="Times New Roman" w:cs="Times New Roman"/>
                <w:bCs/>
                <w:iCs/>
                <w:color w:val="000000" w:themeColor="text1"/>
                <w:kern w:val="1"/>
                <w:sz w:val="24"/>
                <w:szCs w:val="24"/>
                <w:lang w:eastAsia="hi-IN" w:bidi="hi-IN"/>
              </w:rPr>
              <w:t>индивидуальной траектории развития профессиональной компетенцииучителя-«</w:t>
            </w:r>
            <w:r w:rsidR="00E26516" w:rsidRPr="00C54591">
              <w:rPr>
                <w:rFonts w:ascii="Times New Roman" w:eastAsia="Lucida Sans Unicode" w:hAnsi="Times New Roman" w:cs="Times New Roman"/>
                <w:bCs/>
                <w:iCs/>
                <w:color w:val="000000" w:themeColor="text1"/>
                <w:kern w:val="1"/>
                <w:sz w:val="24"/>
                <w:szCs w:val="24"/>
                <w:lang w:eastAsia="hi-IN" w:bidi="hi-IN"/>
              </w:rPr>
              <w:t>технолога» на</w:t>
            </w:r>
            <w:r w:rsidRPr="00C54591">
              <w:rPr>
                <w:rFonts w:ascii="Times New Roman" w:eastAsia="Lucida Sans Unicode" w:hAnsi="Times New Roman" w:cs="Times New Roman"/>
                <w:bCs/>
                <w:iCs/>
                <w:color w:val="000000" w:themeColor="text1"/>
                <w:kern w:val="1"/>
                <w:sz w:val="24"/>
                <w:szCs w:val="24"/>
                <w:lang w:eastAsia="hi-IN" w:bidi="hi-IN"/>
              </w:rPr>
              <w:t xml:space="preserve"> учебный год</w:t>
            </w:r>
            <w:r w:rsidRPr="00C54591">
              <w:rPr>
                <w:rFonts w:ascii="Times New Roman" w:eastAsia="Lucida Sans Unicode" w:hAnsi="Times New Roman" w:cs="Times New Roman"/>
                <w:color w:val="000000" w:themeColor="text1"/>
                <w:kern w:val="1"/>
                <w:sz w:val="24"/>
                <w:szCs w:val="24"/>
                <w:lang w:eastAsia="hi-IN" w:bidi="hi-IN"/>
              </w:rPr>
              <w:t>.</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bCs/>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Согласование с учителем-«стажером»</w:t>
            </w:r>
            <w:r w:rsidRPr="00C54591">
              <w:rPr>
                <w:rFonts w:ascii="Times New Roman" w:eastAsia="Lucida Sans Unicode" w:hAnsi="Times New Roman" w:cs="Times New Roman"/>
                <w:color w:val="000000" w:themeColor="text1"/>
                <w:kern w:val="1"/>
                <w:sz w:val="24"/>
                <w:szCs w:val="24"/>
                <w:lang w:eastAsia="hi-IN" w:bidi="hi-IN"/>
              </w:rPr>
              <w:t xml:space="preserve"> плана работы стажерской пары. </w:t>
            </w:r>
          </w:p>
        </w:tc>
        <w:tc>
          <w:tcPr>
            <w:tcW w:w="2551" w:type="dxa"/>
          </w:tcPr>
          <w:p w:rsidR="00C54591" w:rsidRPr="00C54591" w:rsidRDefault="00DF2F65" w:rsidP="00C54591">
            <w:pPr>
              <w:tabs>
                <w:tab w:val="left" w:pos="72"/>
              </w:tabs>
              <w:spacing w:after="0" w:line="276" w:lineRule="auto"/>
              <w:ind w:left="72"/>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Приказ</w:t>
            </w:r>
          </w:p>
          <w:p w:rsidR="00C54591" w:rsidRPr="00C54591" w:rsidRDefault="00C54591" w:rsidP="00C54591">
            <w:pPr>
              <w:tabs>
                <w:tab w:val="left" w:pos="72"/>
              </w:tabs>
              <w:spacing w:after="0" w:line="276" w:lineRule="auto"/>
              <w:ind w:left="72"/>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План-программа ИПРПК учителя-«технолога».</w:t>
            </w:r>
          </w:p>
          <w:p w:rsidR="00C54591" w:rsidRPr="00C54591" w:rsidRDefault="00C54591" w:rsidP="00C54591">
            <w:pPr>
              <w:tabs>
                <w:tab w:val="left" w:pos="72"/>
              </w:tabs>
              <w:spacing w:after="0" w:line="276" w:lineRule="auto"/>
              <w:ind w:left="72"/>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План работы стажерской пары.</w:t>
            </w:r>
          </w:p>
        </w:tc>
      </w:tr>
      <w:tr w:rsidR="00C54591" w:rsidRPr="00C54591" w:rsidTr="00E26516">
        <w:tc>
          <w:tcPr>
            <w:tcW w:w="900" w:type="dxa"/>
          </w:tcPr>
          <w:p w:rsidR="00C54591" w:rsidRPr="00C54591" w:rsidRDefault="00C54591" w:rsidP="00C54591">
            <w:pPr>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t>август</w:t>
            </w:r>
          </w:p>
        </w:tc>
        <w:tc>
          <w:tcPr>
            <w:tcW w:w="6435" w:type="dxa"/>
          </w:tcPr>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Совместное конструирование</w:t>
            </w:r>
            <w:r w:rsidRPr="00C54591">
              <w:rPr>
                <w:rFonts w:ascii="Times New Roman" w:eastAsia="Times New Roman" w:hAnsi="Times New Roman" w:cs="Times New Roman"/>
                <w:color w:val="000000" w:themeColor="text1"/>
                <w:sz w:val="24"/>
                <w:szCs w:val="24"/>
              </w:rPr>
              <w:t xml:space="preserve"> с педагогом </w:t>
            </w:r>
            <w:r w:rsidRPr="00C54591">
              <w:rPr>
                <w:rFonts w:ascii="Times New Roman" w:eastAsia="Times New Roman" w:hAnsi="Times New Roman" w:cs="Times New Roman"/>
                <w:i/>
                <w:color w:val="000000" w:themeColor="text1"/>
                <w:sz w:val="24"/>
                <w:szCs w:val="24"/>
              </w:rPr>
              <w:t>групповой консультации</w:t>
            </w:r>
            <w:r w:rsidRPr="00C54591">
              <w:rPr>
                <w:rFonts w:ascii="Times New Roman" w:eastAsia="Times New Roman" w:hAnsi="Times New Roman" w:cs="Times New Roman"/>
                <w:color w:val="000000" w:themeColor="text1"/>
                <w:sz w:val="24"/>
                <w:szCs w:val="24"/>
              </w:rPr>
              <w:t xml:space="preserve"> для педагогов инновационного поля по теме «Числовая линия».</w:t>
            </w:r>
          </w:p>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Работа в стажерской паре</w:t>
            </w:r>
            <w:r w:rsidRPr="00C54591">
              <w:rPr>
                <w:rFonts w:ascii="Times New Roman" w:eastAsia="Times New Roman" w:hAnsi="Times New Roman" w:cs="Times New Roman"/>
                <w:color w:val="000000" w:themeColor="text1"/>
                <w:sz w:val="24"/>
                <w:szCs w:val="24"/>
              </w:rPr>
              <w:t>: конструирование собственного открытого урока, анализ конспекта урока ОНЗ в 1-х  классах совместно с учителем – партнёром по стажерской паре.</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Сценарий консультации.</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конспекта открытого урока.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Конспект урока.</w:t>
            </w:r>
          </w:p>
        </w:tc>
      </w:tr>
      <w:tr w:rsidR="00C54591" w:rsidRPr="00C54591" w:rsidTr="00E26516">
        <w:tc>
          <w:tcPr>
            <w:tcW w:w="900" w:type="dxa"/>
          </w:tcPr>
          <w:p w:rsidR="00C54591" w:rsidRPr="00C54591" w:rsidRDefault="00C54591" w:rsidP="00C54591">
            <w:pPr>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t>сентябрь</w:t>
            </w:r>
          </w:p>
        </w:tc>
        <w:tc>
          <w:tcPr>
            <w:tcW w:w="6435" w:type="dxa"/>
          </w:tcPr>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Участие в качестве эксперта-консультанта в</w:t>
            </w:r>
            <w:r w:rsidRPr="00C54591">
              <w:rPr>
                <w:rFonts w:ascii="Times New Roman" w:eastAsia="Times New Roman" w:hAnsi="Times New Roman" w:cs="Times New Roman"/>
                <w:color w:val="000000" w:themeColor="text1"/>
                <w:sz w:val="24"/>
                <w:szCs w:val="24"/>
              </w:rPr>
              <w:t xml:space="preserve"> проведении групповой консультации «Уроки ОНЗ» на базе гимназии.</w:t>
            </w:r>
          </w:p>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Анализ результативности</w:t>
            </w:r>
            <w:r w:rsidRPr="00C54591">
              <w:rPr>
                <w:rFonts w:ascii="Times New Roman" w:eastAsia="Times New Roman" w:hAnsi="Times New Roman" w:cs="Times New Roman"/>
                <w:color w:val="000000" w:themeColor="text1"/>
                <w:sz w:val="24"/>
                <w:szCs w:val="24"/>
              </w:rPr>
              <w:t xml:space="preserve"> проведенной консультации </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Совместное конструирование</w:t>
            </w:r>
            <w:r w:rsidRPr="00C54591">
              <w:rPr>
                <w:rFonts w:ascii="Times New Roman" w:eastAsia="Lucida Sans Unicode" w:hAnsi="Times New Roman" w:cs="Times New Roman"/>
                <w:color w:val="000000" w:themeColor="text1"/>
                <w:kern w:val="1"/>
                <w:sz w:val="24"/>
                <w:szCs w:val="24"/>
                <w:lang w:eastAsia="hi-IN" w:bidi="hi-IN"/>
              </w:rPr>
              <w:t xml:space="preserve"> с педагогом </w:t>
            </w:r>
            <w:r w:rsidR="00E26516" w:rsidRPr="00C54591">
              <w:rPr>
                <w:rFonts w:ascii="Times New Roman" w:eastAsia="Lucida Sans Unicode" w:hAnsi="Times New Roman" w:cs="Times New Roman"/>
                <w:color w:val="000000" w:themeColor="text1"/>
                <w:kern w:val="1"/>
                <w:sz w:val="24"/>
                <w:szCs w:val="24"/>
                <w:lang w:eastAsia="hi-IN" w:bidi="hi-IN"/>
              </w:rPr>
              <w:t>гимназии семинара</w:t>
            </w:r>
            <w:r w:rsidRPr="00C54591">
              <w:rPr>
                <w:rFonts w:ascii="Times New Roman" w:eastAsia="Lucida Sans Unicode" w:hAnsi="Times New Roman" w:cs="Times New Roman"/>
                <w:i/>
                <w:color w:val="000000" w:themeColor="text1"/>
                <w:kern w:val="1"/>
                <w:sz w:val="24"/>
                <w:szCs w:val="24"/>
                <w:lang w:eastAsia="hi-IN" w:bidi="hi-IN"/>
              </w:rPr>
              <w:t>-практикума</w:t>
            </w:r>
            <w:r w:rsidRPr="00C54591">
              <w:rPr>
                <w:rFonts w:ascii="Times New Roman" w:eastAsia="Lucida Sans Unicode" w:hAnsi="Times New Roman" w:cs="Times New Roman"/>
                <w:color w:val="000000" w:themeColor="text1"/>
                <w:kern w:val="1"/>
                <w:sz w:val="24"/>
                <w:szCs w:val="24"/>
                <w:lang w:eastAsia="hi-IN" w:bidi="hi-IN"/>
              </w:rPr>
              <w:t xml:space="preserve"> для педагогов инновационного поля </w:t>
            </w:r>
            <w:r w:rsidR="00E26516" w:rsidRPr="00C54591">
              <w:rPr>
                <w:rFonts w:ascii="Times New Roman" w:eastAsia="Lucida Sans Unicode" w:hAnsi="Times New Roman" w:cs="Times New Roman"/>
                <w:color w:val="000000" w:themeColor="text1"/>
                <w:kern w:val="1"/>
                <w:sz w:val="24"/>
                <w:szCs w:val="24"/>
                <w:lang w:eastAsia="hi-IN" w:bidi="hi-IN"/>
              </w:rPr>
              <w:t>города по</w:t>
            </w:r>
            <w:r w:rsidRPr="00C54591">
              <w:rPr>
                <w:rFonts w:ascii="Times New Roman" w:eastAsia="Lucida Sans Unicode" w:hAnsi="Times New Roman" w:cs="Times New Roman"/>
                <w:color w:val="000000" w:themeColor="text1"/>
                <w:kern w:val="1"/>
                <w:sz w:val="24"/>
                <w:szCs w:val="24"/>
                <w:lang w:eastAsia="hi-IN" w:bidi="hi-IN"/>
              </w:rPr>
              <w:t xml:space="preserve"> теме «Дидактическая система деятельностного метода </w:t>
            </w:r>
            <w:r w:rsidR="00E26516">
              <w:rPr>
                <w:rFonts w:ascii="Times New Roman" w:eastAsia="Lucida Sans Unicode" w:hAnsi="Times New Roman" w:cs="Times New Roman"/>
                <w:color w:val="000000" w:themeColor="text1"/>
                <w:kern w:val="1"/>
                <w:sz w:val="24"/>
                <w:szCs w:val="24"/>
                <w:lang w:eastAsia="hi-IN" w:bidi="hi-IN"/>
              </w:rPr>
              <w:t>Л.Г.Петерсон»</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Открытый урок ОНЗ</w:t>
            </w:r>
            <w:r w:rsidRPr="00C54591">
              <w:rPr>
                <w:rFonts w:ascii="Times New Roman" w:eastAsia="Lucida Sans Unicode" w:hAnsi="Times New Roman" w:cs="Times New Roman"/>
                <w:color w:val="000000" w:themeColor="text1"/>
                <w:kern w:val="1"/>
                <w:sz w:val="24"/>
                <w:szCs w:val="24"/>
                <w:lang w:eastAsia="hi-IN" w:bidi="hi-IN"/>
              </w:rPr>
              <w:t xml:space="preserve"> в 1-х классах для учителей школы, </w:t>
            </w:r>
            <w:r w:rsidRPr="00C54591">
              <w:rPr>
                <w:rFonts w:ascii="Times New Roman" w:eastAsia="Lucida Sans Unicode" w:hAnsi="Times New Roman" w:cs="Times New Roman"/>
                <w:color w:val="000000" w:themeColor="text1"/>
                <w:kern w:val="1"/>
                <w:sz w:val="24"/>
                <w:szCs w:val="24"/>
                <w:lang w:eastAsia="hi-IN" w:bidi="hi-IN"/>
              </w:rPr>
              <w:lastRenderedPageBreak/>
              <w:t>родителей и педагогов ДО.</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 xml:space="preserve">Проведение </w:t>
            </w:r>
            <w:r w:rsidRPr="00C54591">
              <w:rPr>
                <w:rFonts w:ascii="Times New Roman" w:eastAsia="Lucida Sans Unicode" w:hAnsi="Times New Roman" w:cs="Times New Roman"/>
                <w:i/>
                <w:color w:val="000000" w:themeColor="text1"/>
                <w:kern w:val="1"/>
                <w:sz w:val="24"/>
                <w:szCs w:val="24"/>
                <w:lang w:val="en-US" w:eastAsia="hi-IN" w:bidi="hi-IN"/>
              </w:rPr>
              <w:t>I</w:t>
            </w:r>
            <w:r w:rsidRPr="00C54591">
              <w:rPr>
                <w:rFonts w:ascii="Times New Roman" w:eastAsia="Lucida Sans Unicode" w:hAnsi="Times New Roman" w:cs="Times New Roman"/>
                <w:i/>
                <w:color w:val="000000" w:themeColor="text1"/>
                <w:kern w:val="1"/>
                <w:sz w:val="24"/>
                <w:szCs w:val="24"/>
                <w:lang w:eastAsia="hi-IN" w:bidi="hi-IN"/>
              </w:rPr>
              <w:t xml:space="preserve"> этапа мониторинга:</w:t>
            </w:r>
            <w:r w:rsidRPr="00C54591">
              <w:rPr>
                <w:rFonts w:ascii="Times New Roman" w:eastAsia="Lucida Sans Unicode" w:hAnsi="Times New Roman" w:cs="Times New Roman"/>
                <w:color w:val="000000" w:themeColor="text1"/>
                <w:kern w:val="1"/>
                <w:sz w:val="24"/>
                <w:szCs w:val="24"/>
                <w:lang w:eastAsia="hi-IN" w:bidi="hi-IN"/>
              </w:rPr>
              <w:t xml:space="preserve"> диагностика сформированности навыков учебной деятельности у учащихся, обработка и анализ результатов мониторинга.</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Работа в стажерской паре:</w:t>
            </w:r>
            <w:r w:rsidRPr="00C54591">
              <w:rPr>
                <w:rFonts w:ascii="Times New Roman" w:eastAsia="Lucida Sans Unicode" w:hAnsi="Times New Roman" w:cs="Times New Roman"/>
                <w:color w:val="000000" w:themeColor="text1"/>
                <w:kern w:val="1"/>
                <w:sz w:val="24"/>
                <w:szCs w:val="24"/>
                <w:lang w:eastAsia="hi-IN" w:bidi="hi-IN"/>
              </w:rPr>
              <w:t xml:space="preserve"> анализ урока; подготовка к </w:t>
            </w:r>
            <w:r w:rsidRPr="00C54591">
              <w:rPr>
                <w:rFonts w:ascii="Times New Roman" w:eastAsia="Lucida Sans Unicode" w:hAnsi="Times New Roman" w:cs="Times New Roman"/>
                <w:color w:val="000000" w:themeColor="text1"/>
                <w:kern w:val="1"/>
                <w:sz w:val="24"/>
                <w:szCs w:val="24"/>
                <w:lang w:val="en-US" w:eastAsia="hi-IN" w:bidi="hi-IN"/>
              </w:rPr>
              <w:t>I</w:t>
            </w:r>
            <w:r w:rsidRPr="00C54591">
              <w:rPr>
                <w:rFonts w:ascii="Times New Roman" w:eastAsia="Lucida Sans Unicode" w:hAnsi="Times New Roman" w:cs="Times New Roman"/>
                <w:color w:val="000000" w:themeColor="text1"/>
                <w:kern w:val="1"/>
                <w:sz w:val="24"/>
                <w:szCs w:val="24"/>
                <w:lang w:eastAsia="hi-IN" w:bidi="hi-IN"/>
              </w:rPr>
              <w:t xml:space="preserve"> этапу мониторинга сформированности навыков учебной деятельности у учащихся; обсуждение результатов мониторинга в стажерской паре с учителем-«стажером».</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Подготовка</w:t>
            </w:r>
            <w:r w:rsidRPr="00C54591">
              <w:rPr>
                <w:rFonts w:ascii="Times New Roman" w:eastAsia="Lucida Sans Unicode" w:hAnsi="Times New Roman" w:cs="Times New Roman"/>
                <w:color w:val="000000" w:themeColor="text1"/>
                <w:kern w:val="1"/>
                <w:sz w:val="24"/>
                <w:szCs w:val="24"/>
                <w:lang w:eastAsia="hi-IN" w:bidi="hi-IN"/>
              </w:rPr>
              <w:t xml:space="preserve"> заседания гимназической проблемной группы (далее ГПГ) и </w:t>
            </w:r>
            <w:r w:rsidRPr="00C54591">
              <w:rPr>
                <w:rFonts w:ascii="Times New Roman" w:eastAsia="Lucida Sans Unicode" w:hAnsi="Times New Roman" w:cs="Times New Roman"/>
                <w:i/>
                <w:color w:val="000000" w:themeColor="text1"/>
                <w:kern w:val="1"/>
                <w:sz w:val="24"/>
                <w:szCs w:val="24"/>
                <w:lang w:eastAsia="hi-IN" w:bidi="hi-IN"/>
              </w:rPr>
              <w:t>лекции</w:t>
            </w:r>
            <w:r w:rsidRPr="00C54591">
              <w:rPr>
                <w:rFonts w:ascii="Times New Roman" w:eastAsia="Lucida Sans Unicode" w:hAnsi="Times New Roman" w:cs="Times New Roman"/>
                <w:color w:val="000000" w:themeColor="text1"/>
                <w:kern w:val="1"/>
                <w:sz w:val="24"/>
                <w:szCs w:val="24"/>
                <w:lang w:eastAsia="hi-IN" w:bidi="hi-IN"/>
              </w:rPr>
              <w:t xml:space="preserve"> по теме: «Особенности работы с родителями при построении образовательного пространства на деятельностной основе».</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color w:val="000000" w:themeColor="text1"/>
                <w:sz w:val="24"/>
                <w:szCs w:val="24"/>
              </w:rPr>
              <w:lastRenderedPageBreak/>
              <w:t>Анализ результативности проведенной консультации.</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 xml:space="preserve">Сценарий </w:t>
            </w:r>
            <w:r w:rsidRPr="00C54591">
              <w:rPr>
                <w:rFonts w:ascii="Times New Roman" w:eastAsia="Times New Roman" w:hAnsi="Times New Roman" w:cs="Times New Roman"/>
                <w:color w:val="000000" w:themeColor="text1"/>
                <w:sz w:val="24"/>
                <w:szCs w:val="24"/>
              </w:rPr>
              <w:t>семинара-практикума и конспект открытого урока.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lastRenderedPageBreak/>
              <w:t>Отзывы об уроке.</w:t>
            </w:r>
          </w:p>
          <w:p w:rsidR="00C54591" w:rsidRPr="00C54591" w:rsidRDefault="00C54591" w:rsidP="00C54591">
            <w:pPr>
              <w:widowControl w:val="0"/>
              <w:suppressLineNumbers/>
              <w:tabs>
                <w:tab w:val="left" w:pos="72"/>
              </w:tabs>
              <w:suppressAutoHyphens/>
              <w:overflowPunct w:val="0"/>
              <w:spacing w:after="0" w:line="276" w:lineRule="auto"/>
              <w:ind w:left="72"/>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Результаты мониторинга.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 xml:space="preserve">Анализ открытого урока. </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Результаты мониторинга стажера. Коррекция плана работы по формированию навыков учебной деятельности у учащихся.</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Сценарий проведения заседания МО</w:t>
            </w:r>
          </w:p>
        </w:tc>
      </w:tr>
      <w:tr w:rsidR="00C54591" w:rsidRPr="00C54591" w:rsidTr="00E26516">
        <w:tc>
          <w:tcPr>
            <w:tcW w:w="900" w:type="dxa"/>
          </w:tcPr>
          <w:p w:rsidR="00C54591" w:rsidRPr="00C54591" w:rsidRDefault="00C54591" w:rsidP="00C54591">
            <w:pPr>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lastRenderedPageBreak/>
              <w:t>октябрь</w:t>
            </w:r>
          </w:p>
        </w:tc>
        <w:tc>
          <w:tcPr>
            <w:tcW w:w="6435" w:type="dxa"/>
          </w:tcPr>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 xml:space="preserve">Участие в качестве эксперта-консультанта </w:t>
            </w:r>
            <w:r w:rsidRPr="00C54591">
              <w:rPr>
                <w:rFonts w:ascii="Times New Roman" w:eastAsia="Lucida Sans Unicode" w:hAnsi="Times New Roman" w:cs="Times New Roman"/>
                <w:color w:val="000000" w:themeColor="text1"/>
                <w:kern w:val="1"/>
                <w:sz w:val="24"/>
                <w:szCs w:val="24"/>
                <w:lang w:eastAsia="hi-IN" w:bidi="hi-IN"/>
              </w:rPr>
              <w:t>в проведении семинара-практикума «Дидактическая система деятельностного метода «Школа 2000…» и открытого урока ОНЗ на базе гимназии.</w:t>
            </w:r>
          </w:p>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Совместное конструирование</w:t>
            </w:r>
            <w:r w:rsidRPr="00C54591">
              <w:rPr>
                <w:rFonts w:ascii="Times New Roman" w:eastAsia="Times New Roman" w:hAnsi="Times New Roman" w:cs="Times New Roman"/>
                <w:color w:val="000000" w:themeColor="text1"/>
                <w:sz w:val="24"/>
                <w:szCs w:val="24"/>
              </w:rPr>
              <w:t xml:space="preserve"> с педагогом </w:t>
            </w:r>
            <w:r w:rsidR="00E26516" w:rsidRPr="00C54591">
              <w:rPr>
                <w:rFonts w:ascii="Times New Roman" w:eastAsia="Times New Roman" w:hAnsi="Times New Roman" w:cs="Times New Roman"/>
                <w:color w:val="000000" w:themeColor="text1"/>
                <w:sz w:val="24"/>
                <w:szCs w:val="24"/>
              </w:rPr>
              <w:t>гимназии групповой</w:t>
            </w:r>
            <w:r w:rsidRPr="00C54591">
              <w:rPr>
                <w:rFonts w:ascii="Times New Roman" w:eastAsia="Times New Roman" w:hAnsi="Times New Roman" w:cs="Times New Roman"/>
                <w:i/>
                <w:color w:val="000000" w:themeColor="text1"/>
                <w:sz w:val="24"/>
                <w:szCs w:val="24"/>
              </w:rPr>
              <w:t xml:space="preserve"> консультации</w:t>
            </w:r>
            <w:r w:rsidRPr="00C54591">
              <w:rPr>
                <w:rFonts w:ascii="Times New Roman" w:eastAsia="Times New Roman" w:hAnsi="Times New Roman" w:cs="Times New Roman"/>
                <w:color w:val="000000" w:themeColor="text1"/>
                <w:sz w:val="24"/>
                <w:szCs w:val="24"/>
              </w:rPr>
              <w:t xml:space="preserve"> для педагогов инновационного поля города по теме </w:t>
            </w:r>
            <w:r w:rsidR="00E26516" w:rsidRPr="00C54591">
              <w:rPr>
                <w:rFonts w:ascii="Times New Roman" w:eastAsia="Times New Roman" w:hAnsi="Times New Roman" w:cs="Times New Roman"/>
                <w:color w:val="000000" w:themeColor="text1"/>
                <w:sz w:val="24"/>
                <w:szCs w:val="24"/>
              </w:rPr>
              <w:t>«Алгебраическая</w:t>
            </w:r>
            <w:r w:rsidRPr="00C54591">
              <w:rPr>
                <w:rFonts w:ascii="Times New Roman" w:eastAsia="Times New Roman" w:hAnsi="Times New Roman" w:cs="Times New Roman"/>
                <w:color w:val="000000" w:themeColor="text1"/>
                <w:sz w:val="24"/>
                <w:szCs w:val="24"/>
              </w:rPr>
              <w:t xml:space="preserve"> линия».</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Проведение заседания ГПГ и чтение лекции</w:t>
            </w:r>
            <w:r w:rsidRPr="00C54591">
              <w:rPr>
                <w:rFonts w:ascii="Times New Roman" w:eastAsia="Lucida Sans Unicode" w:hAnsi="Times New Roman" w:cs="Times New Roman"/>
                <w:color w:val="000000" w:themeColor="text1"/>
                <w:kern w:val="1"/>
                <w:sz w:val="24"/>
                <w:szCs w:val="24"/>
                <w:lang w:eastAsia="hi-IN" w:bidi="hi-IN"/>
              </w:rPr>
              <w:t>: «Особенности работы с родителями при построении образовательного пространства на деятельностной основе».</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Работа в стажерской паре:</w:t>
            </w:r>
            <w:r w:rsidRPr="00C54591">
              <w:rPr>
                <w:rFonts w:ascii="Times New Roman" w:eastAsia="Lucida Sans Unicode" w:hAnsi="Times New Roman" w:cs="Times New Roman"/>
                <w:color w:val="000000" w:themeColor="text1"/>
                <w:kern w:val="1"/>
                <w:sz w:val="24"/>
                <w:szCs w:val="24"/>
                <w:lang w:eastAsia="hi-IN" w:bidi="hi-IN"/>
              </w:rPr>
              <w:t xml:space="preserve"> конструирование урока русского языка с учителем- «</w:t>
            </w:r>
            <w:r w:rsidR="00E26516" w:rsidRPr="00C54591">
              <w:rPr>
                <w:rFonts w:ascii="Times New Roman" w:eastAsia="Lucida Sans Unicode" w:hAnsi="Times New Roman" w:cs="Times New Roman"/>
                <w:color w:val="000000" w:themeColor="text1"/>
                <w:kern w:val="1"/>
                <w:sz w:val="24"/>
                <w:szCs w:val="24"/>
                <w:lang w:eastAsia="hi-IN" w:bidi="hi-IN"/>
              </w:rPr>
              <w:t>стажером» на</w:t>
            </w:r>
            <w:r w:rsidRPr="00C54591">
              <w:rPr>
                <w:rFonts w:ascii="Times New Roman" w:eastAsia="Lucida Sans Unicode" w:hAnsi="Times New Roman" w:cs="Times New Roman"/>
                <w:color w:val="000000" w:themeColor="text1"/>
                <w:kern w:val="1"/>
                <w:sz w:val="24"/>
                <w:szCs w:val="24"/>
                <w:lang w:eastAsia="hi-IN" w:bidi="hi-IN"/>
              </w:rPr>
              <w:t xml:space="preserve"> областной семинар-практикум «Разно уровневая реализация технологии деятельностного метода на уроке ОНЗ».</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На этапе подготовки</w:t>
            </w:r>
            <w:r w:rsidRPr="00C54591">
              <w:rPr>
                <w:rFonts w:ascii="Times New Roman" w:eastAsia="Lucida Sans Unicode" w:hAnsi="Times New Roman" w:cs="Times New Roman"/>
                <w:color w:val="000000" w:themeColor="text1"/>
                <w:kern w:val="1"/>
                <w:sz w:val="24"/>
                <w:szCs w:val="24"/>
                <w:lang w:eastAsia="hi-IN" w:bidi="hi-IN"/>
              </w:rPr>
              <w:t xml:space="preserve"> областного семинара-практикума «Разно уровневая реализация технологии деятельностного метода на уроке ОНЗ»: работа в группе по конструированию урока.</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Подготовка</w:t>
            </w:r>
            <w:r w:rsidRPr="00C54591">
              <w:rPr>
                <w:rFonts w:ascii="Times New Roman" w:eastAsia="Lucida Sans Unicode" w:hAnsi="Times New Roman" w:cs="Times New Roman"/>
                <w:color w:val="000000" w:themeColor="text1"/>
                <w:kern w:val="1"/>
                <w:sz w:val="24"/>
                <w:szCs w:val="24"/>
                <w:lang w:eastAsia="hi-IN" w:bidi="hi-IN"/>
              </w:rPr>
              <w:t xml:space="preserve"> заседания ШПГ и </w:t>
            </w:r>
            <w:r w:rsidRPr="00C54591">
              <w:rPr>
                <w:rFonts w:ascii="Times New Roman" w:eastAsia="Lucida Sans Unicode" w:hAnsi="Times New Roman" w:cs="Times New Roman"/>
                <w:i/>
                <w:color w:val="000000" w:themeColor="text1"/>
                <w:kern w:val="1"/>
                <w:sz w:val="24"/>
                <w:szCs w:val="24"/>
                <w:lang w:eastAsia="hi-IN" w:bidi="hi-IN"/>
              </w:rPr>
              <w:t>лекции</w:t>
            </w:r>
            <w:r w:rsidRPr="00C54591">
              <w:rPr>
                <w:rFonts w:ascii="Times New Roman" w:eastAsia="Lucida Sans Unicode" w:hAnsi="Times New Roman" w:cs="Times New Roman"/>
                <w:color w:val="000000" w:themeColor="text1"/>
                <w:kern w:val="1"/>
                <w:sz w:val="24"/>
                <w:szCs w:val="24"/>
                <w:lang w:eastAsia="hi-IN" w:bidi="hi-IN"/>
              </w:rPr>
              <w:t xml:space="preserve"> по теме «Формирование положительной учебной мотивации на основе осознания и освоения структуры учебной деятельности учеником».</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семинара-практикума и открытого урока.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Сценарий к консультации.</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Текст лекции на ГПГ, планы работы учителей по теме ГПГ.</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конспекта открытого урока.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 xml:space="preserve">Сценарий областного </w:t>
            </w:r>
            <w:r w:rsidRPr="00C54591">
              <w:rPr>
                <w:rFonts w:ascii="Times New Roman" w:eastAsia="Times New Roman" w:hAnsi="Times New Roman" w:cs="Times New Roman"/>
                <w:color w:val="000000" w:themeColor="text1"/>
                <w:sz w:val="24"/>
                <w:szCs w:val="24"/>
              </w:rPr>
              <w:t>семинара-практикума.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p>
        </w:tc>
      </w:tr>
      <w:tr w:rsidR="00C54591" w:rsidRPr="00C54591" w:rsidTr="00E26516">
        <w:tc>
          <w:tcPr>
            <w:tcW w:w="900" w:type="dxa"/>
          </w:tcPr>
          <w:p w:rsidR="00C54591" w:rsidRPr="00C54591" w:rsidRDefault="00C54591" w:rsidP="00C54591">
            <w:pPr>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t>ноябрь</w:t>
            </w:r>
          </w:p>
        </w:tc>
        <w:tc>
          <w:tcPr>
            <w:tcW w:w="6435" w:type="dxa"/>
          </w:tcPr>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 xml:space="preserve">Участие в качестве эксперта-консультанта </w:t>
            </w:r>
            <w:r w:rsidRPr="00C54591">
              <w:rPr>
                <w:rFonts w:ascii="Times New Roman" w:eastAsia="Times New Roman" w:hAnsi="Times New Roman" w:cs="Times New Roman"/>
                <w:color w:val="000000" w:themeColor="text1"/>
                <w:sz w:val="24"/>
                <w:szCs w:val="24"/>
              </w:rPr>
              <w:t xml:space="preserve">в проведении групповой консультации </w:t>
            </w:r>
            <w:r w:rsidR="00E26516" w:rsidRPr="00C54591">
              <w:rPr>
                <w:rFonts w:ascii="Times New Roman" w:eastAsia="Times New Roman" w:hAnsi="Times New Roman" w:cs="Times New Roman"/>
                <w:color w:val="000000" w:themeColor="text1"/>
                <w:sz w:val="24"/>
                <w:szCs w:val="24"/>
              </w:rPr>
              <w:t>«Уроки</w:t>
            </w:r>
            <w:r w:rsidRPr="00C54591">
              <w:rPr>
                <w:rFonts w:ascii="Times New Roman" w:eastAsia="Times New Roman" w:hAnsi="Times New Roman" w:cs="Times New Roman"/>
                <w:color w:val="000000" w:themeColor="text1"/>
                <w:sz w:val="24"/>
                <w:szCs w:val="24"/>
              </w:rPr>
              <w:t xml:space="preserve"> рефлексии» на базе гимназии</w:t>
            </w:r>
          </w:p>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Совместное конструирование</w:t>
            </w:r>
            <w:r w:rsidRPr="00C54591">
              <w:rPr>
                <w:rFonts w:ascii="Times New Roman" w:eastAsia="Times New Roman" w:hAnsi="Times New Roman" w:cs="Times New Roman"/>
                <w:color w:val="000000" w:themeColor="text1"/>
                <w:sz w:val="24"/>
                <w:szCs w:val="24"/>
              </w:rPr>
              <w:t xml:space="preserve"> с педагогом гимназии   </w:t>
            </w:r>
            <w:r w:rsidRPr="00C54591">
              <w:rPr>
                <w:rFonts w:ascii="Times New Roman" w:eastAsia="Times New Roman" w:hAnsi="Times New Roman" w:cs="Times New Roman"/>
                <w:i/>
                <w:color w:val="000000" w:themeColor="text1"/>
                <w:sz w:val="24"/>
                <w:szCs w:val="24"/>
              </w:rPr>
              <w:t>групповой консультации</w:t>
            </w:r>
            <w:r w:rsidRPr="00C54591">
              <w:rPr>
                <w:rFonts w:ascii="Times New Roman" w:eastAsia="Times New Roman" w:hAnsi="Times New Roman" w:cs="Times New Roman"/>
                <w:color w:val="000000" w:themeColor="text1"/>
                <w:sz w:val="24"/>
                <w:szCs w:val="24"/>
              </w:rPr>
              <w:t xml:space="preserve"> для педагогов инновационного поля города по теме «Текстовые задачи».</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На этапе проведения</w:t>
            </w:r>
            <w:r w:rsidRPr="00C54591">
              <w:rPr>
                <w:rFonts w:ascii="Times New Roman" w:eastAsia="Lucida Sans Unicode" w:hAnsi="Times New Roman" w:cs="Times New Roman"/>
                <w:color w:val="000000" w:themeColor="text1"/>
                <w:kern w:val="1"/>
                <w:sz w:val="24"/>
                <w:szCs w:val="24"/>
                <w:lang w:eastAsia="hi-IN" w:bidi="hi-IN"/>
              </w:rPr>
              <w:t xml:space="preserve"> областного семинара-практикума «Разно уровневая реализация урока ОНЗ». «Анализ урока </w:t>
            </w:r>
            <w:r w:rsidRPr="00C54591">
              <w:rPr>
                <w:rFonts w:ascii="Times New Roman" w:eastAsia="Lucida Sans Unicode" w:hAnsi="Times New Roman" w:cs="Times New Roman"/>
                <w:color w:val="000000" w:themeColor="text1"/>
                <w:kern w:val="1"/>
                <w:sz w:val="24"/>
                <w:szCs w:val="24"/>
                <w:lang w:eastAsia="hi-IN" w:bidi="hi-IN"/>
              </w:rPr>
              <w:lastRenderedPageBreak/>
              <w:t>по реализации технологии деятельностного метода обучения (системно-технологический уровень)».</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Работа в стажерской паре:</w:t>
            </w:r>
            <w:r w:rsidRPr="00C54591">
              <w:rPr>
                <w:rFonts w:ascii="Times New Roman" w:eastAsia="Lucida Sans Unicode" w:hAnsi="Times New Roman" w:cs="Times New Roman"/>
                <w:color w:val="000000" w:themeColor="text1"/>
                <w:kern w:val="1"/>
                <w:sz w:val="24"/>
                <w:szCs w:val="24"/>
                <w:lang w:eastAsia="hi-IN" w:bidi="hi-IN"/>
              </w:rPr>
              <w:t xml:space="preserve"> анализ урока русского языка с учителем-«стажером», проведенного на областном семинаре-практикуме «Разно уровневая реализация технологии деятельностного метода на уроке ОНЗ»; конструирование урока ОНЗ по теме: «Формирование положительной учебной мотивации на основе осознания и освоения структуры учебной деятельности учеником».</w:t>
            </w:r>
          </w:p>
          <w:p w:rsidR="00C54591" w:rsidRPr="00C54591" w:rsidRDefault="00C54591" w:rsidP="001B2CC8">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Проведение заседания и чтение лекции</w:t>
            </w:r>
            <w:r w:rsidRPr="00C54591">
              <w:rPr>
                <w:rFonts w:ascii="Times New Roman" w:eastAsia="Times New Roman" w:hAnsi="Times New Roman" w:cs="Times New Roman"/>
                <w:color w:val="000000" w:themeColor="text1"/>
                <w:sz w:val="24"/>
                <w:szCs w:val="24"/>
              </w:rPr>
              <w:t>: «Формирование положительной учебной мотивации на основе осознания и освоения структуры учебной деятельности учеником».</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lastRenderedPageBreak/>
              <w:t>Анализ результативности проведенной консультации.</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Сценарий консультации.</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 xml:space="preserve">Скорректированные конспекты уроков (с-т </w:t>
            </w:r>
            <w:r w:rsidRPr="00C54591">
              <w:rPr>
                <w:rFonts w:ascii="Times New Roman" w:eastAsia="Times New Roman" w:hAnsi="Times New Roman" w:cs="Times New Roman"/>
                <w:bCs/>
                <w:iCs/>
                <w:color w:val="000000" w:themeColor="text1"/>
                <w:sz w:val="24"/>
                <w:szCs w:val="24"/>
              </w:rPr>
              <w:lastRenderedPageBreak/>
              <w:t>уровень).</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Текст лекции, планы работы учителей по теме ШПГ.</w:t>
            </w:r>
          </w:p>
        </w:tc>
      </w:tr>
      <w:tr w:rsidR="00C54591" w:rsidRPr="00C54591" w:rsidTr="00E26516">
        <w:tc>
          <w:tcPr>
            <w:tcW w:w="900" w:type="dxa"/>
          </w:tcPr>
          <w:p w:rsidR="00C54591" w:rsidRPr="00C54591" w:rsidRDefault="00C54591" w:rsidP="00C54591">
            <w:pPr>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lastRenderedPageBreak/>
              <w:t>декабрь</w:t>
            </w:r>
          </w:p>
        </w:tc>
        <w:tc>
          <w:tcPr>
            <w:tcW w:w="6435" w:type="dxa"/>
          </w:tcPr>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Участие в качестве эксперта-консультанта</w:t>
            </w:r>
            <w:r w:rsidRPr="00C54591">
              <w:rPr>
                <w:rFonts w:ascii="Times New Roman" w:eastAsia="Times New Roman" w:hAnsi="Times New Roman" w:cs="Times New Roman"/>
                <w:color w:val="000000" w:themeColor="text1"/>
                <w:sz w:val="24"/>
                <w:szCs w:val="24"/>
              </w:rPr>
              <w:t xml:space="preserve"> в проведении групповой консультации «Текстовые задачи» на базе гимназии</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i/>
                <w:color w:val="000000" w:themeColor="text1"/>
                <w:kern w:val="1"/>
                <w:sz w:val="24"/>
                <w:szCs w:val="24"/>
                <w:lang w:eastAsia="hi-IN" w:bidi="hi-IN"/>
              </w:rPr>
              <w:t>Совместное конструирование</w:t>
            </w:r>
            <w:r w:rsidRPr="00C54591">
              <w:rPr>
                <w:rFonts w:ascii="Times New Roman" w:eastAsia="Lucida Sans Unicode" w:hAnsi="Times New Roman" w:cs="Times New Roman"/>
                <w:color w:val="000000" w:themeColor="text1"/>
                <w:kern w:val="1"/>
                <w:sz w:val="24"/>
                <w:szCs w:val="24"/>
                <w:lang w:eastAsia="hi-IN" w:bidi="hi-IN"/>
              </w:rPr>
              <w:t xml:space="preserve"> с педагогом </w:t>
            </w:r>
            <w:r w:rsidR="00E26516" w:rsidRPr="00C54591">
              <w:rPr>
                <w:rFonts w:ascii="Times New Roman" w:eastAsia="Lucida Sans Unicode" w:hAnsi="Times New Roman" w:cs="Times New Roman"/>
                <w:color w:val="000000" w:themeColor="text1"/>
                <w:kern w:val="1"/>
                <w:sz w:val="24"/>
                <w:szCs w:val="24"/>
                <w:lang w:eastAsia="hi-IN" w:bidi="hi-IN"/>
              </w:rPr>
              <w:t>гимназии семинара</w:t>
            </w:r>
            <w:r w:rsidRPr="00C54591">
              <w:rPr>
                <w:rFonts w:ascii="Times New Roman" w:eastAsia="Lucida Sans Unicode" w:hAnsi="Times New Roman" w:cs="Times New Roman"/>
                <w:i/>
                <w:color w:val="000000" w:themeColor="text1"/>
                <w:kern w:val="1"/>
                <w:sz w:val="24"/>
                <w:szCs w:val="24"/>
                <w:lang w:eastAsia="hi-IN" w:bidi="hi-IN"/>
              </w:rPr>
              <w:t>-практикума</w:t>
            </w:r>
            <w:r w:rsidRPr="00C54591">
              <w:rPr>
                <w:rFonts w:ascii="Times New Roman" w:eastAsia="Lucida Sans Unicode" w:hAnsi="Times New Roman" w:cs="Times New Roman"/>
                <w:color w:val="000000" w:themeColor="text1"/>
                <w:kern w:val="1"/>
                <w:sz w:val="24"/>
                <w:szCs w:val="24"/>
                <w:lang w:eastAsia="hi-IN" w:bidi="hi-IN"/>
              </w:rPr>
              <w:t xml:space="preserve"> для педагогов инновационного поля ОМЦ по теме «Урок открытия нового знания ОНЗ в ТДМО».</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color w:val="000000" w:themeColor="text1"/>
                <w:kern w:val="1"/>
                <w:sz w:val="24"/>
                <w:szCs w:val="24"/>
                <w:lang w:eastAsia="hi-IN" w:bidi="hi-IN"/>
              </w:rPr>
              <w:t>Открытый урок ОНЗ для членов ГПГ (Тема заседания: «Формирование положительной учебной мотивации на основе осознания и освоения структуры учебной деятельности учеником»).</w:t>
            </w:r>
          </w:p>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Работа в стажерской паре:</w:t>
            </w:r>
            <w:r w:rsidRPr="00C54591">
              <w:rPr>
                <w:rFonts w:ascii="Times New Roman" w:eastAsia="Times New Roman" w:hAnsi="Times New Roman" w:cs="Times New Roman"/>
                <w:color w:val="000000" w:themeColor="text1"/>
                <w:sz w:val="24"/>
                <w:szCs w:val="24"/>
              </w:rPr>
              <w:t xml:space="preserve"> анализ открытого урока ОНЗ, проведенного для ГТГ.</w:t>
            </w:r>
          </w:p>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На этапе подготовки</w:t>
            </w:r>
            <w:r w:rsidRPr="00C54591">
              <w:rPr>
                <w:rFonts w:ascii="Times New Roman" w:eastAsia="Times New Roman" w:hAnsi="Times New Roman" w:cs="Times New Roman"/>
                <w:color w:val="000000" w:themeColor="text1"/>
                <w:sz w:val="24"/>
                <w:szCs w:val="24"/>
              </w:rPr>
              <w:t xml:space="preserve"> областного семинара-практикума «Реализации дидактических принципов ДСДМО»: разработка заданий для групповой работы.</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color w:val="000000" w:themeColor="text1"/>
                <w:sz w:val="24"/>
                <w:szCs w:val="24"/>
              </w:rPr>
              <w:t>Анализ результативности проведенной консультации.</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Сценарий</w:t>
            </w:r>
            <w:r w:rsidRPr="00C54591">
              <w:rPr>
                <w:rFonts w:ascii="Times New Roman" w:eastAsia="Times New Roman" w:hAnsi="Times New Roman" w:cs="Times New Roman"/>
                <w:color w:val="000000" w:themeColor="text1"/>
                <w:sz w:val="24"/>
                <w:szCs w:val="24"/>
              </w:rPr>
              <w:t xml:space="preserve"> семинара-практикума и открытого урока.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конспекта открытого урока.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Откорректированный конспект открытого урока.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Задания для работы групп на областном семинаре-практикуме.</w:t>
            </w:r>
          </w:p>
        </w:tc>
      </w:tr>
      <w:tr w:rsidR="00C54591" w:rsidRPr="00C54591" w:rsidTr="00E26516">
        <w:tc>
          <w:tcPr>
            <w:tcW w:w="900" w:type="dxa"/>
          </w:tcPr>
          <w:p w:rsidR="00C54591" w:rsidRPr="00C54591" w:rsidRDefault="00C54591" w:rsidP="00C54591">
            <w:pPr>
              <w:tabs>
                <w:tab w:val="left" w:pos="2520"/>
              </w:tabs>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t>январь</w:t>
            </w:r>
          </w:p>
        </w:tc>
        <w:tc>
          <w:tcPr>
            <w:tcW w:w="6435" w:type="dxa"/>
          </w:tcPr>
          <w:p w:rsidR="00C54591" w:rsidRPr="00C54591" w:rsidRDefault="00C54591" w:rsidP="00C54591">
            <w:pPr>
              <w:tabs>
                <w:tab w:val="left" w:pos="252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Участие в качестве эксперта-консультанта</w:t>
            </w:r>
            <w:r w:rsidRPr="00C54591">
              <w:rPr>
                <w:rFonts w:ascii="Times New Roman" w:eastAsia="Times New Roman" w:hAnsi="Times New Roman" w:cs="Times New Roman"/>
                <w:color w:val="000000" w:themeColor="text1"/>
                <w:sz w:val="24"/>
                <w:szCs w:val="24"/>
              </w:rPr>
              <w:t xml:space="preserve"> в проведении семинара-практикума «Урок открытия нового знания ОНЗ в ТДМО» на базе гимназии</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Совместное конструирование</w:t>
            </w:r>
            <w:r w:rsidRPr="00C54591">
              <w:rPr>
                <w:rFonts w:ascii="Times New Roman" w:eastAsia="Times New Roman" w:hAnsi="Times New Roman" w:cs="Times New Roman"/>
                <w:color w:val="000000" w:themeColor="text1"/>
                <w:sz w:val="24"/>
                <w:szCs w:val="24"/>
              </w:rPr>
              <w:t xml:space="preserve"> с педагогом гимназии   </w:t>
            </w:r>
            <w:r w:rsidRPr="00C54591">
              <w:rPr>
                <w:rFonts w:ascii="Times New Roman" w:eastAsia="Times New Roman" w:hAnsi="Times New Roman" w:cs="Times New Roman"/>
                <w:i/>
                <w:color w:val="000000" w:themeColor="text1"/>
                <w:sz w:val="24"/>
                <w:szCs w:val="24"/>
              </w:rPr>
              <w:t>групповой консультации</w:t>
            </w:r>
            <w:r w:rsidRPr="00C54591">
              <w:rPr>
                <w:rFonts w:ascii="Times New Roman" w:eastAsia="Times New Roman" w:hAnsi="Times New Roman" w:cs="Times New Roman"/>
                <w:color w:val="000000" w:themeColor="text1"/>
                <w:sz w:val="24"/>
                <w:szCs w:val="24"/>
              </w:rPr>
              <w:t xml:space="preserve"> для педагогов инновационного поля города по теме «Геометрическая линия».</w:t>
            </w:r>
          </w:p>
          <w:p w:rsidR="00C54591" w:rsidRPr="00C54591" w:rsidRDefault="00C54591" w:rsidP="00C54591">
            <w:pPr>
              <w:tabs>
                <w:tab w:val="left" w:pos="-1134"/>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На этапе проведения</w:t>
            </w:r>
            <w:r w:rsidRPr="00C54591">
              <w:rPr>
                <w:rFonts w:ascii="Times New Roman" w:eastAsia="Times New Roman" w:hAnsi="Times New Roman" w:cs="Times New Roman"/>
                <w:color w:val="000000" w:themeColor="text1"/>
                <w:sz w:val="24"/>
                <w:szCs w:val="24"/>
              </w:rPr>
              <w:t xml:space="preserve"> областного семинара-практикума «Анализ урока и конспекта урока с точки зрения реализации дидактических принципов»: руководитель группы учителей начальной школы.</w:t>
            </w:r>
          </w:p>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Работа в стажерской паре:</w:t>
            </w:r>
            <w:r w:rsidRPr="00C54591">
              <w:rPr>
                <w:rFonts w:ascii="Times New Roman" w:eastAsia="Times New Roman" w:hAnsi="Times New Roman" w:cs="Times New Roman"/>
                <w:color w:val="000000" w:themeColor="text1"/>
                <w:sz w:val="24"/>
                <w:szCs w:val="24"/>
              </w:rPr>
              <w:t xml:space="preserve"> совместное конструирование заседания ГПГ и лекции по теме «Освоение приемов работы, реализующих аксиому коммуникации»; анализ урока учителя-«стажера» по реализации аксиомы коммуникации при работе учащихся в группах на уроке.</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семинара-практикума и открытого урока.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Сценарий консультации.</w:t>
            </w:r>
          </w:p>
          <w:p w:rsidR="00C54591" w:rsidRPr="00C54591" w:rsidRDefault="00C54591" w:rsidP="00C54591">
            <w:pPr>
              <w:tabs>
                <w:tab w:val="left" w:pos="72"/>
                <w:tab w:val="left" w:pos="2520"/>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Сценарий проведения ГПГ.</w:t>
            </w:r>
          </w:p>
          <w:p w:rsidR="00C54591" w:rsidRPr="00C54591" w:rsidRDefault="00C54591" w:rsidP="00C54591">
            <w:pPr>
              <w:tabs>
                <w:tab w:val="left" w:pos="72"/>
                <w:tab w:val="left" w:pos="2520"/>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Скорректированные конспект уроков (с-т уровень).</w:t>
            </w:r>
          </w:p>
        </w:tc>
      </w:tr>
      <w:tr w:rsidR="00C54591" w:rsidRPr="00C54591" w:rsidTr="00E26516">
        <w:trPr>
          <w:trHeight w:val="2484"/>
        </w:trPr>
        <w:tc>
          <w:tcPr>
            <w:tcW w:w="900" w:type="dxa"/>
          </w:tcPr>
          <w:p w:rsidR="00C54591" w:rsidRPr="00C54591" w:rsidRDefault="00C54591" w:rsidP="00C54591">
            <w:pPr>
              <w:tabs>
                <w:tab w:val="left" w:pos="2520"/>
              </w:tabs>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lastRenderedPageBreak/>
              <w:t>февраль</w:t>
            </w:r>
          </w:p>
        </w:tc>
        <w:tc>
          <w:tcPr>
            <w:tcW w:w="6435" w:type="dxa"/>
          </w:tcPr>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Участие в качестве эксперта-консультанта</w:t>
            </w:r>
            <w:r w:rsidRPr="00C54591">
              <w:rPr>
                <w:rFonts w:ascii="Times New Roman" w:eastAsia="Times New Roman" w:hAnsi="Times New Roman" w:cs="Times New Roman"/>
                <w:color w:val="000000" w:themeColor="text1"/>
                <w:sz w:val="24"/>
                <w:szCs w:val="24"/>
              </w:rPr>
              <w:t xml:space="preserve"> в проведении групповой консультации «Геометрическая линия» на базе гимназии</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Совместное конструирование</w:t>
            </w:r>
            <w:r w:rsidRPr="00C54591">
              <w:rPr>
                <w:rFonts w:ascii="Times New Roman" w:eastAsia="Times New Roman" w:hAnsi="Times New Roman" w:cs="Times New Roman"/>
                <w:color w:val="000000" w:themeColor="text1"/>
                <w:sz w:val="24"/>
                <w:szCs w:val="24"/>
              </w:rPr>
              <w:t xml:space="preserve"> с педагогом </w:t>
            </w:r>
            <w:r w:rsidR="00E26516" w:rsidRPr="00C54591">
              <w:rPr>
                <w:rFonts w:ascii="Times New Roman" w:eastAsia="Times New Roman" w:hAnsi="Times New Roman" w:cs="Times New Roman"/>
                <w:color w:val="000000" w:themeColor="text1"/>
                <w:sz w:val="24"/>
                <w:szCs w:val="24"/>
              </w:rPr>
              <w:t>гимназии групповой</w:t>
            </w:r>
            <w:r w:rsidRPr="00C54591">
              <w:rPr>
                <w:rFonts w:ascii="Times New Roman" w:eastAsia="Times New Roman" w:hAnsi="Times New Roman" w:cs="Times New Roman"/>
                <w:i/>
                <w:color w:val="000000" w:themeColor="text1"/>
                <w:sz w:val="24"/>
                <w:szCs w:val="24"/>
              </w:rPr>
              <w:t xml:space="preserve"> консультации</w:t>
            </w:r>
            <w:r w:rsidRPr="00C54591">
              <w:rPr>
                <w:rFonts w:ascii="Times New Roman" w:eastAsia="Times New Roman" w:hAnsi="Times New Roman" w:cs="Times New Roman"/>
                <w:color w:val="000000" w:themeColor="text1"/>
                <w:sz w:val="24"/>
                <w:szCs w:val="24"/>
              </w:rPr>
              <w:t xml:space="preserve"> для педагогов инновационного поля города по теме «Функциональная, логическая, комбинаторная линии».</w:t>
            </w:r>
          </w:p>
          <w:p w:rsidR="00C54591" w:rsidRPr="00C54591" w:rsidRDefault="00C54591" w:rsidP="00C54591">
            <w:pPr>
              <w:tabs>
                <w:tab w:val="left" w:pos="252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Проведение заседания ГПГ и чтение лекции</w:t>
            </w:r>
            <w:r w:rsidRPr="00C54591">
              <w:rPr>
                <w:rFonts w:ascii="Times New Roman" w:eastAsia="Times New Roman" w:hAnsi="Times New Roman" w:cs="Times New Roman"/>
                <w:color w:val="000000" w:themeColor="text1"/>
                <w:sz w:val="24"/>
                <w:szCs w:val="24"/>
              </w:rPr>
              <w:t>: «Освоение приемов работы, реализующих аксиому коммуникации».</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результативности консультаций.</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Сценарий консультации.</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Скорректированный конспект урока (с-т уровень).</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Фрагменты уроков с образцом реализации аксиомы коммуникации.</w:t>
            </w:r>
          </w:p>
        </w:tc>
      </w:tr>
      <w:tr w:rsidR="00C54591" w:rsidRPr="00C54591" w:rsidTr="00E26516">
        <w:tc>
          <w:tcPr>
            <w:tcW w:w="900" w:type="dxa"/>
          </w:tcPr>
          <w:p w:rsidR="00C54591" w:rsidRPr="00C54591" w:rsidRDefault="00C54591" w:rsidP="00C54591">
            <w:pPr>
              <w:tabs>
                <w:tab w:val="left" w:pos="2520"/>
              </w:tabs>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t>март</w:t>
            </w:r>
          </w:p>
        </w:tc>
        <w:tc>
          <w:tcPr>
            <w:tcW w:w="6435" w:type="dxa"/>
          </w:tcPr>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Участие в качестве эксперта-консультанта</w:t>
            </w:r>
            <w:r w:rsidRPr="00C54591">
              <w:rPr>
                <w:rFonts w:ascii="Times New Roman" w:eastAsia="Times New Roman" w:hAnsi="Times New Roman" w:cs="Times New Roman"/>
                <w:color w:val="000000" w:themeColor="text1"/>
                <w:sz w:val="24"/>
                <w:szCs w:val="24"/>
              </w:rPr>
              <w:t xml:space="preserve"> в проведении групповой консультации «Функциональная, логическая, комбинаторная линии» на базе гимназии</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Совместное конструирование</w:t>
            </w:r>
            <w:r w:rsidRPr="00C54591">
              <w:rPr>
                <w:rFonts w:ascii="Times New Roman" w:eastAsia="Times New Roman" w:hAnsi="Times New Roman" w:cs="Times New Roman"/>
                <w:color w:val="000000" w:themeColor="text1"/>
                <w:sz w:val="24"/>
                <w:szCs w:val="24"/>
              </w:rPr>
              <w:t xml:space="preserve"> с педагогом </w:t>
            </w:r>
            <w:r w:rsidR="00E26516" w:rsidRPr="00C54591">
              <w:rPr>
                <w:rFonts w:ascii="Times New Roman" w:eastAsia="Times New Roman" w:hAnsi="Times New Roman" w:cs="Times New Roman"/>
                <w:color w:val="000000" w:themeColor="text1"/>
                <w:sz w:val="24"/>
                <w:szCs w:val="24"/>
              </w:rPr>
              <w:t>гимназии семинара</w:t>
            </w:r>
            <w:r w:rsidRPr="00C54591">
              <w:rPr>
                <w:rFonts w:ascii="Times New Roman" w:eastAsia="Times New Roman" w:hAnsi="Times New Roman" w:cs="Times New Roman"/>
                <w:i/>
                <w:color w:val="000000" w:themeColor="text1"/>
                <w:sz w:val="24"/>
                <w:szCs w:val="24"/>
              </w:rPr>
              <w:t>-практикума</w:t>
            </w:r>
            <w:r w:rsidRPr="00C54591">
              <w:rPr>
                <w:rFonts w:ascii="Times New Roman" w:eastAsia="Times New Roman" w:hAnsi="Times New Roman" w:cs="Times New Roman"/>
                <w:color w:val="000000" w:themeColor="text1"/>
                <w:sz w:val="24"/>
                <w:szCs w:val="24"/>
              </w:rPr>
              <w:t xml:space="preserve"> для педагогов инновационного поля города по теме «Деятельность учащихся на уроке ОНЗ».</w:t>
            </w:r>
          </w:p>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 xml:space="preserve">Консультирование </w:t>
            </w:r>
            <w:r w:rsidRPr="00C54591">
              <w:rPr>
                <w:rFonts w:ascii="Times New Roman" w:eastAsia="Times New Roman" w:hAnsi="Times New Roman" w:cs="Times New Roman"/>
                <w:color w:val="000000" w:themeColor="text1"/>
                <w:sz w:val="24"/>
                <w:szCs w:val="24"/>
              </w:rPr>
              <w:t xml:space="preserve">педагогов </w:t>
            </w:r>
            <w:r w:rsidR="00E26516" w:rsidRPr="00C54591">
              <w:rPr>
                <w:rFonts w:ascii="Times New Roman" w:eastAsia="Times New Roman" w:hAnsi="Times New Roman" w:cs="Times New Roman"/>
                <w:color w:val="000000" w:themeColor="text1"/>
                <w:sz w:val="24"/>
                <w:szCs w:val="24"/>
              </w:rPr>
              <w:t>гимназии при</w:t>
            </w:r>
            <w:r w:rsidRPr="00C54591">
              <w:rPr>
                <w:rFonts w:ascii="Times New Roman" w:eastAsia="Times New Roman" w:hAnsi="Times New Roman" w:cs="Times New Roman"/>
                <w:i/>
                <w:color w:val="000000" w:themeColor="text1"/>
                <w:sz w:val="24"/>
                <w:szCs w:val="24"/>
              </w:rPr>
              <w:t xml:space="preserve"> отборе содержания для стендовых докладов</w:t>
            </w:r>
            <w:r w:rsidRPr="00C54591">
              <w:rPr>
                <w:rFonts w:ascii="Times New Roman" w:eastAsia="Times New Roman" w:hAnsi="Times New Roman" w:cs="Times New Roman"/>
                <w:color w:val="000000" w:themeColor="text1"/>
                <w:sz w:val="24"/>
                <w:szCs w:val="24"/>
              </w:rPr>
              <w:t xml:space="preserve"> по проблеме инновации.</w:t>
            </w:r>
          </w:p>
          <w:p w:rsidR="00C54591" w:rsidRPr="00C54591" w:rsidRDefault="00C54591" w:rsidP="00C54591">
            <w:pPr>
              <w:tabs>
                <w:tab w:val="left" w:pos="252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Работа в стажерской паре:</w:t>
            </w:r>
            <w:r w:rsidRPr="00C54591">
              <w:rPr>
                <w:rFonts w:ascii="Times New Roman" w:eastAsia="Times New Roman" w:hAnsi="Times New Roman" w:cs="Times New Roman"/>
                <w:color w:val="000000" w:themeColor="text1"/>
                <w:sz w:val="24"/>
                <w:szCs w:val="24"/>
              </w:rPr>
              <w:t xml:space="preserve"> анализ уроков на основе «Педагогические критерии технологичности уроков в технологии деятельностного метода «Школа 2000...»; подготовка стендовых докладов</w:t>
            </w:r>
            <w:r w:rsidRPr="00C54591">
              <w:rPr>
                <w:rFonts w:ascii="Times New Roman" w:eastAsia="Times New Roman" w:hAnsi="Times New Roman" w:cs="Times New Roman"/>
                <w:i/>
                <w:color w:val="000000" w:themeColor="text1"/>
                <w:sz w:val="24"/>
                <w:szCs w:val="24"/>
              </w:rPr>
              <w:t xml:space="preserve"> об опыте реализации технологии деятельностного метода на системно-технологическом уровне </w:t>
            </w:r>
            <w:r w:rsidRPr="00C54591">
              <w:rPr>
                <w:rFonts w:ascii="Times New Roman" w:eastAsia="Times New Roman" w:hAnsi="Times New Roman" w:cs="Times New Roman"/>
                <w:color w:val="000000" w:themeColor="text1"/>
                <w:sz w:val="24"/>
                <w:szCs w:val="24"/>
              </w:rPr>
              <w:t>к научно-практической конференции.</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результативности консультации.</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Сценарий</w:t>
            </w:r>
            <w:r w:rsidRPr="00C54591">
              <w:rPr>
                <w:rFonts w:ascii="Times New Roman" w:eastAsia="Times New Roman" w:hAnsi="Times New Roman" w:cs="Times New Roman"/>
                <w:color w:val="000000" w:themeColor="text1"/>
                <w:sz w:val="24"/>
                <w:szCs w:val="24"/>
              </w:rPr>
              <w:t xml:space="preserve"> семинара-практикума и открытого урока.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конспекта открытого урока.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bCs/>
                <w:iCs/>
                <w:color w:val="000000" w:themeColor="text1"/>
                <w:sz w:val="24"/>
                <w:szCs w:val="24"/>
              </w:rPr>
            </w:pPr>
            <w:r w:rsidRPr="00C54591">
              <w:rPr>
                <w:rFonts w:ascii="Times New Roman" w:eastAsia="Times New Roman" w:hAnsi="Times New Roman" w:cs="Times New Roman"/>
                <w:bCs/>
                <w:iCs/>
                <w:color w:val="000000" w:themeColor="text1"/>
                <w:sz w:val="24"/>
                <w:szCs w:val="24"/>
              </w:rPr>
              <w:t>Скорректированные конспекты уроков (с-т уровень).</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Стендовые доклады.</w:t>
            </w:r>
          </w:p>
        </w:tc>
      </w:tr>
      <w:tr w:rsidR="00C54591" w:rsidRPr="00C54591" w:rsidTr="00E26516">
        <w:tc>
          <w:tcPr>
            <w:tcW w:w="900" w:type="dxa"/>
          </w:tcPr>
          <w:p w:rsidR="00C54591" w:rsidRPr="00C54591" w:rsidRDefault="00C54591" w:rsidP="00C54591">
            <w:pPr>
              <w:tabs>
                <w:tab w:val="left" w:pos="2520"/>
              </w:tabs>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t>апрель</w:t>
            </w:r>
          </w:p>
        </w:tc>
        <w:tc>
          <w:tcPr>
            <w:tcW w:w="6435" w:type="dxa"/>
          </w:tcPr>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Участие в качестве эксперта-консультанта</w:t>
            </w:r>
            <w:r w:rsidRPr="00C54591">
              <w:rPr>
                <w:rFonts w:ascii="Times New Roman" w:eastAsia="Times New Roman" w:hAnsi="Times New Roman" w:cs="Times New Roman"/>
                <w:color w:val="000000" w:themeColor="text1"/>
                <w:sz w:val="24"/>
                <w:szCs w:val="24"/>
              </w:rPr>
              <w:t xml:space="preserve"> в проведении семинара-практикума «Деятельность учащихся на уроке ОНЗ» на базе гимназии.</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Совместное конструирование</w:t>
            </w:r>
            <w:r w:rsidRPr="00C54591">
              <w:rPr>
                <w:rFonts w:ascii="Times New Roman" w:eastAsia="Times New Roman" w:hAnsi="Times New Roman" w:cs="Times New Roman"/>
                <w:color w:val="000000" w:themeColor="text1"/>
                <w:sz w:val="24"/>
                <w:szCs w:val="24"/>
              </w:rPr>
              <w:t xml:space="preserve"> с педагогом </w:t>
            </w:r>
            <w:r w:rsidR="00E26516" w:rsidRPr="00C54591">
              <w:rPr>
                <w:rFonts w:ascii="Times New Roman" w:eastAsia="Times New Roman" w:hAnsi="Times New Roman" w:cs="Times New Roman"/>
                <w:color w:val="000000" w:themeColor="text1"/>
                <w:sz w:val="24"/>
                <w:szCs w:val="24"/>
              </w:rPr>
              <w:t>гимназии семинара</w:t>
            </w:r>
            <w:r w:rsidRPr="00C54591">
              <w:rPr>
                <w:rFonts w:ascii="Times New Roman" w:eastAsia="Times New Roman" w:hAnsi="Times New Roman" w:cs="Times New Roman"/>
                <w:i/>
                <w:color w:val="000000" w:themeColor="text1"/>
                <w:sz w:val="24"/>
                <w:szCs w:val="24"/>
              </w:rPr>
              <w:t>-практикума</w:t>
            </w:r>
            <w:r w:rsidRPr="00C54591">
              <w:rPr>
                <w:rFonts w:ascii="Times New Roman" w:eastAsia="Times New Roman" w:hAnsi="Times New Roman" w:cs="Times New Roman"/>
                <w:color w:val="000000" w:themeColor="text1"/>
                <w:sz w:val="24"/>
                <w:szCs w:val="24"/>
              </w:rPr>
              <w:t xml:space="preserve"> для педагогов инновационного поля города по теме «Анализ урока ОНЗ».</w:t>
            </w:r>
          </w:p>
          <w:p w:rsidR="00C54591" w:rsidRPr="00C54591" w:rsidRDefault="00C54591" w:rsidP="00C54591">
            <w:pPr>
              <w:tabs>
                <w:tab w:val="left" w:pos="252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 xml:space="preserve">Работа в стажерской </w:t>
            </w:r>
            <w:r w:rsidR="00E26516" w:rsidRPr="00C54591">
              <w:rPr>
                <w:rFonts w:ascii="Times New Roman" w:eastAsia="Times New Roman" w:hAnsi="Times New Roman" w:cs="Times New Roman"/>
                <w:i/>
                <w:color w:val="000000" w:themeColor="text1"/>
                <w:sz w:val="24"/>
                <w:szCs w:val="24"/>
              </w:rPr>
              <w:t>паре: разработка</w:t>
            </w:r>
            <w:r w:rsidRPr="00C54591">
              <w:rPr>
                <w:rFonts w:ascii="Times New Roman" w:eastAsia="Times New Roman" w:hAnsi="Times New Roman" w:cs="Times New Roman"/>
                <w:i/>
                <w:color w:val="000000" w:themeColor="text1"/>
                <w:sz w:val="24"/>
                <w:szCs w:val="24"/>
              </w:rPr>
              <w:t xml:space="preserve"> сценария мастер-класса для</w:t>
            </w:r>
            <w:r w:rsidRPr="00C54591">
              <w:rPr>
                <w:rFonts w:ascii="Times New Roman" w:eastAsia="Times New Roman" w:hAnsi="Times New Roman" w:cs="Times New Roman"/>
                <w:color w:val="000000" w:themeColor="text1"/>
                <w:sz w:val="24"/>
                <w:szCs w:val="24"/>
              </w:rPr>
              <w:t xml:space="preserve"> педагогического марафона (городской уровень).</w:t>
            </w:r>
          </w:p>
          <w:p w:rsidR="00C54591" w:rsidRPr="00C54591" w:rsidRDefault="00C54591" w:rsidP="00C54591">
            <w:pPr>
              <w:tabs>
                <w:tab w:val="left" w:pos="252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На этапе подготовки областного семинара-практикума:</w:t>
            </w:r>
            <w:r w:rsidRPr="00C54591">
              <w:rPr>
                <w:rFonts w:ascii="Times New Roman" w:eastAsia="Times New Roman" w:hAnsi="Times New Roman" w:cs="Times New Roman"/>
                <w:color w:val="000000" w:themeColor="text1"/>
                <w:sz w:val="24"/>
                <w:szCs w:val="24"/>
              </w:rPr>
              <w:t xml:space="preserve"> разработка заданий для работы 4-х групп по теме «Конструирование этапов: «Мотивация», «Актуализация».</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результативности семинара-практикума.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 xml:space="preserve">Сценарий </w:t>
            </w:r>
            <w:r w:rsidRPr="00C54591">
              <w:rPr>
                <w:rFonts w:ascii="Times New Roman" w:eastAsia="Times New Roman" w:hAnsi="Times New Roman" w:cs="Times New Roman"/>
                <w:color w:val="000000" w:themeColor="text1"/>
                <w:sz w:val="24"/>
                <w:szCs w:val="24"/>
              </w:rPr>
              <w:t>семинара-практикума.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Cs/>
                <w:color w:val="000000" w:themeColor="text1"/>
                <w:sz w:val="24"/>
                <w:szCs w:val="24"/>
              </w:rPr>
              <w:t>Задания для работы групп на</w:t>
            </w:r>
            <w:r w:rsidRPr="00C54591">
              <w:rPr>
                <w:rFonts w:ascii="Times New Roman" w:eastAsia="Times New Roman" w:hAnsi="Times New Roman" w:cs="Times New Roman"/>
                <w:color w:val="000000" w:themeColor="text1"/>
                <w:sz w:val="24"/>
                <w:szCs w:val="24"/>
              </w:rPr>
              <w:t xml:space="preserve"> областном семинаре-практикуме.</w:t>
            </w:r>
          </w:p>
        </w:tc>
      </w:tr>
      <w:tr w:rsidR="00C54591" w:rsidRPr="00C54591" w:rsidTr="00E26516">
        <w:tc>
          <w:tcPr>
            <w:tcW w:w="900" w:type="dxa"/>
          </w:tcPr>
          <w:p w:rsidR="00C54591" w:rsidRPr="00C54591" w:rsidRDefault="00C54591" w:rsidP="00C54591">
            <w:pPr>
              <w:tabs>
                <w:tab w:val="left" w:pos="2520"/>
              </w:tabs>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t>май</w:t>
            </w:r>
          </w:p>
        </w:tc>
        <w:tc>
          <w:tcPr>
            <w:tcW w:w="6435" w:type="dxa"/>
          </w:tcPr>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Участие в качестве эксперта-консультанта</w:t>
            </w:r>
            <w:r w:rsidRPr="00C54591">
              <w:rPr>
                <w:rFonts w:ascii="Times New Roman" w:eastAsia="Times New Roman" w:hAnsi="Times New Roman" w:cs="Times New Roman"/>
                <w:color w:val="000000" w:themeColor="text1"/>
                <w:sz w:val="24"/>
                <w:szCs w:val="24"/>
              </w:rPr>
              <w:t xml:space="preserve"> в проведении семинара практикума «Анализ урока </w:t>
            </w:r>
            <w:r w:rsidR="00E26516" w:rsidRPr="00C54591">
              <w:rPr>
                <w:rFonts w:ascii="Times New Roman" w:eastAsia="Times New Roman" w:hAnsi="Times New Roman" w:cs="Times New Roman"/>
                <w:color w:val="000000" w:themeColor="text1"/>
                <w:sz w:val="24"/>
                <w:szCs w:val="24"/>
              </w:rPr>
              <w:t>ОНЗ» на</w:t>
            </w:r>
            <w:r w:rsidRPr="00C54591">
              <w:rPr>
                <w:rFonts w:ascii="Times New Roman" w:eastAsia="Times New Roman" w:hAnsi="Times New Roman" w:cs="Times New Roman"/>
                <w:color w:val="000000" w:themeColor="text1"/>
                <w:sz w:val="24"/>
                <w:szCs w:val="24"/>
              </w:rPr>
              <w:t xml:space="preserve"> базе гимназии.</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 xml:space="preserve">Совместно с </w:t>
            </w:r>
            <w:r w:rsidR="00E26516">
              <w:rPr>
                <w:rFonts w:ascii="Times New Roman" w:eastAsia="Times New Roman" w:hAnsi="Times New Roman" w:cs="Times New Roman"/>
                <w:i/>
                <w:color w:val="000000" w:themeColor="text1"/>
                <w:sz w:val="24"/>
                <w:szCs w:val="24"/>
              </w:rPr>
              <w:t>НОУ ДПО «Институт системно-деятельностной педагогики»</w:t>
            </w:r>
            <w:r w:rsidR="00E26516" w:rsidRPr="00C54591">
              <w:rPr>
                <w:rFonts w:ascii="Times New Roman" w:eastAsia="Times New Roman" w:hAnsi="Times New Roman" w:cs="Times New Roman"/>
                <w:i/>
                <w:color w:val="000000" w:themeColor="text1"/>
                <w:sz w:val="24"/>
                <w:szCs w:val="24"/>
              </w:rPr>
              <w:t xml:space="preserve"> на</w:t>
            </w:r>
            <w:r w:rsidRPr="00C54591">
              <w:rPr>
                <w:rFonts w:ascii="Times New Roman" w:eastAsia="Times New Roman" w:hAnsi="Times New Roman" w:cs="Times New Roman"/>
                <w:i/>
                <w:color w:val="000000" w:themeColor="text1"/>
                <w:sz w:val="24"/>
                <w:szCs w:val="24"/>
              </w:rPr>
              <w:t xml:space="preserve"> базе </w:t>
            </w:r>
            <w:r w:rsidRPr="00C54591">
              <w:rPr>
                <w:rFonts w:ascii="Times New Roman" w:eastAsia="Times New Roman" w:hAnsi="Times New Roman" w:cs="Times New Roman"/>
                <w:color w:val="000000" w:themeColor="text1"/>
                <w:sz w:val="24"/>
                <w:szCs w:val="24"/>
              </w:rPr>
              <w:t>гимназии</w:t>
            </w:r>
          </w:p>
          <w:p w:rsidR="00C54591" w:rsidRPr="00C54591" w:rsidRDefault="00C54591" w:rsidP="00F859A2">
            <w:pPr>
              <w:numPr>
                <w:ilvl w:val="0"/>
                <w:numId w:val="38"/>
              </w:num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проанализировать выполнение задач</w:t>
            </w:r>
            <w:r w:rsidR="00E26516" w:rsidRPr="00C54591">
              <w:rPr>
                <w:rFonts w:ascii="Times New Roman" w:eastAsia="Times New Roman" w:hAnsi="Times New Roman" w:cs="Times New Roman"/>
                <w:color w:val="000000" w:themeColor="text1"/>
                <w:sz w:val="24"/>
                <w:szCs w:val="24"/>
              </w:rPr>
              <w:t>гимназии в</w:t>
            </w:r>
            <w:r w:rsidRPr="00C54591">
              <w:rPr>
                <w:rFonts w:ascii="Times New Roman" w:eastAsia="Times New Roman" w:hAnsi="Times New Roman" w:cs="Times New Roman"/>
                <w:color w:val="000000" w:themeColor="text1"/>
                <w:sz w:val="24"/>
                <w:szCs w:val="24"/>
              </w:rPr>
              <w:t xml:space="preserve"> </w:t>
            </w:r>
            <w:r w:rsidRPr="00C54591">
              <w:rPr>
                <w:rFonts w:ascii="Times New Roman" w:eastAsia="Times New Roman" w:hAnsi="Times New Roman" w:cs="Times New Roman"/>
                <w:color w:val="000000" w:themeColor="text1"/>
                <w:sz w:val="24"/>
                <w:szCs w:val="24"/>
              </w:rPr>
              <w:lastRenderedPageBreak/>
              <w:t>текущем учебном году;</w:t>
            </w:r>
          </w:p>
          <w:p w:rsidR="00C54591" w:rsidRPr="00C54591" w:rsidRDefault="00C54591" w:rsidP="00F859A2">
            <w:pPr>
              <w:numPr>
                <w:ilvl w:val="0"/>
                <w:numId w:val="38"/>
              </w:num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составить отчет</w:t>
            </w:r>
            <w:r w:rsidRPr="00C54591">
              <w:rPr>
                <w:rFonts w:ascii="Times New Roman" w:eastAsia="Times New Roman" w:hAnsi="Times New Roman" w:cs="Times New Roman"/>
                <w:color w:val="000000" w:themeColor="text1"/>
                <w:sz w:val="24"/>
                <w:szCs w:val="24"/>
              </w:rPr>
              <w:t xml:space="preserve"> о работе </w:t>
            </w:r>
            <w:r w:rsidR="00E26516" w:rsidRPr="00C54591">
              <w:rPr>
                <w:rFonts w:ascii="Times New Roman" w:eastAsia="Times New Roman" w:hAnsi="Times New Roman" w:cs="Times New Roman"/>
                <w:color w:val="000000" w:themeColor="text1"/>
                <w:sz w:val="24"/>
                <w:szCs w:val="24"/>
              </w:rPr>
              <w:t>гимназии;</w:t>
            </w:r>
          </w:p>
          <w:p w:rsidR="00C54591" w:rsidRPr="00C54591" w:rsidRDefault="00C54591" w:rsidP="00F859A2">
            <w:pPr>
              <w:numPr>
                <w:ilvl w:val="0"/>
                <w:numId w:val="38"/>
              </w:num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разработать проект</w:t>
            </w:r>
            <w:r w:rsidRPr="00C54591">
              <w:rPr>
                <w:rFonts w:ascii="Times New Roman" w:eastAsia="Times New Roman" w:hAnsi="Times New Roman" w:cs="Times New Roman"/>
                <w:color w:val="000000" w:themeColor="text1"/>
                <w:sz w:val="24"/>
                <w:szCs w:val="24"/>
              </w:rPr>
              <w:t xml:space="preserve"> деятельности </w:t>
            </w:r>
            <w:r w:rsidR="00E26516" w:rsidRPr="00C54591">
              <w:rPr>
                <w:rFonts w:ascii="Times New Roman" w:eastAsia="Times New Roman" w:hAnsi="Times New Roman" w:cs="Times New Roman"/>
                <w:color w:val="000000" w:themeColor="text1"/>
                <w:sz w:val="24"/>
                <w:szCs w:val="24"/>
              </w:rPr>
              <w:t>гимназии на</w:t>
            </w:r>
            <w:r w:rsidR="00E26516">
              <w:rPr>
                <w:rFonts w:ascii="Times New Roman" w:eastAsia="Times New Roman" w:hAnsi="Times New Roman" w:cs="Times New Roman"/>
                <w:color w:val="000000" w:themeColor="text1"/>
                <w:sz w:val="24"/>
                <w:szCs w:val="24"/>
              </w:rPr>
              <w:t xml:space="preserve">следующий </w:t>
            </w:r>
            <w:r w:rsidRPr="00C54591">
              <w:rPr>
                <w:rFonts w:ascii="Times New Roman" w:eastAsia="Times New Roman" w:hAnsi="Times New Roman" w:cs="Times New Roman"/>
                <w:color w:val="000000" w:themeColor="text1"/>
                <w:sz w:val="24"/>
                <w:szCs w:val="24"/>
              </w:rPr>
              <w:t xml:space="preserve"> учебный год по проблеме трансляции технологического уровня реализации ДСДМО с руководителем гимназии.</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 xml:space="preserve">Проанализировать </w:t>
            </w:r>
            <w:r w:rsidRPr="00C54591">
              <w:rPr>
                <w:rFonts w:ascii="Times New Roman" w:eastAsia="Times New Roman" w:hAnsi="Times New Roman" w:cs="Times New Roman"/>
                <w:color w:val="000000" w:themeColor="text1"/>
                <w:sz w:val="24"/>
                <w:szCs w:val="24"/>
              </w:rPr>
              <w:t>работу ГПГ за учебный год.</w:t>
            </w:r>
          </w:p>
          <w:p w:rsidR="00C54591" w:rsidRPr="00C54591" w:rsidRDefault="00C54591" w:rsidP="00C54591">
            <w:pPr>
              <w:tabs>
                <w:tab w:val="left" w:pos="252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Работа в стажерской паре:</w:t>
            </w:r>
            <w:r w:rsidRPr="00C54591">
              <w:rPr>
                <w:rFonts w:ascii="Times New Roman" w:eastAsia="Times New Roman" w:hAnsi="Times New Roman" w:cs="Times New Roman"/>
                <w:color w:val="000000" w:themeColor="text1"/>
                <w:sz w:val="24"/>
                <w:szCs w:val="24"/>
              </w:rPr>
              <w:t xml:space="preserve"> самоанализ деятельности стажерской пары за учебный год.</w:t>
            </w:r>
          </w:p>
          <w:p w:rsidR="00C54591" w:rsidRPr="00C54591" w:rsidRDefault="00C54591" w:rsidP="00C54591">
            <w:pPr>
              <w:tabs>
                <w:tab w:val="left" w:pos="252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Анализ</w:t>
            </w:r>
            <w:r w:rsidRPr="00C54591">
              <w:rPr>
                <w:rFonts w:ascii="Times New Roman" w:eastAsia="Times New Roman" w:hAnsi="Times New Roman" w:cs="Times New Roman"/>
                <w:color w:val="000000" w:themeColor="text1"/>
                <w:sz w:val="24"/>
                <w:szCs w:val="24"/>
              </w:rPr>
              <w:t xml:space="preserve"> выполнения задач ИТРПК в текущем учебном году.</w:t>
            </w:r>
          </w:p>
        </w:tc>
        <w:tc>
          <w:tcPr>
            <w:tcW w:w="2551" w:type="dxa"/>
          </w:tcPr>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lastRenderedPageBreak/>
              <w:t>Анализ результативности семинара-практикума.</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и отчет по работе</w:t>
            </w:r>
            <w:r w:rsidR="00864C2E">
              <w:rPr>
                <w:rFonts w:ascii="Times New Roman" w:eastAsia="Times New Roman" w:hAnsi="Times New Roman" w:cs="Times New Roman"/>
                <w:color w:val="000000" w:themeColor="text1"/>
                <w:sz w:val="24"/>
                <w:szCs w:val="24"/>
              </w:rPr>
              <w:t>.</w:t>
            </w:r>
          </w:p>
          <w:p w:rsidR="00C54591" w:rsidRPr="00C54591" w:rsidRDefault="00C54591" w:rsidP="00C54591">
            <w:pPr>
              <w:tabs>
                <w:tab w:val="left" w:pos="72"/>
              </w:tabs>
              <w:spacing w:after="0" w:line="276" w:lineRule="auto"/>
              <w:ind w:left="72"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 xml:space="preserve">Проект деятельности </w:t>
            </w:r>
            <w:r w:rsidR="00E26516" w:rsidRPr="00C54591">
              <w:rPr>
                <w:rFonts w:ascii="Times New Roman" w:eastAsia="Times New Roman" w:hAnsi="Times New Roman" w:cs="Times New Roman"/>
                <w:color w:val="000000" w:themeColor="text1"/>
                <w:sz w:val="24"/>
                <w:szCs w:val="24"/>
              </w:rPr>
              <w:lastRenderedPageBreak/>
              <w:t xml:space="preserve">гимназии </w:t>
            </w:r>
            <w:r w:rsidR="00864C2E">
              <w:rPr>
                <w:rFonts w:ascii="Times New Roman" w:eastAsia="Times New Roman" w:hAnsi="Times New Roman" w:cs="Times New Roman"/>
                <w:color w:val="000000" w:themeColor="text1"/>
                <w:sz w:val="24"/>
                <w:szCs w:val="24"/>
              </w:rPr>
              <w:t xml:space="preserve">на </w:t>
            </w:r>
            <w:r w:rsidR="00E26516" w:rsidRPr="00C54591">
              <w:rPr>
                <w:rFonts w:ascii="Times New Roman" w:eastAsia="Times New Roman" w:hAnsi="Times New Roman" w:cs="Times New Roman"/>
                <w:color w:val="000000" w:themeColor="text1"/>
                <w:sz w:val="24"/>
                <w:szCs w:val="24"/>
              </w:rPr>
              <w:t>учебный</w:t>
            </w:r>
            <w:r w:rsidRPr="00C54591">
              <w:rPr>
                <w:rFonts w:ascii="Times New Roman" w:eastAsia="Times New Roman" w:hAnsi="Times New Roman" w:cs="Times New Roman"/>
                <w:color w:val="000000" w:themeColor="text1"/>
                <w:sz w:val="24"/>
                <w:szCs w:val="24"/>
              </w:rPr>
              <w:t xml:space="preserve"> год.</w:t>
            </w:r>
          </w:p>
          <w:p w:rsidR="00C54591" w:rsidRPr="00C54591" w:rsidRDefault="00C54591" w:rsidP="00C54591">
            <w:pPr>
              <w:tabs>
                <w:tab w:val="left" w:pos="252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Самоанализ деятельности за  учебный год.</w:t>
            </w:r>
          </w:p>
        </w:tc>
      </w:tr>
      <w:tr w:rsidR="00C54591" w:rsidRPr="00C54591" w:rsidTr="00E26516">
        <w:tc>
          <w:tcPr>
            <w:tcW w:w="900" w:type="dxa"/>
          </w:tcPr>
          <w:p w:rsidR="00C54591" w:rsidRPr="00C54591" w:rsidRDefault="00C54591" w:rsidP="00C54591">
            <w:pPr>
              <w:tabs>
                <w:tab w:val="left" w:pos="2520"/>
              </w:tabs>
              <w:spacing w:after="0" w:line="276" w:lineRule="auto"/>
              <w:ind w:left="-108" w:right="-108"/>
              <w:jc w:val="both"/>
              <w:rPr>
                <w:rFonts w:ascii="Times New Roman" w:eastAsia="Times New Roman" w:hAnsi="Times New Roman" w:cs="Times New Roman"/>
                <w:bCs/>
                <w:i/>
                <w:iCs/>
                <w:color w:val="000000" w:themeColor="text1"/>
                <w:sz w:val="24"/>
                <w:szCs w:val="24"/>
              </w:rPr>
            </w:pPr>
            <w:r w:rsidRPr="00C54591">
              <w:rPr>
                <w:rFonts w:ascii="Times New Roman" w:eastAsia="Times New Roman" w:hAnsi="Times New Roman" w:cs="Times New Roman"/>
                <w:bCs/>
                <w:i/>
                <w:iCs/>
                <w:color w:val="000000" w:themeColor="text1"/>
                <w:sz w:val="24"/>
                <w:szCs w:val="24"/>
              </w:rPr>
              <w:lastRenderedPageBreak/>
              <w:t>июнь</w:t>
            </w:r>
          </w:p>
        </w:tc>
        <w:tc>
          <w:tcPr>
            <w:tcW w:w="6435" w:type="dxa"/>
          </w:tcPr>
          <w:p w:rsidR="00C54591" w:rsidRPr="00C54591" w:rsidRDefault="00E26516"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bCs/>
                <w:i/>
                <w:color w:val="000000" w:themeColor="text1"/>
                <w:sz w:val="24"/>
                <w:szCs w:val="24"/>
              </w:rPr>
              <w:t>Участие (</w:t>
            </w:r>
            <w:r w:rsidR="00C54591" w:rsidRPr="00C54591">
              <w:rPr>
                <w:rFonts w:ascii="Times New Roman" w:eastAsia="Times New Roman" w:hAnsi="Times New Roman" w:cs="Times New Roman"/>
                <w:bCs/>
                <w:i/>
                <w:color w:val="000000" w:themeColor="text1"/>
                <w:sz w:val="24"/>
                <w:szCs w:val="24"/>
              </w:rPr>
              <w:t xml:space="preserve">в качестве </w:t>
            </w:r>
            <w:r w:rsidRPr="00C54591">
              <w:rPr>
                <w:rFonts w:ascii="Times New Roman" w:eastAsia="Times New Roman" w:hAnsi="Times New Roman" w:cs="Times New Roman"/>
                <w:bCs/>
                <w:i/>
                <w:color w:val="000000" w:themeColor="text1"/>
                <w:sz w:val="24"/>
                <w:szCs w:val="24"/>
              </w:rPr>
              <w:t>комментатора)</w:t>
            </w:r>
            <w:r w:rsidRPr="00C54591">
              <w:rPr>
                <w:rFonts w:ascii="Times New Roman" w:eastAsia="Times New Roman" w:hAnsi="Times New Roman" w:cs="Times New Roman"/>
                <w:color w:val="000000" w:themeColor="text1"/>
                <w:sz w:val="24"/>
                <w:szCs w:val="24"/>
              </w:rPr>
              <w:t xml:space="preserve"> в</w:t>
            </w:r>
            <w:r w:rsidR="00C54591" w:rsidRPr="00C54591">
              <w:rPr>
                <w:rFonts w:ascii="Times New Roman" w:eastAsia="Times New Roman" w:hAnsi="Times New Roman" w:cs="Times New Roman"/>
                <w:color w:val="000000" w:themeColor="text1"/>
                <w:sz w:val="24"/>
                <w:szCs w:val="24"/>
              </w:rPr>
              <w:t xml:space="preserve"> защите проекта деятельности гимназии </w:t>
            </w:r>
            <w:r w:rsidRPr="00C54591">
              <w:rPr>
                <w:rFonts w:ascii="Times New Roman" w:eastAsia="Times New Roman" w:hAnsi="Times New Roman" w:cs="Times New Roman"/>
                <w:color w:val="000000" w:themeColor="text1"/>
                <w:sz w:val="24"/>
                <w:szCs w:val="24"/>
              </w:rPr>
              <w:t>на учебный</w:t>
            </w:r>
            <w:r w:rsidR="00C54591" w:rsidRPr="00C54591">
              <w:rPr>
                <w:rFonts w:ascii="Times New Roman" w:eastAsia="Times New Roman" w:hAnsi="Times New Roman" w:cs="Times New Roman"/>
                <w:color w:val="000000" w:themeColor="text1"/>
                <w:sz w:val="24"/>
                <w:szCs w:val="24"/>
              </w:rPr>
              <w:t xml:space="preserve"> год по проблеме трансляции технологического уровня реализации ДСДМО.</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Собеседование с заместителем директора</w:t>
            </w:r>
            <w:r w:rsidRPr="00C54591">
              <w:rPr>
                <w:rFonts w:ascii="Times New Roman" w:eastAsia="Times New Roman" w:hAnsi="Times New Roman" w:cs="Times New Roman"/>
                <w:color w:val="000000" w:themeColor="text1"/>
                <w:sz w:val="24"/>
                <w:szCs w:val="24"/>
              </w:rPr>
              <w:t xml:space="preserve"> об итогах реализации план-программы ИТРПК и результатах работы стажерской пары в текущем учебном году.</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Планирование</w:t>
            </w:r>
            <w:r w:rsidRPr="00C54591">
              <w:rPr>
                <w:rFonts w:ascii="Times New Roman" w:eastAsia="Times New Roman" w:hAnsi="Times New Roman" w:cs="Times New Roman"/>
                <w:color w:val="000000" w:themeColor="text1"/>
                <w:sz w:val="24"/>
                <w:szCs w:val="24"/>
              </w:rPr>
              <w:t xml:space="preserve"> работы ГПГ </w:t>
            </w:r>
            <w:r w:rsidR="00E26516" w:rsidRPr="00C54591">
              <w:rPr>
                <w:rFonts w:ascii="Times New Roman" w:eastAsia="Times New Roman" w:hAnsi="Times New Roman" w:cs="Times New Roman"/>
                <w:color w:val="000000" w:themeColor="text1"/>
                <w:sz w:val="24"/>
                <w:szCs w:val="24"/>
              </w:rPr>
              <w:t>на учебный</w:t>
            </w:r>
            <w:r w:rsidRPr="00C54591">
              <w:rPr>
                <w:rFonts w:ascii="Times New Roman" w:eastAsia="Times New Roman" w:hAnsi="Times New Roman" w:cs="Times New Roman"/>
                <w:color w:val="000000" w:themeColor="text1"/>
                <w:sz w:val="24"/>
                <w:szCs w:val="24"/>
              </w:rPr>
              <w:t xml:space="preserve"> год.</w:t>
            </w:r>
          </w:p>
          <w:p w:rsidR="00C54591" w:rsidRPr="00C54591" w:rsidRDefault="00C54591" w:rsidP="00C54591">
            <w:pPr>
              <w:widowControl w:val="0"/>
              <w:suppressLineNumbers/>
              <w:suppressAutoHyphens/>
              <w:overflowPunct w:val="0"/>
              <w:spacing w:after="0" w:line="276" w:lineRule="auto"/>
              <w:jc w:val="both"/>
              <w:rPr>
                <w:rFonts w:ascii="Times New Roman" w:eastAsia="Lucida Sans Unicode" w:hAnsi="Times New Roman" w:cs="Times New Roman"/>
                <w:color w:val="000000" w:themeColor="text1"/>
                <w:kern w:val="1"/>
                <w:sz w:val="24"/>
                <w:szCs w:val="24"/>
                <w:lang w:eastAsia="hi-IN" w:bidi="hi-IN"/>
              </w:rPr>
            </w:pPr>
            <w:r w:rsidRPr="00C54591">
              <w:rPr>
                <w:rFonts w:ascii="Times New Roman" w:eastAsia="Lucida Sans Unicode" w:hAnsi="Times New Roman" w:cs="Times New Roman"/>
                <w:bCs/>
                <w:i/>
                <w:color w:val="000000" w:themeColor="text1"/>
                <w:kern w:val="1"/>
                <w:sz w:val="24"/>
                <w:szCs w:val="24"/>
                <w:lang w:eastAsia="hi-IN" w:bidi="hi-IN"/>
              </w:rPr>
              <w:t>Разработка, с</w:t>
            </w:r>
            <w:r w:rsidRPr="00C54591">
              <w:rPr>
                <w:rFonts w:ascii="Times New Roman" w:eastAsia="Lucida Sans Unicode" w:hAnsi="Times New Roman" w:cs="Times New Roman"/>
                <w:i/>
                <w:color w:val="000000" w:themeColor="text1"/>
                <w:kern w:val="1"/>
                <w:sz w:val="24"/>
                <w:szCs w:val="24"/>
                <w:lang w:eastAsia="hi-IN" w:bidi="hi-IN"/>
              </w:rPr>
              <w:t xml:space="preserve">огласование и утверждение </w:t>
            </w:r>
            <w:r w:rsidRPr="00C54591">
              <w:rPr>
                <w:rFonts w:ascii="Times New Roman" w:eastAsia="Lucida Sans Unicode" w:hAnsi="Times New Roman" w:cs="Times New Roman"/>
                <w:bCs/>
                <w:i/>
                <w:color w:val="000000" w:themeColor="text1"/>
                <w:kern w:val="1"/>
                <w:sz w:val="24"/>
                <w:szCs w:val="24"/>
                <w:lang w:eastAsia="hi-IN" w:bidi="hi-IN"/>
              </w:rPr>
              <w:t>план-программы</w:t>
            </w:r>
            <w:r w:rsidRPr="00C54591">
              <w:rPr>
                <w:rFonts w:ascii="Times New Roman" w:eastAsia="Lucida Sans Unicode" w:hAnsi="Times New Roman" w:cs="Times New Roman"/>
                <w:bCs/>
                <w:iCs/>
                <w:color w:val="000000" w:themeColor="text1"/>
                <w:kern w:val="1"/>
                <w:sz w:val="24"/>
                <w:szCs w:val="24"/>
                <w:lang w:eastAsia="hi-IN" w:bidi="hi-IN"/>
              </w:rPr>
              <w:t>индивидуальной траектории развития профессиональной компетенцииучитель-«технолог» на учебный год</w:t>
            </w:r>
            <w:r w:rsidRPr="00C54591">
              <w:rPr>
                <w:rFonts w:ascii="Times New Roman" w:eastAsia="Lucida Sans Unicode" w:hAnsi="Times New Roman" w:cs="Times New Roman"/>
                <w:color w:val="000000" w:themeColor="text1"/>
                <w:kern w:val="1"/>
                <w:sz w:val="24"/>
                <w:szCs w:val="24"/>
                <w:lang w:eastAsia="hi-IN" w:bidi="hi-IN"/>
              </w:rPr>
              <w:t>.</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i/>
                <w:color w:val="000000" w:themeColor="text1"/>
                <w:sz w:val="24"/>
                <w:szCs w:val="24"/>
              </w:rPr>
              <w:t>Согласование с учителем-«стажером»</w:t>
            </w:r>
            <w:r w:rsidRPr="00C54591">
              <w:rPr>
                <w:rFonts w:ascii="Times New Roman" w:eastAsia="Times New Roman" w:hAnsi="Times New Roman" w:cs="Times New Roman"/>
                <w:color w:val="000000" w:themeColor="text1"/>
                <w:sz w:val="24"/>
                <w:szCs w:val="24"/>
              </w:rPr>
              <w:t xml:space="preserve"> плана работы стажерской пары на следующий учебный год.</w:t>
            </w:r>
          </w:p>
        </w:tc>
        <w:tc>
          <w:tcPr>
            <w:tcW w:w="2551" w:type="dxa"/>
          </w:tcPr>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План работы на учебный год.</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Анализ выполнения задач в текущем учебном году.</w:t>
            </w:r>
          </w:p>
          <w:p w:rsidR="00C54591" w:rsidRPr="00C54591" w:rsidRDefault="00C54591" w:rsidP="00C54591">
            <w:pPr>
              <w:tabs>
                <w:tab w:val="left" w:pos="900"/>
              </w:tabs>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План-программа на учебный год</w:t>
            </w:r>
          </w:p>
          <w:p w:rsidR="00C54591" w:rsidRPr="00C54591" w:rsidRDefault="00C54591" w:rsidP="00C54591">
            <w:pPr>
              <w:tabs>
                <w:tab w:val="left" w:pos="72"/>
              </w:tabs>
              <w:spacing w:after="0" w:line="276" w:lineRule="auto"/>
              <w:ind w:right="-108"/>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z w:val="24"/>
                <w:szCs w:val="24"/>
              </w:rPr>
              <w:t xml:space="preserve">План работы стажерской пары на </w:t>
            </w:r>
            <w:r w:rsidR="00E26516" w:rsidRPr="00C54591">
              <w:rPr>
                <w:rFonts w:ascii="Times New Roman" w:eastAsia="Times New Roman" w:hAnsi="Times New Roman" w:cs="Times New Roman"/>
                <w:color w:val="000000" w:themeColor="text1"/>
                <w:sz w:val="24"/>
                <w:szCs w:val="24"/>
              </w:rPr>
              <w:t>следующий учебный</w:t>
            </w:r>
            <w:r w:rsidRPr="00C54591">
              <w:rPr>
                <w:rFonts w:ascii="Times New Roman" w:eastAsia="Times New Roman" w:hAnsi="Times New Roman" w:cs="Times New Roman"/>
                <w:color w:val="000000" w:themeColor="text1"/>
                <w:sz w:val="24"/>
                <w:szCs w:val="24"/>
              </w:rPr>
              <w:t xml:space="preserve"> год.</w:t>
            </w:r>
          </w:p>
        </w:tc>
      </w:tr>
    </w:tbl>
    <w:p w:rsidR="00C54591" w:rsidRPr="00C54591" w:rsidRDefault="00C54591" w:rsidP="00C54591">
      <w:pPr>
        <w:spacing w:after="0" w:line="276" w:lineRule="auto"/>
        <w:ind w:left="284" w:right="-1050" w:firstLine="567"/>
        <w:jc w:val="both"/>
        <w:rPr>
          <w:rFonts w:ascii="Times New Roman" w:eastAsia="Times New Roman" w:hAnsi="Times New Roman" w:cs="Times New Roman"/>
          <w:b/>
          <w:color w:val="000000" w:themeColor="text1"/>
          <w:sz w:val="24"/>
          <w:szCs w:val="24"/>
          <w:lang w:eastAsia="ru-RU"/>
        </w:rPr>
      </w:pPr>
    </w:p>
    <w:p w:rsidR="00C54591" w:rsidRPr="00C54591" w:rsidRDefault="00C54591" w:rsidP="00C54591">
      <w:pPr>
        <w:spacing w:after="0" w:line="276" w:lineRule="auto"/>
        <w:ind w:firstLine="900"/>
        <w:jc w:val="both"/>
        <w:rPr>
          <w:rFonts w:ascii="Times New Roman" w:eastAsia="Times New Roman" w:hAnsi="Times New Roman" w:cs="Times New Roman"/>
          <w:bCs/>
          <w:color w:val="000000" w:themeColor="text1"/>
          <w:sz w:val="24"/>
          <w:szCs w:val="24"/>
        </w:rPr>
      </w:pPr>
      <w:r w:rsidRPr="00C54591">
        <w:rPr>
          <w:rFonts w:ascii="Times New Roman" w:eastAsia="Times New Roman" w:hAnsi="Times New Roman" w:cs="Times New Roman"/>
          <w:bCs/>
          <w:color w:val="000000" w:themeColor="text1"/>
          <w:sz w:val="24"/>
          <w:szCs w:val="24"/>
        </w:rPr>
        <w:t>Данная система работы позволяет включить каждого учителя в методическую работу чер</w:t>
      </w:r>
      <w:r w:rsidR="001B2CC8">
        <w:rPr>
          <w:rFonts w:ascii="Times New Roman" w:eastAsia="Times New Roman" w:hAnsi="Times New Roman" w:cs="Times New Roman"/>
          <w:bCs/>
          <w:color w:val="000000" w:themeColor="text1"/>
          <w:sz w:val="24"/>
          <w:szCs w:val="24"/>
        </w:rPr>
        <w:t>ез выстраивание плана-программы</w:t>
      </w:r>
      <w:r w:rsidR="00E26516" w:rsidRPr="00C54591">
        <w:rPr>
          <w:rFonts w:ascii="Times New Roman" w:eastAsia="Times New Roman" w:hAnsi="Times New Roman" w:cs="Times New Roman"/>
          <w:bCs/>
          <w:color w:val="000000" w:themeColor="text1"/>
          <w:sz w:val="24"/>
          <w:szCs w:val="24"/>
        </w:rPr>
        <w:t>,</w:t>
      </w:r>
      <w:r w:rsidRPr="00C54591">
        <w:rPr>
          <w:rFonts w:ascii="Times New Roman" w:eastAsia="Times New Roman" w:hAnsi="Times New Roman" w:cs="Times New Roman"/>
          <w:bCs/>
          <w:color w:val="000000" w:themeColor="text1"/>
          <w:sz w:val="24"/>
          <w:szCs w:val="24"/>
        </w:rPr>
        <w:t xml:space="preserve"> что способствует созданию благоприятных, легко управляемых условий для продвижения педагогического коллектива в оптимальном режиме на пути освоения дидактической системы деятельностного метода обучения Л.Г. Петерсон («Школа 2000…»). Приращение уровней мотивации и компетенции в этом случае могут служить критериями оценки результативности методической работы гимназии.</w:t>
      </w:r>
    </w:p>
    <w:p w:rsidR="00C54591" w:rsidRPr="00C54591" w:rsidRDefault="00C54591" w:rsidP="00C54591">
      <w:pPr>
        <w:spacing w:after="0" w:line="276" w:lineRule="auto"/>
        <w:jc w:val="both"/>
        <w:rPr>
          <w:rFonts w:ascii="Times New Roman" w:eastAsia="Times New Roman" w:hAnsi="Times New Roman" w:cs="Times New Roman"/>
          <w:color w:val="000000" w:themeColor="text1"/>
          <w:sz w:val="24"/>
          <w:szCs w:val="24"/>
        </w:rPr>
      </w:pPr>
      <w:r w:rsidRPr="00C54591">
        <w:rPr>
          <w:rFonts w:ascii="Times New Roman" w:eastAsia="Times New Roman" w:hAnsi="Times New Roman" w:cs="Times New Roman"/>
          <w:color w:val="000000" w:themeColor="text1"/>
          <w:spacing w:val="-4"/>
          <w:sz w:val="24"/>
          <w:szCs w:val="24"/>
        </w:rPr>
        <w:t>Для достижения результатов основной образовательной про­</w:t>
      </w:r>
      <w:r w:rsidRPr="00C54591">
        <w:rPr>
          <w:rFonts w:ascii="Times New Roman" w:eastAsia="Times New Roman" w:hAnsi="Times New Roman" w:cs="Times New Roman"/>
          <w:color w:val="000000" w:themeColor="text1"/>
          <w:spacing w:val="-4"/>
          <w:sz w:val="24"/>
          <w:szCs w:val="24"/>
        </w:rPr>
        <w:br/>
      </w:r>
      <w:r w:rsidRPr="00C54591">
        <w:rPr>
          <w:rFonts w:ascii="Times New Roman" w:eastAsia="Times New Roman" w:hAnsi="Times New Roman" w:cs="Times New Roman"/>
          <w:color w:val="000000" w:themeColor="text1"/>
          <w:sz w:val="24"/>
          <w:szCs w:val="24"/>
        </w:rPr>
        <w:t>граммы в ходе её реализации предполагается оценка качества и результативности деятельности педагогических работников</w:t>
      </w:r>
      <w:r w:rsidRPr="00C54591">
        <w:rPr>
          <w:rFonts w:ascii="Times New Roman" w:eastAsia="Times New Roman" w:hAnsi="Times New Roman" w:cs="Times New Roman"/>
          <w:color w:val="000000" w:themeColor="text1"/>
          <w:spacing w:val="2"/>
          <w:sz w:val="24"/>
          <w:szCs w:val="24"/>
        </w:rPr>
        <w:t xml:space="preserve">с целью коррекции их деятельности, а также определения </w:t>
      </w:r>
      <w:r w:rsidRPr="00C54591">
        <w:rPr>
          <w:rFonts w:ascii="Times New Roman" w:eastAsia="Times New Roman" w:hAnsi="Times New Roman" w:cs="Times New Roman"/>
          <w:color w:val="000000" w:themeColor="text1"/>
          <w:sz w:val="24"/>
          <w:szCs w:val="24"/>
        </w:rPr>
        <w:t>стимулирующей части фонда оплаты труда в соответствии с Положение о стимулировании  работников МБОУ г. Астрахани «Гимназия№1».</w:t>
      </w:r>
    </w:p>
    <w:p w:rsidR="00C54591" w:rsidRPr="00C54591" w:rsidRDefault="00C54591" w:rsidP="00C54591">
      <w:pPr>
        <w:spacing w:after="0" w:line="276" w:lineRule="auto"/>
        <w:jc w:val="both"/>
        <w:rPr>
          <w:rFonts w:ascii="Times New Roman" w:eastAsia="Times New Roman" w:hAnsi="Times New Roman" w:cs="Times New Roman"/>
          <w:bCs/>
          <w:color w:val="000000" w:themeColor="text1"/>
          <w:spacing w:val="-2"/>
          <w:sz w:val="24"/>
          <w:szCs w:val="24"/>
        </w:rPr>
      </w:pPr>
      <w:r w:rsidRPr="00C54591">
        <w:rPr>
          <w:rFonts w:ascii="Times New Roman" w:eastAsia="Times New Roman" w:hAnsi="Times New Roman" w:cs="Times New Roman"/>
          <w:color w:val="000000" w:themeColor="text1"/>
          <w:sz w:val="24"/>
          <w:szCs w:val="24"/>
        </w:rPr>
        <w:t>Примерные критерии оценки результативности деятельности педагогических работников</w:t>
      </w:r>
      <w:r w:rsidRPr="00C54591">
        <w:rPr>
          <w:rFonts w:ascii="Times New Roman" w:eastAsia="Times New Roman" w:hAnsi="Times New Roman" w:cs="Times New Roman"/>
          <w:bCs/>
          <w:color w:val="000000" w:themeColor="text1"/>
          <w:sz w:val="24"/>
          <w:szCs w:val="24"/>
        </w:rPr>
        <w:t xml:space="preserve"> представлены в </w:t>
      </w:r>
      <w:r w:rsidR="00926144" w:rsidRPr="00C54591">
        <w:rPr>
          <w:rFonts w:ascii="Times New Roman" w:eastAsia="Times New Roman" w:hAnsi="Times New Roman" w:cs="Times New Roman"/>
          <w:bCs/>
          <w:color w:val="000000" w:themeColor="text1"/>
          <w:sz w:val="24"/>
          <w:szCs w:val="24"/>
        </w:rPr>
        <w:t>таблице III.2.1</w:t>
      </w:r>
      <w:r w:rsidRPr="00C54591">
        <w:rPr>
          <w:rFonts w:ascii="Times New Roman" w:eastAsia="Times New Roman" w:hAnsi="Times New Roman" w:cs="Times New Roman"/>
          <w:color w:val="000000" w:themeColor="text1"/>
          <w:sz w:val="24"/>
          <w:szCs w:val="24"/>
        </w:rPr>
        <w:t>.</w:t>
      </w:r>
      <w:r w:rsidR="00E26516">
        <w:rPr>
          <w:rFonts w:ascii="Times New Roman" w:eastAsia="Times New Roman" w:hAnsi="Times New Roman" w:cs="Times New Roman"/>
          <w:bCs/>
          <w:color w:val="000000" w:themeColor="text1"/>
          <w:spacing w:val="-2"/>
          <w:sz w:val="24"/>
          <w:szCs w:val="24"/>
        </w:rPr>
        <w:t xml:space="preserve"> 10</w:t>
      </w:r>
      <w:r w:rsidRPr="00C54591">
        <w:rPr>
          <w:rFonts w:ascii="Times New Roman" w:eastAsia="Times New Roman" w:hAnsi="Times New Roman" w:cs="Times New Roman"/>
          <w:bCs/>
          <w:color w:val="000000" w:themeColor="text1"/>
          <w:spacing w:val="-2"/>
          <w:sz w:val="24"/>
          <w:szCs w:val="24"/>
        </w:rPr>
        <w:t>.</w:t>
      </w:r>
    </w:p>
    <w:p w:rsidR="00723653" w:rsidRPr="00723653" w:rsidRDefault="00723653" w:rsidP="00723653">
      <w:pPr>
        <w:spacing w:after="0" w:line="276" w:lineRule="auto"/>
        <w:jc w:val="right"/>
        <w:rPr>
          <w:rFonts w:ascii="Times New Roman" w:eastAsia="Times New Roman" w:hAnsi="Times New Roman" w:cs="Times New Roman"/>
          <w:bCs/>
          <w:color w:val="000000" w:themeColor="text1"/>
          <w:spacing w:val="-2"/>
          <w:sz w:val="24"/>
          <w:szCs w:val="24"/>
        </w:rPr>
      </w:pPr>
      <w:r w:rsidRPr="00723653">
        <w:rPr>
          <w:rFonts w:ascii="Times New Roman" w:eastAsia="Times New Roman" w:hAnsi="Times New Roman" w:cs="Times New Roman"/>
          <w:bCs/>
          <w:color w:val="000000" w:themeColor="text1"/>
          <w:sz w:val="24"/>
          <w:szCs w:val="24"/>
        </w:rPr>
        <w:t xml:space="preserve">Таблица </w:t>
      </w:r>
      <w:r w:rsidRPr="00723653">
        <w:rPr>
          <w:rFonts w:ascii="Times New Roman" w:eastAsia="Times New Roman" w:hAnsi="Times New Roman" w:cs="Times New Roman"/>
          <w:bCs/>
          <w:color w:val="000000" w:themeColor="text1"/>
          <w:sz w:val="24"/>
          <w:szCs w:val="24"/>
          <w:lang w:val="en-US"/>
        </w:rPr>
        <w:t>III</w:t>
      </w:r>
      <w:r w:rsidRPr="00723653">
        <w:rPr>
          <w:rFonts w:ascii="Times New Roman" w:eastAsia="Times New Roman" w:hAnsi="Times New Roman" w:cs="Times New Roman"/>
          <w:color w:val="000000" w:themeColor="text1"/>
          <w:sz w:val="24"/>
          <w:szCs w:val="24"/>
        </w:rPr>
        <w:t>.2.1.</w:t>
      </w:r>
      <w:r w:rsidR="00E26516">
        <w:rPr>
          <w:rFonts w:ascii="Times New Roman" w:eastAsia="Times New Roman" w:hAnsi="Times New Roman" w:cs="Times New Roman"/>
          <w:bCs/>
          <w:color w:val="000000" w:themeColor="text1"/>
          <w:spacing w:val="-2"/>
          <w:sz w:val="24"/>
          <w:szCs w:val="24"/>
        </w:rPr>
        <w:t xml:space="preserve"> 10</w:t>
      </w:r>
      <w:r w:rsidRPr="00723653">
        <w:rPr>
          <w:rFonts w:ascii="Times New Roman" w:eastAsia="Times New Roman" w:hAnsi="Times New Roman" w:cs="Times New Roman"/>
          <w:bCs/>
          <w:color w:val="000000" w:themeColor="text1"/>
          <w:spacing w:val="-2"/>
          <w:sz w:val="24"/>
          <w:szCs w:val="24"/>
        </w:rPr>
        <w:t>.</w:t>
      </w:r>
    </w:p>
    <w:p w:rsidR="00723653" w:rsidRPr="00723653" w:rsidRDefault="00723653" w:rsidP="00723653">
      <w:pPr>
        <w:spacing w:after="0" w:line="276" w:lineRule="auto"/>
        <w:jc w:val="both"/>
        <w:rPr>
          <w:rFonts w:ascii="Times New Roman" w:eastAsia="Times New Roman" w:hAnsi="Times New Roman" w:cs="Times New Roman"/>
          <w:b/>
          <w:bCs/>
          <w:color w:val="000000" w:themeColor="text1"/>
          <w:sz w:val="24"/>
          <w:szCs w:val="24"/>
          <w:lang w:eastAsia="ru-RU"/>
        </w:rPr>
      </w:pPr>
    </w:p>
    <w:p w:rsidR="00723653" w:rsidRPr="00723653" w:rsidRDefault="00723653" w:rsidP="00723653">
      <w:pPr>
        <w:spacing w:after="0" w:line="276" w:lineRule="auto"/>
        <w:jc w:val="both"/>
        <w:rPr>
          <w:rFonts w:ascii="Times New Roman" w:eastAsia="Times New Roman" w:hAnsi="Times New Roman" w:cs="Times New Roman"/>
          <w:b/>
          <w:bCs/>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 xml:space="preserve">             Критерии оценки профессиональной деятельности учителей </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 xml:space="preserve">                                           начальных классов</w:t>
      </w:r>
    </w:p>
    <w:p w:rsidR="00723653" w:rsidRPr="00723653" w:rsidRDefault="00723653" w:rsidP="00723653">
      <w:pPr>
        <w:spacing w:after="0" w:line="276" w:lineRule="auto"/>
        <w:ind w:left="1068"/>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 </w:t>
      </w:r>
    </w:p>
    <w:tbl>
      <w:tblPr>
        <w:tblW w:w="10774" w:type="dxa"/>
        <w:tblInd w:w="-861" w:type="dxa"/>
        <w:tblLayout w:type="fixed"/>
        <w:tblCellMar>
          <w:left w:w="0" w:type="dxa"/>
          <w:right w:w="0" w:type="dxa"/>
        </w:tblCellMar>
        <w:tblLook w:val="04A0"/>
      </w:tblPr>
      <w:tblGrid>
        <w:gridCol w:w="1560"/>
        <w:gridCol w:w="3402"/>
        <w:gridCol w:w="3827"/>
        <w:gridCol w:w="1985"/>
      </w:tblGrid>
      <w:tr w:rsidR="00723653" w:rsidRPr="00723653" w:rsidTr="00E26516">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 п\п</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Критерии</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Показатели критериев</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 xml:space="preserve">Кол-во баллов по каждому </w:t>
            </w:r>
            <w:r w:rsidRPr="00723653">
              <w:rPr>
                <w:rFonts w:ascii="Times New Roman" w:eastAsia="Times New Roman" w:hAnsi="Times New Roman" w:cs="Times New Roman"/>
                <w:b/>
                <w:bCs/>
                <w:color w:val="000000" w:themeColor="text1"/>
                <w:sz w:val="24"/>
                <w:szCs w:val="24"/>
                <w:lang w:eastAsia="ru-RU"/>
              </w:rPr>
              <w:lastRenderedPageBreak/>
              <w:t>показателю критериев</w:t>
            </w:r>
          </w:p>
        </w:tc>
      </w:tr>
      <w:tr w:rsidR="00723653" w:rsidRPr="00723653" w:rsidTr="00E26516">
        <w:trPr>
          <w:trHeight w:val="683"/>
        </w:trPr>
        <w:tc>
          <w:tcPr>
            <w:tcW w:w="15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b/>
                <w:bCs/>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lastRenderedPageBreak/>
              <w:t>Сформиро</w:t>
            </w:r>
          </w:p>
          <w:p w:rsidR="00723653" w:rsidRPr="00723653" w:rsidRDefault="00723653" w:rsidP="00723653">
            <w:pPr>
              <w:spacing w:after="0" w:line="276" w:lineRule="auto"/>
              <w:jc w:val="both"/>
              <w:rPr>
                <w:rFonts w:ascii="Times New Roman" w:eastAsia="Times New Roman" w:hAnsi="Times New Roman" w:cs="Times New Roman"/>
                <w:b/>
                <w:bCs/>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ванность </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предметных компетен-ций </w:t>
            </w:r>
          </w:p>
        </w:tc>
        <w:tc>
          <w:tcPr>
            <w:tcW w:w="3402" w:type="dxa"/>
            <w:vMerge w:val="restart"/>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Качество </w:t>
            </w:r>
            <w:r w:rsidR="00E26516">
              <w:rPr>
                <w:rFonts w:ascii="Times New Roman" w:eastAsia="Times New Roman" w:hAnsi="Times New Roman" w:cs="Times New Roman"/>
                <w:color w:val="000000" w:themeColor="text1"/>
                <w:sz w:val="24"/>
                <w:szCs w:val="24"/>
                <w:lang w:eastAsia="ru-RU"/>
              </w:rPr>
              <w:t xml:space="preserve">образовательных результатов </w:t>
            </w:r>
            <w:r w:rsidR="00E26516" w:rsidRPr="00723653">
              <w:rPr>
                <w:rFonts w:ascii="Times New Roman" w:eastAsia="Times New Roman" w:hAnsi="Times New Roman" w:cs="Times New Roman"/>
                <w:color w:val="000000" w:themeColor="text1"/>
                <w:sz w:val="24"/>
                <w:szCs w:val="24"/>
                <w:lang w:eastAsia="ru-RU"/>
              </w:rPr>
              <w:t>по</w:t>
            </w:r>
            <w:r w:rsidRPr="00723653">
              <w:rPr>
                <w:rFonts w:ascii="Times New Roman" w:eastAsia="Times New Roman" w:hAnsi="Times New Roman" w:cs="Times New Roman"/>
                <w:color w:val="000000" w:themeColor="text1"/>
                <w:sz w:val="24"/>
                <w:szCs w:val="24"/>
                <w:lang w:eastAsia="ru-RU"/>
              </w:rPr>
              <w:t xml:space="preserve"> классу</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Стабильность или рост качества знаний по результатам независимых тестирований, контрольных и </w:t>
            </w:r>
            <w:r w:rsidR="00E26516" w:rsidRPr="00723653">
              <w:rPr>
                <w:rFonts w:ascii="Times New Roman" w:eastAsia="Times New Roman" w:hAnsi="Times New Roman" w:cs="Times New Roman"/>
                <w:color w:val="000000" w:themeColor="text1"/>
                <w:sz w:val="24"/>
                <w:szCs w:val="24"/>
                <w:lang w:eastAsia="ru-RU"/>
              </w:rPr>
              <w:t>средовых</w:t>
            </w:r>
            <w:r w:rsidRPr="00723653">
              <w:rPr>
                <w:rFonts w:ascii="Times New Roman" w:eastAsia="Times New Roman" w:hAnsi="Times New Roman" w:cs="Times New Roman"/>
                <w:color w:val="000000" w:themeColor="text1"/>
                <w:sz w:val="24"/>
                <w:szCs w:val="24"/>
                <w:lang w:eastAsia="ru-RU"/>
              </w:rPr>
              <w:t> </w:t>
            </w:r>
            <w:r w:rsidR="00E26516" w:rsidRPr="00723653">
              <w:rPr>
                <w:rFonts w:ascii="Times New Roman" w:eastAsia="Times New Roman" w:hAnsi="Times New Roman" w:cs="Times New Roman"/>
                <w:color w:val="000000" w:themeColor="text1"/>
                <w:sz w:val="24"/>
                <w:szCs w:val="24"/>
                <w:lang w:eastAsia="ru-RU"/>
              </w:rPr>
              <w:t>работ по</w:t>
            </w:r>
            <w:r w:rsidRPr="00723653">
              <w:rPr>
                <w:rFonts w:ascii="Times New Roman" w:eastAsia="Times New Roman" w:hAnsi="Times New Roman" w:cs="Times New Roman"/>
                <w:color w:val="000000" w:themeColor="text1"/>
                <w:sz w:val="24"/>
                <w:szCs w:val="24"/>
                <w:lang w:eastAsia="ru-RU"/>
              </w:rPr>
              <w:t xml:space="preserve"> сравнению </w:t>
            </w:r>
            <w:r w:rsidR="00B66580" w:rsidRPr="00723653">
              <w:rPr>
                <w:rFonts w:ascii="Times New Roman" w:eastAsia="Times New Roman" w:hAnsi="Times New Roman" w:cs="Times New Roman"/>
                <w:color w:val="000000" w:themeColor="text1"/>
                <w:sz w:val="24"/>
                <w:szCs w:val="24"/>
                <w:lang w:eastAsia="ru-RU"/>
              </w:rPr>
              <w:t>с соответствующим</w:t>
            </w:r>
            <w:r w:rsidRPr="00723653">
              <w:rPr>
                <w:rFonts w:ascii="Times New Roman" w:eastAsia="Times New Roman" w:hAnsi="Times New Roman" w:cs="Times New Roman"/>
                <w:color w:val="000000" w:themeColor="text1"/>
                <w:sz w:val="24"/>
                <w:szCs w:val="24"/>
                <w:lang w:eastAsia="ru-RU"/>
              </w:rPr>
              <w:t xml:space="preserve"> качеством знаний по итогам четверти (года)</w:t>
            </w:r>
          </w:p>
          <w:p w:rsidR="00723653" w:rsidRPr="00723653" w:rsidRDefault="00B66580" w:rsidP="00723653">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Уровень сформированности о</w:t>
            </w:r>
            <w:r w:rsidR="00723653" w:rsidRPr="00723653">
              <w:rPr>
                <w:rFonts w:ascii="Times New Roman" w:eastAsia="Times New Roman" w:hAnsi="Times New Roman" w:cs="Times New Roman"/>
                <w:color w:val="000000" w:themeColor="text1"/>
                <w:sz w:val="24"/>
                <w:szCs w:val="24"/>
                <w:lang w:eastAsia="ru-RU"/>
              </w:rPr>
              <w:t>бщеучебных </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интеллектуальных умений младших школьников (учитывается высокий уровень сформированности каждой группы в соответствии с возрастными особенностями и программными требованиями)</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Высокий уровень адаптации первоклассников к условиям обучения</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Участие </w:t>
            </w:r>
            <w:r w:rsidR="00B66580" w:rsidRPr="00723653">
              <w:rPr>
                <w:rFonts w:ascii="Times New Roman" w:eastAsia="Times New Roman" w:hAnsi="Times New Roman" w:cs="Times New Roman"/>
                <w:color w:val="000000" w:themeColor="text1"/>
                <w:sz w:val="24"/>
                <w:szCs w:val="24"/>
                <w:lang w:eastAsia="ru-RU"/>
              </w:rPr>
              <w:t>обучающихся в</w:t>
            </w:r>
            <w:r w:rsidRPr="00723653">
              <w:rPr>
                <w:rFonts w:ascii="Times New Roman" w:eastAsia="Times New Roman" w:hAnsi="Times New Roman" w:cs="Times New Roman"/>
                <w:color w:val="000000" w:themeColor="text1"/>
                <w:sz w:val="24"/>
                <w:szCs w:val="24"/>
                <w:lang w:eastAsia="ru-RU"/>
              </w:rPr>
              <w:t xml:space="preserve"> предметных олимпиадах, конкурсах, соревнованиях, смотрах, </w:t>
            </w:r>
            <w:r w:rsidR="00B66580" w:rsidRPr="00723653">
              <w:rPr>
                <w:rFonts w:ascii="Times New Roman" w:eastAsia="Times New Roman" w:hAnsi="Times New Roman" w:cs="Times New Roman"/>
                <w:color w:val="000000" w:themeColor="text1"/>
                <w:sz w:val="24"/>
                <w:szCs w:val="24"/>
                <w:lang w:eastAsia="ru-RU"/>
              </w:rPr>
              <w:t>фестивалях, конференциях</w:t>
            </w:r>
            <w:r w:rsidRPr="00723653">
              <w:rPr>
                <w:rFonts w:ascii="Times New Roman" w:eastAsia="Times New Roman" w:hAnsi="Times New Roman" w:cs="Times New Roman"/>
                <w:color w:val="000000" w:themeColor="text1"/>
                <w:sz w:val="24"/>
                <w:szCs w:val="24"/>
                <w:lang w:eastAsia="ru-RU"/>
              </w:rPr>
              <w:t xml:space="preserve"> всех уровней</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Победители и </w:t>
            </w:r>
            <w:r w:rsidR="00B66580" w:rsidRPr="00723653">
              <w:rPr>
                <w:rFonts w:ascii="Times New Roman" w:eastAsia="Times New Roman" w:hAnsi="Times New Roman" w:cs="Times New Roman"/>
                <w:color w:val="000000" w:themeColor="text1"/>
                <w:sz w:val="24"/>
                <w:szCs w:val="24"/>
                <w:lang w:eastAsia="ru-RU"/>
              </w:rPr>
              <w:t>призеры предметных</w:t>
            </w:r>
            <w:r w:rsidRPr="00723653">
              <w:rPr>
                <w:rFonts w:ascii="Times New Roman" w:eastAsia="Times New Roman" w:hAnsi="Times New Roman" w:cs="Times New Roman"/>
                <w:color w:val="000000" w:themeColor="text1"/>
                <w:sz w:val="24"/>
                <w:szCs w:val="24"/>
                <w:lang w:eastAsia="ru-RU"/>
              </w:rPr>
              <w:t xml:space="preserve"> олимпиад, творческих и интеллектуальных конкурсов и научно-практических конференций муниципального, регионального, федерального и международного уровней</w:t>
            </w:r>
            <w:r w:rsidR="00B66580" w:rsidRPr="00723653">
              <w:rPr>
                <w:rFonts w:ascii="Times New Roman" w:eastAsia="Times New Roman" w:hAnsi="Times New Roman" w:cs="Times New Roman"/>
                <w:color w:val="000000" w:themeColor="text1"/>
                <w:sz w:val="24"/>
                <w:szCs w:val="24"/>
                <w:lang w:eastAsia="ru-RU"/>
              </w:rPr>
              <w:t>  (</w:t>
            </w:r>
            <w:r w:rsidR="002C4756">
              <w:rPr>
                <w:rFonts w:ascii="Times New Roman" w:eastAsia="Times New Roman" w:hAnsi="Times New Roman" w:cs="Times New Roman"/>
                <w:color w:val="000000" w:themeColor="text1"/>
                <w:sz w:val="24"/>
                <w:szCs w:val="24"/>
                <w:lang w:eastAsia="ru-RU"/>
              </w:rPr>
              <w:t>проводимые Минпросвещением России</w:t>
            </w:r>
            <w:r w:rsidRPr="00723653">
              <w:rPr>
                <w:rFonts w:ascii="Times New Roman" w:eastAsia="Times New Roman" w:hAnsi="Times New Roman" w:cs="Times New Roman"/>
                <w:color w:val="000000" w:themeColor="text1"/>
                <w:sz w:val="24"/>
                <w:szCs w:val="24"/>
                <w:lang w:eastAsia="ru-RU"/>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более 75% - 5 баллов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65-75% - 2 балла</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r>
      <w:tr w:rsidR="00723653" w:rsidRPr="00723653" w:rsidTr="00E26516">
        <w:trPr>
          <w:trHeight w:val="708"/>
        </w:trPr>
        <w:tc>
          <w:tcPr>
            <w:tcW w:w="1560" w:type="dxa"/>
            <w:vMerge/>
            <w:tcBorders>
              <w:top w:val="nil"/>
              <w:left w:val="single" w:sz="8" w:space="0" w:color="auto"/>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402" w:type="dxa"/>
            <w:vMerge/>
            <w:tcBorders>
              <w:top w:val="nil"/>
              <w:left w:val="nil"/>
              <w:bottom w:val="single" w:sz="8" w:space="0" w:color="auto"/>
              <w:right w:val="single" w:sz="8" w:space="0" w:color="auto"/>
            </w:tcBorders>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Рост качества знаний - 5 баллов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Стабильность – 3 балла</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r>
      <w:tr w:rsidR="00723653" w:rsidRPr="00723653" w:rsidTr="00E26516">
        <w:trPr>
          <w:trHeight w:val="708"/>
        </w:trPr>
        <w:tc>
          <w:tcPr>
            <w:tcW w:w="1560" w:type="dxa"/>
            <w:vMerge/>
            <w:tcBorders>
              <w:top w:val="nil"/>
              <w:left w:val="single" w:sz="8" w:space="0" w:color="auto"/>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402" w:type="dxa"/>
            <w:vMerge/>
            <w:tcBorders>
              <w:top w:val="nil"/>
              <w:left w:val="nil"/>
              <w:bottom w:val="single" w:sz="8" w:space="0" w:color="auto"/>
              <w:right w:val="single" w:sz="8" w:space="0" w:color="auto"/>
            </w:tcBorders>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75-85% - 5 баллов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65-74% - 3 балла</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55-64% - 2 балла</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r>
      <w:tr w:rsidR="00723653" w:rsidRPr="00723653" w:rsidTr="00E26516">
        <w:trPr>
          <w:trHeight w:val="451"/>
        </w:trPr>
        <w:tc>
          <w:tcPr>
            <w:tcW w:w="1560" w:type="dxa"/>
            <w:vMerge/>
            <w:tcBorders>
              <w:top w:val="nil"/>
              <w:left w:val="single" w:sz="8" w:space="0" w:color="auto"/>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402" w:type="dxa"/>
            <w:vMerge/>
            <w:tcBorders>
              <w:top w:val="nil"/>
              <w:left w:val="nil"/>
              <w:bottom w:val="single" w:sz="8" w:space="0" w:color="auto"/>
              <w:right w:val="single" w:sz="8" w:space="0" w:color="auto"/>
            </w:tcBorders>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80-100% - 10 баллов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60-79% - 7 балла</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50-59% - 4 балла</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r>
      <w:tr w:rsidR="00723653" w:rsidRPr="00723653" w:rsidTr="00E26516">
        <w:trPr>
          <w:trHeight w:val="451"/>
        </w:trPr>
        <w:tc>
          <w:tcPr>
            <w:tcW w:w="1560" w:type="dxa"/>
            <w:vMerge/>
            <w:tcBorders>
              <w:top w:val="nil"/>
              <w:left w:val="single" w:sz="8" w:space="0" w:color="auto"/>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402" w:type="dxa"/>
            <w:vMerge/>
            <w:tcBorders>
              <w:top w:val="nil"/>
              <w:left w:val="nil"/>
              <w:bottom w:val="single" w:sz="8" w:space="0" w:color="auto"/>
              <w:right w:val="single" w:sz="8" w:space="0" w:color="auto"/>
            </w:tcBorders>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 2 балла</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r>
      <w:tr w:rsidR="00723653" w:rsidRPr="00723653" w:rsidTr="00E26516">
        <w:trPr>
          <w:trHeight w:val="451"/>
        </w:trPr>
        <w:tc>
          <w:tcPr>
            <w:tcW w:w="1560" w:type="dxa"/>
            <w:vMerge/>
            <w:tcBorders>
              <w:top w:val="nil"/>
              <w:left w:val="single" w:sz="8" w:space="0" w:color="auto"/>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402" w:type="dxa"/>
            <w:vMerge/>
            <w:tcBorders>
              <w:top w:val="nil"/>
              <w:left w:val="nil"/>
              <w:bottom w:val="single" w:sz="8" w:space="0" w:color="auto"/>
              <w:right w:val="single" w:sz="8" w:space="0" w:color="auto"/>
            </w:tcBorders>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Очные:</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15 баллов – международный </w:t>
            </w:r>
            <w:r w:rsidR="00B66580" w:rsidRPr="00723653">
              <w:rPr>
                <w:rFonts w:ascii="Times New Roman" w:eastAsia="Times New Roman" w:hAnsi="Times New Roman" w:cs="Times New Roman"/>
                <w:color w:val="000000" w:themeColor="text1"/>
                <w:sz w:val="24"/>
                <w:szCs w:val="24"/>
                <w:lang w:eastAsia="ru-RU"/>
              </w:rPr>
              <w:t>и всероссийский</w:t>
            </w:r>
            <w:r w:rsidRPr="00723653">
              <w:rPr>
                <w:rFonts w:ascii="Times New Roman" w:eastAsia="Times New Roman" w:hAnsi="Times New Roman" w:cs="Times New Roman"/>
                <w:color w:val="000000" w:themeColor="text1"/>
                <w:sz w:val="24"/>
                <w:szCs w:val="24"/>
                <w:lang w:eastAsia="ru-RU"/>
              </w:rPr>
              <w:t xml:space="preserve"> уровень;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10 баллов – региональный уровень;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5 балла </w:t>
            </w:r>
            <w:r w:rsidR="00B66580" w:rsidRPr="00723653">
              <w:rPr>
                <w:rFonts w:ascii="Times New Roman" w:eastAsia="Times New Roman" w:hAnsi="Times New Roman" w:cs="Times New Roman"/>
                <w:color w:val="000000" w:themeColor="text1"/>
                <w:sz w:val="24"/>
                <w:szCs w:val="24"/>
                <w:lang w:eastAsia="ru-RU"/>
              </w:rPr>
              <w:t>– муниципальный</w:t>
            </w:r>
            <w:r w:rsidRPr="00723653">
              <w:rPr>
                <w:rFonts w:ascii="Times New Roman" w:eastAsia="Times New Roman" w:hAnsi="Times New Roman" w:cs="Times New Roman"/>
                <w:color w:val="000000" w:themeColor="text1"/>
                <w:sz w:val="24"/>
                <w:szCs w:val="24"/>
                <w:lang w:eastAsia="ru-RU"/>
              </w:rPr>
              <w:t xml:space="preserve"> уровень;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2 балла – уровень ОУ.</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Заочные:</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5 балла </w:t>
            </w:r>
            <w:r w:rsidR="00B66580" w:rsidRPr="00723653">
              <w:rPr>
                <w:rFonts w:ascii="Times New Roman" w:eastAsia="Times New Roman" w:hAnsi="Times New Roman" w:cs="Times New Roman"/>
                <w:color w:val="000000" w:themeColor="text1"/>
                <w:sz w:val="24"/>
                <w:szCs w:val="24"/>
                <w:lang w:eastAsia="ru-RU"/>
              </w:rPr>
              <w:t>– международный</w:t>
            </w:r>
            <w:r w:rsidRPr="00723653">
              <w:rPr>
                <w:rFonts w:ascii="Times New Roman" w:eastAsia="Times New Roman" w:hAnsi="Times New Roman" w:cs="Times New Roman"/>
                <w:color w:val="000000" w:themeColor="text1"/>
                <w:sz w:val="24"/>
                <w:szCs w:val="24"/>
                <w:lang w:eastAsia="ru-RU"/>
              </w:rPr>
              <w:t xml:space="preserve"> и всероссийский уровень.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Достижения одного </w:t>
            </w:r>
            <w:r w:rsidR="00B66580" w:rsidRPr="00723653">
              <w:rPr>
                <w:rFonts w:ascii="Times New Roman" w:eastAsia="Times New Roman" w:hAnsi="Times New Roman" w:cs="Times New Roman"/>
                <w:color w:val="000000" w:themeColor="text1"/>
                <w:sz w:val="24"/>
                <w:szCs w:val="24"/>
                <w:lang w:eastAsia="ru-RU"/>
              </w:rPr>
              <w:t>обучающегося устанавливаются</w:t>
            </w:r>
            <w:r w:rsidRPr="00723653">
              <w:rPr>
                <w:rFonts w:ascii="Times New Roman" w:eastAsia="Times New Roman" w:hAnsi="Times New Roman" w:cs="Times New Roman"/>
                <w:color w:val="000000" w:themeColor="text1"/>
                <w:sz w:val="24"/>
                <w:szCs w:val="24"/>
                <w:lang w:eastAsia="ru-RU"/>
              </w:rPr>
              <w:t xml:space="preserve"> по наивысшему результату, достижения разных учащихся суммируются.</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r>
      <w:tr w:rsidR="00723653" w:rsidRPr="00723653" w:rsidTr="00E26516">
        <w:trPr>
          <w:trHeight w:val="451"/>
        </w:trPr>
        <w:tc>
          <w:tcPr>
            <w:tcW w:w="1560" w:type="dxa"/>
            <w:vMerge/>
            <w:tcBorders>
              <w:top w:val="nil"/>
              <w:left w:val="single" w:sz="8" w:space="0" w:color="auto"/>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402" w:type="dxa"/>
            <w:vMerge/>
            <w:tcBorders>
              <w:top w:val="nil"/>
              <w:left w:val="nil"/>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Участие обучающихся </w:t>
            </w:r>
            <w:r w:rsidR="00B66580" w:rsidRPr="00723653">
              <w:rPr>
                <w:rFonts w:ascii="Times New Roman" w:eastAsia="Times New Roman" w:hAnsi="Times New Roman" w:cs="Times New Roman"/>
                <w:color w:val="000000" w:themeColor="text1"/>
                <w:sz w:val="24"/>
                <w:szCs w:val="24"/>
                <w:lang w:eastAsia="ru-RU"/>
              </w:rPr>
              <w:t>в исследовательская и проектная деятельность</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2 балла</w:t>
            </w:r>
          </w:p>
        </w:tc>
      </w:tr>
      <w:tr w:rsidR="00723653" w:rsidRPr="00723653" w:rsidTr="00E26516">
        <w:trPr>
          <w:trHeight w:val="451"/>
        </w:trPr>
        <w:tc>
          <w:tcPr>
            <w:tcW w:w="1560" w:type="dxa"/>
            <w:vMerge/>
            <w:tcBorders>
              <w:top w:val="nil"/>
              <w:left w:val="single" w:sz="8" w:space="0" w:color="auto"/>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402" w:type="dxa"/>
            <w:vMerge/>
            <w:tcBorders>
              <w:top w:val="nil"/>
              <w:left w:val="nil"/>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Результативность исследовательской и проектной деятельности обучающихся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При наличии призовых мест:</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12 баллов – всероссийский уровень;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10 балла </w:t>
            </w:r>
            <w:r w:rsidR="00B66580" w:rsidRPr="00723653">
              <w:rPr>
                <w:rFonts w:ascii="Times New Roman" w:eastAsia="Times New Roman" w:hAnsi="Times New Roman" w:cs="Times New Roman"/>
                <w:color w:val="000000" w:themeColor="text1"/>
                <w:sz w:val="24"/>
                <w:szCs w:val="24"/>
                <w:lang w:eastAsia="ru-RU"/>
              </w:rPr>
              <w:t>– региональный</w:t>
            </w:r>
            <w:r w:rsidRPr="00723653">
              <w:rPr>
                <w:rFonts w:ascii="Times New Roman" w:eastAsia="Times New Roman" w:hAnsi="Times New Roman" w:cs="Times New Roman"/>
                <w:color w:val="000000" w:themeColor="text1"/>
                <w:sz w:val="24"/>
                <w:szCs w:val="24"/>
                <w:lang w:eastAsia="ru-RU"/>
              </w:rPr>
              <w:t xml:space="preserve"> уровень;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5 балла – муниципальный уровень;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2 балла -  уровень ОУ.</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lastRenderedPageBreak/>
              <w:t>Достижения одного обучающегося (коллектива) в мероприятиях одного направления устанавливаются по наивысшему результату, разные достижения суммируются.</w:t>
            </w:r>
          </w:p>
        </w:tc>
      </w:tr>
      <w:tr w:rsidR="00723653" w:rsidRPr="00723653" w:rsidTr="00E26516">
        <w:trPr>
          <w:trHeight w:val="452"/>
        </w:trPr>
        <w:tc>
          <w:tcPr>
            <w:tcW w:w="1560" w:type="dxa"/>
            <w:vMerge/>
            <w:tcBorders>
              <w:top w:val="nil"/>
              <w:left w:val="single" w:sz="8" w:space="0" w:color="auto"/>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402" w:type="dxa"/>
            <w:vMerge/>
            <w:tcBorders>
              <w:top w:val="nil"/>
              <w:left w:val="nil"/>
              <w:bottom w:val="single" w:sz="8" w:space="0" w:color="auto"/>
              <w:right w:val="single" w:sz="8" w:space="0" w:color="auto"/>
            </w:tcBorders>
            <w:vAlign w:val="cente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Наличие публикаций и участие в учительских конференциях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Очные:</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15 баллов – международный; </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10 баллов -  всероссийский уровень;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 5 баллов – региональный уровень ;</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 2 балла –  муниципальный уровень;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 1 балл – уровень ОУ.</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Заочные:</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5 баллов –  международный и всероссийский уровень.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tc>
      </w:tr>
      <w:tr w:rsidR="00723653" w:rsidRPr="00723653" w:rsidTr="00E26516">
        <w:trPr>
          <w:trHeight w:val="666"/>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1.2.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Признание высокого профессионализма учителя обучающимися и их родителями</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Наличие зафиксированных позитивных отзывов в адрес </w:t>
            </w:r>
            <w:r w:rsidR="00457644" w:rsidRPr="00723653">
              <w:rPr>
                <w:rFonts w:ascii="Times New Roman" w:eastAsia="Times New Roman" w:hAnsi="Times New Roman" w:cs="Times New Roman"/>
                <w:color w:val="000000" w:themeColor="text1"/>
                <w:sz w:val="24"/>
                <w:szCs w:val="24"/>
                <w:lang w:eastAsia="ru-RU"/>
              </w:rPr>
              <w:t>учителя со</w:t>
            </w:r>
            <w:r w:rsidRPr="00723653">
              <w:rPr>
                <w:rFonts w:ascii="Times New Roman" w:eastAsia="Times New Roman" w:hAnsi="Times New Roman" w:cs="Times New Roman"/>
                <w:color w:val="000000" w:themeColor="text1"/>
                <w:sz w:val="24"/>
                <w:szCs w:val="24"/>
                <w:lang w:eastAsia="ru-RU"/>
              </w:rPr>
              <w:t xml:space="preserve"> стороны родителей (просьбы к администрации о зачислении в класс, где работает данных педагог, и др.</w:t>
            </w:r>
            <w:r w:rsidR="00A34043">
              <w:rPr>
                <w:rFonts w:ascii="Times New Roman" w:eastAsia="Times New Roman" w:hAnsi="Times New Roman" w:cs="Times New Roman"/>
                <w:color w:val="000000" w:themeColor="text1"/>
                <w:sz w:val="24"/>
                <w:szCs w:val="24"/>
                <w:lang w:eastAsia="ru-RU"/>
              </w:rPr>
              <w:t>, мониторинговые исследования)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2 балла – </w:t>
            </w:r>
            <w:r w:rsidR="00457644" w:rsidRPr="00723653">
              <w:rPr>
                <w:rFonts w:ascii="Times New Roman" w:eastAsia="Times New Roman" w:hAnsi="Times New Roman" w:cs="Times New Roman"/>
                <w:color w:val="000000" w:themeColor="text1"/>
                <w:sz w:val="24"/>
                <w:szCs w:val="24"/>
                <w:lang w:eastAsia="ru-RU"/>
              </w:rPr>
              <w:t>при наличии</w:t>
            </w:r>
            <w:r w:rsidRPr="00723653">
              <w:rPr>
                <w:rFonts w:ascii="Times New Roman" w:eastAsia="Times New Roman" w:hAnsi="Times New Roman" w:cs="Times New Roman"/>
                <w:color w:val="000000" w:themeColor="text1"/>
                <w:sz w:val="24"/>
                <w:szCs w:val="24"/>
                <w:lang w:eastAsia="ru-RU"/>
              </w:rPr>
              <w:t xml:space="preserve"> позитивных отзывов.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w:t>
            </w:r>
          </w:p>
        </w:tc>
      </w:tr>
    </w:tbl>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p>
    <w:p w:rsidR="00926144" w:rsidRPr="00723653" w:rsidRDefault="0037282C" w:rsidP="00926144">
      <w:pPr>
        <w:spacing w:after="0" w:line="276" w:lineRule="auto"/>
        <w:jc w:val="both"/>
        <w:rPr>
          <w:rFonts w:ascii="Times New Roman" w:eastAsia="Times New Roman" w:hAnsi="Times New Roman" w:cs="Times New Roman"/>
          <w:bCs/>
          <w:color w:val="000000" w:themeColor="text1"/>
          <w:spacing w:val="-2"/>
          <w:sz w:val="24"/>
          <w:szCs w:val="24"/>
        </w:rPr>
      </w:pPr>
      <w:r w:rsidRPr="001D5A7B">
        <w:rPr>
          <w:rFonts w:ascii="Times New Roman" w:eastAsiaTheme="minorEastAsia" w:hAnsi="Times New Roman" w:cs="Times New Roman"/>
          <w:sz w:val="24"/>
          <w:szCs w:val="24"/>
          <w:lang w:eastAsia="ru-RU"/>
        </w:rPr>
        <w:t>Опыт рабо</w:t>
      </w:r>
      <w:r>
        <w:rPr>
          <w:rFonts w:ascii="Times New Roman" w:eastAsiaTheme="minorEastAsia" w:hAnsi="Times New Roman" w:cs="Times New Roman"/>
          <w:sz w:val="24"/>
          <w:szCs w:val="24"/>
          <w:lang w:eastAsia="ru-RU"/>
        </w:rPr>
        <w:t xml:space="preserve">ты педагогов начальной школы </w:t>
      </w:r>
      <w:r w:rsidR="00926144">
        <w:rPr>
          <w:rFonts w:ascii="Times New Roman" w:eastAsiaTheme="minorEastAsia" w:hAnsi="Times New Roman" w:cs="Times New Roman"/>
          <w:sz w:val="24"/>
          <w:szCs w:val="24"/>
          <w:lang w:eastAsia="ru-RU"/>
        </w:rPr>
        <w:t xml:space="preserve">ежегодно </w:t>
      </w:r>
      <w:r w:rsidRPr="001D5A7B">
        <w:rPr>
          <w:rFonts w:ascii="Times New Roman" w:eastAsiaTheme="minorEastAsia" w:hAnsi="Times New Roman" w:cs="Times New Roman"/>
          <w:sz w:val="24"/>
          <w:szCs w:val="24"/>
          <w:lang w:eastAsia="ru-RU"/>
        </w:rPr>
        <w:t xml:space="preserve"> представлен и </w:t>
      </w:r>
      <w:r w:rsidRPr="001D5A7B">
        <w:rPr>
          <w:rFonts w:ascii="Times New Roman" w:eastAsiaTheme="minorEastAsia" w:hAnsi="Times New Roman" w:cs="Times New Roman"/>
          <w:b/>
          <w:bCs/>
          <w:sz w:val="24"/>
          <w:szCs w:val="24"/>
          <w:lang w:eastAsia="ru-RU"/>
        </w:rPr>
        <w:t>в публикациях</w:t>
      </w:r>
      <w:r w:rsidRPr="001D5A7B">
        <w:rPr>
          <w:rFonts w:ascii="Times New Roman" w:eastAsiaTheme="minorEastAsia" w:hAnsi="Times New Roman" w:cs="Times New Roman"/>
          <w:sz w:val="24"/>
          <w:szCs w:val="24"/>
          <w:lang w:eastAsia="ru-RU"/>
        </w:rPr>
        <w:t xml:space="preserve">, которые направлены на распространение инновационного педагогического опыта не только в регионе, но и за его пределами. В </w:t>
      </w:r>
      <w:r w:rsidR="00457644">
        <w:rPr>
          <w:rFonts w:ascii="Times New Roman" w:eastAsiaTheme="minorEastAsia" w:hAnsi="Times New Roman" w:cs="Times New Roman"/>
          <w:sz w:val="24"/>
          <w:szCs w:val="24"/>
          <w:lang w:eastAsia="ru-RU"/>
        </w:rPr>
        <w:t xml:space="preserve">2017-18 </w:t>
      </w:r>
      <w:r w:rsidRPr="001D5A7B">
        <w:rPr>
          <w:rFonts w:ascii="Times New Roman" w:eastAsiaTheme="minorEastAsia" w:hAnsi="Times New Roman" w:cs="Times New Roman"/>
          <w:sz w:val="24"/>
          <w:szCs w:val="24"/>
          <w:lang w:eastAsia="ru-RU"/>
        </w:rPr>
        <w:t xml:space="preserve"> учебном году учителями начальной </w:t>
      </w:r>
      <w:r w:rsidRPr="001D5A7B">
        <w:rPr>
          <w:rFonts w:ascii="Times New Roman" w:eastAsiaTheme="minorEastAsia" w:hAnsi="Times New Roman" w:cs="Times New Roman"/>
          <w:sz w:val="24"/>
          <w:szCs w:val="24"/>
          <w:lang w:eastAsia="ru-RU"/>
        </w:rPr>
        <w:lastRenderedPageBreak/>
        <w:t xml:space="preserve">школы опубликовано </w:t>
      </w:r>
      <w:r w:rsidR="00926144">
        <w:rPr>
          <w:rFonts w:ascii="Times New Roman" w:eastAsiaTheme="minorEastAsia" w:hAnsi="Times New Roman" w:cs="Times New Roman"/>
          <w:sz w:val="24"/>
          <w:szCs w:val="24"/>
          <w:lang w:eastAsia="ru-RU"/>
        </w:rPr>
        <w:t xml:space="preserve">26 статей. </w:t>
      </w:r>
      <w:r>
        <w:rPr>
          <w:rFonts w:ascii="Times New Roman" w:eastAsiaTheme="minorEastAsia" w:hAnsi="Times New Roman" w:cs="Times New Roman"/>
          <w:sz w:val="24"/>
          <w:szCs w:val="24"/>
          <w:lang w:eastAsia="ru-RU"/>
        </w:rPr>
        <w:t>Активность</w:t>
      </w:r>
      <w:r w:rsidRPr="001D5A7B">
        <w:rPr>
          <w:rFonts w:ascii="Times New Roman" w:eastAsiaTheme="minorEastAsia" w:hAnsi="Times New Roman" w:cs="Times New Roman"/>
          <w:sz w:val="24"/>
          <w:szCs w:val="24"/>
          <w:lang w:eastAsia="ru-RU"/>
        </w:rPr>
        <w:t xml:space="preserve"> педагогических работников </w:t>
      </w:r>
      <w:r>
        <w:rPr>
          <w:rFonts w:ascii="Times New Roman" w:eastAsiaTheme="minorEastAsia" w:hAnsi="Times New Roman" w:cs="Times New Roman"/>
          <w:sz w:val="24"/>
          <w:szCs w:val="24"/>
          <w:lang w:eastAsia="ru-RU"/>
        </w:rPr>
        <w:t xml:space="preserve">за 4 года </w:t>
      </w:r>
      <w:r w:rsidRPr="001D5A7B">
        <w:rPr>
          <w:rFonts w:ascii="Times New Roman" w:eastAsiaTheme="minorEastAsia" w:hAnsi="Times New Roman" w:cs="Times New Roman"/>
          <w:sz w:val="24"/>
          <w:szCs w:val="24"/>
          <w:lang w:eastAsia="ru-RU"/>
        </w:rPr>
        <w:t xml:space="preserve">представлена на </w:t>
      </w:r>
      <w:r>
        <w:rPr>
          <w:rFonts w:ascii="Times New Roman" w:eastAsiaTheme="minorEastAsia" w:hAnsi="Times New Roman" w:cs="Times New Roman"/>
          <w:bCs/>
          <w:sz w:val="24"/>
          <w:szCs w:val="24"/>
          <w:lang w:eastAsia="ru-RU"/>
        </w:rPr>
        <w:t xml:space="preserve">графиках </w:t>
      </w:r>
      <w:r w:rsidR="00926144" w:rsidRPr="00723653">
        <w:rPr>
          <w:rFonts w:ascii="Times New Roman" w:eastAsia="Times New Roman" w:hAnsi="Times New Roman" w:cs="Times New Roman"/>
          <w:bCs/>
          <w:color w:val="000000" w:themeColor="text1"/>
          <w:sz w:val="24"/>
          <w:szCs w:val="24"/>
          <w:lang w:val="en-US"/>
        </w:rPr>
        <w:t>III</w:t>
      </w:r>
      <w:r w:rsidR="00926144" w:rsidRPr="00723653">
        <w:rPr>
          <w:rFonts w:ascii="Times New Roman" w:eastAsia="Times New Roman" w:hAnsi="Times New Roman" w:cs="Times New Roman"/>
          <w:color w:val="000000" w:themeColor="text1"/>
          <w:sz w:val="24"/>
          <w:szCs w:val="24"/>
        </w:rPr>
        <w:t>.2.1.</w:t>
      </w:r>
      <w:r w:rsidR="00926144">
        <w:rPr>
          <w:rFonts w:ascii="Times New Roman" w:eastAsia="Times New Roman" w:hAnsi="Times New Roman" w:cs="Times New Roman"/>
          <w:bCs/>
          <w:color w:val="000000" w:themeColor="text1"/>
          <w:spacing w:val="-2"/>
          <w:sz w:val="24"/>
          <w:szCs w:val="24"/>
        </w:rPr>
        <w:t xml:space="preserve"> 11</w:t>
      </w:r>
      <w:r w:rsidR="00926144" w:rsidRPr="00723653">
        <w:rPr>
          <w:rFonts w:ascii="Times New Roman" w:eastAsia="Times New Roman" w:hAnsi="Times New Roman" w:cs="Times New Roman"/>
          <w:bCs/>
          <w:color w:val="000000" w:themeColor="text1"/>
          <w:spacing w:val="-2"/>
          <w:sz w:val="24"/>
          <w:szCs w:val="24"/>
        </w:rPr>
        <w:t>.</w:t>
      </w:r>
    </w:p>
    <w:p w:rsidR="00926144" w:rsidRPr="00723653" w:rsidRDefault="0037282C" w:rsidP="00926144">
      <w:pPr>
        <w:spacing w:after="0" w:line="276" w:lineRule="auto"/>
        <w:jc w:val="right"/>
        <w:rPr>
          <w:rFonts w:ascii="Times New Roman" w:eastAsia="Times New Roman" w:hAnsi="Times New Roman" w:cs="Times New Roman"/>
          <w:bCs/>
          <w:color w:val="000000" w:themeColor="text1"/>
          <w:spacing w:val="-2"/>
          <w:sz w:val="24"/>
          <w:szCs w:val="24"/>
        </w:rPr>
      </w:pPr>
      <w:r w:rsidRPr="00034CE4">
        <w:rPr>
          <w:rFonts w:ascii="Times New Roman" w:eastAsiaTheme="minorEastAsia" w:hAnsi="Times New Roman" w:cs="Times New Roman"/>
          <w:bCs/>
          <w:sz w:val="24"/>
          <w:szCs w:val="24"/>
          <w:lang w:eastAsia="ru-RU"/>
        </w:rPr>
        <w:t xml:space="preserve">График </w:t>
      </w:r>
      <w:r w:rsidR="00926144" w:rsidRPr="00723653">
        <w:rPr>
          <w:rFonts w:ascii="Times New Roman" w:eastAsia="Times New Roman" w:hAnsi="Times New Roman" w:cs="Times New Roman"/>
          <w:bCs/>
          <w:color w:val="000000" w:themeColor="text1"/>
          <w:sz w:val="24"/>
          <w:szCs w:val="24"/>
          <w:lang w:val="en-US"/>
        </w:rPr>
        <w:t>III</w:t>
      </w:r>
      <w:r w:rsidR="00926144" w:rsidRPr="00723653">
        <w:rPr>
          <w:rFonts w:ascii="Times New Roman" w:eastAsia="Times New Roman" w:hAnsi="Times New Roman" w:cs="Times New Roman"/>
          <w:color w:val="000000" w:themeColor="text1"/>
          <w:sz w:val="24"/>
          <w:szCs w:val="24"/>
        </w:rPr>
        <w:t>.2.1.</w:t>
      </w:r>
      <w:r w:rsidR="00926144">
        <w:rPr>
          <w:rFonts w:ascii="Times New Roman" w:eastAsia="Times New Roman" w:hAnsi="Times New Roman" w:cs="Times New Roman"/>
          <w:bCs/>
          <w:color w:val="000000" w:themeColor="text1"/>
          <w:spacing w:val="-2"/>
          <w:sz w:val="24"/>
          <w:szCs w:val="24"/>
        </w:rPr>
        <w:t xml:space="preserve"> 11</w:t>
      </w:r>
      <w:r w:rsidR="00926144" w:rsidRPr="00723653">
        <w:rPr>
          <w:rFonts w:ascii="Times New Roman" w:eastAsia="Times New Roman" w:hAnsi="Times New Roman" w:cs="Times New Roman"/>
          <w:bCs/>
          <w:color w:val="000000" w:themeColor="text1"/>
          <w:spacing w:val="-2"/>
          <w:sz w:val="24"/>
          <w:szCs w:val="24"/>
        </w:rPr>
        <w:t>.</w:t>
      </w:r>
    </w:p>
    <w:p w:rsidR="0037282C" w:rsidRPr="00034CE4" w:rsidRDefault="0037282C" w:rsidP="00926144">
      <w:pPr>
        <w:spacing w:after="0" w:line="360" w:lineRule="auto"/>
        <w:ind w:firstLine="709"/>
        <w:contextualSpacing/>
        <w:jc w:val="both"/>
        <w:rPr>
          <w:rFonts w:ascii="Times New Roman" w:eastAsiaTheme="minorEastAsia" w:hAnsi="Times New Roman" w:cs="Times New Roman"/>
          <w:color w:val="FF0000"/>
          <w:sz w:val="24"/>
          <w:szCs w:val="24"/>
          <w:lang w:eastAsia="ru-RU"/>
        </w:rPr>
      </w:pPr>
      <w:r w:rsidRPr="00034CE4">
        <w:rPr>
          <w:rFonts w:ascii="Times New Roman" w:eastAsiaTheme="minorEastAsia" w:hAnsi="Times New Roman" w:cs="Times New Roman"/>
          <w:noProof/>
          <w:color w:val="FF0000"/>
          <w:sz w:val="24"/>
          <w:szCs w:val="24"/>
          <w:lang w:eastAsia="ru-RU"/>
        </w:rPr>
        <w:drawing>
          <wp:inline distT="0" distB="0" distL="0" distR="0">
            <wp:extent cx="6162675" cy="2828925"/>
            <wp:effectExtent l="0" t="0" r="0" b="0"/>
            <wp:docPr id="45" name="Диаграмма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6144" w:rsidRPr="00723653" w:rsidRDefault="0037282C" w:rsidP="00926144">
      <w:pPr>
        <w:spacing w:after="0" w:line="276" w:lineRule="auto"/>
        <w:jc w:val="right"/>
        <w:rPr>
          <w:rFonts w:ascii="Times New Roman" w:eastAsia="Times New Roman" w:hAnsi="Times New Roman" w:cs="Times New Roman"/>
          <w:bCs/>
          <w:color w:val="000000" w:themeColor="text1"/>
          <w:spacing w:val="-2"/>
          <w:sz w:val="24"/>
          <w:szCs w:val="24"/>
        </w:rPr>
      </w:pPr>
      <w:r w:rsidRPr="00034CE4">
        <w:rPr>
          <w:rFonts w:ascii="Times New Roman" w:eastAsiaTheme="minorEastAsia" w:hAnsi="Times New Roman" w:cs="Times New Roman"/>
          <w:bCs/>
          <w:sz w:val="24"/>
          <w:szCs w:val="24"/>
          <w:lang w:eastAsia="ru-RU"/>
        </w:rPr>
        <w:t xml:space="preserve">График </w:t>
      </w:r>
      <w:r w:rsidR="00926144" w:rsidRPr="00723653">
        <w:rPr>
          <w:rFonts w:ascii="Times New Roman" w:eastAsia="Times New Roman" w:hAnsi="Times New Roman" w:cs="Times New Roman"/>
          <w:bCs/>
          <w:color w:val="000000" w:themeColor="text1"/>
          <w:sz w:val="24"/>
          <w:szCs w:val="24"/>
          <w:lang w:val="en-US"/>
        </w:rPr>
        <w:t>III</w:t>
      </w:r>
      <w:r w:rsidR="00926144" w:rsidRPr="00723653">
        <w:rPr>
          <w:rFonts w:ascii="Times New Roman" w:eastAsia="Times New Roman" w:hAnsi="Times New Roman" w:cs="Times New Roman"/>
          <w:color w:val="000000" w:themeColor="text1"/>
          <w:sz w:val="24"/>
          <w:szCs w:val="24"/>
        </w:rPr>
        <w:t>.2.1.</w:t>
      </w:r>
      <w:r w:rsidR="00926144">
        <w:rPr>
          <w:rFonts w:ascii="Times New Roman" w:eastAsia="Times New Roman" w:hAnsi="Times New Roman" w:cs="Times New Roman"/>
          <w:bCs/>
          <w:color w:val="000000" w:themeColor="text1"/>
          <w:spacing w:val="-2"/>
          <w:sz w:val="24"/>
          <w:szCs w:val="24"/>
        </w:rPr>
        <w:t xml:space="preserve"> 12</w:t>
      </w:r>
      <w:r w:rsidR="00926144" w:rsidRPr="00723653">
        <w:rPr>
          <w:rFonts w:ascii="Times New Roman" w:eastAsia="Times New Roman" w:hAnsi="Times New Roman" w:cs="Times New Roman"/>
          <w:bCs/>
          <w:color w:val="000000" w:themeColor="text1"/>
          <w:spacing w:val="-2"/>
          <w:sz w:val="24"/>
          <w:szCs w:val="24"/>
        </w:rPr>
        <w:t>.</w:t>
      </w:r>
    </w:p>
    <w:p w:rsidR="0037282C" w:rsidRPr="00034CE4" w:rsidRDefault="0037282C" w:rsidP="0037282C">
      <w:pPr>
        <w:spacing w:after="0" w:line="360" w:lineRule="auto"/>
        <w:ind w:firstLine="709"/>
        <w:contextualSpacing/>
        <w:jc w:val="right"/>
        <w:rPr>
          <w:rFonts w:ascii="Times New Roman" w:eastAsiaTheme="minorEastAsia" w:hAnsi="Times New Roman" w:cs="Times New Roman"/>
          <w:sz w:val="24"/>
          <w:szCs w:val="24"/>
          <w:lang w:eastAsia="ru-RU"/>
        </w:rPr>
      </w:pPr>
    </w:p>
    <w:p w:rsidR="0037282C" w:rsidRPr="00034CE4" w:rsidRDefault="0037282C" w:rsidP="0037282C">
      <w:pPr>
        <w:widowControl w:val="0"/>
        <w:autoSpaceDE w:val="0"/>
        <w:autoSpaceDN w:val="0"/>
        <w:adjustRightInd w:val="0"/>
        <w:spacing w:after="0" w:line="360" w:lineRule="auto"/>
        <w:ind w:firstLine="709"/>
        <w:jc w:val="right"/>
        <w:rPr>
          <w:rFonts w:ascii="Times New Roman" w:eastAsiaTheme="minorEastAsia" w:hAnsi="Times New Roman" w:cs="Times New Roman"/>
          <w:color w:val="FF0000"/>
          <w:sz w:val="24"/>
          <w:szCs w:val="24"/>
          <w:lang w:eastAsia="ru-RU"/>
        </w:rPr>
      </w:pPr>
    </w:p>
    <w:p w:rsidR="0037282C" w:rsidRPr="00034CE4" w:rsidRDefault="0037282C" w:rsidP="0037282C">
      <w:pPr>
        <w:widowControl w:val="0"/>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r w:rsidRPr="00034CE4">
        <w:rPr>
          <w:rFonts w:ascii="Times New Roman" w:eastAsiaTheme="minorEastAsia" w:hAnsi="Times New Roman" w:cs="Times New Roman"/>
          <w:noProof/>
          <w:color w:val="FF0000"/>
          <w:sz w:val="24"/>
          <w:szCs w:val="24"/>
          <w:lang w:eastAsia="ru-RU"/>
        </w:rPr>
        <w:drawing>
          <wp:inline distT="0" distB="0" distL="0" distR="0">
            <wp:extent cx="6162675" cy="3019425"/>
            <wp:effectExtent l="0" t="0" r="0" b="0"/>
            <wp:docPr id="46"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282C" w:rsidRDefault="0037282C" w:rsidP="0037282C">
      <w:pPr>
        <w:spacing w:after="0" w:line="360" w:lineRule="auto"/>
        <w:ind w:firstLine="709"/>
        <w:contextualSpacing/>
        <w:jc w:val="right"/>
        <w:rPr>
          <w:rFonts w:ascii="Times New Roman" w:eastAsiaTheme="minorEastAsia" w:hAnsi="Times New Roman" w:cs="Times New Roman"/>
          <w:bCs/>
          <w:sz w:val="24"/>
          <w:szCs w:val="24"/>
          <w:lang w:eastAsia="ru-RU"/>
        </w:rPr>
      </w:pPr>
    </w:p>
    <w:p w:rsidR="0037282C" w:rsidRDefault="0037282C" w:rsidP="0037282C">
      <w:pPr>
        <w:spacing w:after="0" w:line="360" w:lineRule="auto"/>
        <w:ind w:firstLine="709"/>
        <w:contextualSpacing/>
        <w:jc w:val="right"/>
        <w:rPr>
          <w:rFonts w:ascii="Times New Roman" w:eastAsiaTheme="minorEastAsia" w:hAnsi="Times New Roman" w:cs="Times New Roman"/>
          <w:bCs/>
          <w:sz w:val="24"/>
          <w:szCs w:val="24"/>
          <w:lang w:eastAsia="ru-RU"/>
        </w:rPr>
      </w:pPr>
    </w:p>
    <w:p w:rsidR="00926144" w:rsidRPr="00723653" w:rsidRDefault="0037282C" w:rsidP="00926144">
      <w:pPr>
        <w:spacing w:after="0" w:line="276" w:lineRule="auto"/>
        <w:jc w:val="right"/>
        <w:rPr>
          <w:rFonts w:ascii="Times New Roman" w:eastAsia="Times New Roman" w:hAnsi="Times New Roman" w:cs="Times New Roman"/>
          <w:bCs/>
          <w:color w:val="000000" w:themeColor="text1"/>
          <w:spacing w:val="-2"/>
          <w:sz w:val="24"/>
          <w:szCs w:val="24"/>
        </w:rPr>
      </w:pPr>
      <w:r w:rsidRPr="00034CE4">
        <w:rPr>
          <w:rFonts w:ascii="Times New Roman" w:eastAsiaTheme="minorEastAsia" w:hAnsi="Times New Roman" w:cs="Times New Roman"/>
          <w:bCs/>
          <w:sz w:val="24"/>
          <w:szCs w:val="24"/>
          <w:lang w:eastAsia="ru-RU"/>
        </w:rPr>
        <w:t>График</w:t>
      </w:r>
      <w:r w:rsidR="00926144" w:rsidRPr="00723653">
        <w:rPr>
          <w:rFonts w:ascii="Times New Roman" w:eastAsia="Times New Roman" w:hAnsi="Times New Roman" w:cs="Times New Roman"/>
          <w:bCs/>
          <w:color w:val="000000" w:themeColor="text1"/>
          <w:sz w:val="24"/>
          <w:szCs w:val="24"/>
          <w:lang w:val="en-US"/>
        </w:rPr>
        <w:t>III</w:t>
      </w:r>
      <w:r w:rsidR="00926144" w:rsidRPr="00723653">
        <w:rPr>
          <w:rFonts w:ascii="Times New Roman" w:eastAsia="Times New Roman" w:hAnsi="Times New Roman" w:cs="Times New Roman"/>
          <w:color w:val="000000" w:themeColor="text1"/>
          <w:sz w:val="24"/>
          <w:szCs w:val="24"/>
        </w:rPr>
        <w:t>.2.1.</w:t>
      </w:r>
      <w:r w:rsidR="00926144">
        <w:rPr>
          <w:rFonts w:ascii="Times New Roman" w:eastAsia="Times New Roman" w:hAnsi="Times New Roman" w:cs="Times New Roman"/>
          <w:bCs/>
          <w:color w:val="000000" w:themeColor="text1"/>
          <w:spacing w:val="-2"/>
          <w:sz w:val="24"/>
          <w:szCs w:val="24"/>
        </w:rPr>
        <w:t xml:space="preserve"> 13</w:t>
      </w:r>
      <w:r w:rsidR="00926144" w:rsidRPr="00723653">
        <w:rPr>
          <w:rFonts w:ascii="Times New Roman" w:eastAsia="Times New Roman" w:hAnsi="Times New Roman" w:cs="Times New Roman"/>
          <w:bCs/>
          <w:color w:val="000000" w:themeColor="text1"/>
          <w:spacing w:val="-2"/>
          <w:sz w:val="24"/>
          <w:szCs w:val="24"/>
        </w:rPr>
        <w:t>.</w:t>
      </w:r>
    </w:p>
    <w:p w:rsidR="0037282C" w:rsidRDefault="0037282C" w:rsidP="00926144">
      <w:pPr>
        <w:spacing w:after="0" w:line="360" w:lineRule="auto"/>
        <w:ind w:firstLine="709"/>
        <w:contextualSpacing/>
        <w:rPr>
          <w:rFonts w:ascii="Times New Roman" w:eastAsiaTheme="minorEastAsia" w:hAnsi="Times New Roman" w:cs="Times New Roman"/>
          <w:color w:val="FF0000"/>
          <w:sz w:val="24"/>
          <w:szCs w:val="24"/>
          <w:lang w:eastAsia="ru-RU"/>
        </w:rPr>
      </w:pPr>
    </w:p>
    <w:p w:rsidR="0037282C" w:rsidRDefault="0037282C" w:rsidP="0037282C">
      <w:pPr>
        <w:widowControl w:val="0"/>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r w:rsidRPr="00DF6657">
        <w:rPr>
          <w:rFonts w:ascii="Times New Roman" w:eastAsiaTheme="minorEastAsia" w:hAnsi="Times New Roman" w:cs="Times New Roman"/>
          <w:noProof/>
          <w:color w:val="FF0000"/>
          <w:sz w:val="24"/>
          <w:szCs w:val="24"/>
          <w:lang w:eastAsia="ru-RU"/>
        </w:rPr>
        <w:lastRenderedPageBreak/>
        <w:drawing>
          <wp:inline distT="0" distB="0" distL="0" distR="0">
            <wp:extent cx="5939790" cy="2317898"/>
            <wp:effectExtent l="0" t="0" r="3810" b="6350"/>
            <wp:docPr id="47"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282C" w:rsidRDefault="0037282C" w:rsidP="0037282C">
      <w:pPr>
        <w:spacing w:after="0" w:line="360" w:lineRule="auto"/>
        <w:ind w:firstLine="709"/>
        <w:contextualSpacing/>
        <w:jc w:val="right"/>
        <w:rPr>
          <w:rFonts w:ascii="Times New Roman" w:eastAsiaTheme="minorEastAsia" w:hAnsi="Times New Roman" w:cs="Times New Roman"/>
          <w:bCs/>
          <w:sz w:val="24"/>
          <w:szCs w:val="24"/>
          <w:lang w:eastAsia="ru-RU"/>
        </w:rPr>
      </w:pPr>
    </w:p>
    <w:p w:rsidR="00926144" w:rsidRPr="00723653" w:rsidRDefault="0037282C" w:rsidP="00926144">
      <w:pPr>
        <w:spacing w:after="0" w:line="276" w:lineRule="auto"/>
        <w:jc w:val="right"/>
        <w:rPr>
          <w:rFonts w:ascii="Times New Roman" w:eastAsia="Times New Roman" w:hAnsi="Times New Roman" w:cs="Times New Roman"/>
          <w:bCs/>
          <w:color w:val="000000" w:themeColor="text1"/>
          <w:spacing w:val="-2"/>
          <w:sz w:val="24"/>
          <w:szCs w:val="24"/>
        </w:rPr>
      </w:pPr>
      <w:r w:rsidRPr="00034CE4">
        <w:rPr>
          <w:rFonts w:ascii="Times New Roman" w:eastAsiaTheme="minorEastAsia" w:hAnsi="Times New Roman" w:cs="Times New Roman"/>
          <w:bCs/>
          <w:sz w:val="24"/>
          <w:szCs w:val="24"/>
          <w:lang w:eastAsia="ru-RU"/>
        </w:rPr>
        <w:t>График</w:t>
      </w:r>
      <w:r w:rsidR="00926144" w:rsidRPr="00723653">
        <w:rPr>
          <w:rFonts w:ascii="Times New Roman" w:eastAsia="Times New Roman" w:hAnsi="Times New Roman" w:cs="Times New Roman"/>
          <w:bCs/>
          <w:color w:val="000000" w:themeColor="text1"/>
          <w:sz w:val="24"/>
          <w:szCs w:val="24"/>
          <w:lang w:val="en-US"/>
        </w:rPr>
        <w:t>III</w:t>
      </w:r>
      <w:r w:rsidR="00926144" w:rsidRPr="00723653">
        <w:rPr>
          <w:rFonts w:ascii="Times New Roman" w:eastAsia="Times New Roman" w:hAnsi="Times New Roman" w:cs="Times New Roman"/>
          <w:color w:val="000000" w:themeColor="text1"/>
          <w:sz w:val="24"/>
          <w:szCs w:val="24"/>
        </w:rPr>
        <w:t>.2.1.</w:t>
      </w:r>
      <w:r w:rsidR="00926144">
        <w:rPr>
          <w:rFonts w:ascii="Times New Roman" w:eastAsia="Times New Roman" w:hAnsi="Times New Roman" w:cs="Times New Roman"/>
          <w:bCs/>
          <w:color w:val="000000" w:themeColor="text1"/>
          <w:spacing w:val="-2"/>
          <w:sz w:val="24"/>
          <w:szCs w:val="24"/>
        </w:rPr>
        <w:t xml:space="preserve"> 14</w:t>
      </w:r>
      <w:r w:rsidR="00926144" w:rsidRPr="00723653">
        <w:rPr>
          <w:rFonts w:ascii="Times New Roman" w:eastAsia="Times New Roman" w:hAnsi="Times New Roman" w:cs="Times New Roman"/>
          <w:bCs/>
          <w:color w:val="000000" w:themeColor="text1"/>
          <w:spacing w:val="-2"/>
          <w:sz w:val="24"/>
          <w:szCs w:val="24"/>
        </w:rPr>
        <w:t>.</w:t>
      </w:r>
    </w:p>
    <w:p w:rsidR="0037282C" w:rsidRPr="00034CE4" w:rsidRDefault="0037282C" w:rsidP="00926144">
      <w:pPr>
        <w:spacing w:after="0" w:line="360" w:lineRule="auto"/>
        <w:ind w:firstLine="709"/>
        <w:contextualSpacing/>
        <w:jc w:val="right"/>
        <w:rPr>
          <w:rFonts w:ascii="Times New Roman" w:eastAsiaTheme="minorEastAsia" w:hAnsi="Times New Roman" w:cs="Times New Roman"/>
          <w:color w:val="FF0000"/>
          <w:sz w:val="24"/>
          <w:szCs w:val="24"/>
          <w:lang w:eastAsia="ru-RU"/>
        </w:rPr>
      </w:pPr>
    </w:p>
    <w:p w:rsidR="0037282C" w:rsidRPr="00034CE4" w:rsidRDefault="0037282C" w:rsidP="0037282C">
      <w:pPr>
        <w:widowControl w:val="0"/>
        <w:autoSpaceDE w:val="0"/>
        <w:autoSpaceDN w:val="0"/>
        <w:adjustRightInd w:val="0"/>
        <w:spacing w:after="0" w:line="360" w:lineRule="auto"/>
        <w:jc w:val="both"/>
        <w:rPr>
          <w:rFonts w:ascii="Times New Roman" w:eastAsiaTheme="minorEastAsia" w:hAnsi="Times New Roman" w:cs="Times New Roman"/>
          <w:color w:val="FF0000"/>
          <w:sz w:val="24"/>
          <w:szCs w:val="24"/>
          <w:lang w:eastAsia="ru-RU"/>
        </w:rPr>
      </w:pPr>
      <w:r w:rsidRPr="00B66AA1">
        <w:rPr>
          <w:rFonts w:ascii="Times New Roman" w:eastAsiaTheme="minorEastAsia" w:hAnsi="Times New Roman" w:cs="Times New Roman"/>
          <w:noProof/>
          <w:color w:val="FF0000"/>
          <w:sz w:val="24"/>
          <w:szCs w:val="24"/>
          <w:lang w:eastAsia="ru-RU"/>
        </w:rPr>
        <w:drawing>
          <wp:inline distT="0" distB="0" distL="0" distR="0">
            <wp:extent cx="5882640" cy="1793875"/>
            <wp:effectExtent l="0" t="0" r="3810" b="0"/>
            <wp:docPr id="50"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282C" w:rsidRDefault="0037282C" w:rsidP="0037282C">
      <w:pPr>
        <w:spacing w:after="0" w:line="360" w:lineRule="auto"/>
        <w:jc w:val="both"/>
        <w:rPr>
          <w:rFonts w:ascii="Times New Roman" w:eastAsiaTheme="minorEastAsia" w:hAnsi="Times New Roman" w:cs="Times New Roman"/>
          <w:sz w:val="24"/>
          <w:szCs w:val="24"/>
          <w:lang w:eastAsia="ru-RU"/>
        </w:rPr>
      </w:pPr>
    </w:p>
    <w:p w:rsidR="0037282C" w:rsidRPr="00281C41" w:rsidRDefault="0037282C" w:rsidP="0037282C">
      <w:pPr>
        <w:spacing w:after="0" w:line="360" w:lineRule="auto"/>
        <w:ind w:firstLine="709"/>
        <w:jc w:val="both"/>
        <w:rPr>
          <w:rFonts w:ascii="Times New Roman" w:eastAsiaTheme="minorEastAsia" w:hAnsi="Times New Roman" w:cs="Times New Roman"/>
          <w:sz w:val="24"/>
          <w:szCs w:val="24"/>
          <w:u w:val="single"/>
          <w:lang w:eastAsia="ru-RU"/>
        </w:rPr>
      </w:pPr>
      <w:r w:rsidRPr="00034CE4">
        <w:rPr>
          <w:rFonts w:ascii="Times New Roman" w:eastAsiaTheme="minorEastAsia" w:hAnsi="Times New Roman" w:cs="Times New Roman"/>
          <w:sz w:val="24"/>
          <w:szCs w:val="24"/>
          <w:lang w:eastAsia="ru-RU"/>
        </w:rPr>
        <w:t>Кроме того, деятельность педагогов школы отражается в практических разработках, опубликованн</w:t>
      </w:r>
      <w:r>
        <w:rPr>
          <w:rFonts w:ascii="Times New Roman" w:eastAsiaTheme="minorEastAsia" w:hAnsi="Times New Roman" w:cs="Times New Roman"/>
          <w:sz w:val="24"/>
          <w:szCs w:val="24"/>
          <w:lang w:eastAsia="ru-RU"/>
        </w:rPr>
        <w:t>ых в сети Интернет</w:t>
      </w:r>
      <w:r w:rsidRPr="00034CE4">
        <w:rPr>
          <w:rFonts w:ascii="Times New Roman" w:eastAsiaTheme="minorEastAsia" w:hAnsi="Times New Roman" w:cs="Times New Roman"/>
          <w:sz w:val="24"/>
          <w:szCs w:val="24"/>
          <w:lang w:eastAsia="ru-RU"/>
        </w:rPr>
        <w:t xml:space="preserve"> на сайтах</w:t>
      </w:r>
      <w:r>
        <w:rPr>
          <w:rFonts w:ascii="Times New Roman" w:eastAsiaTheme="minorEastAsia" w:hAnsi="Times New Roman" w:cs="Times New Roman"/>
          <w:sz w:val="24"/>
          <w:szCs w:val="24"/>
          <w:lang w:eastAsia="ru-RU"/>
        </w:rPr>
        <w:t>:</w:t>
      </w:r>
      <w:hyperlink r:id="rId19" w:history="1">
        <w:r w:rsidRPr="00034CE4">
          <w:rPr>
            <w:rFonts w:ascii="Times New Roman" w:eastAsiaTheme="minorEastAsia" w:hAnsi="Times New Roman" w:cs="Times New Roman"/>
            <w:sz w:val="24"/>
            <w:szCs w:val="24"/>
            <w:u w:val="single"/>
            <w:lang w:val="en-US" w:eastAsia="ru-RU"/>
          </w:rPr>
          <w:t>www</w:t>
        </w:r>
        <w:r w:rsidRPr="00034CE4">
          <w:rPr>
            <w:rFonts w:ascii="Times New Roman" w:eastAsiaTheme="minorEastAsia" w:hAnsi="Times New Roman" w:cs="Times New Roman"/>
            <w:sz w:val="24"/>
            <w:szCs w:val="24"/>
            <w:u w:val="single"/>
            <w:lang w:eastAsia="ru-RU"/>
          </w:rPr>
          <w:t>.</w:t>
        </w:r>
        <w:r w:rsidRPr="00034CE4">
          <w:rPr>
            <w:rFonts w:ascii="Times New Roman" w:eastAsiaTheme="minorEastAsia" w:hAnsi="Times New Roman" w:cs="Times New Roman"/>
            <w:sz w:val="24"/>
            <w:szCs w:val="24"/>
            <w:u w:val="single"/>
            <w:lang w:val="en-US" w:eastAsia="ru-RU"/>
          </w:rPr>
          <w:t>mousosh</w:t>
        </w:r>
        <w:r w:rsidRPr="00034CE4">
          <w:rPr>
            <w:rFonts w:ascii="Times New Roman" w:eastAsiaTheme="minorEastAsia" w:hAnsi="Times New Roman" w:cs="Times New Roman"/>
            <w:sz w:val="24"/>
            <w:szCs w:val="24"/>
            <w:u w:val="single"/>
            <w:lang w:eastAsia="ru-RU"/>
          </w:rPr>
          <w:t>279.</w:t>
        </w:r>
        <w:r w:rsidRPr="00034CE4">
          <w:rPr>
            <w:rFonts w:ascii="Times New Roman" w:eastAsiaTheme="minorEastAsia" w:hAnsi="Times New Roman" w:cs="Times New Roman"/>
            <w:sz w:val="24"/>
            <w:szCs w:val="24"/>
            <w:u w:val="single"/>
            <w:lang w:val="en-US" w:eastAsia="ru-RU"/>
          </w:rPr>
          <w:t>narod</w:t>
        </w:r>
        <w:r w:rsidRPr="00034CE4">
          <w:rPr>
            <w:rFonts w:ascii="Times New Roman" w:eastAsiaTheme="minorEastAsia" w:hAnsi="Times New Roman" w:cs="Times New Roman"/>
            <w:sz w:val="24"/>
            <w:szCs w:val="24"/>
            <w:u w:val="single"/>
            <w:lang w:eastAsia="ru-RU"/>
          </w:rPr>
          <w:t>.</w:t>
        </w:r>
        <w:r w:rsidRPr="00034CE4">
          <w:rPr>
            <w:rFonts w:ascii="Times New Roman" w:eastAsiaTheme="minorEastAsia" w:hAnsi="Times New Roman" w:cs="Times New Roman"/>
            <w:sz w:val="24"/>
            <w:szCs w:val="24"/>
            <w:u w:val="single"/>
            <w:lang w:val="en-US" w:eastAsia="ru-RU"/>
          </w:rPr>
          <w:t>ru</w:t>
        </w:r>
      </w:hyperlink>
      <w:r>
        <w:rPr>
          <w:rFonts w:ascii="Times New Roman" w:eastAsiaTheme="minorEastAsia" w:hAnsi="Times New Roman" w:cs="Times New Roman"/>
          <w:sz w:val="24"/>
          <w:szCs w:val="24"/>
          <w:lang w:eastAsia="ru-RU"/>
        </w:rPr>
        <w:t>;</w:t>
      </w:r>
      <w:hyperlink r:id="rId20" w:history="1">
        <w:r w:rsidRPr="00034CE4">
          <w:rPr>
            <w:rFonts w:ascii="Times New Roman" w:eastAsiaTheme="minorEastAsia" w:hAnsi="Times New Roman" w:cs="Times New Roman"/>
            <w:sz w:val="24"/>
            <w:szCs w:val="24"/>
            <w:u w:val="single"/>
            <w:lang w:eastAsia="ru-RU"/>
          </w:rPr>
          <w:t>http://1</w:t>
        </w:r>
        <w:r w:rsidRPr="00034CE4">
          <w:rPr>
            <w:rFonts w:ascii="Times New Roman" w:eastAsiaTheme="minorEastAsia" w:hAnsi="Times New Roman" w:cs="Times New Roman"/>
            <w:sz w:val="24"/>
            <w:szCs w:val="24"/>
            <w:u w:val="single"/>
            <w:lang w:val="en-US" w:eastAsia="ru-RU"/>
          </w:rPr>
          <w:t>september</w:t>
        </w:r>
        <w:r w:rsidRPr="00034CE4">
          <w:rPr>
            <w:rFonts w:ascii="Times New Roman" w:eastAsiaTheme="minorEastAsia" w:hAnsi="Times New Roman" w:cs="Times New Roman"/>
            <w:sz w:val="24"/>
            <w:szCs w:val="24"/>
            <w:u w:val="single"/>
            <w:lang w:eastAsia="ru-RU"/>
          </w:rPr>
          <w:t>.</w:t>
        </w:r>
        <w:r w:rsidRPr="00034CE4">
          <w:rPr>
            <w:rFonts w:ascii="Times New Roman" w:eastAsiaTheme="minorEastAsia" w:hAnsi="Times New Roman" w:cs="Times New Roman"/>
            <w:sz w:val="24"/>
            <w:szCs w:val="24"/>
            <w:u w:val="single"/>
            <w:lang w:val="en-US" w:eastAsia="ru-RU"/>
          </w:rPr>
          <w:t>ru</w:t>
        </w:r>
      </w:hyperlink>
    </w:p>
    <w:p w:rsidR="0037282C" w:rsidRDefault="0037282C" w:rsidP="0037282C">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Все учителя начальных классов </w:t>
      </w:r>
      <w:r w:rsidRPr="00034CE4">
        <w:rPr>
          <w:rFonts w:ascii="Times New Roman" w:eastAsiaTheme="minorEastAsia" w:hAnsi="Times New Roman" w:cs="Times New Roman"/>
          <w:sz w:val="24"/>
          <w:szCs w:val="24"/>
          <w:lang w:eastAsia="ru-RU"/>
        </w:rPr>
        <w:t xml:space="preserve">-  активные участники сетевых </w:t>
      </w:r>
      <w:r>
        <w:rPr>
          <w:rFonts w:ascii="Times New Roman" w:eastAsiaTheme="minorEastAsia" w:hAnsi="Times New Roman" w:cs="Times New Roman"/>
          <w:sz w:val="24"/>
          <w:szCs w:val="24"/>
          <w:lang w:eastAsia="ru-RU"/>
        </w:rPr>
        <w:t xml:space="preserve">профессиональных </w:t>
      </w:r>
      <w:r w:rsidRPr="00034CE4">
        <w:rPr>
          <w:rFonts w:ascii="Times New Roman" w:eastAsiaTheme="minorEastAsia" w:hAnsi="Times New Roman" w:cs="Times New Roman"/>
          <w:sz w:val="24"/>
          <w:szCs w:val="24"/>
          <w:lang w:eastAsia="ru-RU"/>
        </w:rPr>
        <w:t xml:space="preserve">сообществ, </w:t>
      </w:r>
      <w:r>
        <w:rPr>
          <w:rFonts w:ascii="Times New Roman" w:eastAsiaTheme="minorEastAsia" w:hAnsi="Times New Roman" w:cs="Times New Roman"/>
          <w:sz w:val="24"/>
          <w:szCs w:val="24"/>
          <w:lang w:eastAsia="ru-RU"/>
        </w:rPr>
        <w:t xml:space="preserve">образовательных </w:t>
      </w:r>
      <w:r w:rsidRPr="00034CE4">
        <w:rPr>
          <w:rFonts w:ascii="Times New Roman" w:eastAsiaTheme="minorEastAsia" w:hAnsi="Times New Roman" w:cs="Times New Roman"/>
          <w:sz w:val="24"/>
          <w:szCs w:val="24"/>
          <w:lang w:eastAsia="ru-RU"/>
        </w:rPr>
        <w:t>интернет-порталов.</w:t>
      </w:r>
    </w:p>
    <w:p w:rsidR="0037282C" w:rsidRPr="00D75C18" w:rsidRDefault="0037282C" w:rsidP="0037282C">
      <w:pPr>
        <w:spacing w:after="0" w:line="36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Тем не менее, графики, характеризующих уровень активности педагогов в презентации своего опыта (через публикации, в том числе), свидетельствует, что высокий уровень активности проявляет небольшая группа учителей начальных классов и тенденция к её росту незначительна. Использование техники проблемно-ориентированного анализа ситуации позволила выявить основную причину: несмотря на то, что </w:t>
      </w:r>
      <w:r w:rsidRPr="00187C69">
        <w:rPr>
          <w:rFonts w:ascii="Times New Roman" w:hAnsi="Times New Roman" w:cs="Times New Roman"/>
          <w:sz w:val="24"/>
          <w:szCs w:val="24"/>
        </w:rPr>
        <w:t xml:space="preserve">80% педагогов </w:t>
      </w:r>
      <w:r>
        <w:rPr>
          <w:rFonts w:ascii="Times New Roman" w:hAnsi="Times New Roman" w:cs="Times New Roman"/>
          <w:sz w:val="24"/>
          <w:szCs w:val="24"/>
        </w:rPr>
        <w:t xml:space="preserve">имеют </w:t>
      </w:r>
      <w:r w:rsidRPr="00187C69">
        <w:rPr>
          <w:rFonts w:ascii="Times New Roman" w:hAnsi="Times New Roman" w:cs="Times New Roman"/>
          <w:sz w:val="24"/>
          <w:szCs w:val="24"/>
        </w:rPr>
        <w:t xml:space="preserve">опыт </w:t>
      </w:r>
      <w:r>
        <w:rPr>
          <w:rFonts w:ascii="Times New Roman" w:hAnsi="Times New Roman" w:cs="Times New Roman"/>
          <w:sz w:val="24"/>
          <w:szCs w:val="24"/>
        </w:rPr>
        <w:t xml:space="preserve">комплексной </w:t>
      </w:r>
      <w:r w:rsidRPr="00187C69">
        <w:rPr>
          <w:rFonts w:ascii="Times New Roman" w:hAnsi="Times New Roman" w:cs="Times New Roman"/>
          <w:sz w:val="24"/>
          <w:szCs w:val="24"/>
        </w:rPr>
        <w:t>ре</w:t>
      </w:r>
      <w:r>
        <w:rPr>
          <w:rFonts w:ascii="Times New Roman" w:hAnsi="Times New Roman" w:cs="Times New Roman"/>
          <w:sz w:val="24"/>
          <w:szCs w:val="24"/>
        </w:rPr>
        <w:t xml:space="preserve">ализации ТДМ, в среднем, 55% учителей - приобрели опыт использования современного и надежного инструментария оценки новых образовательных результатов (метапредметных, прежде всего) реализации в педагогической практике техники критериального формирующего оценивания, формирования контрольно-оценочной самостоятельности у обучающихся, но данный </w:t>
      </w:r>
      <w:r>
        <w:rPr>
          <w:rFonts w:ascii="Times New Roman" w:hAnsi="Times New Roman" w:cs="Times New Roman"/>
          <w:sz w:val="24"/>
          <w:szCs w:val="24"/>
        </w:rPr>
        <w:lastRenderedPageBreak/>
        <w:t xml:space="preserve">опыт не обобщён до необходимого уровня систематизации, позволяющего презентовать его во внешней среде. Следовательно, важно </w:t>
      </w:r>
      <w:r w:rsidR="00926144">
        <w:rPr>
          <w:rFonts w:ascii="Times New Roman" w:hAnsi="Times New Roman" w:cs="Times New Roman"/>
          <w:sz w:val="24"/>
          <w:szCs w:val="24"/>
        </w:rPr>
        <w:t>для успешной реализации ООП НОО</w:t>
      </w:r>
      <w:r>
        <w:rPr>
          <w:rFonts w:ascii="Times New Roman" w:hAnsi="Times New Roman" w:cs="Times New Roman"/>
          <w:sz w:val="24"/>
          <w:szCs w:val="24"/>
        </w:rPr>
        <w:t xml:space="preserve"> продумать возможные варианты оказания помощи учителям в обобщении накопленного опыта, позволяющего презентовать его в различных формах во внешней среде. Это значимо как с позиций создания дополнительных условий для профессионального и личностного роста педагогов, так и для формирования позитивного имиджа Гимназии во внешней среде.</w:t>
      </w:r>
    </w:p>
    <w:p w:rsidR="0037282C" w:rsidRDefault="0037282C" w:rsidP="0037282C">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Успешность в развитии профессиональной компетентности учителей начальных классов связана и с позицией, которая занята представителями управленческого звена в условиях развития инновационных процессов при реализации ООП НОО: сопровождение. </w:t>
      </w:r>
      <w:r w:rsidRPr="00034CE4">
        <w:rPr>
          <w:rFonts w:ascii="Times New Roman" w:eastAsiaTheme="minorEastAsia" w:hAnsi="Times New Roman" w:cs="Times New Roman"/>
          <w:sz w:val="24"/>
          <w:szCs w:val="24"/>
          <w:lang w:eastAsia="ru-RU"/>
        </w:rPr>
        <w:t xml:space="preserve">Не насаждать, а </w:t>
      </w:r>
      <w:r w:rsidRPr="005375A3">
        <w:rPr>
          <w:rFonts w:ascii="Times New Roman" w:eastAsiaTheme="minorEastAsia" w:hAnsi="Times New Roman" w:cs="Times New Roman"/>
          <w:b/>
          <w:bCs/>
          <w:i/>
          <w:sz w:val="24"/>
          <w:szCs w:val="24"/>
          <w:lang w:eastAsia="ru-RU"/>
        </w:rPr>
        <w:t>сопровождать</w:t>
      </w:r>
      <w:r w:rsidRPr="005375A3">
        <w:rPr>
          <w:rFonts w:ascii="Times New Roman" w:eastAsiaTheme="minorEastAsia" w:hAnsi="Times New Roman" w:cs="Times New Roman"/>
          <w:b/>
          <w:sz w:val="24"/>
          <w:szCs w:val="24"/>
          <w:lang w:eastAsia="ru-RU"/>
        </w:rPr>
        <w:t>,</w:t>
      </w:r>
      <w:r w:rsidRPr="00034CE4">
        <w:rPr>
          <w:rFonts w:ascii="Times New Roman" w:eastAsiaTheme="minorEastAsia" w:hAnsi="Times New Roman" w:cs="Times New Roman"/>
          <w:sz w:val="24"/>
          <w:szCs w:val="24"/>
          <w:lang w:eastAsia="ru-RU"/>
        </w:rPr>
        <w:t xml:space="preserve"> не навязывать, а </w:t>
      </w:r>
      <w:r w:rsidRPr="00034CE4">
        <w:rPr>
          <w:rFonts w:ascii="Times New Roman" w:eastAsiaTheme="minorEastAsia" w:hAnsi="Times New Roman" w:cs="Times New Roman"/>
          <w:b/>
          <w:bCs/>
          <w:i/>
          <w:sz w:val="24"/>
          <w:szCs w:val="24"/>
          <w:lang w:eastAsia="ru-RU"/>
        </w:rPr>
        <w:t>инициировать</w:t>
      </w:r>
      <w:r w:rsidRPr="00034CE4">
        <w:rPr>
          <w:rFonts w:ascii="Times New Roman" w:eastAsiaTheme="minorEastAsia" w:hAnsi="Times New Roman" w:cs="Times New Roman"/>
          <w:i/>
          <w:sz w:val="24"/>
          <w:szCs w:val="24"/>
          <w:lang w:eastAsia="ru-RU"/>
        </w:rPr>
        <w:t xml:space="preserve">, </w:t>
      </w:r>
      <w:r w:rsidRPr="00034CE4">
        <w:rPr>
          <w:rFonts w:ascii="Times New Roman" w:eastAsiaTheme="minorEastAsia" w:hAnsi="Times New Roman" w:cs="Times New Roman"/>
          <w:sz w:val="24"/>
          <w:szCs w:val="24"/>
          <w:lang w:eastAsia="ru-RU"/>
        </w:rPr>
        <w:t xml:space="preserve">не оценивать, а </w:t>
      </w:r>
      <w:r w:rsidRPr="00034CE4">
        <w:rPr>
          <w:rFonts w:ascii="Times New Roman" w:eastAsiaTheme="minorEastAsia" w:hAnsi="Times New Roman" w:cs="Times New Roman"/>
          <w:b/>
          <w:bCs/>
          <w:i/>
          <w:sz w:val="24"/>
          <w:szCs w:val="24"/>
          <w:lang w:eastAsia="ru-RU"/>
        </w:rPr>
        <w:t xml:space="preserve">осмысливать </w:t>
      </w:r>
      <w:r w:rsidRPr="00034CE4">
        <w:rPr>
          <w:rFonts w:ascii="Times New Roman" w:eastAsiaTheme="minorEastAsia" w:hAnsi="Times New Roman" w:cs="Times New Roman"/>
          <w:sz w:val="24"/>
          <w:szCs w:val="24"/>
          <w:lang w:eastAsia="ru-RU"/>
        </w:rPr>
        <w:t xml:space="preserve">– вот </w:t>
      </w:r>
      <w:r w:rsidRPr="00034CE4">
        <w:rPr>
          <w:rFonts w:ascii="Times New Roman" w:eastAsiaTheme="minorEastAsia" w:hAnsi="Times New Roman" w:cs="Times New Roman"/>
          <w:b/>
          <w:bCs/>
          <w:i/>
          <w:sz w:val="24"/>
          <w:szCs w:val="24"/>
          <w:lang w:eastAsia="ru-RU"/>
        </w:rPr>
        <w:t>три кита</w:t>
      </w:r>
      <w:r w:rsidRPr="00034CE4">
        <w:rPr>
          <w:rFonts w:ascii="Times New Roman" w:eastAsiaTheme="minorEastAsia" w:hAnsi="Times New Roman" w:cs="Times New Roman"/>
          <w:sz w:val="24"/>
          <w:szCs w:val="24"/>
          <w:lang w:eastAsia="ru-RU"/>
        </w:rPr>
        <w:t xml:space="preserve">подхода к управлению инновационной </w:t>
      </w:r>
      <w:r w:rsidRPr="007F5A97">
        <w:rPr>
          <w:rFonts w:ascii="Times New Roman" w:eastAsiaTheme="minorEastAsia" w:hAnsi="Times New Roman" w:cs="Times New Roman"/>
          <w:sz w:val="24"/>
          <w:szCs w:val="24"/>
          <w:lang w:eastAsia="ru-RU"/>
        </w:rPr>
        <w:t>деятельностью педагогов начальной школы.</w:t>
      </w:r>
    </w:p>
    <w:p w:rsidR="0037282C" w:rsidRDefault="0037282C" w:rsidP="0037282C">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Таким образом, подводя итоги, мы можем сделать следующие </w:t>
      </w:r>
      <w:r w:rsidRPr="005375A3">
        <w:rPr>
          <w:rFonts w:ascii="Times New Roman" w:eastAsiaTheme="minorEastAsia" w:hAnsi="Times New Roman" w:cs="Times New Roman"/>
          <w:b/>
          <w:sz w:val="24"/>
          <w:szCs w:val="24"/>
          <w:lang w:eastAsia="ru-RU"/>
        </w:rPr>
        <w:t xml:space="preserve">выводы </w:t>
      </w:r>
      <w:r>
        <w:rPr>
          <w:rFonts w:ascii="Times New Roman" w:eastAsiaTheme="minorEastAsia" w:hAnsi="Times New Roman" w:cs="Times New Roman"/>
          <w:sz w:val="24"/>
          <w:szCs w:val="24"/>
          <w:lang w:eastAsia="ru-RU"/>
        </w:rPr>
        <w:t>по результатам анализа профессионального потенциала учителей начальных классов Гимназии, как важнейшего условия (ресурса), обеспечивающего реализацию ООП НОО. В целом, сложившаяся подсистема деятельности, направленная на развитие кадровых условий, обеспечивающих реализацию ООП НОО, доказала свою эффективность. К настоящему времени Гимназия на 100% укомплектована кадрами для успешной организации образовательного процесса в рамках реализации ООП, осуществления управленческих функций. Задачи обеспечения психолого-педагогического образовательного процесса решаются учителями, педагогическими работниками, выполняющими функции психолога и социального педагога на условиях внутреннего совместительства.</w:t>
      </w:r>
    </w:p>
    <w:p w:rsidR="00457644" w:rsidRDefault="0037282C" w:rsidP="0037282C">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Уровень квалификации педагогических кадров, в части образования и обучения, соответствует требованиям Профессионального стандарта педагога. Средний возраст педагогов (50 лет) свидетельствует о наличии неплохих условий для развития инновационной деятельности (залог продуктивного развития инновационной деятельности в менеджменте считается возрастной ценз – 45 лет). Внутренний мониторинг уровня профессиональной компетентности учителей начальных классов с позиций требований, которые предъявляет к педагогу ФГОС НОО, в целом, подтверждает их готовность к решению задач, связанных с выполнением двух обобщенных трудовых функций, определяемых Профессиональным стандартом педагога. Во многом этому способствует сложившаяся система непрерывного образования педагогов, реализующих ООП НОО. Становлению последней способствовали: целенаправленная работа по </w:t>
      </w:r>
      <w:r>
        <w:rPr>
          <w:rFonts w:ascii="Times New Roman" w:eastAsiaTheme="minorEastAsia" w:hAnsi="Times New Roman" w:cs="Times New Roman"/>
          <w:sz w:val="24"/>
          <w:szCs w:val="24"/>
          <w:lang w:eastAsia="ru-RU"/>
        </w:rPr>
        <w:lastRenderedPageBreak/>
        <w:t xml:space="preserve">развитию учителей начальных классов профессиональных компетенций средствами внешних форм обучения и повышения квалификации, внутреннего обучения (внутрифирменного обучения, если следовать терминологии менеджмента) в рамках методической работы Гимназии. Активное участие педагогических работников в инновационной деятельности активизировало процессы самообразования, послужило основанием для старта процесса обучения на рабочем месте, как показателей начала формирования коллектива учителей начальных классов как «научающейся организации» или «организации, основанной на знаниях». В управлении персоналом это считается, одновременно и показателем способности коллектива к саморазвитию в динамично развивающемся обществе. Рост уровня профессиональной компетентности педагогов, реализующих ООП НОО, обеспечил повышение результативности и эффективности образовательного процесса. Педагогический опыт, приобретенный учителями в рамках развития инновационной деятельности, получил признание в профессиональном сообществе не только на региональном, но всероссийском уровнях, позволил Гимназии приобрести статус стажировочной площадки для развития кадрового ресурса региональной системы образования в области технологии деятельностного метода обучения Л.Г. Петерсон. </w:t>
      </w:r>
    </w:p>
    <w:p w:rsidR="0037282C" w:rsidRDefault="0037282C" w:rsidP="0037282C">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проблем в кадровых условиях мы рассматриваем как перспективы для их развития на основе непрерывного совершенствования всех направлений деятельности, ориентированной на развитие кадрового ресурса с ориентацией на современную концепцию управления персоналом организации – развитие человеческого потенциала, принятую на уровне ЮНЕСКО в качестве критериальной основы оценки не только кадрового ресурса, но и потенциала развития общества, в целом.</w:t>
      </w:r>
    </w:p>
    <w:p w:rsidR="0037282C" w:rsidRDefault="0037282C" w:rsidP="0037282C">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Исходя из проведенного анализа кадровых условий Гимназии, о</w:t>
      </w:r>
      <w:r w:rsidR="00926144">
        <w:rPr>
          <w:rFonts w:ascii="Times New Roman" w:eastAsiaTheme="minorEastAsia" w:hAnsi="Times New Roman" w:cs="Times New Roman"/>
          <w:sz w:val="24"/>
          <w:szCs w:val="24"/>
          <w:lang w:eastAsia="ru-RU"/>
        </w:rPr>
        <w:t>беспечивающих реализацию ООП</w:t>
      </w:r>
      <w:r>
        <w:rPr>
          <w:rFonts w:ascii="Times New Roman" w:eastAsiaTheme="minorEastAsia" w:hAnsi="Times New Roman" w:cs="Times New Roman"/>
          <w:sz w:val="24"/>
          <w:szCs w:val="24"/>
          <w:lang w:eastAsia="ru-RU"/>
        </w:rPr>
        <w:t xml:space="preserve">, мы определяем задачи </w:t>
      </w:r>
      <w:r w:rsidR="00457644">
        <w:rPr>
          <w:rFonts w:ascii="Times New Roman" w:eastAsiaTheme="minorEastAsia" w:hAnsi="Times New Roman" w:cs="Times New Roman"/>
          <w:sz w:val="24"/>
          <w:szCs w:val="24"/>
          <w:lang w:eastAsia="ru-RU"/>
        </w:rPr>
        <w:t>для</w:t>
      </w:r>
      <w:r w:rsidR="00926144">
        <w:rPr>
          <w:rFonts w:ascii="Times New Roman" w:eastAsiaTheme="minorEastAsia" w:hAnsi="Times New Roman" w:cs="Times New Roman"/>
          <w:sz w:val="24"/>
          <w:szCs w:val="24"/>
          <w:lang w:eastAsia="ru-RU"/>
        </w:rPr>
        <w:t xml:space="preserve"> дальнейшей эффективной</w:t>
      </w:r>
      <w:r w:rsidR="00457644">
        <w:rPr>
          <w:rFonts w:ascii="Times New Roman" w:eastAsiaTheme="minorEastAsia" w:hAnsi="Times New Roman" w:cs="Times New Roman"/>
          <w:sz w:val="24"/>
          <w:szCs w:val="24"/>
          <w:lang w:eastAsia="ru-RU"/>
        </w:rPr>
        <w:t xml:space="preserve"> реализации ООП НОО</w:t>
      </w:r>
      <w:r>
        <w:rPr>
          <w:rFonts w:ascii="Times New Roman" w:eastAsiaTheme="minorEastAsia" w:hAnsi="Times New Roman" w:cs="Times New Roman"/>
          <w:sz w:val="24"/>
          <w:szCs w:val="24"/>
          <w:lang w:eastAsia="ru-RU"/>
        </w:rPr>
        <w:t>:</w:t>
      </w:r>
    </w:p>
    <w:p w:rsidR="0037282C" w:rsidRDefault="0037282C" w:rsidP="00F859A2">
      <w:pPr>
        <w:pStyle w:val="a9"/>
        <w:numPr>
          <w:ilvl w:val="0"/>
          <w:numId w:val="59"/>
        </w:numPr>
        <w:spacing w:line="360" w:lineRule="auto"/>
        <w:jc w:val="both"/>
      </w:pPr>
      <w:r>
        <w:t>На основе выявленных сильных и слабых сторон в развитии кадровых условий, обеспечивающих реализацию ООП НОО, определить направления совершенствования деятельности, направленной на непрерывное профессиональное развитие педагогов, и реализовать выявленные возможности в рамках плана методической работы; использовать результаты мониторинга компетенций учителей (по показателям Профессионального стандарта педагога, в том числе) в качестве основы для персонализации содержания обучения в рамках сложившейся подсистемы непрерывного профессионального роста учителей начальных классов.</w:t>
      </w:r>
    </w:p>
    <w:p w:rsidR="0037282C" w:rsidRDefault="0037282C" w:rsidP="00F859A2">
      <w:pPr>
        <w:pStyle w:val="a9"/>
        <w:numPr>
          <w:ilvl w:val="0"/>
          <w:numId w:val="59"/>
        </w:numPr>
        <w:spacing w:line="360" w:lineRule="auto"/>
        <w:jc w:val="both"/>
      </w:pPr>
      <w:r>
        <w:lastRenderedPageBreak/>
        <w:t>Продолжить работы в рамках сложившейся системы методической деятельности, направив основные усилия на организацию поддержки инновационной деятельности учителей начальных классов и развитие стартовых позиций в области «научающейся организации» и «управления знаниями».</w:t>
      </w:r>
    </w:p>
    <w:p w:rsidR="0037282C" w:rsidRDefault="0037282C" w:rsidP="00F859A2">
      <w:pPr>
        <w:pStyle w:val="a9"/>
        <w:numPr>
          <w:ilvl w:val="0"/>
          <w:numId w:val="59"/>
        </w:numPr>
        <w:spacing w:line="360" w:lineRule="auto"/>
        <w:jc w:val="both"/>
      </w:pPr>
      <w:r>
        <w:t>Продолжить работу, направленную на мотивирование учителей начальных классов к внедрению новых методов и приемов, образовательных технологий деятельностного типа, используя для обеспечения применения их учителями на методически грамотном уровне, средства обучения, поддержки профессиональной деятельности учителя (методический патронат), а также административный ресурс внутренней регламентации деятельности (ВШК, усиление регламентирующей и направляющей функции в ежегодных УП и ПВД, как основных документах, организационно обеспечивающих реализацию ООП НОО и др.).</w:t>
      </w:r>
    </w:p>
    <w:p w:rsidR="0037282C" w:rsidRDefault="0037282C" w:rsidP="00F859A2">
      <w:pPr>
        <w:pStyle w:val="a9"/>
        <w:numPr>
          <w:ilvl w:val="0"/>
          <w:numId w:val="59"/>
        </w:numPr>
        <w:spacing w:line="360" w:lineRule="auto"/>
        <w:jc w:val="both"/>
      </w:pPr>
      <w:r w:rsidRPr="001840D5">
        <w:t>В рамках плана переход</w:t>
      </w:r>
      <w:r>
        <w:t>а на профессиональные стандарты</w:t>
      </w:r>
      <w:r w:rsidRPr="001840D5">
        <w:t xml:space="preserve"> предусмотреть</w:t>
      </w:r>
      <w:r>
        <w:t xml:space="preserve"> комплекс мероприятий, направленных на включение в подсистему внутреннего мониторинга качества условий реализации ООП НОО диагностического исследованияуровня компетентности учителей начальных классов по показателям Профессионального стандарта педагога, используя в качестве критериальной основы описание трудовых действий, необходимых умений и знаний и других характеристик обобщенных трудовых функций учителя, как основы персонализации управления развитием кадрового потенциала Гимназии; выявить и внедрить необходимый диагностический инструментарий, разработать регламент процесса исследования, обработки и применения  результатов мониторинга с соблюдением законодательных и этических норм.</w:t>
      </w:r>
    </w:p>
    <w:p w:rsidR="0037282C" w:rsidRPr="00811694" w:rsidRDefault="0037282C" w:rsidP="00F859A2">
      <w:pPr>
        <w:pStyle w:val="a9"/>
        <w:numPr>
          <w:ilvl w:val="0"/>
          <w:numId w:val="59"/>
        </w:numPr>
        <w:spacing w:line="360" w:lineRule="auto"/>
        <w:jc w:val="both"/>
      </w:pPr>
      <w:r>
        <w:t>Руководителю МО учителей начальных классов (Амирова Е.А.) при планировании работы продумать систему мер, направленных на организацию помощи учи</w:t>
      </w:r>
      <w:r w:rsidRPr="00811694">
        <w:t>телям, имеющим накопленный опыт инновационной деятельности, в его обобщении и подготовке к презентации (в различных формах); продолжить практику мониторинга активности учителей в мероприятиях по диссеминации педагогического инновационного опыта, используя его результаты для оценки эффективности разработанных и реализованных МО мероприятий по оказанию научно-методической и организационной поддержки учителям в обобщении их опыта.</w:t>
      </w:r>
    </w:p>
    <w:p w:rsidR="00723653" w:rsidRPr="00A12E39" w:rsidRDefault="0037282C" w:rsidP="00F859A2">
      <w:pPr>
        <w:pStyle w:val="a9"/>
        <w:numPr>
          <w:ilvl w:val="0"/>
          <w:numId w:val="59"/>
        </w:numPr>
        <w:spacing w:line="360" w:lineRule="auto"/>
        <w:jc w:val="both"/>
      </w:pPr>
      <w:r>
        <w:lastRenderedPageBreak/>
        <w:t>Руководителю МО учителей начальных классов (Амирова Е.А.) проанализировать возможности усиления практико-ориентированной направленности обучающих мероприятий в рамках МР, повышения места и роли таких форм обучения, как взаимообучение и обучение на рабочем месте в системе неп</w:t>
      </w:r>
      <w:r w:rsidR="00926144">
        <w:t>ре</w:t>
      </w:r>
      <w:r>
        <w:t>рывного образования педагогов, и предусмотреть их реализацию в рамках дорожной карты развития кадровых условий.</w:t>
      </w:r>
    </w:p>
    <w:p w:rsidR="00723653" w:rsidRPr="00723653" w:rsidRDefault="00723653" w:rsidP="00723653">
      <w:pPr>
        <w:widowControl w:val="0"/>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p>
    <w:p w:rsidR="00723653" w:rsidRPr="00723653" w:rsidRDefault="00723653" w:rsidP="00723653">
      <w:pPr>
        <w:widowControl w:val="0"/>
        <w:autoSpaceDE w:val="0"/>
        <w:autoSpaceDN w:val="0"/>
        <w:adjustRightInd w:val="0"/>
        <w:spacing w:after="0" w:line="276" w:lineRule="auto"/>
        <w:ind w:firstLine="454"/>
        <w:jc w:val="both"/>
        <w:rPr>
          <w:rFonts w:ascii="Times New Roman" w:eastAsia="Times New Roman" w:hAnsi="Times New Roman" w:cs="Times New Roman"/>
          <w:b/>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val="en-US" w:eastAsia="ru-RU"/>
        </w:rPr>
        <w:t>III</w:t>
      </w:r>
      <w:r w:rsidR="00CE5CB1">
        <w:rPr>
          <w:rFonts w:ascii="Times New Roman" w:eastAsia="Times New Roman" w:hAnsi="Times New Roman" w:cs="Times New Roman"/>
          <w:b/>
          <w:bCs/>
          <w:color w:val="000000" w:themeColor="text1"/>
          <w:sz w:val="24"/>
          <w:szCs w:val="24"/>
          <w:lang w:eastAsia="ru-RU"/>
        </w:rPr>
        <w:t xml:space="preserve">. </w:t>
      </w:r>
      <w:r w:rsidRPr="00723653">
        <w:rPr>
          <w:rFonts w:ascii="Times New Roman" w:eastAsia="Times New Roman" w:hAnsi="Times New Roman" w:cs="Times New Roman"/>
          <w:b/>
          <w:color w:val="000000" w:themeColor="text1"/>
          <w:sz w:val="24"/>
          <w:szCs w:val="24"/>
          <w:lang w:eastAsia="ru-RU"/>
        </w:rPr>
        <w:t>2.2. Психолого-педагогические условия реализации ООП НОО.</w:t>
      </w:r>
    </w:p>
    <w:p w:rsidR="00723653" w:rsidRDefault="00723653" w:rsidP="00723653">
      <w:pPr>
        <w:widowControl w:val="0"/>
        <w:autoSpaceDE w:val="0"/>
        <w:autoSpaceDN w:val="0"/>
        <w:adjustRightInd w:val="0"/>
        <w:spacing w:after="0" w:line="276" w:lineRule="auto"/>
        <w:ind w:firstLine="454"/>
        <w:jc w:val="both"/>
        <w:rPr>
          <w:rFonts w:ascii="Times New Roman" w:eastAsia="Times New Roman" w:hAnsi="Times New Roman" w:cs="Times New Roman"/>
          <w:b/>
          <w:bCs/>
          <w:color w:val="000000" w:themeColor="text1"/>
          <w:sz w:val="24"/>
          <w:szCs w:val="24"/>
          <w:lang w:eastAsia="ru-RU"/>
        </w:rPr>
      </w:pPr>
      <w:r w:rsidRPr="00723653">
        <w:rPr>
          <w:rFonts w:ascii="Times New Roman" w:eastAsia="Times New Roman" w:hAnsi="Times New Roman" w:cs="Times New Roman"/>
          <w:b/>
          <w:bCs/>
          <w:color w:val="000000" w:themeColor="text1"/>
          <w:sz w:val="24"/>
          <w:szCs w:val="24"/>
          <w:lang w:eastAsia="ru-RU"/>
        </w:rPr>
        <w:t>Основные подходы к определению специфики деятельности педагога-психолога в ОО.</w:t>
      </w:r>
    </w:p>
    <w:p w:rsidR="00A12E39" w:rsidRDefault="00A12E39" w:rsidP="00A12E39">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анализе психолого-педагогических условий мы будем исходить из тех задач, которые определяют предназначение данного вида условий в обеспечении реализации ООП НОО. </w:t>
      </w:r>
    </w:p>
    <w:p w:rsidR="00A12E39" w:rsidRDefault="00A12E39" w:rsidP="00A12E39">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п.28 ФГОС НОО определено, что п</w:t>
      </w:r>
      <w:r w:rsidRPr="00B92C72">
        <w:rPr>
          <w:rFonts w:ascii="Times New Roman" w:eastAsia="Times New Roman" w:hAnsi="Times New Roman" w:cs="Times New Roman"/>
          <w:sz w:val="24"/>
          <w:szCs w:val="24"/>
          <w:lang w:eastAsia="ru-RU"/>
        </w:rPr>
        <w:t xml:space="preserve">сихолого-педагогические условия реализации </w:t>
      </w:r>
      <w:r>
        <w:rPr>
          <w:rFonts w:ascii="Times New Roman" w:eastAsia="Times New Roman" w:hAnsi="Times New Roman" w:cs="Times New Roman"/>
          <w:sz w:val="24"/>
          <w:szCs w:val="24"/>
          <w:lang w:eastAsia="ru-RU"/>
        </w:rPr>
        <w:t xml:space="preserve">ООП НОО </w:t>
      </w:r>
      <w:r w:rsidRPr="00B92C72">
        <w:rPr>
          <w:rFonts w:ascii="Times New Roman" w:eastAsia="Times New Roman" w:hAnsi="Times New Roman" w:cs="Times New Roman"/>
          <w:sz w:val="24"/>
          <w:szCs w:val="24"/>
          <w:lang w:eastAsia="ru-RU"/>
        </w:rPr>
        <w:t>должны обеспечивать:</w:t>
      </w:r>
    </w:p>
    <w:p w:rsidR="00A12E39" w:rsidRPr="007B0AD4" w:rsidRDefault="00A12E39" w:rsidP="00F859A2">
      <w:pPr>
        <w:pStyle w:val="ConsPlusNormal"/>
        <w:numPr>
          <w:ilvl w:val="0"/>
          <w:numId w:val="60"/>
        </w:numPr>
        <w:spacing w:line="360" w:lineRule="auto"/>
        <w:ind w:left="714" w:hanging="357"/>
        <w:jc w:val="both"/>
        <w:rPr>
          <w:rFonts w:ascii="Times New Roman" w:hAnsi="Times New Roman" w:cs="Times New Roman"/>
          <w:sz w:val="24"/>
          <w:szCs w:val="24"/>
        </w:rPr>
      </w:pPr>
      <w:r w:rsidRPr="007B0AD4">
        <w:rPr>
          <w:rFonts w:ascii="Times New Roman" w:hAnsi="Times New Roman" w:cs="Times New Roman"/>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A12E39" w:rsidRPr="007B0AD4" w:rsidRDefault="00A12E39" w:rsidP="00F859A2">
      <w:pPr>
        <w:pStyle w:val="ConsPlusNormal"/>
        <w:numPr>
          <w:ilvl w:val="0"/>
          <w:numId w:val="60"/>
        </w:numPr>
        <w:spacing w:line="360" w:lineRule="auto"/>
        <w:ind w:left="714" w:hanging="357"/>
        <w:jc w:val="both"/>
        <w:rPr>
          <w:rFonts w:ascii="Times New Roman" w:hAnsi="Times New Roman" w:cs="Times New Roman"/>
          <w:sz w:val="24"/>
          <w:szCs w:val="24"/>
        </w:rPr>
      </w:pPr>
      <w:r w:rsidRPr="007B0AD4">
        <w:rPr>
          <w:rFonts w:ascii="Times New Roman" w:hAnsi="Times New Roman" w:cs="Times New Roman"/>
          <w:sz w:val="24"/>
          <w:szCs w:val="24"/>
        </w:rPr>
        <w:t>учет специфики возрастного психофизического развития обучающихся;</w:t>
      </w:r>
    </w:p>
    <w:p w:rsidR="00A12E39" w:rsidRPr="007B0AD4" w:rsidRDefault="00A12E39" w:rsidP="00F859A2">
      <w:pPr>
        <w:pStyle w:val="ConsPlusNormal"/>
        <w:numPr>
          <w:ilvl w:val="0"/>
          <w:numId w:val="60"/>
        </w:numPr>
        <w:spacing w:line="360" w:lineRule="auto"/>
        <w:ind w:left="714" w:hanging="357"/>
        <w:jc w:val="both"/>
        <w:rPr>
          <w:rFonts w:ascii="Times New Roman" w:hAnsi="Times New Roman" w:cs="Times New Roman"/>
          <w:sz w:val="24"/>
          <w:szCs w:val="24"/>
        </w:rPr>
      </w:pPr>
      <w:r w:rsidRPr="007B0AD4">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12E39" w:rsidRPr="007B0AD4" w:rsidRDefault="00A12E39" w:rsidP="00F859A2">
      <w:pPr>
        <w:pStyle w:val="ConsPlusNormal"/>
        <w:numPr>
          <w:ilvl w:val="0"/>
          <w:numId w:val="60"/>
        </w:numPr>
        <w:spacing w:line="360" w:lineRule="auto"/>
        <w:ind w:left="714" w:hanging="357"/>
        <w:jc w:val="both"/>
        <w:rPr>
          <w:rFonts w:ascii="Times New Roman" w:hAnsi="Times New Roman" w:cs="Times New Roman"/>
          <w:sz w:val="24"/>
          <w:szCs w:val="24"/>
        </w:rPr>
      </w:pPr>
      <w:r w:rsidRPr="007B0AD4">
        <w:rPr>
          <w:rFonts w:ascii="Times New Roman" w:hAnsi="Times New Roman" w:cs="Times New Roman"/>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12E39" w:rsidRPr="007B0AD4" w:rsidRDefault="00A12E39" w:rsidP="00F859A2">
      <w:pPr>
        <w:pStyle w:val="ConsPlusNormal"/>
        <w:numPr>
          <w:ilvl w:val="0"/>
          <w:numId w:val="60"/>
        </w:numPr>
        <w:spacing w:line="360" w:lineRule="auto"/>
        <w:ind w:left="714" w:hanging="357"/>
        <w:jc w:val="both"/>
        <w:rPr>
          <w:rFonts w:ascii="Times New Roman" w:hAnsi="Times New Roman" w:cs="Times New Roman"/>
          <w:sz w:val="24"/>
          <w:szCs w:val="24"/>
        </w:rPr>
      </w:pPr>
      <w:r w:rsidRPr="007B0AD4">
        <w:rPr>
          <w:rFonts w:ascii="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A12E39" w:rsidRPr="00AC7BF4" w:rsidRDefault="00A12E39" w:rsidP="00F859A2">
      <w:pPr>
        <w:pStyle w:val="ConsPlusNormal"/>
        <w:numPr>
          <w:ilvl w:val="0"/>
          <w:numId w:val="60"/>
        </w:numPr>
        <w:spacing w:line="360" w:lineRule="auto"/>
        <w:ind w:left="714" w:hanging="357"/>
        <w:jc w:val="both"/>
        <w:rPr>
          <w:rFonts w:ascii="Times New Roman" w:hAnsi="Times New Roman" w:cs="Times New Roman"/>
          <w:sz w:val="24"/>
          <w:szCs w:val="24"/>
        </w:rPr>
      </w:pPr>
      <w:r w:rsidRPr="007B0AD4">
        <w:rPr>
          <w:rFonts w:ascii="Times New Roman" w:hAnsi="Times New Roman" w:cs="Times New Roman"/>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12E39" w:rsidRDefault="00A12E39" w:rsidP="00A12E39">
      <w:pPr>
        <w:widowControl w:val="0"/>
        <w:autoSpaceDE w:val="0"/>
        <w:autoSpaceDN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ФГОС НОО, описанные выше, можно рассматривать в качестве </w:t>
      </w:r>
      <w:r>
        <w:rPr>
          <w:rFonts w:ascii="Times New Roman" w:eastAsia="Times New Roman" w:hAnsi="Times New Roman" w:cs="Times New Roman"/>
          <w:sz w:val="24"/>
          <w:szCs w:val="24"/>
        </w:rPr>
        <w:lastRenderedPageBreak/>
        <w:t>критериальной основы для оценки имеющихся условий. Так как, в сущности они определяют целевые ориентиры для проектирования дорожной карты развития психолого-педагогических условий (если следовать логике требований к описанию условий в организационном разделе ООП НОО, представленной в п. 19 ФГОС НОО).</w:t>
      </w:r>
    </w:p>
    <w:p w:rsidR="00A12E39" w:rsidRDefault="00A12E39" w:rsidP="00A12E39">
      <w:pPr>
        <w:widowControl w:val="0"/>
        <w:autoSpaceDE w:val="0"/>
        <w:autoSpaceDN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Рассмотрим ситуацию, связанную с уровнем развития психолого-педагогических условий в Гимназии, обеспечивающих р</w:t>
      </w:r>
      <w:r w:rsidR="001B2CC8">
        <w:rPr>
          <w:rFonts w:ascii="Times New Roman" w:eastAsia="Times New Roman" w:hAnsi="Times New Roman" w:cs="Times New Roman"/>
          <w:sz w:val="24"/>
          <w:szCs w:val="24"/>
        </w:rPr>
        <w:t>еализацию ООП НОО, на конец 2018-2019</w:t>
      </w:r>
      <w:r>
        <w:rPr>
          <w:rFonts w:ascii="Times New Roman" w:eastAsia="Times New Roman" w:hAnsi="Times New Roman" w:cs="Times New Roman"/>
          <w:sz w:val="24"/>
          <w:szCs w:val="24"/>
        </w:rPr>
        <w:t xml:space="preserve"> уч. г. Как мы отмечали ранее, в Гимназии есть определенные ограничения, связанные с кадровым обеспечением деятельности по созданию необходимых для эффективной реализации ООП НОО психолого-педагогических условий. Тем не менее, содержательная работа по психолого-педагогическому сопровождению обучающихся в ходе освоения ими ООП НОО ведется. В данную деятельность вовлечены, так или иначе, учителя начальных классов (прежде всего, классные руководители), а также педагоги, имеющие соответствующую квалификацию, на правах штатного совместительства. </w:t>
      </w:r>
    </w:p>
    <w:p w:rsidR="00A12E39" w:rsidRPr="00550320" w:rsidRDefault="00A12E39" w:rsidP="00A12E39">
      <w:pPr>
        <w:widowControl w:val="0"/>
        <w:autoSpaceDE w:val="0"/>
        <w:autoSpaceDN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по психолого-педагогическому сопровождению обучающихся строится на </w:t>
      </w:r>
      <w:r w:rsidRPr="00C62385">
        <w:rPr>
          <w:rFonts w:ascii="Times New Roman" w:eastAsia="Times New Roman" w:hAnsi="Times New Roman" w:cs="Times New Roman"/>
          <w:i/>
          <w:sz w:val="24"/>
          <w:szCs w:val="24"/>
        </w:rPr>
        <w:t>диагностической основе</w:t>
      </w:r>
      <w:r>
        <w:rPr>
          <w:rFonts w:ascii="Times New Roman" w:eastAsia="Times New Roman" w:hAnsi="Times New Roman" w:cs="Times New Roman"/>
          <w:sz w:val="24"/>
          <w:szCs w:val="24"/>
        </w:rPr>
        <w:t>. Информация, полученная в ходе диагностики, используется для:</w:t>
      </w:r>
    </w:p>
    <w:p w:rsidR="00A12E39" w:rsidRPr="00723653" w:rsidRDefault="00A12E39" w:rsidP="00F859A2">
      <w:pPr>
        <w:numPr>
          <w:ilvl w:val="0"/>
          <w:numId w:val="27"/>
        </w:numPr>
        <w:spacing w:after="0" w:line="360" w:lineRule="auto"/>
        <w:ind w:left="709" w:hanging="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проектирования</w:t>
      </w:r>
      <w:r w:rsidRPr="00723653">
        <w:rPr>
          <w:rFonts w:ascii="Times New Roman" w:eastAsia="Times New Roman" w:hAnsi="Times New Roman" w:cs="Times New Roman"/>
          <w:color w:val="000000" w:themeColor="text1"/>
          <w:sz w:val="24"/>
          <w:szCs w:val="24"/>
          <w:lang w:eastAsia="ru-RU"/>
        </w:rPr>
        <w:t xml:space="preserve"> индивидуальной траектории </w:t>
      </w:r>
      <w:r>
        <w:rPr>
          <w:rFonts w:ascii="Times New Roman" w:eastAsia="Times New Roman" w:hAnsi="Times New Roman" w:cs="Times New Roman"/>
          <w:color w:val="000000" w:themeColor="text1"/>
          <w:sz w:val="24"/>
          <w:szCs w:val="24"/>
          <w:lang w:eastAsia="ru-RU"/>
        </w:rPr>
        <w:t xml:space="preserve">личностного </w:t>
      </w:r>
      <w:r w:rsidRPr="00723653">
        <w:rPr>
          <w:rFonts w:ascii="Times New Roman" w:eastAsia="Times New Roman" w:hAnsi="Times New Roman" w:cs="Times New Roman"/>
          <w:color w:val="000000" w:themeColor="text1"/>
          <w:sz w:val="24"/>
          <w:szCs w:val="24"/>
          <w:lang w:eastAsia="ru-RU"/>
        </w:rPr>
        <w:t xml:space="preserve">развития </w:t>
      </w:r>
      <w:r>
        <w:rPr>
          <w:rFonts w:ascii="Times New Roman" w:eastAsia="Times New Roman" w:hAnsi="Times New Roman" w:cs="Times New Roman"/>
          <w:color w:val="000000" w:themeColor="text1"/>
          <w:sz w:val="24"/>
          <w:szCs w:val="24"/>
          <w:lang w:eastAsia="ru-RU"/>
        </w:rPr>
        <w:t>обучающихся</w:t>
      </w:r>
      <w:r w:rsidRPr="00723653">
        <w:rPr>
          <w:rFonts w:ascii="Times New Roman" w:eastAsia="Times New Roman" w:hAnsi="Times New Roman" w:cs="Times New Roman"/>
          <w:color w:val="000000" w:themeColor="text1"/>
          <w:sz w:val="24"/>
          <w:szCs w:val="24"/>
          <w:lang w:eastAsia="ru-RU"/>
        </w:rPr>
        <w:t>;</w:t>
      </w:r>
    </w:p>
    <w:p w:rsidR="00A12E39" w:rsidRPr="00723653" w:rsidRDefault="00A12E39" w:rsidP="00F859A2">
      <w:pPr>
        <w:numPr>
          <w:ilvl w:val="0"/>
          <w:numId w:val="27"/>
        </w:numPr>
        <w:spacing w:after="0" w:line="360" w:lineRule="auto"/>
        <w:ind w:left="709" w:hanging="567"/>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выбора средств и форм организации учебной деятельности </w:t>
      </w:r>
      <w:r>
        <w:rPr>
          <w:rFonts w:ascii="Times New Roman" w:eastAsia="Times New Roman" w:hAnsi="Times New Roman" w:cs="Times New Roman"/>
          <w:color w:val="000000" w:themeColor="text1"/>
          <w:sz w:val="24"/>
          <w:szCs w:val="24"/>
          <w:lang w:eastAsia="ru-RU"/>
        </w:rPr>
        <w:t xml:space="preserve">учащихся с учетом выявленных особенностей их познавательного развития </w:t>
      </w:r>
      <w:r w:rsidRPr="00723653">
        <w:rPr>
          <w:rFonts w:ascii="Times New Roman" w:eastAsia="Times New Roman" w:hAnsi="Times New Roman" w:cs="Times New Roman"/>
          <w:color w:val="000000" w:themeColor="text1"/>
          <w:sz w:val="24"/>
          <w:szCs w:val="24"/>
          <w:lang w:eastAsia="ru-RU"/>
        </w:rPr>
        <w:t>общения;</w:t>
      </w:r>
    </w:p>
    <w:p w:rsidR="00A12E39" w:rsidRPr="00723653" w:rsidRDefault="00A12E39" w:rsidP="00F859A2">
      <w:pPr>
        <w:numPr>
          <w:ilvl w:val="0"/>
          <w:numId w:val="27"/>
        </w:numPr>
        <w:spacing w:after="0" w:line="360" w:lineRule="auto"/>
        <w:ind w:left="709" w:hanging="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определения направлений и форм оказания психолого-педагогической поддержки</w:t>
      </w:r>
      <w:r w:rsidRPr="00723653">
        <w:rPr>
          <w:rFonts w:ascii="Times New Roman" w:eastAsia="Times New Roman" w:hAnsi="Times New Roman" w:cs="Times New Roman"/>
          <w:color w:val="000000" w:themeColor="text1"/>
          <w:sz w:val="24"/>
          <w:szCs w:val="24"/>
          <w:lang w:eastAsia="ru-RU"/>
        </w:rPr>
        <w:t xml:space="preserve"> детям, испытывающим    трудности в обучении, общении и психическом самочувствии.</w:t>
      </w:r>
    </w:p>
    <w:p w:rsidR="00A12E39" w:rsidRPr="00FD556B" w:rsidRDefault="00A12E39" w:rsidP="00A12E39">
      <w:pPr>
        <w:spacing w:after="0" w:line="360" w:lineRule="auto"/>
        <w:ind w:firstLine="709"/>
        <w:jc w:val="both"/>
        <w:rPr>
          <w:rFonts w:ascii="Times New Roman" w:eastAsia="Times New Roman" w:hAnsi="Times New Roman" w:cs="Times New Roman"/>
          <w:color w:val="000000" w:themeColor="text1"/>
          <w:spacing w:val="8"/>
          <w:sz w:val="24"/>
          <w:szCs w:val="24"/>
          <w:lang w:eastAsia="ru-RU"/>
        </w:rPr>
      </w:pPr>
      <w:r w:rsidRPr="00FD556B">
        <w:rPr>
          <w:rFonts w:ascii="Times New Roman" w:eastAsia="Times New Roman" w:hAnsi="Times New Roman" w:cs="Times New Roman"/>
          <w:color w:val="000000" w:themeColor="text1"/>
          <w:sz w:val="24"/>
          <w:szCs w:val="24"/>
        </w:rPr>
        <w:t xml:space="preserve">На основе данных, полученных в ходе диагностики, а также в процессе общения с обучающимися, включенного наблюдения учителей, классных руководителей выстраивается другая - </w:t>
      </w:r>
      <w:r w:rsidRPr="00FD556B">
        <w:rPr>
          <w:rFonts w:ascii="Times New Roman" w:eastAsia="Times New Roman" w:hAnsi="Times New Roman" w:cs="Times New Roman"/>
          <w:i/>
          <w:color w:val="000000" w:themeColor="text1"/>
          <w:sz w:val="24"/>
          <w:szCs w:val="24"/>
        </w:rPr>
        <w:t xml:space="preserve">развивающая и коррекционная работа. </w:t>
      </w:r>
      <w:r w:rsidRPr="00FD556B">
        <w:rPr>
          <w:rFonts w:ascii="Times New Roman" w:eastAsia="Times New Roman" w:hAnsi="Times New Roman" w:cs="Times New Roman"/>
          <w:color w:val="000000" w:themeColor="text1"/>
          <w:sz w:val="24"/>
          <w:szCs w:val="24"/>
        </w:rPr>
        <w:t xml:space="preserve">В рамках данной формы психолого-педагогического сопровождения осуществляется </w:t>
      </w:r>
      <w:r w:rsidRPr="00FD556B">
        <w:rPr>
          <w:rFonts w:ascii="Times New Roman" w:eastAsia="Times New Roman" w:hAnsi="Times New Roman" w:cs="Times New Roman"/>
          <w:color w:val="000000" w:themeColor="text1"/>
          <w:spacing w:val="8"/>
          <w:sz w:val="24"/>
          <w:szCs w:val="24"/>
          <w:lang w:eastAsia="ru-RU"/>
        </w:rPr>
        <w:t>активное взаимодействие педагога-психолога с детьми и взрослыми. Выстраивается не только деятельность, направленная на коррекцию психофизического и личностного развития обучающихся, но профилактическая работа с обучающимися «группы риска». Помощь учителям и пелагическим работникам, выполняющим функции педагога-психолога, социального педагога помогают консультации со специалистами НОУ ДПО «Институт системно-деятельностной педагогики», Астраханского социально-педагогического колледжа, сотрудничество со штатными специалистами ОП Гимназии «Дошкольное» (внутрифирменный обмен знаниями и опытом).</w:t>
      </w:r>
    </w:p>
    <w:p w:rsidR="00A12E39" w:rsidRPr="00FD556B" w:rsidRDefault="00A12E39" w:rsidP="00A12E39">
      <w:pPr>
        <w:spacing w:after="0" w:line="360" w:lineRule="auto"/>
        <w:ind w:firstLine="709"/>
        <w:jc w:val="both"/>
        <w:rPr>
          <w:rFonts w:ascii="Times New Roman" w:eastAsia="Times New Roman" w:hAnsi="Times New Roman" w:cs="Times New Roman"/>
          <w:color w:val="000000" w:themeColor="text1"/>
          <w:spacing w:val="8"/>
          <w:sz w:val="24"/>
          <w:szCs w:val="24"/>
          <w:lang w:eastAsia="ru-RU"/>
        </w:rPr>
      </w:pPr>
      <w:r w:rsidRPr="00FD556B">
        <w:rPr>
          <w:rFonts w:ascii="Times New Roman" w:eastAsia="Times New Roman" w:hAnsi="Times New Roman" w:cs="Times New Roman"/>
          <w:color w:val="000000" w:themeColor="text1"/>
          <w:spacing w:val="8"/>
          <w:sz w:val="24"/>
          <w:szCs w:val="24"/>
          <w:lang w:eastAsia="ru-RU"/>
        </w:rPr>
        <w:lastRenderedPageBreak/>
        <w:t xml:space="preserve">Повышенное внимание уделяется психолого-педагогической диагностике на этапе предшкольной подготовки с целью выявления и </w:t>
      </w:r>
      <w:r w:rsidRPr="00FD556B">
        <w:rPr>
          <w:rFonts w:ascii="Times New Roman" w:eastAsia="Times New Roman" w:hAnsi="Times New Roman" w:cs="Times New Roman"/>
          <w:bCs/>
          <w:color w:val="000000" w:themeColor="text1"/>
          <w:sz w:val="24"/>
          <w:szCs w:val="24"/>
          <w:lang w:eastAsia="ru-RU"/>
        </w:rPr>
        <w:t xml:space="preserve">предупреждение возможных осложнений в связи с переходом </w:t>
      </w:r>
      <w:r>
        <w:rPr>
          <w:rFonts w:ascii="Times New Roman" w:eastAsia="Times New Roman" w:hAnsi="Times New Roman" w:cs="Times New Roman"/>
          <w:bCs/>
          <w:color w:val="000000" w:themeColor="text1"/>
          <w:sz w:val="24"/>
          <w:szCs w:val="24"/>
          <w:lang w:eastAsia="ru-RU"/>
        </w:rPr>
        <w:t>учащихся на следующую возрастной уровень</w:t>
      </w:r>
      <w:r w:rsidRPr="00FD556B">
        <w:rPr>
          <w:rFonts w:ascii="Times New Roman" w:eastAsia="Times New Roman" w:hAnsi="Times New Roman" w:cs="Times New Roman"/>
          <w:bCs/>
          <w:color w:val="000000" w:themeColor="text1"/>
          <w:sz w:val="24"/>
          <w:szCs w:val="24"/>
          <w:lang w:eastAsia="ru-RU"/>
        </w:rPr>
        <w:t>, обеспечения преемственности</w:t>
      </w:r>
      <w:r w:rsidRPr="00FD556B">
        <w:rPr>
          <w:rFonts w:ascii="Times New Roman" w:eastAsia="Times New Roman" w:hAnsi="Times New Roman" w:cs="Times New Roman"/>
          <w:color w:val="000000" w:themeColor="text1"/>
          <w:spacing w:val="8"/>
          <w:sz w:val="24"/>
          <w:szCs w:val="24"/>
          <w:lang w:eastAsia="ru-RU"/>
        </w:rPr>
        <w:t xml:space="preserve"> содержания и форм организации образовательной деятельности, обеспечивающих реализацию ООП ДО и ООП НОО. Значимая роль здесь отводится изучению уровня готовности детей старшего школьного возраста к освоению ООП НОО и мотивации к обучению. В рамках мониторинга динамики личностного развития обучающихся приоритетное внимание уделяется изучению психолого-эмоционального состояния детей младшего школьного возраста и мотивации к обучению. Мониторинг ведется на протяжении четырех лет освоения обучающимися ООП НОО и его результаты на этапе завершения обучения передаются учителям, которым предстоит работать с учащимися на уроне ООО, в рамках создания услови</w:t>
      </w:r>
      <w:r>
        <w:rPr>
          <w:rFonts w:ascii="Times New Roman" w:eastAsia="Times New Roman" w:hAnsi="Times New Roman" w:cs="Times New Roman"/>
          <w:color w:val="000000" w:themeColor="text1"/>
          <w:spacing w:val="8"/>
          <w:sz w:val="24"/>
          <w:szCs w:val="24"/>
          <w:lang w:eastAsia="ru-RU"/>
        </w:rPr>
        <w:t>й для обе</w:t>
      </w:r>
      <w:r w:rsidRPr="00FD556B">
        <w:rPr>
          <w:rFonts w:ascii="Times New Roman" w:eastAsia="Times New Roman" w:hAnsi="Times New Roman" w:cs="Times New Roman"/>
          <w:color w:val="000000" w:themeColor="text1"/>
          <w:spacing w:val="8"/>
          <w:sz w:val="24"/>
          <w:szCs w:val="24"/>
          <w:lang w:eastAsia="ru-RU"/>
        </w:rPr>
        <w:t>спечения пре</w:t>
      </w:r>
      <w:r>
        <w:rPr>
          <w:rFonts w:ascii="Times New Roman" w:eastAsia="Times New Roman" w:hAnsi="Times New Roman" w:cs="Times New Roman"/>
          <w:color w:val="000000" w:themeColor="text1"/>
          <w:spacing w:val="8"/>
          <w:sz w:val="24"/>
          <w:szCs w:val="24"/>
          <w:lang w:eastAsia="ru-RU"/>
        </w:rPr>
        <w:t>е</w:t>
      </w:r>
      <w:r w:rsidRPr="00FD556B">
        <w:rPr>
          <w:rFonts w:ascii="Times New Roman" w:eastAsia="Times New Roman" w:hAnsi="Times New Roman" w:cs="Times New Roman"/>
          <w:color w:val="000000" w:themeColor="text1"/>
          <w:spacing w:val="8"/>
          <w:sz w:val="24"/>
          <w:szCs w:val="24"/>
          <w:lang w:eastAsia="ru-RU"/>
        </w:rPr>
        <w:t>мственности в реализации ООП НОО и ООП ООО.</w:t>
      </w:r>
    </w:p>
    <w:p w:rsidR="00A12E39" w:rsidRPr="00FD556B" w:rsidRDefault="00A12E39" w:rsidP="00A12E39">
      <w:pPr>
        <w:spacing w:after="0" w:line="360" w:lineRule="auto"/>
        <w:ind w:firstLine="709"/>
        <w:jc w:val="both"/>
        <w:rPr>
          <w:rFonts w:ascii="Times New Roman" w:eastAsia="Times New Roman" w:hAnsi="Times New Roman" w:cs="Times New Roman"/>
          <w:color w:val="000000" w:themeColor="text1"/>
          <w:spacing w:val="8"/>
          <w:sz w:val="24"/>
          <w:szCs w:val="24"/>
          <w:lang w:eastAsia="ru-RU"/>
        </w:rPr>
      </w:pPr>
      <w:r w:rsidRPr="00FD556B">
        <w:rPr>
          <w:rFonts w:ascii="Times New Roman" w:eastAsia="Times New Roman" w:hAnsi="Times New Roman" w:cs="Times New Roman"/>
          <w:color w:val="000000" w:themeColor="text1"/>
          <w:spacing w:val="8"/>
          <w:sz w:val="24"/>
          <w:szCs w:val="24"/>
          <w:lang w:eastAsia="ru-RU"/>
        </w:rPr>
        <w:t>В проведении консультативных мероприятий со взрослыми (учителями и родителями (законными представителями) обучающихся), занятий в рамках психолого-педагогического просвещения, научно-педагогическую поддержку оказывают специалисты ГАОУ АО ДПО «Институт развития образования». Консультации для родителей (законных представителей) обучающихся, мероприятия в рамках родительского лектория проводятся по вопросам воспитания, семейных и межличностных взаимодействий, сотрудничества с педагогами по вопросам обучения и нравственного развития детей младшего школьного возраста, преодоления конфликтологических ситуаций и др. Запросы педагогов на консультативную поддержку связаны в больше степени с проблемами формирования позитивной мотивации к обучению, преодолению</w:t>
      </w:r>
      <w:r>
        <w:rPr>
          <w:rFonts w:ascii="Times New Roman" w:eastAsia="Times New Roman" w:hAnsi="Times New Roman" w:cs="Times New Roman"/>
          <w:color w:val="000000" w:themeColor="text1"/>
          <w:spacing w:val="8"/>
          <w:sz w:val="24"/>
          <w:szCs w:val="24"/>
          <w:lang w:eastAsia="ru-RU"/>
        </w:rPr>
        <w:t xml:space="preserve"> психологических барьеров  при </w:t>
      </w:r>
      <w:r w:rsidRPr="00FD556B">
        <w:rPr>
          <w:rFonts w:ascii="Times New Roman" w:eastAsia="Times New Roman" w:hAnsi="Times New Roman" w:cs="Times New Roman"/>
          <w:color w:val="000000" w:themeColor="text1"/>
          <w:spacing w:val="8"/>
          <w:sz w:val="24"/>
          <w:szCs w:val="24"/>
          <w:lang w:eastAsia="ru-RU"/>
        </w:rPr>
        <w:t>освоении учебного материала у отдельных обучающихся. Просветительская работа с учителями направлена на развитие их компетенций в области возрастной психологии и социальной педагогики. Оценивая реально сложившуюся ситуацию, мы можем констатировать, что в рамках обеспечения вариативности содержания работы по психолого-педагогическому сопровождению реализации ООП НОО, в силу ограниченности кадровых ресурсов, прежде всего, пока осуществляется недостаточно системно.</w:t>
      </w:r>
    </w:p>
    <w:p w:rsidR="00A12E39" w:rsidRDefault="00A12E39" w:rsidP="00A12E39">
      <w:pPr>
        <w:spacing w:after="0" w:line="360" w:lineRule="auto"/>
        <w:ind w:firstLine="709"/>
        <w:jc w:val="both"/>
        <w:rPr>
          <w:rFonts w:ascii="Times New Roman" w:eastAsia="Times New Roman" w:hAnsi="Times New Roman" w:cs="Times New Roman"/>
          <w:color w:val="000000" w:themeColor="text1"/>
          <w:spacing w:val="8"/>
          <w:sz w:val="24"/>
          <w:szCs w:val="24"/>
          <w:lang w:eastAsia="ru-RU"/>
        </w:rPr>
      </w:pPr>
      <w:r w:rsidRPr="00FD556B">
        <w:rPr>
          <w:rFonts w:ascii="Times New Roman" w:eastAsia="Times New Roman" w:hAnsi="Times New Roman" w:cs="Times New Roman"/>
          <w:color w:val="000000" w:themeColor="text1"/>
          <w:spacing w:val="8"/>
          <w:sz w:val="24"/>
          <w:szCs w:val="24"/>
          <w:lang w:eastAsia="ru-RU"/>
        </w:rPr>
        <w:t xml:space="preserve">Профилактическая работа с детьми, направленная на </w:t>
      </w:r>
      <w:r w:rsidRPr="00FD556B">
        <w:rPr>
          <w:rFonts w:ascii="Times New Roman" w:hAnsi="Times New Roman" w:cs="Times New Roman"/>
          <w:sz w:val="24"/>
          <w:szCs w:val="24"/>
        </w:rPr>
        <w:t xml:space="preserve">сохранение и укрепление психологического здоровья обучающихся, освоение и присвоение ими ценностей здоровья и безопасного образа жизни, развитие навыков бесконфликтного общения в </w:t>
      </w:r>
      <w:r w:rsidRPr="00FD556B">
        <w:rPr>
          <w:rFonts w:ascii="Times New Roman" w:hAnsi="Times New Roman" w:cs="Times New Roman"/>
          <w:sz w:val="24"/>
          <w:szCs w:val="24"/>
        </w:rPr>
        <w:lastRenderedPageBreak/>
        <w:t xml:space="preserve">разновозрастной среде и со сверстниками, значимыми взрослыми </w:t>
      </w:r>
      <w:r w:rsidRPr="00FD556B">
        <w:rPr>
          <w:rFonts w:ascii="Times New Roman" w:eastAsia="Times New Roman" w:hAnsi="Times New Roman" w:cs="Times New Roman"/>
          <w:color w:val="000000" w:themeColor="text1"/>
          <w:spacing w:val="8"/>
          <w:sz w:val="24"/>
          <w:szCs w:val="24"/>
          <w:lang w:eastAsia="ru-RU"/>
        </w:rPr>
        <w:t xml:space="preserve">осуществляется, как правило, на уровне класса и/или групповом уровне.Коррекционно-развивающая деятельность – на индивидуальном уровне. Коррекционно-развивающая деятельность осуществляется в рамках реализации программы коррекционной работы </w:t>
      </w:r>
      <w:r>
        <w:rPr>
          <w:rFonts w:ascii="Times New Roman" w:eastAsia="Times New Roman" w:hAnsi="Times New Roman" w:cs="Times New Roman"/>
          <w:color w:val="000000" w:themeColor="text1"/>
          <w:spacing w:val="8"/>
          <w:sz w:val="24"/>
          <w:szCs w:val="24"/>
          <w:lang w:eastAsia="ru-RU"/>
        </w:rPr>
        <w:t>содержательного раздела ООП НОО.</w:t>
      </w:r>
    </w:p>
    <w:p w:rsidR="00A12E39" w:rsidRDefault="00A12E39" w:rsidP="00A12E39">
      <w:pPr>
        <w:spacing w:after="0" w:line="360" w:lineRule="auto"/>
        <w:ind w:firstLine="709"/>
        <w:jc w:val="both"/>
        <w:rPr>
          <w:rFonts w:ascii="Times New Roman" w:eastAsia="Times New Roman" w:hAnsi="Times New Roman" w:cs="Times New Roman"/>
          <w:color w:val="000000" w:themeColor="text1"/>
          <w:spacing w:val="8"/>
          <w:sz w:val="24"/>
          <w:szCs w:val="24"/>
          <w:lang w:eastAsia="ru-RU"/>
        </w:rPr>
      </w:pPr>
      <w:r w:rsidRPr="00FD556B">
        <w:rPr>
          <w:rFonts w:ascii="Times New Roman" w:eastAsia="Times New Roman" w:hAnsi="Times New Roman" w:cs="Times New Roman"/>
          <w:color w:val="000000" w:themeColor="text1"/>
          <w:spacing w:val="8"/>
          <w:sz w:val="24"/>
          <w:szCs w:val="24"/>
          <w:lang w:eastAsia="ru-RU"/>
        </w:rPr>
        <w:t xml:space="preserve">Просветительская работа со взрослыми проводится на уровне класса, возрастной параллели, а иногда и всех классов четырех возрастных параллелей. Консультативная деятельность со взрослыми может осуществляться на разных уровнях: от индивидуального – до группового с разным по численности составом (от малой группы – до большой). </w:t>
      </w:r>
    </w:p>
    <w:p w:rsidR="00A12E39" w:rsidRDefault="00A12E39" w:rsidP="00A12E39">
      <w:pPr>
        <w:spacing w:after="0" w:line="360" w:lineRule="auto"/>
        <w:ind w:firstLine="709"/>
        <w:jc w:val="both"/>
        <w:rPr>
          <w:rFonts w:ascii="Times New Roman" w:eastAsia="Times New Roman" w:hAnsi="Times New Roman" w:cs="Times New Roman"/>
          <w:color w:val="000000" w:themeColor="text1"/>
          <w:spacing w:val="8"/>
          <w:sz w:val="24"/>
          <w:szCs w:val="24"/>
          <w:lang w:eastAsia="ru-RU"/>
        </w:rPr>
      </w:pPr>
      <w:r w:rsidRPr="00FD556B">
        <w:rPr>
          <w:rFonts w:ascii="Times New Roman" w:eastAsia="Times New Roman" w:hAnsi="Times New Roman" w:cs="Times New Roman"/>
          <w:color w:val="000000" w:themeColor="text1"/>
          <w:spacing w:val="8"/>
          <w:sz w:val="24"/>
          <w:szCs w:val="24"/>
          <w:lang w:eastAsia="ru-RU"/>
        </w:rPr>
        <w:t xml:space="preserve">Среди содержательных вариативных направлений психолого-педагогического сопровождения реализации ООП НОО значимое место занимает деятельность, связанная с обеспечением </w:t>
      </w:r>
      <w:r w:rsidRPr="00FD556B">
        <w:rPr>
          <w:rFonts w:ascii="Times New Roman" w:hAnsi="Times New Roman" w:cs="Times New Roman"/>
          <w:sz w:val="24"/>
          <w:szCs w:val="24"/>
        </w:rPr>
        <w:t>сохранения и укрепления психологического здоровья обучающихся, освоения и присвоения ими ценностей здоровья и безопасного образа жизни.</w:t>
      </w:r>
      <w:r>
        <w:rPr>
          <w:rFonts w:ascii="Times New Roman" w:eastAsiaTheme="minorEastAsia" w:hAnsi="Times New Roman" w:cs="Times New Roman"/>
          <w:sz w:val="24"/>
          <w:szCs w:val="24"/>
          <w:lang w:eastAsia="ru-RU"/>
        </w:rPr>
        <w:t>С</w:t>
      </w:r>
      <w:r w:rsidRPr="00A232DB">
        <w:rPr>
          <w:rFonts w:ascii="Times New Roman" w:eastAsiaTheme="minorEastAsia" w:hAnsi="Times New Roman" w:cs="Times New Roman"/>
          <w:sz w:val="24"/>
          <w:szCs w:val="24"/>
          <w:lang w:eastAsia="ru-RU"/>
        </w:rPr>
        <w:t>облюдение валеологически обоснованных режимных моментов, организация питания и двигательного режима, формирование мотивации учащихся на здоровый образ жизни</w:t>
      </w:r>
      <w:r>
        <w:rPr>
          <w:rFonts w:ascii="Times New Roman" w:eastAsiaTheme="minorEastAsia" w:hAnsi="Times New Roman" w:cs="Times New Roman"/>
          <w:sz w:val="24"/>
          <w:szCs w:val="24"/>
          <w:lang w:eastAsia="ru-RU"/>
        </w:rPr>
        <w:t xml:space="preserve">, </w:t>
      </w:r>
      <w:r w:rsidRPr="00A232DB">
        <w:rPr>
          <w:rFonts w:ascii="Times New Roman" w:eastAsiaTheme="minorEastAsia" w:hAnsi="Times New Roman" w:cs="Times New Roman"/>
          <w:sz w:val="24"/>
          <w:szCs w:val="24"/>
          <w:lang w:eastAsia="ru-RU"/>
        </w:rPr>
        <w:t>соответствие воздушно-теплового режима, освещения, питьевого режима,</w:t>
      </w:r>
      <w:r>
        <w:rPr>
          <w:rFonts w:ascii="Times New Roman" w:eastAsiaTheme="minorEastAsia" w:hAnsi="Times New Roman" w:cs="Times New Roman"/>
          <w:sz w:val="24"/>
          <w:szCs w:val="24"/>
          <w:lang w:eastAsia="ru-RU"/>
        </w:rPr>
        <w:t xml:space="preserve"> школьной мебели и оборудования, режима дня, расписаний занятий </w:t>
      </w:r>
      <w:r w:rsidRPr="00A232DB">
        <w:rPr>
          <w:rFonts w:ascii="Times New Roman" w:eastAsiaTheme="minorEastAsia" w:hAnsi="Times New Roman" w:cs="Times New Roman"/>
          <w:sz w:val="24"/>
          <w:szCs w:val="24"/>
          <w:lang w:eastAsia="ru-RU"/>
        </w:rPr>
        <w:t xml:space="preserve"> санит</w:t>
      </w:r>
      <w:r>
        <w:rPr>
          <w:rFonts w:ascii="Times New Roman" w:eastAsiaTheme="minorEastAsia" w:hAnsi="Times New Roman" w:cs="Times New Roman"/>
          <w:sz w:val="24"/>
          <w:szCs w:val="24"/>
          <w:lang w:eastAsia="ru-RU"/>
        </w:rPr>
        <w:t>арно-гигиеническим нормам и требованиям – все это, факторы, обеспечивающие создание комфортной образовательной среды, способствующие поддержанию физического, соматического и психологического здоровья учащихся младшего школьного возраста. Использование здоровьесберегающих технологий в системе учебной и внеурочной деятельности, поддержание комфортной эмоциональной атмосферы на уроках и внеурочных занятиях, соблюдение необходимого уровня двигательной активности в течении учебного дня, постоянное внимание соблюдению норм учебной и других видов нагрузки на учащихся в течение учебной недели, в совокупности с ценностно ориентированной направленностью содержания образования также способствуют  развитию комфортной образовательной среды в Гимназии.</w:t>
      </w:r>
    </w:p>
    <w:p w:rsidR="00A12E39" w:rsidRDefault="00A12E39" w:rsidP="00A12E39">
      <w:pPr>
        <w:spacing w:after="0" w:line="360" w:lineRule="auto"/>
        <w:ind w:firstLine="709"/>
        <w:jc w:val="both"/>
        <w:rPr>
          <w:rFonts w:ascii="Times New Roman" w:eastAsia="Times New Roman" w:hAnsi="Times New Roman" w:cs="Times New Roman"/>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Таким образом (</w:t>
      </w:r>
      <w:r>
        <w:rPr>
          <w:rFonts w:ascii="Times New Roman" w:eastAsia="Times New Roman" w:hAnsi="Times New Roman" w:cs="Times New Roman"/>
          <w:b/>
          <w:color w:val="000000" w:themeColor="text1"/>
          <w:spacing w:val="8"/>
          <w:sz w:val="24"/>
          <w:szCs w:val="24"/>
          <w:lang w:eastAsia="ru-RU"/>
        </w:rPr>
        <w:t>выводы)</w:t>
      </w:r>
      <w:r>
        <w:rPr>
          <w:rFonts w:ascii="Times New Roman" w:eastAsia="Times New Roman" w:hAnsi="Times New Roman" w:cs="Times New Roman"/>
          <w:color w:val="000000" w:themeColor="text1"/>
          <w:spacing w:val="8"/>
          <w:sz w:val="24"/>
          <w:szCs w:val="24"/>
          <w:lang w:eastAsia="ru-RU"/>
        </w:rPr>
        <w:t xml:space="preserve">, мы можем говорить о том, что в рамках психолого-педагогического сопровождения реализации ООП НОО, в целом выполняются требования вариативности направлений и форм, диверсификации уровней психолого-педагогического сопровождения. Проводятся мероприятия, направленные на формирование и развитие психолого-педагогической компетенции учителей начальных классов и родителей (законных представителей обучающихся). Использование различных форм диагностики, целенаправленное включенное </w:t>
      </w:r>
      <w:r>
        <w:rPr>
          <w:rFonts w:ascii="Times New Roman" w:eastAsia="Times New Roman" w:hAnsi="Times New Roman" w:cs="Times New Roman"/>
          <w:color w:val="000000" w:themeColor="text1"/>
          <w:spacing w:val="8"/>
          <w:sz w:val="24"/>
          <w:szCs w:val="24"/>
          <w:lang w:eastAsia="ru-RU"/>
        </w:rPr>
        <w:lastRenderedPageBreak/>
        <w:t>наблюдение за психоэмоциональным состоянием обучающихся (на индивидуальном уровне и уровне класса) являются основанием для проектирования ИОМ личностного и психофизического, психологического, развития обучающихся и разработки индивидуальных или групповых программ коррекционно-развивающей работы. В тоже время, ограниченность кадрового ресурса сдерживает развитие некоторых видов деятельности, ограничивает их с точки зрения обеспечения вариативности содержания психолого-педагогического сопровождения реализации ООП НОО.</w:t>
      </w:r>
    </w:p>
    <w:p w:rsidR="00A12E39" w:rsidRDefault="00A12E39" w:rsidP="00A12E39">
      <w:pPr>
        <w:spacing w:after="0" w:line="360" w:lineRule="auto"/>
        <w:ind w:firstLine="709"/>
        <w:jc w:val="both"/>
        <w:rPr>
          <w:rFonts w:ascii="Times New Roman" w:eastAsia="Times New Roman" w:hAnsi="Times New Roman" w:cs="Times New Roman"/>
          <w:color w:val="000000" w:themeColor="text1"/>
          <w:spacing w:val="8"/>
          <w:sz w:val="24"/>
          <w:szCs w:val="24"/>
          <w:lang w:eastAsia="ru-RU"/>
        </w:rPr>
      </w:pPr>
      <w:r>
        <w:rPr>
          <w:rFonts w:ascii="Times New Roman" w:eastAsia="Times New Roman" w:hAnsi="Times New Roman" w:cs="Times New Roman"/>
          <w:color w:val="000000" w:themeColor="text1"/>
          <w:spacing w:val="8"/>
          <w:sz w:val="24"/>
          <w:szCs w:val="24"/>
          <w:lang w:eastAsia="ru-RU"/>
        </w:rPr>
        <w:t>Сказанное определяет и комплекс задач по развитию условий реализации ООП НОО, в части психолого-педагогического сопровождения образовательного процесса для дальнейшей успешной реализации ООП НОО.</w:t>
      </w:r>
    </w:p>
    <w:p w:rsidR="00A12E39" w:rsidRDefault="00A12E39" w:rsidP="00F859A2">
      <w:pPr>
        <w:pStyle w:val="a9"/>
        <w:numPr>
          <w:ilvl w:val="0"/>
          <w:numId w:val="61"/>
        </w:numPr>
        <w:spacing w:line="360" w:lineRule="auto"/>
        <w:jc w:val="both"/>
        <w:rPr>
          <w:color w:val="000000" w:themeColor="text1"/>
          <w:spacing w:val="8"/>
        </w:rPr>
      </w:pPr>
      <w:r>
        <w:rPr>
          <w:color w:val="000000" w:themeColor="text1"/>
          <w:spacing w:val="8"/>
        </w:rPr>
        <w:t>Продолжить работу по развитию комфортной образовательной среды при реализации ООП НОО, обеспечивая вариативность направлений и форм психолого-педагогического сопровождения реализации ООП НОО, диверсификацию уровней организации рассматриваемого вида деятельности, исходя из задач ООП НОО, в том числе, программы коррекционной работы содержательного раздела ООП НОО, особенностей инновационной деятельности Гимназии.</w:t>
      </w:r>
    </w:p>
    <w:p w:rsidR="00A12E39" w:rsidRDefault="00A12E39" w:rsidP="00F859A2">
      <w:pPr>
        <w:pStyle w:val="a9"/>
        <w:numPr>
          <w:ilvl w:val="0"/>
          <w:numId w:val="61"/>
        </w:numPr>
        <w:spacing w:line="360" w:lineRule="auto"/>
        <w:jc w:val="both"/>
        <w:rPr>
          <w:color w:val="000000" w:themeColor="text1"/>
          <w:spacing w:val="8"/>
        </w:rPr>
      </w:pPr>
      <w:r w:rsidRPr="00995F0C">
        <w:rPr>
          <w:color w:val="000000" w:themeColor="text1"/>
          <w:spacing w:val="8"/>
        </w:rPr>
        <w:t>Активизировать работу со взрослыми участниками образовательных отношений в рамках просветительско</w:t>
      </w:r>
      <w:r>
        <w:rPr>
          <w:color w:val="000000" w:themeColor="text1"/>
          <w:spacing w:val="8"/>
        </w:rPr>
        <w:t>й деятельности и консалтинга и расширить вариативность содержательных направлений работы с обучающимися, за счетиспользованияресурсныхвозможностейсоциальных партнеров, обеспечивая одновременно решение проблем кадрового обеспечения деятельности по психолого-педагогическому сопровождению образовательного процесса в рамках реализации ООП НОО.</w:t>
      </w:r>
    </w:p>
    <w:p w:rsidR="00A12E39" w:rsidRDefault="00A12E39" w:rsidP="00F859A2">
      <w:pPr>
        <w:pStyle w:val="a9"/>
        <w:numPr>
          <w:ilvl w:val="0"/>
          <w:numId w:val="61"/>
        </w:numPr>
        <w:spacing w:line="360" w:lineRule="auto"/>
        <w:jc w:val="both"/>
        <w:rPr>
          <w:color w:val="000000" w:themeColor="text1"/>
          <w:spacing w:val="8"/>
        </w:rPr>
      </w:pPr>
      <w:r>
        <w:rPr>
          <w:color w:val="000000" w:themeColor="text1"/>
          <w:spacing w:val="8"/>
        </w:rPr>
        <w:t>Проанализировать лучшие практики психолого-педагогического сопровождения реализации ООП НОО, определить возможности их внедрения в практику работы Гимназии и разработать план их освоения и внедрения, используя потенциал проектного управления.</w:t>
      </w:r>
    </w:p>
    <w:p w:rsidR="00A12E39" w:rsidRPr="001B2CC8" w:rsidRDefault="00A12E39" w:rsidP="00F859A2">
      <w:pPr>
        <w:pStyle w:val="a9"/>
        <w:numPr>
          <w:ilvl w:val="0"/>
          <w:numId w:val="61"/>
        </w:numPr>
        <w:spacing w:line="360" w:lineRule="auto"/>
        <w:jc w:val="both"/>
        <w:rPr>
          <w:color w:val="000000" w:themeColor="text1"/>
          <w:spacing w:val="8"/>
        </w:rPr>
      </w:pPr>
      <w:r w:rsidRPr="001105AA">
        <w:rPr>
          <w:color w:val="000000" w:themeColor="text1"/>
          <w:spacing w:val="8"/>
        </w:rPr>
        <w:t xml:space="preserve">При планировании содержания деятельности на следующий учебный год в рамках дорожной карты развития условий реализации ООП НОО, в части психолого-педагогического сопровождения образовательного процесса, </w:t>
      </w:r>
      <w:r w:rsidRPr="001105AA">
        <w:rPr>
          <w:color w:val="000000" w:themeColor="text1"/>
          <w:spacing w:val="8"/>
        </w:rPr>
        <w:lastRenderedPageBreak/>
        <w:t xml:space="preserve">учесть основные положения </w:t>
      </w:r>
      <w:r w:rsidRPr="001105AA">
        <w:rPr>
          <w:color w:val="000000"/>
        </w:rPr>
        <w:t>Концепции развития психологической службы в системе образования в Российской Федерации</w:t>
      </w:r>
      <w:r>
        <w:rPr>
          <w:color w:val="000000"/>
        </w:rPr>
        <w:t xml:space="preserve"> до 2025 года</w:t>
      </w:r>
      <w:r>
        <w:rPr>
          <w:rStyle w:val="a6"/>
          <w:color w:val="000000"/>
        </w:rPr>
        <w:footnoteReference w:id="69"/>
      </w:r>
    </w:p>
    <w:p w:rsidR="00A12E39" w:rsidRDefault="00A12E39" w:rsidP="00723653">
      <w:pPr>
        <w:widowControl w:val="0"/>
        <w:autoSpaceDE w:val="0"/>
        <w:autoSpaceDN w:val="0"/>
        <w:adjustRightInd w:val="0"/>
        <w:spacing w:after="0" w:line="276" w:lineRule="auto"/>
        <w:ind w:firstLine="454"/>
        <w:jc w:val="both"/>
        <w:rPr>
          <w:rFonts w:ascii="Times New Roman" w:eastAsia="Times New Roman" w:hAnsi="Times New Roman" w:cs="Times New Roman"/>
          <w:b/>
          <w:bCs/>
          <w:color w:val="000000" w:themeColor="text1"/>
          <w:sz w:val="24"/>
          <w:szCs w:val="24"/>
          <w:lang w:eastAsia="ru-RU"/>
        </w:rPr>
      </w:pPr>
    </w:p>
    <w:p w:rsidR="00A12E39" w:rsidRPr="00723653" w:rsidRDefault="00A12E39" w:rsidP="00723653">
      <w:pPr>
        <w:widowControl w:val="0"/>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p>
    <w:p w:rsidR="00723653" w:rsidRPr="001B2CC8" w:rsidRDefault="00723653" w:rsidP="00723653">
      <w:pPr>
        <w:spacing w:after="0" w:line="276" w:lineRule="auto"/>
        <w:ind w:firstLine="708"/>
        <w:jc w:val="both"/>
        <w:rPr>
          <w:rFonts w:ascii="Times New Roman" w:eastAsia="Times New Roman" w:hAnsi="Times New Roman" w:cs="Times New Roman"/>
          <w:b/>
          <w:bCs/>
          <w:color w:val="000000" w:themeColor="text1"/>
          <w:sz w:val="24"/>
          <w:szCs w:val="24"/>
        </w:rPr>
      </w:pPr>
      <w:r w:rsidRPr="001B2CC8">
        <w:rPr>
          <w:rFonts w:ascii="Times New Roman" w:eastAsia="Times New Roman" w:hAnsi="Times New Roman" w:cs="Times New Roman"/>
          <w:b/>
          <w:bCs/>
          <w:color w:val="000000" w:themeColor="text1"/>
          <w:sz w:val="24"/>
          <w:szCs w:val="24"/>
        </w:rPr>
        <w:t>Основные направления деятельности педагога - психолога:</w:t>
      </w:r>
    </w:p>
    <w:p w:rsidR="00723653" w:rsidRPr="00723653" w:rsidRDefault="00723653" w:rsidP="00723653">
      <w:pPr>
        <w:spacing w:after="0" w:line="276" w:lineRule="auto"/>
        <w:ind w:firstLine="708"/>
        <w:jc w:val="both"/>
        <w:rPr>
          <w:rFonts w:ascii="Times New Roman" w:eastAsia="Times New Roman" w:hAnsi="Times New Roman" w:cs="Times New Roman"/>
          <w:b/>
          <w:color w:val="000000" w:themeColor="text1"/>
          <w:sz w:val="24"/>
          <w:szCs w:val="24"/>
        </w:rPr>
      </w:pPr>
      <w:r w:rsidRPr="00723653">
        <w:rPr>
          <w:rFonts w:ascii="Times New Roman" w:eastAsia="Times New Roman" w:hAnsi="Times New Roman" w:cs="Times New Roman"/>
          <w:b/>
          <w:color w:val="000000" w:themeColor="text1"/>
          <w:sz w:val="24"/>
          <w:szCs w:val="24"/>
        </w:rPr>
        <w:t>1.Психолого-педагогическая диагностика</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Цель: информационное обеспечение процесса сопровождения.</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Диагностические данные необходимы:</w:t>
      </w:r>
    </w:p>
    <w:p w:rsidR="00723653" w:rsidRPr="00723653" w:rsidRDefault="00723653" w:rsidP="00F859A2">
      <w:pPr>
        <w:numPr>
          <w:ilvl w:val="0"/>
          <w:numId w:val="27"/>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для составления индивидуальной траектории развития каждого учащегося;</w:t>
      </w:r>
    </w:p>
    <w:p w:rsidR="00723653" w:rsidRPr="00723653" w:rsidRDefault="00723653" w:rsidP="00F859A2">
      <w:pPr>
        <w:numPr>
          <w:ilvl w:val="0"/>
          <w:numId w:val="27"/>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для выбора средств и форм организации учебной деятельности школьников в соответствии с присущими им особенностями обучения и  общения;</w:t>
      </w:r>
    </w:p>
    <w:p w:rsidR="00723653" w:rsidRPr="00723653" w:rsidRDefault="00723653" w:rsidP="00F859A2">
      <w:pPr>
        <w:numPr>
          <w:ilvl w:val="0"/>
          <w:numId w:val="27"/>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для определения путей и форм оказания помощи детям, испытывающим    трудности в обучении, общении и психическом самочувствии.</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p>
    <w:p w:rsidR="00723653" w:rsidRPr="00A12E39" w:rsidRDefault="00723653" w:rsidP="00F859A2">
      <w:pPr>
        <w:pStyle w:val="a9"/>
        <w:numPr>
          <w:ilvl w:val="0"/>
          <w:numId w:val="62"/>
        </w:numPr>
        <w:spacing w:line="276" w:lineRule="auto"/>
        <w:jc w:val="both"/>
        <w:rPr>
          <w:b/>
          <w:color w:val="000000" w:themeColor="text1"/>
        </w:rPr>
      </w:pPr>
      <w:r w:rsidRPr="00A12E39">
        <w:rPr>
          <w:b/>
          <w:color w:val="000000" w:themeColor="text1"/>
        </w:rPr>
        <w:t>Развивающая и психокоррекционная работа:</w:t>
      </w:r>
    </w:p>
    <w:p w:rsidR="00723653" w:rsidRPr="00723653" w:rsidRDefault="00723653" w:rsidP="00F859A2">
      <w:pPr>
        <w:widowControl w:val="0"/>
        <w:numPr>
          <w:ilvl w:val="0"/>
          <w:numId w:val="28"/>
        </w:numPr>
        <w:suppressAutoHyphens/>
        <w:autoSpaceDE w:val="0"/>
        <w:spacing w:after="0" w:line="276" w:lineRule="auto"/>
        <w:ind w:left="0"/>
        <w:jc w:val="both"/>
        <w:rPr>
          <w:rFonts w:ascii="Times New Roman" w:eastAsia="Times New Roman" w:hAnsi="Times New Roman" w:cs="Times New Roman"/>
          <w:color w:val="000000" w:themeColor="text1"/>
          <w:spacing w:val="8"/>
          <w:sz w:val="24"/>
          <w:szCs w:val="24"/>
          <w:lang w:eastAsia="ru-RU"/>
        </w:rPr>
      </w:pPr>
      <w:r w:rsidRPr="00723653">
        <w:rPr>
          <w:rFonts w:ascii="Times New Roman" w:eastAsia="Times New Roman" w:hAnsi="Times New Roman" w:cs="Times New Roman"/>
          <w:color w:val="000000" w:themeColor="text1"/>
          <w:spacing w:val="8"/>
          <w:sz w:val="24"/>
          <w:szCs w:val="24"/>
          <w:lang w:eastAsia="ru-RU"/>
        </w:rPr>
        <w:t>активное взаимодействие педагога-психолога с детьми и взрослыми, обеспечивающими психическое развитие и становление личности детей, реализацию возрастных и индивидуальных возможностей развития;</w:t>
      </w:r>
    </w:p>
    <w:p w:rsidR="00723653" w:rsidRPr="00723653" w:rsidRDefault="00723653" w:rsidP="00F859A2">
      <w:pPr>
        <w:widowControl w:val="0"/>
        <w:numPr>
          <w:ilvl w:val="0"/>
          <w:numId w:val="28"/>
        </w:numPr>
        <w:suppressAutoHyphens/>
        <w:autoSpaceDE w:val="0"/>
        <w:spacing w:after="0" w:line="276" w:lineRule="auto"/>
        <w:ind w:left="0"/>
        <w:jc w:val="both"/>
        <w:rPr>
          <w:rFonts w:ascii="Times New Roman" w:eastAsia="Times New Roman" w:hAnsi="Times New Roman" w:cs="Times New Roman"/>
          <w:color w:val="000000" w:themeColor="text1"/>
          <w:spacing w:val="8"/>
          <w:sz w:val="24"/>
          <w:szCs w:val="24"/>
          <w:lang w:eastAsia="ru-RU"/>
        </w:rPr>
      </w:pPr>
      <w:r w:rsidRPr="00723653">
        <w:rPr>
          <w:rFonts w:ascii="Times New Roman" w:eastAsia="Times New Roman" w:hAnsi="Times New Roman" w:cs="Times New Roman"/>
          <w:color w:val="000000" w:themeColor="text1"/>
          <w:spacing w:val="8"/>
          <w:sz w:val="24"/>
          <w:szCs w:val="24"/>
          <w:lang w:eastAsia="ru-RU"/>
        </w:rPr>
        <w:t>участие в разработке, апробации и внедрении комплексных медико- психолого - педагогических и коррекционных программ;</w:t>
      </w:r>
    </w:p>
    <w:p w:rsidR="00723653" w:rsidRPr="00723653" w:rsidRDefault="00723653" w:rsidP="00F859A2">
      <w:pPr>
        <w:widowControl w:val="0"/>
        <w:numPr>
          <w:ilvl w:val="0"/>
          <w:numId w:val="28"/>
        </w:numPr>
        <w:suppressAutoHyphens/>
        <w:autoSpaceDE w:val="0"/>
        <w:spacing w:after="0" w:line="276" w:lineRule="auto"/>
        <w:ind w:left="0"/>
        <w:jc w:val="both"/>
        <w:rPr>
          <w:rFonts w:ascii="Times New Roman" w:eastAsia="Times New Roman" w:hAnsi="Times New Roman" w:cs="Times New Roman"/>
          <w:color w:val="000000" w:themeColor="text1"/>
          <w:spacing w:val="8"/>
          <w:sz w:val="24"/>
          <w:szCs w:val="24"/>
          <w:lang w:eastAsia="ru-RU"/>
        </w:rPr>
      </w:pPr>
      <w:r w:rsidRPr="00723653">
        <w:rPr>
          <w:rFonts w:ascii="Times New Roman" w:eastAsia="Times New Roman" w:hAnsi="Times New Roman" w:cs="Times New Roman"/>
          <w:color w:val="000000" w:themeColor="text1"/>
          <w:spacing w:val="8"/>
          <w:sz w:val="24"/>
          <w:szCs w:val="24"/>
          <w:lang w:eastAsia="ru-RU"/>
        </w:rPr>
        <w:t xml:space="preserve">реализация комплекса индивидуально - ориентированных мер по </w:t>
      </w:r>
      <w:r w:rsidR="00A12E39" w:rsidRPr="00723653">
        <w:rPr>
          <w:rFonts w:ascii="Times New Roman" w:eastAsia="Times New Roman" w:hAnsi="Times New Roman" w:cs="Times New Roman"/>
          <w:color w:val="000000" w:themeColor="text1"/>
          <w:spacing w:val="8"/>
          <w:sz w:val="24"/>
          <w:szCs w:val="24"/>
          <w:lang w:eastAsia="ru-RU"/>
        </w:rPr>
        <w:t>ослаблению, снижению</w:t>
      </w:r>
      <w:r w:rsidRPr="00723653">
        <w:rPr>
          <w:rFonts w:ascii="Times New Roman" w:eastAsia="Times New Roman" w:hAnsi="Times New Roman" w:cs="Times New Roman"/>
          <w:color w:val="000000" w:themeColor="text1"/>
          <w:spacing w:val="8"/>
          <w:sz w:val="24"/>
          <w:szCs w:val="24"/>
          <w:lang w:eastAsia="ru-RU"/>
        </w:rPr>
        <w:t xml:space="preserve"> или устранению отклонений в физическом, психическом, нравственном развитии.</w:t>
      </w:r>
    </w:p>
    <w:p w:rsidR="00723653" w:rsidRPr="00723653" w:rsidRDefault="00723653" w:rsidP="00723653">
      <w:pPr>
        <w:spacing w:after="0" w:line="276" w:lineRule="auto"/>
        <w:ind w:firstLine="708"/>
        <w:jc w:val="both"/>
        <w:rPr>
          <w:rFonts w:ascii="Times New Roman" w:eastAsia="Times New Roman" w:hAnsi="Times New Roman" w:cs="Times New Roman"/>
          <w:bCs/>
          <w:color w:val="000000" w:themeColor="text1"/>
          <w:sz w:val="24"/>
          <w:szCs w:val="24"/>
        </w:rPr>
      </w:pPr>
      <w:r w:rsidRPr="00723653">
        <w:rPr>
          <w:rFonts w:ascii="Times New Roman" w:eastAsia="Times New Roman" w:hAnsi="Times New Roman" w:cs="Times New Roman"/>
          <w:b/>
          <w:bCs/>
          <w:color w:val="000000" w:themeColor="text1"/>
          <w:sz w:val="24"/>
          <w:szCs w:val="24"/>
        </w:rPr>
        <w:t>3.Психопрофилактическая работа -</w:t>
      </w:r>
      <w:r w:rsidRPr="00723653">
        <w:rPr>
          <w:rFonts w:ascii="Times New Roman" w:eastAsia="Times New Roman" w:hAnsi="Times New Roman" w:cs="Times New Roman"/>
          <w:bCs/>
          <w:color w:val="000000" w:themeColor="text1"/>
          <w:sz w:val="24"/>
          <w:szCs w:val="24"/>
        </w:rPr>
        <w:t>обеспечение решения проблем, связанных с обучением, воспитанием, психическим здоровьем детей:</w:t>
      </w:r>
    </w:p>
    <w:p w:rsidR="00723653" w:rsidRPr="00723653" w:rsidRDefault="00723653" w:rsidP="00F859A2">
      <w:pPr>
        <w:numPr>
          <w:ilvl w:val="0"/>
          <w:numId w:val="29"/>
        </w:numPr>
        <w:spacing w:after="0" w:line="276" w:lineRule="auto"/>
        <w:ind w:left="0"/>
        <w:jc w:val="both"/>
        <w:rPr>
          <w:rFonts w:ascii="Times New Roman" w:eastAsia="Times New Roman" w:hAnsi="Times New Roman" w:cs="Times New Roman"/>
          <w:bCs/>
          <w:color w:val="000000" w:themeColor="text1"/>
          <w:sz w:val="24"/>
          <w:szCs w:val="24"/>
          <w:lang w:eastAsia="ru-RU"/>
        </w:rPr>
      </w:pPr>
      <w:r w:rsidRPr="00723653">
        <w:rPr>
          <w:rFonts w:ascii="Times New Roman" w:eastAsia="Times New Roman" w:hAnsi="Times New Roman" w:cs="Times New Roman"/>
          <w:bCs/>
          <w:color w:val="000000" w:themeColor="text1"/>
          <w:sz w:val="24"/>
          <w:szCs w:val="24"/>
          <w:lang w:eastAsia="ru-RU"/>
        </w:rPr>
        <w:t>разработка и осуществление развивающих программ для учащихся с учетом задач каждого возрастного этапа;</w:t>
      </w:r>
    </w:p>
    <w:p w:rsidR="00723653" w:rsidRPr="00723653" w:rsidRDefault="00723653" w:rsidP="00F859A2">
      <w:pPr>
        <w:numPr>
          <w:ilvl w:val="0"/>
          <w:numId w:val="29"/>
        </w:numPr>
        <w:spacing w:after="0" w:line="276" w:lineRule="auto"/>
        <w:ind w:left="0"/>
        <w:jc w:val="both"/>
        <w:rPr>
          <w:rFonts w:ascii="Times New Roman" w:eastAsia="Times New Roman" w:hAnsi="Times New Roman" w:cs="Times New Roman"/>
          <w:bCs/>
          <w:color w:val="000000" w:themeColor="text1"/>
          <w:sz w:val="24"/>
          <w:szCs w:val="24"/>
          <w:lang w:eastAsia="ru-RU"/>
        </w:rPr>
      </w:pPr>
      <w:r w:rsidRPr="00723653">
        <w:rPr>
          <w:rFonts w:ascii="Times New Roman" w:eastAsia="Times New Roman" w:hAnsi="Times New Roman" w:cs="Times New Roman"/>
          <w:bCs/>
          <w:color w:val="000000" w:themeColor="text1"/>
          <w:sz w:val="24"/>
          <w:szCs w:val="24"/>
          <w:lang w:eastAsia="ru-RU"/>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723653" w:rsidRPr="00723653" w:rsidRDefault="00723653" w:rsidP="00F859A2">
      <w:pPr>
        <w:numPr>
          <w:ilvl w:val="0"/>
          <w:numId w:val="29"/>
        </w:numPr>
        <w:spacing w:after="0" w:line="276" w:lineRule="auto"/>
        <w:ind w:left="0"/>
        <w:jc w:val="both"/>
        <w:rPr>
          <w:rFonts w:ascii="Times New Roman" w:eastAsia="Times New Roman" w:hAnsi="Times New Roman" w:cs="Times New Roman"/>
          <w:bCs/>
          <w:color w:val="000000" w:themeColor="text1"/>
          <w:sz w:val="24"/>
          <w:szCs w:val="24"/>
          <w:lang w:eastAsia="ru-RU"/>
        </w:rPr>
      </w:pPr>
      <w:r w:rsidRPr="00723653">
        <w:rPr>
          <w:rFonts w:ascii="Times New Roman" w:eastAsia="Times New Roman" w:hAnsi="Times New Roman" w:cs="Times New Roman"/>
          <w:bCs/>
          <w:color w:val="000000" w:themeColor="text1"/>
          <w:sz w:val="24"/>
          <w:szCs w:val="24"/>
          <w:lang w:eastAsia="ru-RU"/>
        </w:rPr>
        <w:t>предупреждение возможных осложнений в связи с переходом учащихся на следующую возрастную ступень.</w:t>
      </w:r>
    </w:p>
    <w:p w:rsidR="00723653" w:rsidRPr="00723653" w:rsidRDefault="00723653" w:rsidP="00723653">
      <w:pPr>
        <w:shd w:val="clear" w:color="auto" w:fill="FFFFFF"/>
        <w:spacing w:after="0" w:line="276" w:lineRule="auto"/>
        <w:ind w:firstLine="567"/>
        <w:jc w:val="both"/>
        <w:rPr>
          <w:rFonts w:ascii="Times New Roman" w:eastAsia="Times New Roman" w:hAnsi="Times New Roman" w:cs="Times New Roman"/>
          <w:b/>
          <w:color w:val="000000" w:themeColor="text1"/>
          <w:sz w:val="24"/>
          <w:szCs w:val="24"/>
        </w:rPr>
      </w:pPr>
      <w:r w:rsidRPr="00723653">
        <w:rPr>
          <w:rFonts w:ascii="Times New Roman" w:eastAsia="Times New Roman" w:hAnsi="Times New Roman" w:cs="Times New Roman"/>
          <w:b/>
          <w:color w:val="000000" w:themeColor="text1"/>
          <w:spacing w:val="8"/>
          <w:sz w:val="24"/>
          <w:szCs w:val="24"/>
        </w:rPr>
        <w:t>4.</w:t>
      </w:r>
      <w:r w:rsidRPr="00723653">
        <w:rPr>
          <w:rFonts w:ascii="Times New Roman" w:eastAsia="Times New Roman" w:hAnsi="Times New Roman" w:cs="Times New Roman"/>
          <w:b/>
          <w:color w:val="000000" w:themeColor="text1"/>
          <w:sz w:val="24"/>
          <w:szCs w:val="24"/>
        </w:rPr>
        <w:t>Психологическое консультирование:</w:t>
      </w:r>
    </w:p>
    <w:p w:rsidR="00723653" w:rsidRPr="00723653" w:rsidRDefault="00723653" w:rsidP="00F859A2">
      <w:pPr>
        <w:numPr>
          <w:ilvl w:val="0"/>
          <w:numId w:val="30"/>
        </w:numPr>
        <w:shd w:val="clear" w:color="auto" w:fill="FFFFFF"/>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к</w:t>
      </w:r>
      <w:r w:rsidRPr="00723653">
        <w:rPr>
          <w:rFonts w:ascii="Times New Roman" w:eastAsia="Times New Roman" w:hAnsi="Times New Roman" w:cs="Times New Roman"/>
          <w:color w:val="000000" w:themeColor="text1"/>
          <w:spacing w:val="8"/>
          <w:sz w:val="24"/>
          <w:szCs w:val="24"/>
          <w:lang w:eastAsia="ru-RU"/>
        </w:rPr>
        <w:t>онсультирование администрации ОУ по вопросам управления педагогическим коллективом;</w:t>
      </w:r>
    </w:p>
    <w:p w:rsidR="00723653" w:rsidRPr="00723653" w:rsidRDefault="00723653" w:rsidP="00F859A2">
      <w:pPr>
        <w:widowControl w:val="0"/>
        <w:numPr>
          <w:ilvl w:val="0"/>
          <w:numId w:val="30"/>
        </w:numPr>
        <w:suppressAutoHyphens/>
        <w:autoSpaceDE w:val="0"/>
        <w:spacing w:after="0" w:line="276" w:lineRule="auto"/>
        <w:ind w:left="0"/>
        <w:jc w:val="both"/>
        <w:rPr>
          <w:rFonts w:ascii="Times New Roman" w:eastAsia="Times New Roman" w:hAnsi="Times New Roman" w:cs="Times New Roman"/>
          <w:color w:val="000000" w:themeColor="text1"/>
          <w:spacing w:val="8"/>
          <w:sz w:val="24"/>
          <w:szCs w:val="24"/>
          <w:lang w:eastAsia="ru-RU"/>
        </w:rPr>
      </w:pPr>
      <w:r w:rsidRPr="00723653">
        <w:rPr>
          <w:rFonts w:ascii="Times New Roman" w:eastAsia="Times New Roman" w:hAnsi="Times New Roman" w:cs="Times New Roman"/>
          <w:color w:val="000000" w:themeColor="text1"/>
          <w:spacing w:val="8"/>
          <w:sz w:val="24"/>
          <w:szCs w:val="24"/>
          <w:lang w:eastAsia="ru-RU"/>
        </w:rPr>
        <w:t>консультирование педагогов по вопросам развития и обучения и воспитания детей;</w:t>
      </w:r>
    </w:p>
    <w:p w:rsidR="00723653" w:rsidRPr="00723653" w:rsidRDefault="00723653" w:rsidP="00F859A2">
      <w:pPr>
        <w:widowControl w:val="0"/>
        <w:numPr>
          <w:ilvl w:val="0"/>
          <w:numId w:val="30"/>
        </w:numPr>
        <w:suppressAutoHyphens/>
        <w:autoSpaceDE w:val="0"/>
        <w:spacing w:after="0" w:line="276" w:lineRule="auto"/>
        <w:ind w:left="0"/>
        <w:jc w:val="both"/>
        <w:rPr>
          <w:rFonts w:ascii="Times New Roman" w:eastAsia="Times New Roman" w:hAnsi="Times New Roman" w:cs="Times New Roman"/>
          <w:color w:val="000000" w:themeColor="text1"/>
          <w:spacing w:val="8"/>
          <w:sz w:val="24"/>
          <w:szCs w:val="24"/>
          <w:lang w:eastAsia="ru-RU"/>
        </w:rPr>
      </w:pPr>
      <w:r w:rsidRPr="00723653">
        <w:rPr>
          <w:rFonts w:ascii="Times New Roman" w:eastAsia="Times New Roman" w:hAnsi="Times New Roman" w:cs="Times New Roman"/>
          <w:color w:val="000000" w:themeColor="text1"/>
          <w:spacing w:val="8"/>
          <w:sz w:val="24"/>
          <w:szCs w:val="24"/>
          <w:lang w:eastAsia="ru-RU"/>
        </w:rPr>
        <w:t>консультирование родителей и членов семей по вопросам воспитания, семейных и межличностных взаимодействий;</w:t>
      </w:r>
    </w:p>
    <w:p w:rsidR="00723653" w:rsidRPr="00723653" w:rsidRDefault="00723653" w:rsidP="00F859A2">
      <w:pPr>
        <w:widowControl w:val="0"/>
        <w:numPr>
          <w:ilvl w:val="0"/>
          <w:numId w:val="30"/>
        </w:numPr>
        <w:suppressAutoHyphens/>
        <w:autoSpaceDE w:val="0"/>
        <w:spacing w:after="0" w:line="276" w:lineRule="auto"/>
        <w:ind w:left="0"/>
        <w:jc w:val="both"/>
        <w:rPr>
          <w:rFonts w:ascii="Times New Roman" w:eastAsia="Times New Roman" w:hAnsi="Times New Roman" w:cs="Times New Roman"/>
          <w:color w:val="000000" w:themeColor="text1"/>
          <w:spacing w:val="8"/>
          <w:sz w:val="24"/>
          <w:szCs w:val="24"/>
          <w:lang w:eastAsia="ru-RU"/>
        </w:rPr>
      </w:pPr>
      <w:r w:rsidRPr="00723653">
        <w:rPr>
          <w:rFonts w:ascii="Times New Roman" w:eastAsia="Times New Roman" w:hAnsi="Times New Roman" w:cs="Times New Roman"/>
          <w:color w:val="000000" w:themeColor="text1"/>
          <w:spacing w:val="8"/>
          <w:sz w:val="24"/>
          <w:szCs w:val="24"/>
          <w:lang w:eastAsia="ru-RU"/>
        </w:rPr>
        <w:t>консультирование представителей других служб и государственных органов, обращающихся в ОУ с вопросами, связанными с развитием детей и проблемами их возрастных и индивидуальных особенностях психического, личностного развития детей.</w:t>
      </w:r>
    </w:p>
    <w:p w:rsidR="00723653" w:rsidRPr="00A12E39" w:rsidRDefault="00723653" w:rsidP="00A12E39">
      <w:pPr>
        <w:spacing w:after="0" w:line="276" w:lineRule="auto"/>
        <w:ind w:firstLine="348"/>
        <w:jc w:val="both"/>
        <w:rPr>
          <w:rFonts w:ascii="Times New Roman" w:eastAsia="Times New Roman" w:hAnsi="Times New Roman" w:cs="Times New Roman"/>
          <w:bCs/>
          <w:color w:val="000000" w:themeColor="text1"/>
          <w:sz w:val="24"/>
          <w:szCs w:val="24"/>
        </w:rPr>
      </w:pPr>
      <w:r w:rsidRPr="00723653">
        <w:rPr>
          <w:rFonts w:ascii="Times New Roman" w:eastAsia="Times New Roman" w:hAnsi="Times New Roman" w:cs="Times New Roman"/>
          <w:b/>
          <w:bCs/>
          <w:color w:val="000000" w:themeColor="text1"/>
          <w:sz w:val="24"/>
          <w:szCs w:val="24"/>
        </w:rPr>
        <w:lastRenderedPageBreak/>
        <w:t>5.Психологическое просвещение</w:t>
      </w:r>
      <w:r w:rsidRPr="00723653">
        <w:rPr>
          <w:rFonts w:ascii="Times New Roman" w:eastAsia="Times New Roman" w:hAnsi="Times New Roman" w:cs="Times New Roman"/>
          <w:bCs/>
          <w:color w:val="000000" w:themeColor="text1"/>
          <w:sz w:val="24"/>
          <w:szCs w:val="24"/>
        </w:rPr>
        <w:t xml:space="preserve"> – приобщение педагогического коллектива, учащихся и родите</w:t>
      </w:r>
      <w:r w:rsidR="00A12E39">
        <w:rPr>
          <w:rFonts w:ascii="Times New Roman" w:eastAsia="Times New Roman" w:hAnsi="Times New Roman" w:cs="Times New Roman"/>
          <w:bCs/>
          <w:color w:val="000000" w:themeColor="text1"/>
          <w:sz w:val="24"/>
          <w:szCs w:val="24"/>
        </w:rPr>
        <w:t>лей к психологической культуре.</w:t>
      </w:r>
    </w:p>
    <w:p w:rsidR="00723653" w:rsidRPr="00723653" w:rsidRDefault="00723653" w:rsidP="00723653">
      <w:pPr>
        <w:spacing w:after="0" w:line="276" w:lineRule="auto"/>
        <w:ind w:firstLine="360"/>
        <w:jc w:val="both"/>
        <w:rPr>
          <w:rFonts w:ascii="Times New Roman" w:eastAsia="Times New Roman" w:hAnsi="Times New Roman" w:cs="Times New Roman"/>
          <w:bCs/>
          <w:color w:val="000000" w:themeColor="text1"/>
          <w:sz w:val="24"/>
          <w:szCs w:val="24"/>
        </w:rPr>
      </w:pPr>
      <w:r w:rsidRPr="00723653">
        <w:rPr>
          <w:rFonts w:ascii="Times New Roman" w:eastAsia="Times New Roman" w:hAnsi="Times New Roman" w:cs="Times New Roman"/>
          <w:bCs/>
          <w:color w:val="000000" w:themeColor="text1"/>
          <w:sz w:val="24"/>
          <w:szCs w:val="24"/>
        </w:rPr>
        <w:t xml:space="preserve">Исходя из </w:t>
      </w:r>
      <w:r w:rsidR="00A12E39" w:rsidRPr="00723653">
        <w:rPr>
          <w:rFonts w:ascii="Times New Roman" w:eastAsia="Times New Roman" w:hAnsi="Times New Roman" w:cs="Times New Roman"/>
          <w:bCs/>
          <w:color w:val="000000" w:themeColor="text1"/>
          <w:sz w:val="24"/>
          <w:szCs w:val="24"/>
        </w:rPr>
        <w:t>задач, педагог</w:t>
      </w:r>
      <w:r w:rsidRPr="00723653">
        <w:rPr>
          <w:rFonts w:ascii="Times New Roman" w:eastAsia="Times New Roman" w:hAnsi="Times New Roman" w:cs="Times New Roman"/>
          <w:bCs/>
          <w:color w:val="000000" w:themeColor="text1"/>
          <w:sz w:val="24"/>
          <w:szCs w:val="24"/>
        </w:rPr>
        <w:t xml:space="preserve"> – психолог   </w:t>
      </w:r>
      <w:r w:rsidR="00A12E39" w:rsidRPr="00723653">
        <w:rPr>
          <w:rFonts w:ascii="Times New Roman" w:eastAsia="Times New Roman" w:hAnsi="Times New Roman" w:cs="Times New Roman"/>
          <w:bCs/>
          <w:color w:val="000000" w:themeColor="text1"/>
          <w:sz w:val="24"/>
          <w:szCs w:val="24"/>
        </w:rPr>
        <w:t>выделяет этапы</w:t>
      </w:r>
      <w:r w:rsidRPr="00723653">
        <w:rPr>
          <w:rFonts w:ascii="Times New Roman" w:eastAsia="Times New Roman" w:hAnsi="Times New Roman" w:cs="Times New Roman"/>
          <w:bCs/>
          <w:color w:val="000000" w:themeColor="text1"/>
          <w:sz w:val="24"/>
          <w:szCs w:val="24"/>
        </w:rPr>
        <w:t xml:space="preserve"> сопровождения обучающихся начальной школы:</w:t>
      </w:r>
    </w:p>
    <w:p w:rsidR="00723653" w:rsidRPr="00723653" w:rsidRDefault="00723653" w:rsidP="00723653">
      <w:pPr>
        <w:spacing w:after="0" w:line="276" w:lineRule="auto"/>
        <w:jc w:val="both"/>
        <w:rPr>
          <w:rFonts w:ascii="Times New Roman" w:eastAsia="Times New Roman" w:hAnsi="Times New Roman" w:cs="Times New Roman"/>
          <w:bCs/>
          <w:color w:val="000000" w:themeColor="text1"/>
          <w:sz w:val="24"/>
          <w:szCs w:val="24"/>
        </w:rPr>
      </w:pPr>
      <w:r w:rsidRPr="00723653">
        <w:rPr>
          <w:rFonts w:ascii="Times New Roman" w:eastAsia="Times New Roman" w:hAnsi="Times New Roman" w:cs="Times New Roman"/>
          <w:bCs/>
          <w:color w:val="000000" w:themeColor="text1"/>
          <w:sz w:val="24"/>
          <w:szCs w:val="24"/>
          <w:lang w:val="en-US"/>
        </w:rPr>
        <w:t>I</w:t>
      </w:r>
      <w:r w:rsidRPr="00723653">
        <w:rPr>
          <w:rFonts w:ascii="Times New Roman" w:eastAsia="Times New Roman" w:hAnsi="Times New Roman" w:cs="Times New Roman"/>
          <w:bCs/>
          <w:color w:val="000000" w:themeColor="text1"/>
          <w:sz w:val="24"/>
          <w:szCs w:val="24"/>
        </w:rPr>
        <w:t xml:space="preserve"> этап -   Диагностика школьной зрелости, подготовка к школе.</w:t>
      </w:r>
    </w:p>
    <w:p w:rsidR="00723653" w:rsidRPr="00723653" w:rsidRDefault="00723653" w:rsidP="00723653">
      <w:pPr>
        <w:spacing w:after="0" w:line="276" w:lineRule="auto"/>
        <w:jc w:val="both"/>
        <w:rPr>
          <w:rFonts w:ascii="Times New Roman" w:eastAsia="Times New Roman" w:hAnsi="Times New Roman" w:cs="Times New Roman"/>
          <w:bCs/>
          <w:color w:val="000000" w:themeColor="text1"/>
          <w:sz w:val="24"/>
          <w:szCs w:val="24"/>
        </w:rPr>
      </w:pPr>
      <w:r w:rsidRPr="00723653">
        <w:rPr>
          <w:rFonts w:ascii="Times New Roman" w:eastAsia="Times New Roman" w:hAnsi="Times New Roman" w:cs="Times New Roman"/>
          <w:bCs/>
          <w:color w:val="000000" w:themeColor="text1"/>
          <w:sz w:val="24"/>
          <w:szCs w:val="24"/>
          <w:lang w:val="en-US"/>
        </w:rPr>
        <w:t>II</w:t>
      </w:r>
      <w:r w:rsidRPr="00723653">
        <w:rPr>
          <w:rFonts w:ascii="Times New Roman" w:eastAsia="Times New Roman" w:hAnsi="Times New Roman" w:cs="Times New Roman"/>
          <w:bCs/>
          <w:color w:val="000000" w:themeColor="text1"/>
          <w:sz w:val="24"/>
          <w:szCs w:val="24"/>
        </w:rPr>
        <w:t xml:space="preserve"> этап </w:t>
      </w:r>
      <w:r w:rsidR="00A12E39" w:rsidRPr="00723653">
        <w:rPr>
          <w:rFonts w:ascii="Times New Roman" w:eastAsia="Times New Roman" w:hAnsi="Times New Roman" w:cs="Times New Roman"/>
          <w:bCs/>
          <w:color w:val="000000" w:themeColor="text1"/>
          <w:sz w:val="24"/>
          <w:szCs w:val="24"/>
        </w:rPr>
        <w:t>- Психолого</w:t>
      </w:r>
      <w:r w:rsidRPr="00723653">
        <w:rPr>
          <w:rFonts w:ascii="Times New Roman" w:eastAsia="Times New Roman" w:hAnsi="Times New Roman" w:cs="Times New Roman"/>
          <w:bCs/>
          <w:color w:val="000000" w:themeColor="text1"/>
          <w:sz w:val="24"/>
          <w:szCs w:val="24"/>
        </w:rPr>
        <w:t>-педагогическая поддержка первоклассников на этапе адаптации.</w:t>
      </w:r>
    </w:p>
    <w:p w:rsidR="00723653" w:rsidRPr="00723653" w:rsidRDefault="00723653" w:rsidP="00723653">
      <w:pPr>
        <w:spacing w:after="0" w:line="276" w:lineRule="auto"/>
        <w:jc w:val="both"/>
        <w:rPr>
          <w:rFonts w:ascii="Times New Roman" w:eastAsia="Times New Roman" w:hAnsi="Times New Roman" w:cs="Times New Roman"/>
          <w:bCs/>
          <w:color w:val="000000" w:themeColor="text1"/>
          <w:sz w:val="24"/>
          <w:szCs w:val="24"/>
        </w:rPr>
      </w:pPr>
      <w:r w:rsidRPr="00723653">
        <w:rPr>
          <w:rFonts w:ascii="Times New Roman" w:eastAsia="Times New Roman" w:hAnsi="Times New Roman" w:cs="Times New Roman"/>
          <w:bCs/>
          <w:color w:val="000000" w:themeColor="text1"/>
          <w:sz w:val="24"/>
          <w:szCs w:val="24"/>
          <w:lang w:val="en-US"/>
        </w:rPr>
        <w:t>III</w:t>
      </w:r>
      <w:r w:rsidRPr="00723653">
        <w:rPr>
          <w:rFonts w:ascii="Times New Roman" w:eastAsia="Times New Roman" w:hAnsi="Times New Roman" w:cs="Times New Roman"/>
          <w:bCs/>
          <w:color w:val="000000" w:themeColor="text1"/>
          <w:sz w:val="24"/>
          <w:szCs w:val="24"/>
        </w:rPr>
        <w:t xml:space="preserve"> этап - Основной (2-3 классы)</w:t>
      </w:r>
    </w:p>
    <w:p w:rsidR="00723653" w:rsidRPr="00723653" w:rsidRDefault="00723653" w:rsidP="00723653">
      <w:pPr>
        <w:spacing w:after="0" w:line="276" w:lineRule="auto"/>
        <w:jc w:val="both"/>
        <w:rPr>
          <w:rFonts w:ascii="Times New Roman" w:eastAsia="Times New Roman" w:hAnsi="Times New Roman" w:cs="Times New Roman"/>
          <w:bCs/>
          <w:color w:val="000000" w:themeColor="text1"/>
          <w:sz w:val="24"/>
          <w:szCs w:val="24"/>
        </w:rPr>
      </w:pPr>
      <w:r w:rsidRPr="00723653">
        <w:rPr>
          <w:rFonts w:ascii="Times New Roman" w:eastAsia="Times New Roman" w:hAnsi="Times New Roman" w:cs="Times New Roman"/>
          <w:bCs/>
          <w:color w:val="000000" w:themeColor="text1"/>
          <w:sz w:val="24"/>
          <w:szCs w:val="24"/>
          <w:lang w:val="en-US"/>
        </w:rPr>
        <w:t>IV</w:t>
      </w:r>
      <w:r w:rsidRPr="00723653">
        <w:rPr>
          <w:rFonts w:ascii="Times New Roman" w:eastAsia="Times New Roman" w:hAnsi="Times New Roman" w:cs="Times New Roman"/>
          <w:bCs/>
          <w:color w:val="000000" w:themeColor="text1"/>
          <w:sz w:val="24"/>
          <w:szCs w:val="24"/>
        </w:rPr>
        <w:t xml:space="preserve"> этап- Заключительный (4 класс).</w:t>
      </w:r>
    </w:p>
    <w:p w:rsidR="00723653" w:rsidRPr="00723653" w:rsidRDefault="00723653" w:rsidP="00723653">
      <w:pPr>
        <w:spacing w:after="0" w:line="276" w:lineRule="auto"/>
        <w:jc w:val="both"/>
        <w:rPr>
          <w:rFonts w:ascii="Times New Roman" w:eastAsia="Times New Roman" w:hAnsi="Times New Roman" w:cs="Times New Roman"/>
          <w:bCs/>
          <w:color w:val="000000" w:themeColor="text1"/>
          <w:sz w:val="24"/>
          <w:szCs w:val="24"/>
        </w:rPr>
      </w:pP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На каждом из этих этапов проводятся мониторинги:</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учебных достижений по дисциплинам учебного плана;</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уровня развития общеучебных интеллектуальных умений и навыков;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уровня развития психических процессов;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уровня воспитанности;</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уровня учебной мотивации;</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социометрия.</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u w:val="single"/>
        </w:rPr>
      </w:pPr>
      <w:r w:rsidRPr="00723653">
        <w:rPr>
          <w:rFonts w:ascii="Times New Roman" w:eastAsia="Times New Roman" w:hAnsi="Times New Roman" w:cs="Times New Roman"/>
          <w:b/>
          <w:bCs/>
          <w:color w:val="000000" w:themeColor="text1"/>
          <w:sz w:val="24"/>
          <w:szCs w:val="24"/>
          <w:u w:val="single"/>
          <w:lang w:val="en-US"/>
        </w:rPr>
        <w:t>I</w:t>
      </w:r>
      <w:r w:rsidRPr="00723653">
        <w:rPr>
          <w:rFonts w:ascii="Times New Roman" w:eastAsia="Times New Roman" w:hAnsi="Times New Roman" w:cs="Times New Roman"/>
          <w:b/>
          <w:bCs/>
          <w:color w:val="000000" w:themeColor="text1"/>
          <w:sz w:val="24"/>
          <w:szCs w:val="24"/>
          <w:u w:val="single"/>
        </w:rPr>
        <w:t xml:space="preserve"> этап - Диагностика школьной зрелости. Подготовка к школе.</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На дошкольном этапе главное – определить готов ли ребенок к обучению, какие проблемы необходимо решить еще до поступления в первый класс. Психолог, совместно с логопедом, учителем </w:t>
      </w:r>
      <w:r w:rsidR="00A12E39" w:rsidRPr="00723653">
        <w:rPr>
          <w:rFonts w:ascii="Times New Roman" w:eastAsia="Times New Roman" w:hAnsi="Times New Roman" w:cs="Times New Roman"/>
          <w:color w:val="000000" w:themeColor="text1"/>
          <w:sz w:val="24"/>
          <w:szCs w:val="24"/>
        </w:rPr>
        <w:t>проводит собеседование</w:t>
      </w:r>
      <w:r w:rsidRPr="00723653">
        <w:rPr>
          <w:rFonts w:ascii="Times New Roman" w:eastAsia="Times New Roman" w:hAnsi="Times New Roman" w:cs="Times New Roman"/>
          <w:color w:val="000000" w:themeColor="text1"/>
          <w:sz w:val="24"/>
          <w:szCs w:val="24"/>
        </w:rPr>
        <w:t xml:space="preserve"> с каждым ребенком: анализирует познавательные способности, развитие речи, эмоционально-волевой сферу, физическую и физиологическую зрелость, коммуникативные умения и главное – желание ребенка идти в школу, школьную мотивацию. </w:t>
      </w:r>
    </w:p>
    <w:p w:rsidR="00723653" w:rsidRPr="00723653" w:rsidRDefault="008724D6" w:rsidP="00723653">
      <w:pPr>
        <w:spacing w:after="0" w:line="276" w:lineRule="auto"/>
        <w:ind w:firstLine="708"/>
        <w:jc w:val="both"/>
        <w:rPr>
          <w:rFonts w:ascii="Times New Roman" w:eastAsia="Times New Roman" w:hAnsi="Times New Roman" w:cs="Times New Roman"/>
          <w:color w:val="000000" w:themeColor="text1"/>
          <w:sz w:val="24"/>
          <w:szCs w:val="24"/>
        </w:rPr>
      </w:pPr>
      <w:r w:rsidRPr="008724D6">
        <w:rPr>
          <w:rFonts w:ascii="Times New Roman" w:eastAsia="Times New Roman" w:hAnsi="Times New Roman" w:cs="Times New Roman"/>
          <w:b/>
          <w:noProof/>
          <w:color w:val="000000" w:themeColor="text1"/>
          <w:sz w:val="24"/>
          <w:szCs w:val="24"/>
          <w:lang w:eastAsia="ru-RU"/>
        </w:rPr>
        <w:pict>
          <v:shapetype id="_x0000_t32" coordsize="21600,21600" o:spt="32" o:oned="t" path="m,l21600,21600e" filled="f">
            <v:path arrowok="t" fillok="f" o:connecttype="none"/>
            <o:lock v:ext="edit" shapetype="t"/>
          </v:shapetype>
          <v:shape id="Прямая со стрелкой 107" o:spid="_x0000_s1082" type="#_x0000_t32" style="position:absolute;left:0;text-align:left;margin-left:265.5pt;margin-top:13.55pt;width:.0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"/>
        </w:pict>
      </w:r>
      <w:r w:rsidRPr="008724D6">
        <w:rPr>
          <w:rFonts w:ascii="Times New Roman" w:eastAsia="Times New Roman" w:hAnsi="Times New Roman" w:cs="Times New Roman"/>
          <w:b/>
          <w:noProof/>
          <w:color w:val="000000" w:themeColor="text1"/>
          <w:sz w:val="24"/>
          <w:szCs w:val="24"/>
          <w:lang w:eastAsia="ru-RU"/>
        </w:rPr>
        <w:pict>
          <v:shape id="Прямая со стрелкой 106" o:spid="_x0000_s1081" type="#_x0000_t32" style="position:absolute;left:0;text-align:left;margin-left:166.55pt;margin-top:5.65pt;width:.05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"/>
        </w:pict>
      </w:r>
      <w:r w:rsidR="00723653" w:rsidRPr="00723653">
        <w:rPr>
          <w:rFonts w:ascii="Times New Roman" w:eastAsia="Times New Roman" w:hAnsi="Times New Roman" w:cs="Times New Roman"/>
          <w:b/>
          <w:bCs/>
          <w:iCs/>
          <w:color w:val="000000" w:themeColor="text1"/>
          <w:sz w:val="24"/>
          <w:szCs w:val="24"/>
        </w:rPr>
        <w:t>Цель</w:t>
      </w:r>
      <w:r w:rsidR="00723653" w:rsidRPr="00723653">
        <w:rPr>
          <w:rFonts w:ascii="Times New Roman" w:eastAsia="Times New Roman" w:hAnsi="Times New Roman" w:cs="Times New Roman"/>
          <w:b/>
          <w:bCs/>
          <w:color w:val="000000" w:themeColor="text1"/>
          <w:sz w:val="24"/>
          <w:szCs w:val="24"/>
          <w:lang w:val="en-US"/>
        </w:rPr>
        <w:t>I</w:t>
      </w:r>
      <w:r w:rsidR="00723653" w:rsidRPr="00723653">
        <w:rPr>
          <w:rFonts w:ascii="Times New Roman" w:eastAsia="Times New Roman" w:hAnsi="Times New Roman" w:cs="Times New Roman"/>
          <w:b/>
          <w:bCs/>
          <w:color w:val="000000" w:themeColor="text1"/>
          <w:sz w:val="24"/>
          <w:szCs w:val="24"/>
        </w:rPr>
        <w:t xml:space="preserve"> этапа</w:t>
      </w:r>
      <w:r w:rsidR="00723653" w:rsidRPr="00723653">
        <w:rPr>
          <w:rFonts w:ascii="Times New Roman" w:eastAsia="Times New Roman" w:hAnsi="Times New Roman" w:cs="Times New Roman"/>
          <w:bCs/>
          <w:iCs/>
          <w:color w:val="000000" w:themeColor="text1"/>
          <w:sz w:val="24"/>
          <w:szCs w:val="24"/>
        </w:rPr>
        <w:t xml:space="preserve"> -</w:t>
      </w:r>
      <w:r w:rsidR="00723653" w:rsidRPr="00723653">
        <w:rPr>
          <w:rFonts w:ascii="Times New Roman" w:eastAsia="Times New Roman" w:hAnsi="Times New Roman" w:cs="Times New Roman"/>
          <w:color w:val="000000" w:themeColor="text1"/>
          <w:sz w:val="24"/>
          <w:szCs w:val="24"/>
        </w:rPr>
        <w:t>определение «школьной зрелости» детей 6,5 – 7 лет, то есть определение уровня морфологического, функционального и психического развития, при котором они готовы к систематическому обучению в школе.</w:t>
      </w:r>
    </w:p>
    <w:p w:rsidR="00723653" w:rsidRPr="00723653" w:rsidRDefault="00723653" w:rsidP="00723653">
      <w:pPr>
        <w:spacing w:after="0" w:line="276" w:lineRule="auto"/>
        <w:ind w:firstLine="708"/>
        <w:jc w:val="both"/>
        <w:rPr>
          <w:rFonts w:ascii="Times New Roman" w:eastAsia="Times New Roman" w:hAnsi="Times New Roman" w:cs="Times New Roman"/>
          <w:b/>
          <w:bCs/>
          <w:iCs/>
          <w:color w:val="000000" w:themeColor="text1"/>
          <w:sz w:val="24"/>
          <w:szCs w:val="24"/>
        </w:rPr>
      </w:pPr>
      <w:r w:rsidRPr="00723653">
        <w:rPr>
          <w:rFonts w:ascii="Times New Roman" w:eastAsia="Times New Roman" w:hAnsi="Times New Roman" w:cs="Times New Roman"/>
          <w:b/>
          <w:bCs/>
          <w:iCs/>
          <w:color w:val="000000" w:themeColor="text1"/>
          <w:sz w:val="24"/>
          <w:szCs w:val="24"/>
        </w:rPr>
        <w:t>Задачи данного этапа:</w:t>
      </w:r>
    </w:p>
    <w:p w:rsidR="00723653" w:rsidRPr="00723653" w:rsidRDefault="00723653" w:rsidP="00F859A2">
      <w:pPr>
        <w:numPr>
          <w:ilvl w:val="0"/>
          <w:numId w:val="15"/>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bCs/>
          <w:iCs/>
          <w:color w:val="000000" w:themeColor="text1"/>
          <w:sz w:val="24"/>
          <w:szCs w:val="24"/>
          <w:lang w:eastAsia="ru-RU"/>
        </w:rPr>
        <w:t>Осуществление преемственности между дошкольным образовательным учреждением и школой</w:t>
      </w:r>
    </w:p>
    <w:p w:rsidR="00723653" w:rsidRPr="00723653" w:rsidRDefault="00723653" w:rsidP="00F859A2">
      <w:pPr>
        <w:numPr>
          <w:ilvl w:val="0"/>
          <w:numId w:val="15"/>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Выявление уровня готовности к школьному обучению.</w:t>
      </w:r>
    </w:p>
    <w:p w:rsidR="00723653" w:rsidRPr="00723653" w:rsidRDefault="00723653" w:rsidP="00F859A2">
      <w:pPr>
        <w:numPr>
          <w:ilvl w:val="0"/>
          <w:numId w:val="15"/>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Формирование мотивации к обучению.</w:t>
      </w:r>
    </w:p>
    <w:p w:rsidR="00723653" w:rsidRPr="00723653" w:rsidRDefault="00723653" w:rsidP="00F859A2">
      <w:pPr>
        <w:numPr>
          <w:ilvl w:val="0"/>
          <w:numId w:val="15"/>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Формирование адекватной самооценки.</w:t>
      </w:r>
    </w:p>
    <w:p w:rsidR="00723653" w:rsidRPr="00723653" w:rsidRDefault="00723653" w:rsidP="00F859A2">
      <w:pPr>
        <w:numPr>
          <w:ilvl w:val="0"/>
          <w:numId w:val="15"/>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Развитие познавательных процессов.</w:t>
      </w:r>
    </w:p>
    <w:p w:rsidR="00723653" w:rsidRPr="00723653" w:rsidRDefault="00723653" w:rsidP="00F859A2">
      <w:pPr>
        <w:numPr>
          <w:ilvl w:val="0"/>
          <w:numId w:val="15"/>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Формирование произвольной сферы.</w:t>
      </w:r>
    </w:p>
    <w:p w:rsidR="00723653" w:rsidRPr="00723653" w:rsidRDefault="00723653" w:rsidP="00F859A2">
      <w:pPr>
        <w:numPr>
          <w:ilvl w:val="0"/>
          <w:numId w:val="15"/>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Прогнозирование трудностей, которые могут возникнуть из-за недостаточного развития тех или иных функций.</w:t>
      </w:r>
    </w:p>
    <w:p w:rsidR="00723653" w:rsidRPr="00723653" w:rsidRDefault="00723653" w:rsidP="00F859A2">
      <w:pPr>
        <w:numPr>
          <w:ilvl w:val="0"/>
          <w:numId w:val="15"/>
        </w:numPr>
        <w:spacing w:after="0" w:line="276" w:lineRule="auto"/>
        <w:ind w:left="0"/>
        <w:jc w:val="both"/>
        <w:rPr>
          <w:rFonts w:ascii="Times New Roman" w:eastAsia="Times New Roman" w:hAnsi="Times New Roman" w:cs="Times New Roman"/>
          <w:bCs/>
          <w:iCs/>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Консультирование родителей по проблеме компенсации, восполнению пробелов и т. п. до школы.</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Изучение возможностей умственного развития будущих первоклассников проводится   на протяжении нескольких лет. Мы анализировали результаты диагностик школьной готовности детей, соотносили их с результатами обучения в первом классе. Это позволило нам определить наиболее важные, значимые показатели школьной готовности </w:t>
      </w:r>
      <w:r w:rsidRPr="00723653">
        <w:rPr>
          <w:rFonts w:ascii="Times New Roman" w:eastAsia="Times New Roman" w:hAnsi="Times New Roman" w:cs="Times New Roman"/>
          <w:color w:val="000000" w:themeColor="text1"/>
          <w:sz w:val="24"/>
          <w:szCs w:val="24"/>
        </w:rPr>
        <w:lastRenderedPageBreak/>
        <w:t>и включить в обследование дошкольников методику Г.С.Ковалевой «Общее руководство, подготовка рекомендаций по изучении готовности первоклассников к обучению в школе».</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Разработанный инструментарий включает:</w:t>
      </w:r>
    </w:p>
    <w:p w:rsidR="00723653" w:rsidRPr="00723653" w:rsidRDefault="00723653" w:rsidP="00F859A2">
      <w:pPr>
        <w:numPr>
          <w:ilvl w:val="0"/>
          <w:numId w:val="3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Рекомендации по изучению готовности первоклассников к обучению в школе, включающие описание используемых методик, особенностей их поведения и системы оценивания ответов учащихся.</w:t>
      </w:r>
    </w:p>
    <w:p w:rsidR="00723653" w:rsidRPr="00723653" w:rsidRDefault="00723653" w:rsidP="00F859A2">
      <w:pPr>
        <w:numPr>
          <w:ilvl w:val="0"/>
          <w:numId w:val="3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Раздаточный материал для выполнения работ (бланки ответов).</w:t>
      </w:r>
    </w:p>
    <w:p w:rsidR="00723653" w:rsidRPr="00723653" w:rsidRDefault="00723653" w:rsidP="00F859A2">
      <w:pPr>
        <w:numPr>
          <w:ilvl w:val="0"/>
          <w:numId w:val="3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Таблицы для фиксации результатов обследования.</w:t>
      </w:r>
    </w:p>
    <w:p w:rsidR="00723653" w:rsidRPr="00723653" w:rsidRDefault="00723653" w:rsidP="00F859A2">
      <w:pPr>
        <w:numPr>
          <w:ilvl w:val="0"/>
          <w:numId w:val="3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Анкета для учителя начальной школы.</w:t>
      </w:r>
    </w:p>
    <w:p w:rsidR="00723653" w:rsidRPr="00723653" w:rsidRDefault="00723653" w:rsidP="00F859A2">
      <w:pPr>
        <w:numPr>
          <w:ilvl w:val="0"/>
          <w:numId w:val="3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Анкета для родителей.</w:t>
      </w:r>
    </w:p>
    <w:p w:rsidR="00723653" w:rsidRPr="00723653" w:rsidRDefault="00723653" w:rsidP="00F859A2">
      <w:pPr>
        <w:numPr>
          <w:ilvl w:val="0"/>
          <w:numId w:val="3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Карта первоклассника.</w:t>
      </w:r>
    </w:p>
    <w:p w:rsidR="00723653" w:rsidRPr="00723653" w:rsidRDefault="00723653" w:rsidP="00F859A2">
      <w:pPr>
        <w:numPr>
          <w:ilvl w:val="0"/>
          <w:numId w:val="3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Формы для списков школ, учителей и учащихся.</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Обследование позволяет получить углубленную индивидуальную характеристику интеллектуальных, личностных и нейродинамических особенностей учащихся, их творческого потенциала. Данное исследование осуществляется в два этапа: фронтально и индивидуально. Результаты методики позволяют определить степень готовности ребенка к школьному обучению, прогнозировать проблемы в обучении и адаптации у подготовленных к школе детей, а также грамотно спланировать процесс подготовки к школе. </w:t>
      </w:r>
    </w:p>
    <w:p w:rsidR="00723653" w:rsidRPr="00723653" w:rsidRDefault="00723653" w:rsidP="00723653">
      <w:pPr>
        <w:spacing w:after="0" w:line="276" w:lineRule="auto"/>
        <w:ind w:firstLine="703"/>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Будущих </w:t>
      </w:r>
      <w:r w:rsidR="007916FD">
        <w:rPr>
          <w:rFonts w:ascii="Times New Roman" w:eastAsia="Times New Roman" w:hAnsi="Times New Roman" w:cs="Times New Roman"/>
          <w:color w:val="000000" w:themeColor="text1"/>
          <w:sz w:val="24"/>
          <w:szCs w:val="24"/>
        </w:rPr>
        <w:t xml:space="preserve">первоклассников </w:t>
      </w:r>
      <w:r w:rsidRPr="00723653">
        <w:rPr>
          <w:rFonts w:ascii="Times New Roman" w:eastAsia="Times New Roman" w:hAnsi="Times New Roman" w:cs="Times New Roman"/>
          <w:color w:val="000000" w:themeColor="text1"/>
          <w:sz w:val="24"/>
          <w:szCs w:val="24"/>
        </w:rPr>
        <w:t>приглашаем на подготовительные к школе занятия</w:t>
      </w:r>
      <w:r w:rsidR="007916FD">
        <w:rPr>
          <w:rFonts w:ascii="Times New Roman" w:eastAsia="Times New Roman" w:hAnsi="Times New Roman" w:cs="Times New Roman"/>
          <w:color w:val="000000" w:themeColor="text1"/>
          <w:sz w:val="24"/>
          <w:szCs w:val="24"/>
        </w:rPr>
        <w:t xml:space="preserve"> на программы «Школа будущего первоклассника»</w:t>
      </w:r>
      <w:r w:rsidRPr="00723653">
        <w:rPr>
          <w:rFonts w:ascii="Times New Roman" w:eastAsia="Times New Roman" w:hAnsi="Times New Roman" w:cs="Times New Roman"/>
          <w:color w:val="000000" w:themeColor="text1"/>
          <w:sz w:val="24"/>
          <w:szCs w:val="24"/>
        </w:rPr>
        <w:t xml:space="preserve">. Педагоги развивают речь детей, готовят руку к письму, развивают фонематический слух и представления об окружающем мире, учат анализировать количественный состав чисел. Дети знакомятся друг с другом и педагогами, узнают о правилах поведения и общения в школе. </w:t>
      </w:r>
    </w:p>
    <w:p w:rsidR="00723653" w:rsidRPr="00723653" w:rsidRDefault="00723653" w:rsidP="00723653">
      <w:pPr>
        <w:spacing w:after="0" w:line="276" w:lineRule="auto"/>
        <w:ind w:firstLine="703"/>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Решение задач психолого-педагогического сопровождения ребенка не может быть ограничено областью непосредственного взаимодействия только с ребенком, оно требует организации непосредственной работы с родителями как участниками учебного воспитательного процесса.</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bCs/>
          <w:color w:val="000000" w:themeColor="text1"/>
          <w:sz w:val="24"/>
          <w:szCs w:val="24"/>
        </w:rPr>
        <w:tab/>
      </w:r>
      <w:r w:rsidRPr="00723653">
        <w:rPr>
          <w:rFonts w:ascii="Times New Roman" w:eastAsia="Times New Roman" w:hAnsi="Times New Roman" w:cs="Times New Roman"/>
          <w:color w:val="000000" w:themeColor="text1"/>
          <w:sz w:val="24"/>
          <w:szCs w:val="24"/>
        </w:rPr>
        <w:t xml:space="preserve">Для родителей будущих первоклассников </w:t>
      </w:r>
      <w:r w:rsidR="00A12E39" w:rsidRPr="00723653">
        <w:rPr>
          <w:rFonts w:ascii="Times New Roman" w:eastAsia="Times New Roman" w:hAnsi="Times New Roman" w:cs="Times New Roman"/>
          <w:color w:val="000000" w:themeColor="text1"/>
          <w:sz w:val="24"/>
          <w:szCs w:val="24"/>
        </w:rPr>
        <w:t>мы проводим</w:t>
      </w:r>
      <w:r w:rsidRPr="00723653">
        <w:rPr>
          <w:rFonts w:ascii="Times New Roman" w:eastAsia="Times New Roman" w:hAnsi="Times New Roman" w:cs="Times New Roman"/>
          <w:color w:val="000000" w:themeColor="text1"/>
          <w:sz w:val="24"/>
          <w:szCs w:val="24"/>
        </w:rPr>
        <w:t xml:space="preserve"> родительские лектории, собрания. На них предоставляется информация о психологических особенностях развития шести - семилетних детей, о показателях школьной готовности, об основных программах и учебниках, по которым проводится обучение в начальной школе. </w:t>
      </w:r>
    </w:p>
    <w:p w:rsidR="00723653" w:rsidRPr="00723653" w:rsidRDefault="001A6801" w:rsidP="00723653">
      <w:pPr>
        <w:spacing w:after="0" w:line="276" w:lineRule="auto"/>
        <w:ind w:firstLine="703"/>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Для построения</w:t>
      </w:r>
      <w:r w:rsidR="00723653" w:rsidRPr="00723653">
        <w:rPr>
          <w:rFonts w:ascii="Times New Roman" w:eastAsia="Times New Roman" w:hAnsi="Times New Roman" w:cs="Times New Roman"/>
          <w:color w:val="000000" w:themeColor="text1"/>
          <w:sz w:val="24"/>
          <w:szCs w:val="24"/>
        </w:rPr>
        <w:t xml:space="preserve"> индивидуального образовательного маршрута перед началом учебного года </w:t>
      </w:r>
      <w:r w:rsidR="007916FD" w:rsidRPr="00723653">
        <w:rPr>
          <w:rFonts w:ascii="Times New Roman" w:eastAsia="Times New Roman" w:hAnsi="Times New Roman" w:cs="Times New Roman"/>
          <w:color w:val="000000" w:themeColor="text1"/>
          <w:sz w:val="24"/>
          <w:szCs w:val="24"/>
        </w:rPr>
        <w:t>с родителями</w:t>
      </w:r>
      <w:r w:rsidR="00723653" w:rsidRPr="00723653">
        <w:rPr>
          <w:rFonts w:ascii="Times New Roman" w:eastAsia="Times New Roman" w:hAnsi="Times New Roman" w:cs="Times New Roman"/>
          <w:color w:val="000000" w:themeColor="text1"/>
          <w:sz w:val="24"/>
          <w:szCs w:val="24"/>
        </w:rPr>
        <w:t xml:space="preserve"> будущих первоклассников проводится анкетирование, целью которого является определение сфер деятельности, в которых ребенок мог бы быть максимально успешным в соответствии со своими способностями. </w:t>
      </w:r>
    </w:p>
    <w:p w:rsidR="00723653" w:rsidRPr="00723653" w:rsidRDefault="00723653" w:rsidP="00723653">
      <w:pPr>
        <w:spacing w:after="0" w:line="276" w:lineRule="auto"/>
        <w:ind w:firstLine="703"/>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jc w:val="both"/>
        <w:rPr>
          <w:rFonts w:ascii="Times New Roman" w:eastAsia="Times New Roman" w:hAnsi="Times New Roman" w:cs="Times New Roman"/>
          <w:b/>
          <w:bCs/>
          <w:color w:val="000000" w:themeColor="text1"/>
          <w:sz w:val="24"/>
          <w:szCs w:val="24"/>
          <w:u w:val="single"/>
        </w:rPr>
      </w:pPr>
      <w:r w:rsidRPr="00723653">
        <w:rPr>
          <w:rFonts w:ascii="Times New Roman" w:eastAsia="Times New Roman" w:hAnsi="Times New Roman" w:cs="Times New Roman"/>
          <w:b/>
          <w:bCs/>
          <w:color w:val="000000" w:themeColor="text1"/>
          <w:sz w:val="24"/>
          <w:szCs w:val="24"/>
          <w:u w:val="single"/>
          <w:lang w:val="en-US"/>
        </w:rPr>
        <w:t>II</w:t>
      </w:r>
      <w:r w:rsidRPr="00723653">
        <w:rPr>
          <w:rFonts w:ascii="Times New Roman" w:eastAsia="Times New Roman" w:hAnsi="Times New Roman" w:cs="Times New Roman"/>
          <w:b/>
          <w:bCs/>
          <w:color w:val="000000" w:themeColor="text1"/>
          <w:sz w:val="24"/>
          <w:szCs w:val="24"/>
          <w:u w:val="single"/>
        </w:rPr>
        <w:t xml:space="preserve"> этап - Психолого-педагогическая поддержка первоклассников на этапе адаптации.</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b/>
          <w:color w:val="000000" w:themeColor="text1"/>
          <w:sz w:val="24"/>
          <w:szCs w:val="24"/>
        </w:rPr>
        <w:t>Цель</w:t>
      </w:r>
      <w:r w:rsidRPr="00723653">
        <w:rPr>
          <w:rFonts w:ascii="Times New Roman" w:eastAsia="Times New Roman" w:hAnsi="Times New Roman" w:cs="Times New Roman"/>
          <w:color w:val="000000" w:themeColor="text1"/>
          <w:sz w:val="24"/>
          <w:szCs w:val="24"/>
        </w:rPr>
        <w:t>: профилактика нарушения психологического здоровья первоклассников на начальном этапе адаптации к школе.</w:t>
      </w:r>
    </w:p>
    <w:p w:rsidR="00723653" w:rsidRPr="00723653" w:rsidRDefault="00723653" w:rsidP="00723653">
      <w:pPr>
        <w:spacing w:after="0" w:line="276" w:lineRule="auto"/>
        <w:ind w:firstLine="708"/>
        <w:jc w:val="both"/>
        <w:rPr>
          <w:rFonts w:ascii="Times New Roman" w:eastAsia="Times New Roman" w:hAnsi="Times New Roman" w:cs="Times New Roman"/>
          <w:b/>
          <w:color w:val="000000" w:themeColor="text1"/>
          <w:sz w:val="24"/>
          <w:szCs w:val="24"/>
        </w:rPr>
      </w:pPr>
      <w:r w:rsidRPr="00723653">
        <w:rPr>
          <w:rFonts w:ascii="Times New Roman" w:eastAsia="Times New Roman" w:hAnsi="Times New Roman" w:cs="Times New Roman"/>
          <w:b/>
          <w:color w:val="000000" w:themeColor="text1"/>
          <w:sz w:val="24"/>
          <w:szCs w:val="24"/>
        </w:rPr>
        <w:t xml:space="preserve">Задачи: </w:t>
      </w:r>
    </w:p>
    <w:p w:rsidR="00723653" w:rsidRPr="00723653" w:rsidRDefault="00723653" w:rsidP="00F859A2">
      <w:pPr>
        <w:numPr>
          <w:ilvl w:val="0"/>
          <w:numId w:val="10"/>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Создание условий для социально-психологической адаптации детей к школе (создание сплоченного классного коллектива, предъявление детям единых обоснованных и </w:t>
      </w:r>
      <w:r w:rsidRPr="00723653">
        <w:rPr>
          <w:rFonts w:ascii="Times New Roman" w:eastAsia="Times New Roman" w:hAnsi="Times New Roman" w:cs="Times New Roman"/>
          <w:color w:val="000000" w:themeColor="text1"/>
          <w:sz w:val="24"/>
          <w:szCs w:val="24"/>
          <w:lang w:eastAsia="ru-RU"/>
        </w:rPr>
        <w:lastRenderedPageBreak/>
        <w:t>последовательных требований, установление норм взаимоотношений со сверстниками и педагогами и др.);</w:t>
      </w:r>
    </w:p>
    <w:p w:rsidR="00723653" w:rsidRPr="00723653" w:rsidRDefault="00723653" w:rsidP="00F859A2">
      <w:pPr>
        <w:numPr>
          <w:ilvl w:val="0"/>
          <w:numId w:val="10"/>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Повышение уровня психологической готовности детей к успешному обучению, усвоению знаний, познавательному развитию;</w:t>
      </w:r>
    </w:p>
    <w:p w:rsidR="00723653" w:rsidRPr="00723653" w:rsidRDefault="00723653" w:rsidP="00F859A2">
      <w:pPr>
        <w:numPr>
          <w:ilvl w:val="0"/>
          <w:numId w:val="10"/>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Адаптация учебной программы, нагрузки, образовательных технологий к возрастным и индивидуально личностным возможностям и потребностям учеников.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ab/>
        <w:t xml:space="preserve">Решение данных задач предполагает взаимную адаптацию ребенка, пришедшего учиться, и социально-педагогической среды, в которой происходит его обучение. С одной стороны, </w:t>
      </w:r>
      <w:r w:rsidR="007916FD" w:rsidRPr="00723653">
        <w:rPr>
          <w:rFonts w:ascii="Times New Roman" w:eastAsia="Times New Roman" w:hAnsi="Times New Roman" w:cs="Times New Roman"/>
          <w:color w:val="000000" w:themeColor="text1"/>
          <w:sz w:val="24"/>
          <w:szCs w:val="24"/>
        </w:rPr>
        <w:t>предпринимаются специальные</w:t>
      </w:r>
      <w:r w:rsidRPr="00723653">
        <w:rPr>
          <w:rFonts w:ascii="Times New Roman" w:eastAsia="Times New Roman" w:hAnsi="Times New Roman" w:cs="Times New Roman"/>
          <w:color w:val="000000" w:themeColor="text1"/>
          <w:sz w:val="24"/>
          <w:szCs w:val="24"/>
        </w:rPr>
        <w:t xml:space="preserve"> усилия для того, чтобы повысить уровень готовности ребенка обучаться, включаться в систему педагогического взаимодействия. С другой стороны, само взаимодействие, его формы и содержание модифицируются в соответствии с особенностями ребенка и его возможностями.</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С целью изучения процесса адаптации первоклассников к школе в октябре и мае в первых классах проводится комплекс диагностических мероприятий, целью которых является выявление детей «группы риска», выявление возможных причин школьной дезадаптации первоклассников и профилактики проблем в развитии учащихся.</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Программа изучения уровня адаптации первоклассников включает следующие мероприятия:</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-Изучение медицинских документов;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Опрос родителей;</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-Наблюдение за уч-ся 1-х классов в урочное и внеурочное время;</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-Экспертная оценка учителей 1-х классов. </w:t>
      </w:r>
      <w:r w:rsidR="007916FD" w:rsidRPr="00723653">
        <w:rPr>
          <w:rFonts w:ascii="Times New Roman" w:eastAsia="Times New Roman" w:hAnsi="Times New Roman" w:cs="Times New Roman"/>
          <w:color w:val="000000" w:themeColor="text1"/>
          <w:sz w:val="24"/>
          <w:szCs w:val="24"/>
        </w:rPr>
        <w:t>(Соколова</w:t>
      </w:r>
      <w:r w:rsidRPr="00723653">
        <w:rPr>
          <w:rFonts w:ascii="Times New Roman" w:eastAsia="Times New Roman" w:hAnsi="Times New Roman" w:cs="Times New Roman"/>
          <w:color w:val="000000" w:themeColor="text1"/>
          <w:sz w:val="24"/>
          <w:szCs w:val="24"/>
        </w:rPr>
        <w:t xml:space="preserve"> О.Л., Сорокина О.В., Чирков В.И. Схема экспертной оценки адаптированности ребенка к школьному обучению).</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-Методика личностных отношений, социальных эмоций и ценностных ориентаций «Домики» О.А.Ореховой</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-Рисунки детей на тему: </w:t>
      </w:r>
      <w:r w:rsidR="007916FD" w:rsidRPr="00723653">
        <w:rPr>
          <w:rFonts w:ascii="Times New Roman" w:eastAsia="Times New Roman" w:hAnsi="Times New Roman" w:cs="Times New Roman"/>
          <w:color w:val="000000" w:themeColor="text1"/>
          <w:sz w:val="24"/>
          <w:szCs w:val="24"/>
        </w:rPr>
        <w:t>«Я</w:t>
      </w:r>
      <w:r w:rsidRPr="00723653">
        <w:rPr>
          <w:rFonts w:ascii="Times New Roman" w:eastAsia="Times New Roman" w:hAnsi="Times New Roman" w:cs="Times New Roman"/>
          <w:color w:val="000000" w:themeColor="text1"/>
          <w:sz w:val="24"/>
          <w:szCs w:val="24"/>
        </w:rPr>
        <w:t xml:space="preserve"> - первоклассник»; «Один день из моей школьной жизни»; «Школа моей мечты».</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Реализация адаптации обучающихся осуществляется по выстроенному нами алгоритму:</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b/>
          <w:color w:val="000000" w:themeColor="text1"/>
          <w:sz w:val="24"/>
          <w:szCs w:val="24"/>
        </w:rPr>
        <w:t>1.Создание программы деятельности в адаптационный период с учётом специфики класса и особенностей родительского коллектива.</w:t>
      </w:r>
      <w:r w:rsidRPr="00723653">
        <w:rPr>
          <w:rFonts w:ascii="Times New Roman" w:eastAsia="Times New Roman" w:hAnsi="Times New Roman" w:cs="Times New Roman"/>
          <w:color w:val="000000" w:themeColor="text1"/>
          <w:sz w:val="24"/>
          <w:szCs w:val="24"/>
        </w:rPr>
        <w:t xml:space="preserve"> Изучение индивидуальных траекторий развития каждого ребенка, проведение анкетирования родителей. </w:t>
      </w:r>
    </w:p>
    <w:p w:rsidR="00723653" w:rsidRPr="00723653" w:rsidRDefault="00723653" w:rsidP="00723653">
      <w:pPr>
        <w:spacing w:after="0" w:line="276" w:lineRule="auto"/>
        <w:ind w:firstLine="708"/>
        <w:jc w:val="both"/>
        <w:rPr>
          <w:rFonts w:ascii="Times New Roman" w:eastAsia="Times New Roman" w:hAnsi="Times New Roman" w:cs="Times New Roman"/>
          <w:b/>
          <w:color w:val="000000" w:themeColor="text1"/>
          <w:sz w:val="24"/>
          <w:szCs w:val="24"/>
        </w:rPr>
      </w:pPr>
      <w:r w:rsidRPr="00723653">
        <w:rPr>
          <w:rFonts w:ascii="Times New Roman" w:eastAsia="Times New Roman" w:hAnsi="Times New Roman" w:cs="Times New Roman"/>
          <w:b/>
          <w:color w:val="000000" w:themeColor="text1"/>
          <w:sz w:val="24"/>
          <w:szCs w:val="24"/>
        </w:rPr>
        <w:t>2.Выполнение адаптационной программы.</w:t>
      </w:r>
    </w:p>
    <w:p w:rsidR="00723653" w:rsidRPr="00723653" w:rsidRDefault="00723653" w:rsidP="00F859A2">
      <w:pPr>
        <w:numPr>
          <w:ilvl w:val="0"/>
          <w:numId w:val="16"/>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Проведение консультативной и просветительской работы, направленной на ознакомление родителей с основными задачами и трудностями периода адаптации, тактикой общения и помощи детям, результатами диагностики. </w:t>
      </w:r>
    </w:p>
    <w:p w:rsidR="00723653" w:rsidRPr="00723653" w:rsidRDefault="00723653" w:rsidP="00F859A2">
      <w:pPr>
        <w:numPr>
          <w:ilvl w:val="0"/>
          <w:numId w:val="16"/>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Построение учебного процесса в соответствии с индивидуальными особенностями и возможностями учащихся, выявленных в ходе диагностики и наблюдения </w:t>
      </w:r>
    </w:p>
    <w:p w:rsidR="00723653" w:rsidRPr="00723653" w:rsidRDefault="00723653" w:rsidP="00F859A2">
      <w:pPr>
        <w:numPr>
          <w:ilvl w:val="0"/>
          <w:numId w:val="16"/>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Организация педагогической и психологической поддержки учащихся во внеурочное время: групповые и индивидуальные консультации, тренинг, классные часы, беседы. Подобные мероприятия помогают настроиться на предъявленную школой систему требований, снять чрезмерное психологическое напряжение.</w:t>
      </w:r>
    </w:p>
    <w:p w:rsidR="00723653" w:rsidRPr="00723653" w:rsidRDefault="00723653" w:rsidP="00723653">
      <w:pPr>
        <w:spacing w:after="0" w:line="276" w:lineRule="auto"/>
        <w:ind w:firstLine="708"/>
        <w:jc w:val="both"/>
        <w:rPr>
          <w:rFonts w:ascii="Times New Roman" w:eastAsia="Times New Roman" w:hAnsi="Times New Roman" w:cs="Times New Roman"/>
          <w:b/>
          <w:bCs/>
          <w:iCs/>
          <w:color w:val="000000" w:themeColor="text1"/>
          <w:sz w:val="24"/>
          <w:szCs w:val="24"/>
        </w:rPr>
      </w:pPr>
      <w:r w:rsidRPr="00723653">
        <w:rPr>
          <w:rFonts w:ascii="Times New Roman" w:eastAsia="Times New Roman" w:hAnsi="Times New Roman" w:cs="Times New Roman"/>
          <w:b/>
          <w:color w:val="000000" w:themeColor="text1"/>
          <w:sz w:val="24"/>
          <w:szCs w:val="24"/>
        </w:rPr>
        <w:lastRenderedPageBreak/>
        <w:t xml:space="preserve">3.Диагностика уровня адаптации детей к школе, оформление индивидуальных траекторий </w:t>
      </w:r>
      <w:r w:rsidR="007916FD" w:rsidRPr="00723653">
        <w:rPr>
          <w:rFonts w:ascii="Times New Roman" w:eastAsia="Times New Roman" w:hAnsi="Times New Roman" w:cs="Times New Roman"/>
          <w:b/>
          <w:color w:val="000000" w:themeColor="text1"/>
          <w:sz w:val="24"/>
          <w:szCs w:val="24"/>
        </w:rPr>
        <w:t>развития, психолого</w:t>
      </w:r>
      <w:r w:rsidRPr="00723653">
        <w:rPr>
          <w:rFonts w:ascii="Times New Roman" w:eastAsia="Times New Roman" w:hAnsi="Times New Roman" w:cs="Times New Roman"/>
          <w:b/>
          <w:bCs/>
          <w:iCs/>
          <w:color w:val="000000" w:themeColor="text1"/>
          <w:sz w:val="24"/>
          <w:szCs w:val="24"/>
        </w:rPr>
        <w:t>-педагогическая работа с учащимися, испытывающими особые трудности в период адаптации.</w:t>
      </w: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Работа в данном направлении осуществляется в течение второго полугодия 1класса и предполагает следующее:</w:t>
      </w:r>
    </w:p>
    <w:p w:rsidR="00723653" w:rsidRPr="00723653" w:rsidRDefault="00723653" w:rsidP="00F859A2">
      <w:pPr>
        <w:numPr>
          <w:ilvl w:val="0"/>
          <w:numId w:val="17"/>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выявление характера и природы синдрома дезадаптации в каждом конкретном случае, определение путей оказания помощи этим учащимся; </w:t>
      </w:r>
    </w:p>
    <w:p w:rsidR="00723653" w:rsidRPr="00723653" w:rsidRDefault="00723653" w:rsidP="00F859A2">
      <w:pPr>
        <w:numPr>
          <w:ilvl w:val="0"/>
          <w:numId w:val="17"/>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оказание родителям данных учащихся психолого-педагогической помощи в форме индивидуальных консультаций (по их просьбе);</w:t>
      </w:r>
    </w:p>
    <w:p w:rsidR="00723653" w:rsidRPr="00723653" w:rsidRDefault="00723653" w:rsidP="00F859A2">
      <w:pPr>
        <w:numPr>
          <w:ilvl w:val="0"/>
          <w:numId w:val="17"/>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привлечение специалистов разных профилей (медики, невропатолог, логопед и др.);</w:t>
      </w:r>
    </w:p>
    <w:p w:rsidR="00723653" w:rsidRPr="00723653" w:rsidRDefault="00723653" w:rsidP="00F859A2">
      <w:pPr>
        <w:numPr>
          <w:ilvl w:val="0"/>
          <w:numId w:val="17"/>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организация педагогической помощи учащимся, испытывающим различные трудности в обучении с учетом результатов их психодиагностики; методическая работа учителя, направленная на анализ содержания и методики преподавания различных предметов. Цель такого анализа – выявить и устранить моменты в учебном процессе, стиле общения с детьми, провоцирующие различные трудности;</w:t>
      </w:r>
    </w:p>
    <w:p w:rsidR="00723653" w:rsidRPr="00723653" w:rsidRDefault="00723653" w:rsidP="00F859A2">
      <w:pPr>
        <w:numPr>
          <w:ilvl w:val="0"/>
          <w:numId w:val="17"/>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проведение с учащимися, испытывающими особые трудности в адаптации, социально-психологических и педагогических тренингов.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p w:rsidR="00723653" w:rsidRPr="00723653" w:rsidRDefault="00723653" w:rsidP="00723653">
      <w:pPr>
        <w:spacing w:after="0" w:line="276" w:lineRule="auto"/>
        <w:ind w:firstLine="720"/>
        <w:jc w:val="both"/>
        <w:rPr>
          <w:rFonts w:ascii="Times New Roman" w:eastAsia="Times New Roman" w:hAnsi="Times New Roman" w:cs="Times New Roman"/>
          <w:b/>
          <w:color w:val="000000" w:themeColor="text1"/>
          <w:sz w:val="24"/>
          <w:szCs w:val="24"/>
        </w:rPr>
      </w:pPr>
      <w:r w:rsidRPr="00723653">
        <w:rPr>
          <w:rFonts w:ascii="Times New Roman" w:eastAsia="Times New Roman" w:hAnsi="Times New Roman" w:cs="Times New Roman"/>
          <w:b/>
          <w:color w:val="000000" w:themeColor="text1"/>
          <w:sz w:val="24"/>
          <w:szCs w:val="24"/>
        </w:rPr>
        <w:t>4.Проведение итогового психолого-педагогического консилиума с целью осмысления результатов адаптационного периода и выработки дальнейшей стратегии обучения и воспитания.</w:t>
      </w:r>
    </w:p>
    <w:p w:rsidR="00723653" w:rsidRPr="00723653" w:rsidRDefault="00723653" w:rsidP="00723653">
      <w:pPr>
        <w:spacing w:after="0" w:line="276" w:lineRule="auto"/>
        <w:ind w:firstLine="720"/>
        <w:jc w:val="both"/>
        <w:rPr>
          <w:rFonts w:ascii="Times New Roman" w:eastAsia="Times New Roman" w:hAnsi="Times New Roman" w:cs="Times New Roman"/>
          <w:b/>
          <w:color w:val="000000" w:themeColor="text1"/>
          <w:sz w:val="24"/>
          <w:szCs w:val="24"/>
        </w:rPr>
      </w:pP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Предложенная организация процесса адаптации детей обеспечивает возможность реализации индивидуального подхода к каждой конкретной личности; каждый ребенок имеет возможность адаптироваться в своем индивидуальном темпе.</w:t>
      </w: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Повышение адаптивности учащихся вызывает повышение адаптивности родителей, которые активно включаются в процесс организации адаптации ребенка и закономерно приобретают определенные знания и умения в области адаптации.</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В целом поставленные задачи реализуются посредством осуществления следующих направлений работы, обеспечивающих процесс адаптации детей к новым социальным условиям. </w:t>
      </w:r>
    </w:p>
    <w:p w:rsidR="00723653" w:rsidRPr="00723653" w:rsidRDefault="00723653" w:rsidP="00F859A2">
      <w:pPr>
        <w:numPr>
          <w:ilvl w:val="0"/>
          <w:numId w:val="1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Психологическая диагностика;</w:t>
      </w:r>
    </w:p>
    <w:p w:rsidR="00723653" w:rsidRPr="00723653" w:rsidRDefault="00723653" w:rsidP="00F859A2">
      <w:pPr>
        <w:numPr>
          <w:ilvl w:val="0"/>
          <w:numId w:val="1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Психологическое просвещение;</w:t>
      </w:r>
    </w:p>
    <w:p w:rsidR="00723653" w:rsidRPr="00723653" w:rsidRDefault="00723653" w:rsidP="00F859A2">
      <w:pPr>
        <w:numPr>
          <w:ilvl w:val="0"/>
          <w:numId w:val="1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Психологическое консультирование;</w:t>
      </w:r>
    </w:p>
    <w:p w:rsidR="00723653" w:rsidRPr="00723653" w:rsidRDefault="00723653" w:rsidP="00F859A2">
      <w:pPr>
        <w:numPr>
          <w:ilvl w:val="0"/>
          <w:numId w:val="11"/>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Коррекционно-развивающая работа;</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lang w:eastAsia="ru-RU"/>
        </w:rPr>
      </w:pPr>
    </w:p>
    <w:p w:rsidR="00723653" w:rsidRPr="00723653" w:rsidRDefault="00723653" w:rsidP="00723653">
      <w:pPr>
        <w:spacing w:after="0" w:line="276" w:lineRule="auto"/>
        <w:ind w:firstLine="708"/>
        <w:jc w:val="both"/>
        <w:rPr>
          <w:rFonts w:ascii="Times New Roman" w:eastAsia="Times New Roman" w:hAnsi="Times New Roman" w:cs="Times New Roman"/>
          <w:b/>
          <w:color w:val="000000" w:themeColor="text1"/>
          <w:sz w:val="24"/>
          <w:szCs w:val="24"/>
        </w:rPr>
      </w:pPr>
      <w:r w:rsidRPr="00723653">
        <w:rPr>
          <w:rFonts w:ascii="Times New Roman" w:eastAsia="Times New Roman" w:hAnsi="Times New Roman" w:cs="Times New Roman"/>
          <w:b/>
          <w:color w:val="000000" w:themeColor="text1"/>
          <w:sz w:val="24"/>
          <w:szCs w:val="24"/>
        </w:rPr>
        <w:t xml:space="preserve">Прогнозируемый результат: </w:t>
      </w:r>
    </w:p>
    <w:p w:rsidR="00723653" w:rsidRPr="00723653" w:rsidRDefault="00723653" w:rsidP="00F859A2">
      <w:pPr>
        <w:numPr>
          <w:ilvl w:val="0"/>
          <w:numId w:val="24"/>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Уменьшение факторов риска, которые приводят к нарушению психологического здоровья первоклассников на начальном этапе адаптации к школе.</w:t>
      </w:r>
    </w:p>
    <w:p w:rsidR="00723653" w:rsidRPr="00723653" w:rsidRDefault="00723653" w:rsidP="00F859A2">
      <w:pPr>
        <w:numPr>
          <w:ilvl w:val="0"/>
          <w:numId w:val="24"/>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Формирование комфортной образовательной среды.</w:t>
      </w: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ind w:firstLine="720"/>
        <w:jc w:val="both"/>
        <w:rPr>
          <w:rFonts w:ascii="Times New Roman" w:eastAsia="Times New Roman" w:hAnsi="Times New Roman" w:cs="Times New Roman"/>
          <w:b/>
          <w:color w:val="000000" w:themeColor="text1"/>
          <w:sz w:val="24"/>
          <w:szCs w:val="24"/>
        </w:rPr>
      </w:pPr>
      <w:r w:rsidRPr="00723653">
        <w:rPr>
          <w:rFonts w:ascii="Times New Roman" w:eastAsia="Times New Roman" w:hAnsi="Times New Roman" w:cs="Times New Roman"/>
          <w:b/>
          <w:color w:val="000000" w:themeColor="text1"/>
          <w:sz w:val="24"/>
          <w:szCs w:val="24"/>
          <w:lang w:val="en-US"/>
        </w:rPr>
        <w:t>III</w:t>
      </w:r>
      <w:r w:rsidRPr="00723653">
        <w:rPr>
          <w:rFonts w:ascii="Times New Roman" w:eastAsia="Times New Roman" w:hAnsi="Times New Roman" w:cs="Times New Roman"/>
          <w:b/>
          <w:color w:val="000000" w:themeColor="text1"/>
          <w:sz w:val="24"/>
          <w:szCs w:val="24"/>
        </w:rPr>
        <w:t xml:space="preserve"> этап психолого-педагогического сопровождения – основной:</w:t>
      </w:r>
    </w:p>
    <w:p w:rsidR="00723653" w:rsidRPr="007916FD"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r w:rsidRPr="007916FD">
        <w:rPr>
          <w:rFonts w:ascii="Times New Roman" w:eastAsia="Times New Roman" w:hAnsi="Times New Roman" w:cs="Times New Roman"/>
          <w:color w:val="000000" w:themeColor="text1"/>
          <w:sz w:val="24"/>
          <w:szCs w:val="24"/>
        </w:rPr>
        <w:t xml:space="preserve">Адаптирование учебного процесса к личностным особенностям каждого ребенка путем введения в учебно-познавательный процесс элементов новых методик обучения и </w:t>
      </w:r>
      <w:r w:rsidRPr="007916FD">
        <w:rPr>
          <w:rFonts w:ascii="Times New Roman" w:eastAsia="Times New Roman" w:hAnsi="Times New Roman" w:cs="Times New Roman"/>
          <w:color w:val="000000" w:themeColor="text1"/>
          <w:sz w:val="24"/>
          <w:szCs w:val="24"/>
        </w:rPr>
        <w:lastRenderedPageBreak/>
        <w:t xml:space="preserve">воспитания, диагностики уровня усвоения новых знаний, умений, навыков, психологической диагностики уровня актуального развития, создания условий для раскрытия творческого потенциала и развития личности учащихся. </w:t>
      </w: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b/>
          <w:color w:val="000000" w:themeColor="text1"/>
          <w:sz w:val="24"/>
          <w:szCs w:val="24"/>
        </w:rPr>
        <w:t>Цель:</w:t>
      </w:r>
      <w:r w:rsidRPr="00723653">
        <w:rPr>
          <w:rFonts w:ascii="Times New Roman" w:eastAsia="Times New Roman" w:hAnsi="Times New Roman" w:cs="Times New Roman"/>
          <w:color w:val="000000" w:themeColor="text1"/>
          <w:sz w:val="24"/>
          <w:szCs w:val="24"/>
        </w:rPr>
        <w:t xml:space="preserve"> выявление особенностей и уровня развития различных аспектов познавательной деятельности младших школьников для построения эффективного обучения и создания условий для развития школьника. </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Разрабатывая содержание данного этапа, мы руководствовались следующими </w:t>
      </w:r>
      <w:r w:rsidRPr="00723653">
        <w:rPr>
          <w:rFonts w:ascii="Times New Roman" w:eastAsia="Times New Roman" w:hAnsi="Times New Roman" w:cs="Times New Roman"/>
          <w:color w:val="000000" w:themeColor="text1"/>
          <w:sz w:val="24"/>
          <w:szCs w:val="24"/>
          <w:u w:val="single"/>
        </w:rPr>
        <w:t>принципами</w:t>
      </w:r>
      <w:r w:rsidRPr="00723653">
        <w:rPr>
          <w:rFonts w:ascii="Times New Roman" w:eastAsia="Times New Roman" w:hAnsi="Times New Roman" w:cs="Times New Roman"/>
          <w:color w:val="000000" w:themeColor="text1"/>
          <w:sz w:val="24"/>
          <w:szCs w:val="24"/>
        </w:rPr>
        <w:t>:</w:t>
      </w:r>
    </w:p>
    <w:p w:rsidR="00723653" w:rsidRPr="00723653" w:rsidRDefault="00723653" w:rsidP="00F859A2">
      <w:pPr>
        <w:numPr>
          <w:ilvl w:val="0"/>
          <w:numId w:val="32"/>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Осуществление индивидуального и дифференцированного подхода к учащимся в педагогическом процессе, так как именно он предполагает раннее выявление склонностей и способностей детей, создание условий для развития личности. Цель такого обучения состоит в создании системы психолого-педагогических условий, позволяющих в едином классном коллективе работать с ориентацией не на «усреднённого» ученика, а с каждым в отдельности, с учетом индивидуальных познавательных возможностей, потребностей и интересов; </w:t>
      </w:r>
    </w:p>
    <w:p w:rsidR="00723653" w:rsidRPr="00723653" w:rsidRDefault="00723653" w:rsidP="00F859A2">
      <w:pPr>
        <w:numPr>
          <w:ilvl w:val="0"/>
          <w:numId w:val="32"/>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Учебный процесс должен вызывать личную заинтересованность ученика в усвоении материала и данного вида деятельности;</w:t>
      </w:r>
    </w:p>
    <w:p w:rsidR="00723653" w:rsidRPr="00723653" w:rsidRDefault="00723653" w:rsidP="00F859A2">
      <w:pPr>
        <w:numPr>
          <w:ilvl w:val="0"/>
          <w:numId w:val="32"/>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При разработке содержания занятий нужно проектировать учебный процесс так, чтобы ученик решал задачи и проблемы, опираясь на зону своего актуального развития, а выполнение работы переводило бы его в зону ближайшего развития (зона актуального развития – это область наличных возможностей ребёнка, зона ближайшего развития – зона потенциальных возможностей, перспектив);</w:t>
      </w:r>
    </w:p>
    <w:p w:rsidR="00723653" w:rsidRPr="00723653" w:rsidRDefault="00723653" w:rsidP="00F859A2">
      <w:pPr>
        <w:numPr>
          <w:ilvl w:val="0"/>
          <w:numId w:val="32"/>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Для эффективного развития учащихся важно предусмотреть для каждого из них «ситуацию успеха», т.е. предлагать задания, с которыми ребёнок наверняка справится; </w:t>
      </w:r>
    </w:p>
    <w:p w:rsidR="00723653" w:rsidRPr="00723653" w:rsidRDefault="00723653" w:rsidP="00F859A2">
      <w:pPr>
        <w:numPr>
          <w:ilvl w:val="0"/>
          <w:numId w:val="18"/>
        </w:numPr>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 xml:space="preserve">Оценивается не конечный результат, а процесс его получения, причём, учащегося необходимо сравнивать не с другим, а с самим собой, но вчерашним. </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Также на этом этапе мы продолжаем проводить групповую и индивидуальную развивающую работу с детьми, высокого и среднего уровня развития (различные творческие задания, интеллектуальные игры, участие в конкурсах). С детьми низкого уровня проводится групповая и </w:t>
      </w:r>
      <w:r w:rsidR="007916FD" w:rsidRPr="00723653">
        <w:rPr>
          <w:rFonts w:ascii="Times New Roman" w:eastAsia="Times New Roman" w:hAnsi="Times New Roman" w:cs="Times New Roman"/>
          <w:color w:val="000000" w:themeColor="text1"/>
          <w:sz w:val="24"/>
          <w:szCs w:val="24"/>
        </w:rPr>
        <w:t>индивидуальная коррекционная</w:t>
      </w:r>
      <w:r w:rsidRPr="00723653">
        <w:rPr>
          <w:rFonts w:ascii="Times New Roman" w:eastAsia="Times New Roman" w:hAnsi="Times New Roman" w:cs="Times New Roman"/>
          <w:color w:val="000000" w:themeColor="text1"/>
          <w:sz w:val="24"/>
          <w:szCs w:val="24"/>
        </w:rPr>
        <w:t xml:space="preserve"> работа. Коррекционная работа направлена на развитие познавательной, эмоциональной, социально-волевой сфер личности ребенка. </w:t>
      </w:r>
    </w:p>
    <w:p w:rsidR="00723653" w:rsidRPr="00723653" w:rsidRDefault="00723653" w:rsidP="00723653">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Следующая важная составляющая психолого-педагогического сопровождения является выявление и поддержка одаренных детей.</w:t>
      </w:r>
    </w:p>
    <w:p w:rsidR="00723653" w:rsidRPr="00723653" w:rsidRDefault="00723653" w:rsidP="00723653">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Выявление одаренных учащихся достаточно сложная многоступенчатая процедура. Один из ведущих специалистов в этой области Щебланова Е.И. выделяет семь диагностических этапов, которыми </w:t>
      </w:r>
      <w:r w:rsidR="007916FD" w:rsidRPr="00723653">
        <w:rPr>
          <w:rFonts w:ascii="Times New Roman" w:eastAsia="Times New Roman" w:hAnsi="Times New Roman" w:cs="Times New Roman"/>
          <w:color w:val="000000" w:themeColor="text1"/>
          <w:sz w:val="24"/>
          <w:szCs w:val="24"/>
        </w:rPr>
        <w:t>мы и</w:t>
      </w:r>
      <w:r w:rsidRPr="00723653">
        <w:rPr>
          <w:rFonts w:ascii="Times New Roman" w:eastAsia="Times New Roman" w:hAnsi="Times New Roman" w:cs="Times New Roman"/>
          <w:color w:val="000000" w:themeColor="text1"/>
          <w:sz w:val="24"/>
          <w:szCs w:val="24"/>
        </w:rPr>
        <w:t xml:space="preserve"> руководствуемся:</w:t>
      </w:r>
    </w:p>
    <w:p w:rsidR="00723653" w:rsidRPr="00723653" w:rsidRDefault="00723653" w:rsidP="00F859A2">
      <w:pPr>
        <w:numPr>
          <w:ilvl w:val="0"/>
          <w:numId w:val="14"/>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Номинация (называние); имена кандидатов в одаренные;</w:t>
      </w:r>
    </w:p>
    <w:p w:rsidR="00723653" w:rsidRPr="00723653" w:rsidRDefault="00723653" w:rsidP="00F859A2">
      <w:pPr>
        <w:numPr>
          <w:ilvl w:val="0"/>
          <w:numId w:val="14"/>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Выявление проявлений одаренности в поведении и разных видах деятельности учащегося на основании данных наблюдений, рейтинговых шкал, ответов на анкеты и т.п.;</w:t>
      </w:r>
    </w:p>
    <w:p w:rsidR="00723653" w:rsidRPr="00723653" w:rsidRDefault="00723653" w:rsidP="00F859A2">
      <w:pPr>
        <w:numPr>
          <w:ilvl w:val="0"/>
          <w:numId w:val="14"/>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Изучение условий и истории развития учащегося в семье, его интересов, увлечений сведения о семье, о раннем развитии ребенка, о его интересах и необычных способностях с помощью опросников и интервью;</w:t>
      </w:r>
    </w:p>
    <w:p w:rsidR="00723653" w:rsidRPr="00723653" w:rsidRDefault="00723653" w:rsidP="00F859A2">
      <w:pPr>
        <w:numPr>
          <w:ilvl w:val="0"/>
          <w:numId w:val="14"/>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lastRenderedPageBreak/>
        <w:t>Оценка учащегося его сверстниками сведения о способностях, не проявляющихся в успеваемости и достижениях с помощью опросников;</w:t>
      </w:r>
    </w:p>
    <w:p w:rsidR="00723653" w:rsidRPr="00723653" w:rsidRDefault="00723653" w:rsidP="00F859A2">
      <w:pPr>
        <w:numPr>
          <w:ilvl w:val="0"/>
          <w:numId w:val="14"/>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Самооценка способностей, мотивации, интересов, успехов с помощью опросников, самоотчетов, собеседования;</w:t>
      </w:r>
    </w:p>
    <w:p w:rsidR="00723653" w:rsidRPr="00723653" w:rsidRDefault="00723653" w:rsidP="00F859A2">
      <w:pPr>
        <w:numPr>
          <w:ilvl w:val="0"/>
          <w:numId w:val="14"/>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Оценка работ (экзаменационных в т.ч.), достижений, школьной успеваемости;</w:t>
      </w:r>
    </w:p>
    <w:p w:rsidR="00723653" w:rsidRPr="00723653" w:rsidRDefault="00723653" w:rsidP="00F859A2">
      <w:pPr>
        <w:numPr>
          <w:ilvl w:val="0"/>
          <w:numId w:val="14"/>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Психологическое тестирование: показатели интеллектуального (особенности абстрактного и логического мышления, математические способности, технические способности, лингвистические способности, память и т.д.) творческого и личностного развития учащегося с помощью психодиагностических тестов.</w:t>
      </w:r>
    </w:p>
    <w:p w:rsidR="00723653" w:rsidRPr="00723653" w:rsidRDefault="00723653" w:rsidP="00723653">
      <w:pPr>
        <w:shd w:val="clear" w:color="auto" w:fill="FFFFFF"/>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p>
    <w:p w:rsidR="00723653" w:rsidRPr="00723653" w:rsidRDefault="00723653" w:rsidP="00723653">
      <w:pPr>
        <w:shd w:val="clear" w:color="auto" w:fill="FFFFFF"/>
        <w:autoSpaceDE w:val="0"/>
        <w:autoSpaceDN w:val="0"/>
        <w:adjustRightInd w:val="0"/>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ab/>
        <w:t xml:space="preserve">В работе с одаренными детьми </w:t>
      </w:r>
      <w:r w:rsidR="007916FD" w:rsidRPr="00723653">
        <w:rPr>
          <w:rFonts w:ascii="Times New Roman" w:eastAsia="Times New Roman" w:hAnsi="Times New Roman" w:cs="Times New Roman"/>
          <w:color w:val="000000" w:themeColor="text1"/>
          <w:sz w:val="24"/>
          <w:szCs w:val="24"/>
        </w:rPr>
        <w:t>мы руководствуемся выполнением</w:t>
      </w:r>
      <w:r w:rsidRPr="00723653">
        <w:rPr>
          <w:rFonts w:ascii="Times New Roman" w:eastAsia="Times New Roman" w:hAnsi="Times New Roman" w:cs="Times New Roman"/>
          <w:color w:val="000000" w:themeColor="text1"/>
          <w:sz w:val="24"/>
          <w:szCs w:val="24"/>
        </w:rPr>
        <w:t xml:space="preserve"> следующих задач:</w:t>
      </w:r>
    </w:p>
    <w:p w:rsidR="00723653" w:rsidRPr="00723653" w:rsidRDefault="00723653" w:rsidP="00F859A2">
      <w:pPr>
        <w:numPr>
          <w:ilvl w:val="0"/>
          <w:numId w:val="19"/>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Разработка индивидуальных образовательных маршрутов.</w:t>
      </w:r>
    </w:p>
    <w:p w:rsidR="00723653" w:rsidRPr="00723653" w:rsidRDefault="00723653" w:rsidP="00F859A2">
      <w:pPr>
        <w:numPr>
          <w:ilvl w:val="0"/>
          <w:numId w:val="19"/>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Формирование адекватной самооценки.</w:t>
      </w:r>
    </w:p>
    <w:p w:rsidR="00723653" w:rsidRPr="00723653" w:rsidRDefault="00723653" w:rsidP="00F859A2">
      <w:pPr>
        <w:numPr>
          <w:ilvl w:val="0"/>
          <w:numId w:val="19"/>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Охрана и укрепление физического и психологического здоровья.</w:t>
      </w:r>
    </w:p>
    <w:p w:rsidR="00723653" w:rsidRPr="00723653" w:rsidRDefault="00723653" w:rsidP="00F859A2">
      <w:pPr>
        <w:numPr>
          <w:ilvl w:val="0"/>
          <w:numId w:val="19"/>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Профилактика неврозов</w:t>
      </w:r>
    </w:p>
    <w:p w:rsidR="00723653" w:rsidRPr="00723653" w:rsidRDefault="00723653" w:rsidP="00F859A2">
      <w:pPr>
        <w:numPr>
          <w:ilvl w:val="0"/>
          <w:numId w:val="19"/>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Предупреждение изоляции одаренных детей в группе сверстников.</w:t>
      </w:r>
    </w:p>
    <w:p w:rsidR="00723653" w:rsidRPr="00723653" w:rsidRDefault="00723653" w:rsidP="00F859A2">
      <w:pPr>
        <w:numPr>
          <w:ilvl w:val="0"/>
          <w:numId w:val="19"/>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Развитие психолого-педагогической компетентности педагогов и родителей одаренных детей.</w:t>
      </w:r>
    </w:p>
    <w:p w:rsidR="00723653" w:rsidRPr="00723653" w:rsidRDefault="00723653" w:rsidP="00723653">
      <w:pPr>
        <w:shd w:val="clear" w:color="auto" w:fill="FFFFFF"/>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p>
    <w:p w:rsidR="00723653" w:rsidRPr="00723653" w:rsidRDefault="00723653" w:rsidP="00723653">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При этом используем виды деятельности:</w:t>
      </w:r>
    </w:p>
    <w:p w:rsidR="00723653" w:rsidRPr="00723653" w:rsidRDefault="00723653" w:rsidP="00F859A2">
      <w:pPr>
        <w:numPr>
          <w:ilvl w:val="0"/>
          <w:numId w:val="12"/>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Консультирование педагогов по вопросам, связанным с обучением, воспитанием и психологическим развитием учащихся и ученических коллективов.</w:t>
      </w:r>
    </w:p>
    <w:p w:rsidR="00723653" w:rsidRPr="00723653" w:rsidRDefault="00723653" w:rsidP="00F859A2">
      <w:pPr>
        <w:numPr>
          <w:ilvl w:val="0"/>
          <w:numId w:val="12"/>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Подготовка и проведение психолого-педагогических консилиумов.</w:t>
      </w:r>
    </w:p>
    <w:p w:rsidR="00723653" w:rsidRPr="00723653" w:rsidRDefault="00723653" w:rsidP="00F859A2">
      <w:pPr>
        <w:numPr>
          <w:ilvl w:val="0"/>
          <w:numId w:val="12"/>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Разработка и реализация совместных программ психолого-педагогической работы с отдельными учащимися или ученическим коллективом.</w:t>
      </w:r>
    </w:p>
    <w:p w:rsidR="00723653" w:rsidRPr="00723653" w:rsidRDefault="00723653" w:rsidP="00F859A2">
      <w:pPr>
        <w:numPr>
          <w:ilvl w:val="0"/>
          <w:numId w:val="12"/>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723653">
        <w:rPr>
          <w:rFonts w:ascii="Times New Roman" w:eastAsia="Times New Roman" w:hAnsi="Times New Roman" w:cs="Times New Roman"/>
          <w:color w:val="000000" w:themeColor="text1"/>
          <w:sz w:val="24"/>
          <w:szCs w:val="24"/>
          <w:lang w:eastAsia="ru-RU"/>
        </w:rPr>
        <w:t>Методическая поддержка работы классного руководителя с учащимися и родителями.</w:t>
      </w:r>
    </w:p>
    <w:p w:rsidR="00723653" w:rsidRPr="00723653" w:rsidRDefault="00723653" w:rsidP="00723653">
      <w:pPr>
        <w:shd w:val="clear" w:color="auto" w:fill="FFFFFF"/>
        <w:autoSpaceDE w:val="0"/>
        <w:autoSpaceDN w:val="0"/>
        <w:adjustRightInd w:val="0"/>
        <w:spacing w:after="0" w:line="276" w:lineRule="auto"/>
        <w:ind w:firstLine="360"/>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Систематическое отслеживание результатов из года в год позволяет увидеть динамику изменения личностных характеристик ребенка, проанализировать соответствие достижений запланированным результатам, приводит к пониманию закономерностей возрастного развития, позволяет прогнозировать ожидаемое состояние образовательной системы, помогает оценить успешность проведенных коррекционных мероприятий. Таким образом, выстраивается вся работа, проводимая с каждым ребенком.</w:t>
      </w: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p>
    <w:p w:rsidR="00723653" w:rsidRPr="00723653" w:rsidRDefault="00723653" w:rsidP="00723653">
      <w:pPr>
        <w:spacing w:after="0" w:line="276" w:lineRule="auto"/>
        <w:ind w:firstLine="720"/>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На данном этапе диагностический </w:t>
      </w:r>
      <w:r w:rsidR="007916FD" w:rsidRPr="00723653">
        <w:rPr>
          <w:rFonts w:ascii="Times New Roman" w:eastAsia="Times New Roman" w:hAnsi="Times New Roman" w:cs="Times New Roman"/>
          <w:color w:val="000000" w:themeColor="text1"/>
          <w:sz w:val="24"/>
          <w:szCs w:val="24"/>
        </w:rPr>
        <w:t>комплекс включает</w:t>
      </w:r>
      <w:r w:rsidRPr="00723653">
        <w:rPr>
          <w:rFonts w:ascii="Times New Roman" w:eastAsia="Times New Roman" w:hAnsi="Times New Roman" w:cs="Times New Roman"/>
          <w:color w:val="000000" w:themeColor="text1"/>
          <w:sz w:val="24"/>
          <w:szCs w:val="24"/>
        </w:rPr>
        <w:t>:</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1. Изучение скорости реакции (темп, работоспособность)</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2. Изучение темперамента</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3. Тест Филипса (изучение уровня школьной тревожности)</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4. Социометрия (изучение межличностных отношений в классе)</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5. Изучение доминирования полушарий мозга</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6. Изучение ведущего канала восприятия (диагностика Лурия)</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7. Изучение развития мелкой моторики</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8. Развитие психических процессов</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lastRenderedPageBreak/>
        <w:t>9.Сформированность приемов учебной деятельности (интеллектуальных, коммуникативных, организационных)</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10. Изучение уровня мотивации</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11. Самооценка</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Диагностика познавательных процессов является важным звеном в диагностике уровня актуального развития ребенка. Именно она дает важнейшее представление о том, как ребенок воспринимает учебный материал, что позволяет педагогам решать задачи, связанные с возрастными и индивидуальными особенностями детей. К числу когнитивных процессов относятся память, внимание, мышление, а также восприятие и воображение.</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В нашей работе мы используем основные, наиболее эффективные, на наш взгляд, методы диагностики памяти, внимания и мышления.</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Мы полагаем, что для реальной практической деятельности необходимо в первую очередь исследование параметров речевого запоминания и воспроизведения информации, подаваемой на слух, так как эти показатели наиболее актуальны и востребованы в обучении детей и являются фактором, определяющим специфику всей познавательной деятельности в целом. Как правило, большая часть информации, предъявляемой на уроке, опирается на слуховые органы, поэтому учителю в своей работе важно знать и учитывать уровень развития памяти своих учеников. В связи с этим в 1 классах мы исследуем память по методике Л.Я. Ясюковой, а в 2-4 классах для исследования объема и скорости слухоречевого запоминания методику А.Р. Лурия «10 слов».</w:t>
      </w:r>
    </w:p>
    <w:p w:rsidR="00723653" w:rsidRPr="00723653" w:rsidRDefault="00723653" w:rsidP="00723653">
      <w:pPr>
        <w:shd w:val="clear" w:color="auto" w:fill="FFFFFF"/>
        <w:spacing w:after="0" w:line="276" w:lineRule="auto"/>
        <w:ind w:firstLine="665"/>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Сложные формы памяти невозможны без участия мышления. </w:t>
      </w:r>
      <w:r w:rsidRPr="00723653">
        <w:rPr>
          <w:rFonts w:ascii="Times New Roman" w:eastAsia="Times New Roman" w:hAnsi="Times New Roman" w:cs="Times New Roman"/>
          <w:color w:val="000000" w:themeColor="text1"/>
          <w:spacing w:val="-8"/>
          <w:sz w:val="24"/>
          <w:szCs w:val="24"/>
        </w:rPr>
        <w:t>С целью исследов</w:t>
      </w:r>
      <w:r w:rsidRPr="00723653">
        <w:rPr>
          <w:rFonts w:ascii="Times New Roman" w:eastAsia="Times New Roman" w:hAnsi="Times New Roman" w:cs="Times New Roman"/>
          <w:color w:val="000000" w:themeColor="text1"/>
          <w:spacing w:val="-5"/>
          <w:sz w:val="24"/>
          <w:szCs w:val="24"/>
        </w:rPr>
        <w:t>ания уровня развития и особенностей понятийного мышлен</w:t>
      </w:r>
      <w:r w:rsidRPr="00723653">
        <w:rPr>
          <w:rFonts w:ascii="Times New Roman" w:eastAsia="Times New Roman" w:hAnsi="Times New Roman" w:cs="Times New Roman"/>
          <w:color w:val="000000" w:themeColor="text1"/>
          <w:spacing w:val="-10"/>
          <w:sz w:val="24"/>
          <w:szCs w:val="24"/>
        </w:rPr>
        <w:t xml:space="preserve">ия, сформированности важнейших логических </w:t>
      </w:r>
      <w:r w:rsidR="007916FD" w:rsidRPr="00723653">
        <w:rPr>
          <w:rFonts w:ascii="Times New Roman" w:eastAsia="Times New Roman" w:hAnsi="Times New Roman" w:cs="Times New Roman"/>
          <w:color w:val="000000" w:themeColor="text1"/>
          <w:spacing w:val="-10"/>
          <w:sz w:val="24"/>
          <w:szCs w:val="24"/>
        </w:rPr>
        <w:t>операций мы</w:t>
      </w:r>
      <w:r w:rsidRPr="00723653">
        <w:rPr>
          <w:rFonts w:ascii="Times New Roman" w:eastAsia="Times New Roman" w:hAnsi="Times New Roman" w:cs="Times New Roman"/>
          <w:color w:val="000000" w:themeColor="text1"/>
          <w:sz w:val="24"/>
          <w:szCs w:val="24"/>
        </w:rPr>
        <w:t xml:space="preserve"> используем в 1-4 классах методику Э.Ф.Замбацявичене.</w:t>
      </w:r>
    </w:p>
    <w:p w:rsidR="00723653" w:rsidRPr="00723653" w:rsidRDefault="00723653" w:rsidP="00723653">
      <w:pPr>
        <w:shd w:val="clear" w:color="auto" w:fill="FFFFFF"/>
        <w:spacing w:after="0" w:line="276" w:lineRule="auto"/>
        <w:ind w:firstLine="665"/>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pacing w:val="-5"/>
          <w:sz w:val="24"/>
          <w:szCs w:val="24"/>
        </w:rPr>
        <w:t xml:space="preserve">В методику входят задания четырех </w:t>
      </w:r>
      <w:r w:rsidRPr="00723653">
        <w:rPr>
          <w:rFonts w:ascii="Times New Roman" w:eastAsia="Times New Roman" w:hAnsi="Times New Roman" w:cs="Times New Roman"/>
          <w:color w:val="000000" w:themeColor="text1"/>
          <w:spacing w:val="-8"/>
          <w:sz w:val="24"/>
          <w:szCs w:val="24"/>
        </w:rPr>
        <w:t>типов, направленные на выявление умений ребенка осуществл</w:t>
      </w:r>
      <w:r w:rsidRPr="00723653">
        <w:rPr>
          <w:rFonts w:ascii="Times New Roman" w:eastAsia="Times New Roman" w:hAnsi="Times New Roman" w:cs="Times New Roman"/>
          <w:color w:val="000000" w:themeColor="text1"/>
          <w:spacing w:val="-6"/>
          <w:sz w:val="24"/>
          <w:szCs w:val="24"/>
        </w:rPr>
        <w:t>ять различные логические операции с вербальным материал</w:t>
      </w:r>
      <w:r w:rsidRPr="00723653">
        <w:rPr>
          <w:rFonts w:ascii="Times New Roman" w:eastAsia="Times New Roman" w:hAnsi="Times New Roman" w:cs="Times New Roman"/>
          <w:color w:val="000000" w:themeColor="text1"/>
          <w:spacing w:val="-7"/>
          <w:sz w:val="24"/>
          <w:szCs w:val="24"/>
        </w:rPr>
        <w:t xml:space="preserve">ом. Каждый </w:t>
      </w:r>
      <w:r w:rsidR="007916FD" w:rsidRPr="00723653">
        <w:rPr>
          <w:rFonts w:ascii="Times New Roman" w:eastAsia="Times New Roman" w:hAnsi="Times New Roman" w:cs="Times New Roman"/>
          <w:color w:val="000000" w:themeColor="text1"/>
          <w:spacing w:val="-7"/>
          <w:sz w:val="24"/>
          <w:szCs w:val="24"/>
        </w:rPr>
        <w:t>субтест включает</w:t>
      </w:r>
      <w:r w:rsidRPr="00723653">
        <w:rPr>
          <w:rFonts w:ascii="Times New Roman" w:eastAsia="Times New Roman" w:hAnsi="Times New Roman" w:cs="Times New Roman"/>
          <w:color w:val="000000" w:themeColor="text1"/>
          <w:spacing w:val="-7"/>
          <w:sz w:val="24"/>
          <w:szCs w:val="24"/>
        </w:rPr>
        <w:t xml:space="preserve"> 10 заданий (в 1-2 классах- 5 заданий).</w:t>
      </w:r>
    </w:p>
    <w:p w:rsidR="00723653" w:rsidRPr="00723653" w:rsidRDefault="00723653" w:rsidP="00723653">
      <w:pPr>
        <w:shd w:val="clear" w:color="auto" w:fill="FFFFFF"/>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pacing w:val="-5"/>
          <w:sz w:val="24"/>
          <w:szCs w:val="24"/>
        </w:rPr>
        <w:t xml:space="preserve">В состав первого субтеста входят задания, требующие от </w:t>
      </w:r>
      <w:r w:rsidRPr="00723653">
        <w:rPr>
          <w:rFonts w:ascii="Times New Roman" w:eastAsia="Times New Roman" w:hAnsi="Times New Roman" w:cs="Times New Roman"/>
          <w:color w:val="000000" w:themeColor="text1"/>
          <w:spacing w:val="-8"/>
          <w:sz w:val="24"/>
          <w:szCs w:val="24"/>
        </w:rPr>
        <w:t>школьников навыков дифференциации существенных и несущ</w:t>
      </w:r>
      <w:r w:rsidRPr="00723653">
        <w:rPr>
          <w:rFonts w:ascii="Times New Roman" w:eastAsia="Times New Roman" w:hAnsi="Times New Roman" w:cs="Times New Roman"/>
          <w:color w:val="000000" w:themeColor="text1"/>
          <w:spacing w:val="-7"/>
          <w:sz w:val="24"/>
          <w:szCs w:val="24"/>
        </w:rPr>
        <w:t xml:space="preserve">ественных признаков предметов и простейших понятий. По результатам субтеста можно также судить о словарном </w:t>
      </w:r>
      <w:r w:rsidR="007916FD" w:rsidRPr="00723653">
        <w:rPr>
          <w:rFonts w:ascii="Times New Roman" w:eastAsia="Times New Roman" w:hAnsi="Times New Roman" w:cs="Times New Roman"/>
          <w:color w:val="000000" w:themeColor="text1"/>
          <w:spacing w:val="-7"/>
          <w:sz w:val="24"/>
          <w:szCs w:val="24"/>
        </w:rPr>
        <w:t xml:space="preserve">запасе </w:t>
      </w:r>
      <w:r w:rsidR="007916FD" w:rsidRPr="00723653">
        <w:rPr>
          <w:rFonts w:ascii="Times New Roman" w:eastAsia="Times New Roman" w:hAnsi="Times New Roman" w:cs="Times New Roman"/>
          <w:color w:val="000000" w:themeColor="text1"/>
          <w:spacing w:val="-13"/>
          <w:sz w:val="24"/>
          <w:szCs w:val="24"/>
        </w:rPr>
        <w:t>школьников</w:t>
      </w:r>
      <w:r w:rsidRPr="00723653">
        <w:rPr>
          <w:rFonts w:ascii="Times New Roman" w:eastAsia="Times New Roman" w:hAnsi="Times New Roman" w:cs="Times New Roman"/>
          <w:color w:val="000000" w:themeColor="text1"/>
          <w:spacing w:val="-13"/>
          <w:sz w:val="24"/>
          <w:szCs w:val="24"/>
        </w:rPr>
        <w:t>.</w:t>
      </w:r>
    </w:p>
    <w:p w:rsidR="00723653" w:rsidRPr="00723653" w:rsidRDefault="00723653" w:rsidP="00723653">
      <w:pPr>
        <w:shd w:val="clear" w:color="auto" w:fill="FFFFFF"/>
        <w:spacing w:after="0" w:line="276" w:lineRule="auto"/>
        <w:ind w:firstLine="679"/>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pacing w:val="-11"/>
          <w:sz w:val="24"/>
          <w:szCs w:val="24"/>
        </w:rPr>
        <w:t xml:space="preserve">Второй субтест представляет собой словесный </w:t>
      </w:r>
      <w:r w:rsidRPr="00723653">
        <w:rPr>
          <w:rFonts w:ascii="Times New Roman" w:eastAsia="Times New Roman" w:hAnsi="Times New Roman" w:cs="Times New Roman"/>
          <w:color w:val="000000" w:themeColor="text1"/>
          <w:spacing w:val="9"/>
          <w:sz w:val="24"/>
          <w:szCs w:val="24"/>
        </w:rPr>
        <w:t>вариант</w:t>
      </w:r>
      <w:r w:rsidRPr="00723653">
        <w:rPr>
          <w:rFonts w:ascii="Times New Roman" w:eastAsia="Times New Roman" w:hAnsi="Times New Roman" w:cs="Times New Roman"/>
          <w:color w:val="000000" w:themeColor="text1"/>
          <w:spacing w:val="-11"/>
          <w:sz w:val="24"/>
          <w:szCs w:val="24"/>
        </w:rPr>
        <w:t>мет</w:t>
      </w:r>
      <w:r w:rsidRPr="00723653">
        <w:rPr>
          <w:rFonts w:ascii="Times New Roman" w:eastAsia="Times New Roman" w:hAnsi="Times New Roman" w:cs="Times New Roman"/>
          <w:color w:val="000000" w:themeColor="text1"/>
          <w:spacing w:val="-7"/>
          <w:sz w:val="24"/>
          <w:szCs w:val="24"/>
        </w:rPr>
        <w:t>одики исключения «пятого лишнего». Результаты его проведения позволяют судить об уровне сформированности операц</w:t>
      </w:r>
      <w:r w:rsidRPr="00723653">
        <w:rPr>
          <w:rFonts w:ascii="Times New Roman" w:eastAsia="Times New Roman" w:hAnsi="Times New Roman" w:cs="Times New Roman"/>
          <w:color w:val="000000" w:themeColor="text1"/>
          <w:spacing w:val="-5"/>
          <w:sz w:val="24"/>
          <w:szCs w:val="24"/>
        </w:rPr>
        <w:t xml:space="preserve">ий обобщения, абстрагирования, выделения существенных </w:t>
      </w:r>
      <w:r w:rsidRPr="00723653">
        <w:rPr>
          <w:rFonts w:ascii="Times New Roman" w:eastAsia="Times New Roman" w:hAnsi="Times New Roman" w:cs="Times New Roman"/>
          <w:color w:val="000000" w:themeColor="text1"/>
          <w:spacing w:val="-8"/>
          <w:sz w:val="24"/>
          <w:szCs w:val="24"/>
        </w:rPr>
        <w:t>признаков предметов и явлений.</w:t>
      </w:r>
    </w:p>
    <w:p w:rsidR="00723653" w:rsidRPr="00723653" w:rsidRDefault="00723653" w:rsidP="00723653">
      <w:pPr>
        <w:shd w:val="clear" w:color="auto" w:fill="FFFFFF"/>
        <w:spacing w:after="0" w:line="276" w:lineRule="auto"/>
        <w:ind w:firstLine="674"/>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pacing w:val="-8"/>
          <w:sz w:val="24"/>
          <w:szCs w:val="24"/>
        </w:rPr>
        <w:t xml:space="preserve">Третий субтест — задания на умозаключения по аналогии. </w:t>
      </w:r>
      <w:r w:rsidRPr="00723653">
        <w:rPr>
          <w:rFonts w:ascii="Times New Roman" w:eastAsia="Times New Roman" w:hAnsi="Times New Roman" w:cs="Times New Roman"/>
          <w:color w:val="000000" w:themeColor="text1"/>
          <w:spacing w:val="-9"/>
          <w:sz w:val="24"/>
          <w:szCs w:val="24"/>
        </w:rPr>
        <w:t>Они требуют умственных навыков установления отношений и логических связей между понятиями.</w:t>
      </w:r>
    </w:p>
    <w:p w:rsidR="00723653" w:rsidRPr="00723653" w:rsidRDefault="00723653" w:rsidP="00723653">
      <w:pPr>
        <w:shd w:val="clear" w:color="auto" w:fill="FFFFFF"/>
        <w:spacing w:after="0" w:line="276" w:lineRule="auto"/>
        <w:ind w:firstLine="665"/>
        <w:jc w:val="both"/>
        <w:rPr>
          <w:rFonts w:ascii="Times New Roman" w:eastAsia="Times New Roman" w:hAnsi="Times New Roman" w:cs="Times New Roman"/>
          <w:color w:val="000000" w:themeColor="text1"/>
          <w:spacing w:val="-11"/>
          <w:sz w:val="24"/>
          <w:szCs w:val="24"/>
        </w:rPr>
      </w:pPr>
      <w:r w:rsidRPr="00723653">
        <w:rPr>
          <w:rFonts w:ascii="Times New Roman" w:eastAsia="Times New Roman" w:hAnsi="Times New Roman" w:cs="Times New Roman"/>
          <w:color w:val="000000" w:themeColor="text1"/>
          <w:spacing w:val="-7"/>
          <w:sz w:val="24"/>
          <w:szCs w:val="24"/>
        </w:rPr>
        <w:t>Четвертый субтест также направлен на исследование важн</w:t>
      </w:r>
      <w:r w:rsidRPr="00723653">
        <w:rPr>
          <w:rFonts w:ascii="Times New Roman" w:eastAsia="Times New Roman" w:hAnsi="Times New Roman" w:cs="Times New Roman"/>
          <w:color w:val="000000" w:themeColor="text1"/>
          <w:spacing w:val="-8"/>
          <w:sz w:val="24"/>
          <w:szCs w:val="24"/>
        </w:rPr>
        <w:t>ейшей для данной ступени интеллектуального развития опер</w:t>
      </w:r>
      <w:r w:rsidRPr="00723653">
        <w:rPr>
          <w:rFonts w:ascii="Times New Roman" w:eastAsia="Times New Roman" w:hAnsi="Times New Roman" w:cs="Times New Roman"/>
          <w:color w:val="000000" w:themeColor="text1"/>
          <w:spacing w:val="-11"/>
          <w:sz w:val="24"/>
          <w:szCs w:val="24"/>
        </w:rPr>
        <w:t>ации обобщения.</w:t>
      </w:r>
    </w:p>
    <w:p w:rsidR="00723653" w:rsidRPr="00723653" w:rsidRDefault="00723653" w:rsidP="00723653">
      <w:pPr>
        <w:shd w:val="clear" w:color="auto" w:fill="FFFFFF"/>
        <w:spacing w:after="0" w:line="276" w:lineRule="auto"/>
        <w:ind w:firstLine="665"/>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Выполнение любого познавательного действия сопровождается вниманием. Внимание осуществляет отбор актуальных, лично значимых сигналов из множества всех доступных восприятию и за счет ограничения поля восприятия обеспечивает сосредоточенность в данный момент времени на каком-либо объекте (предмете, событии, образе, рассуждении). Учебная деятельность требует хорошего развития произвольного внимания. Ребенок должен уметь сосредоточиться на учебном задании, в течение длительного времени сохранить на нем интенсивное (концентрированное) внимание, с определенной скоростью переключаться, гибко переходя с одной задачи к другой. Однако произвольность познавательных процессов у детей 6—8 и 9-11 лет возникает лишь на </w:t>
      </w:r>
      <w:r w:rsidRPr="00723653">
        <w:rPr>
          <w:rFonts w:ascii="Times New Roman" w:eastAsia="Times New Roman" w:hAnsi="Times New Roman" w:cs="Times New Roman"/>
          <w:color w:val="000000" w:themeColor="text1"/>
          <w:sz w:val="24"/>
          <w:szCs w:val="24"/>
        </w:rPr>
        <w:lastRenderedPageBreak/>
        <w:t xml:space="preserve">пике волевого усилия, когда ребенок специально организует себя под напором обстоятельств или по собственному побуждению. Первоклассники и отчасти второклассники еще не умеют длительно сосредоточиваться на работе, особенно если она неинтересна и однообразна; их внимание легко отвлекается. В 1-2 классах мы диагностируем работоспособность (внимательность) учащихся посредством методики П.Я. Кеэса. </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Только к третьему классу внимание может сохраняться непрерывно уже в течение всего урока. Поэтому в этом случае в 3-4 классах с целью изучения распределения и переключения внимания мы используем методику Д.Векслера «Шифровка».</w:t>
      </w:r>
    </w:p>
    <w:p w:rsidR="00723653" w:rsidRPr="00723653" w:rsidRDefault="00723653" w:rsidP="00723653">
      <w:pPr>
        <w:spacing w:after="0" w:line="276" w:lineRule="auto"/>
        <w:ind w:firstLine="708"/>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Диагностика эмоционально-личностной сферы является важнейшим средством понимания причин поведения ребенка, его трудностей и достижений. К эмоционально-личностной сфере мы относим диагностику таких составляющих личности, как:</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 </w:t>
      </w:r>
      <w:r w:rsidRPr="00723653">
        <w:rPr>
          <w:rFonts w:ascii="Times New Roman" w:eastAsia="Times New Roman" w:hAnsi="Times New Roman" w:cs="Times New Roman"/>
          <w:b/>
          <w:color w:val="000000" w:themeColor="text1"/>
          <w:sz w:val="24"/>
          <w:szCs w:val="24"/>
        </w:rPr>
        <w:t>самооценка</w:t>
      </w:r>
      <w:r w:rsidRPr="00723653">
        <w:rPr>
          <w:rFonts w:ascii="Times New Roman" w:eastAsia="Times New Roman" w:hAnsi="Times New Roman" w:cs="Times New Roman"/>
          <w:color w:val="000000" w:themeColor="text1"/>
          <w:sz w:val="24"/>
          <w:szCs w:val="24"/>
        </w:rPr>
        <w:t xml:space="preserve"> (в1классах - методика «Лесенка»; в 2-4 классах - методика «Какой Я?»),</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 xml:space="preserve"> -</w:t>
      </w:r>
      <w:r w:rsidRPr="00723653">
        <w:rPr>
          <w:rFonts w:ascii="Times New Roman" w:eastAsia="Times New Roman" w:hAnsi="Times New Roman" w:cs="Times New Roman"/>
          <w:b/>
          <w:color w:val="000000" w:themeColor="text1"/>
          <w:sz w:val="24"/>
          <w:szCs w:val="24"/>
        </w:rPr>
        <w:t xml:space="preserve">мотивация </w:t>
      </w:r>
      <w:r w:rsidRPr="00723653">
        <w:rPr>
          <w:rFonts w:ascii="Times New Roman" w:eastAsia="Times New Roman" w:hAnsi="Times New Roman" w:cs="Times New Roman"/>
          <w:color w:val="000000" w:themeColor="text1"/>
          <w:sz w:val="24"/>
          <w:szCs w:val="24"/>
        </w:rPr>
        <w:t>(методика исследования мотивации учения Н.Г Лускановой - 1-4 классы),</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w:t>
      </w:r>
      <w:r w:rsidRPr="00723653">
        <w:rPr>
          <w:rFonts w:ascii="Times New Roman" w:eastAsia="Times New Roman" w:hAnsi="Times New Roman" w:cs="Times New Roman"/>
          <w:b/>
          <w:color w:val="000000" w:themeColor="text1"/>
          <w:sz w:val="24"/>
          <w:szCs w:val="24"/>
        </w:rPr>
        <w:t>общий уровень тревожности</w:t>
      </w:r>
      <w:r w:rsidRPr="00723653">
        <w:rPr>
          <w:rFonts w:ascii="Times New Roman" w:eastAsia="Times New Roman" w:hAnsi="Times New Roman" w:cs="Times New Roman"/>
          <w:color w:val="000000" w:themeColor="text1"/>
          <w:sz w:val="24"/>
          <w:szCs w:val="24"/>
        </w:rPr>
        <w:t xml:space="preserve"> (во 1-2 классах - диагностика школьной тревожности А.М.Прихожан, в 3-4 классах - тест Филиппса);</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w:t>
      </w:r>
      <w:r w:rsidRPr="00723653">
        <w:rPr>
          <w:rFonts w:ascii="Times New Roman" w:eastAsia="Times New Roman" w:hAnsi="Times New Roman" w:cs="Times New Roman"/>
          <w:b/>
          <w:color w:val="000000" w:themeColor="text1"/>
          <w:sz w:val="24"/>
          <w:szCs w:val="24"/>
        </w:rPr>
        <w:t>преобладающий фон настроения</w:t>
      </w:r>
      <w:r w:rsidRPr="00723653">
        <w:rPr>
          <w:rFonts w:ascii="Times New Roman" w:eastAsia="Times New Roman" w:hAnsi="Times New Roman" w:cs="Times New Roman"/>
          <w:color w:val="000000" w:themeColor="text1"/>
          <w:sz w:val="24"/>
          <w:szCs w:val="24"/>
        </w:rPr>
        <w:t>. Цветовая диагностика Люшера проводится в 1-4 классах и позволяет выявить, насколько комфортно ребенок чувствует себя в школе;</w:t>
      </w:r>
    </w:p>
    <w:p w:rsidR="00723653" w:rsidRPr="00723653" w:rsidRDefault="00723653" w:rsidP="00723653">
      <w:pPr>
        <w:spacing w:after="0" w:line="276" w:lineRule="auto"/>
        <w:jc w:val="both"/>
        <w:rPr>
          <w:rFonts w:ascii="Times New Roman" w:eastAsia="Times New Roman" w:hAnsi="Times New Roman" w:cs="Times New Roman"/>
          <w:color w:val="000000" w:themeColor="text1"/>
          <w:sz w:val="24"/>
          <w:szCs w:val="24"/>
        </w:rPr>
      </w:pPr>
      <w:r w:rsidRPr="00723653">
        <w:rPr>
          <w:rFonts w:ascii="Times New Roman" w:eastAsia="Times New Roman" w:hAnsi="Times New Roman" w:cs="Times New Roman"/>
          <w:color w:val="000000" w:themeColor="text1"/>
          <w:sz w:val="24"/>
          <w:szCs w:val="24"/>
        </w:rPr>
        <w:t>-</w:t>
      </w:r>
      <w:r w:rsidRPr="00723653">
        <w:rPr>
          <w:rFonts w:ascii="Times New Roman" w:eastAsia="Times New Roman" w:hAnsi="Times New Roman" w:cs="Times New Roman"/>
          <w:b/>
          <w:color w:val="000000" w:themeColor="text1"/>
          <w:sz w:val="24"/>
          <w:szCs w:val="24"/>
        </w:rPr>
        <w:t>изучение межличностных отношений в детском коллективе</w:t>
      </w:r>
      <w:r w:rsidRPr="00723653">
        <w:rPr>
          <w:rFonts w:ascii="Times New Roman" w:eastAsia="Times New Roman" w:hAnsi="Times New Roman" w:cs="Times New Roman"/>
          <w:color w:val="000000" w:themeColor="text1"/>
          <w:sz w:val="24"/>
          <w:szCs w:val="24"/>
        </w:rPr>
        <w:t>, дающее представление о статусе ребенка в классе, характеризующем его личность с позиции социальной роли (социометрический метод, проводимый в 1-4 классах).</w:t>
      </w:r>
    </w:p>
    <w:p w:rsidR="00507A31" w:rsidRPr="00507A31" w:rsidRDefault="00507A31"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 xml:space="preserve">Оценка динамики развития происходит </w:t>
      </w:r>
      <w:r w:rsidR="00546400" w:rsidRPr="00507A31">
        <w:rPr>
          <w:rFonts w:ascii="Times New Roman" w:eastAsia="Times New Roman" w:hAnsi="Times New Roman" w:cs="Times New Roman"/>
          <w:color w:val="000000" w:themeColor="text1"/>
          <w:sz w:val="24"/>
          <w:szCs w:val="24"/>
        </w:rPr>
        <w:t>через проведение</w:t>
      </w:r>
      <w:r w:rsidRPr="00507A31">
        <w:rPr>
          <w:rFonts w:ascii="Times New Roman" w:eastAsia="Times New Roman" w:hAnsi="Times New Roman" w:cs="Times New Roman"/>
          <w:color w:val="000000" w:themeColor="text1"/>
          <w:sz w:val="24"/>
          <w:szCs w:val="24"/>
        </w:rPr>
        <w:t xml:space="preserve"> повторных исследований, интервал между которыми в зависимости от цели исследования может составлять от полугода до года. Исследование </w:t>
      </w:r>
      <w:r w:rsidR="00546400" w:rsidRPr="00507A31">
        <w:rPr>
          <w:rFonts w:ascii="Times New Roman" w:eastAsia="Times New Roman" w:hAnsi="Times New Roman" w:cs="Times New Roman"/>
          <w:color w:val="000000" w:themeColor="text1"/>
          <w:sz w:val="24"/>
          <w:szCs w:val="24"/>
        </w:rPr>
        <w:t>психолог проводит</w:t>
      </w:r>
      <w:r w:rsidRPr="00507A31">
        <w:rPr>
          <w:rFonts w:ascii="Times New Roman" w:eastAsia="Times New Roman" w:hAnsi="Times New Roman" w:cs="Times New Roman"/>
          <w:color w:val="000000" w:themeColor="text1"/>
          <w:sz w:val="24"/>
          <w:szCs w:val="24"/>
        </w:rPr>
        <w:t xml:space="preserve">  по следующей схеме:</w:t>
      </w:r>
    </w:p>
    <w:p w:rsidR="00507A31" w:rsidRPr="00507A31" w:rsidRDefault="00507A31" w:rsidP="00F859A2">
      <w:pPr>
        <w:numPr>
          <w:ilvl w:val="0"/>
          <w:numId w:val="13"/>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Определение предмета исследования (что, и для чего я предполагаю исследовать);</w:t>
      </w:r>
    </w:p>
    <w:p w:rsidR="00507A31" w:rsidRPr="00507A31" w:rsidRDefault="00507A31" w:rsidP="00F859A2">
      <w:pPr>
        <w:numPr>
          <w:ilvl w:val="0"/>
          <w:numId w:val="13"/>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Выбор адекватных методик исследования (информативных, дифференцированных);</w:t>
      </w:r>
    </w:p>
    <w:p w:rsidR="00507A31" w:rsidRPr="00507A31" w:rsidRDefault="00507A31" w:rsidP="00F859A2">
      <w:pPr>
        <w:numPr>
          <w:ilvl w:val="0"/>
          <w:numId w:val="13"/>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Формирование выборки испытуемых (однородной и стратифицированной);</w:t>
      </w:r>
    </w:p>
    <w:p w:rsidR="00507A31" w:rsidRPr="00507A31" w:rsidRDefault="00507A31" w:rsidP="00F859A2">
      <w:pPr>
        <w:numPr>
          <w:ilvl w:val="0"/>
          <w:numId w:val="13"/>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Проведение исследования;</w:t>
      </w:r>
    </w:p>
    <w:p w:rsidR="00507A31" w:rsidRPr="00507A31" w:rsidRDefault="00507A31" w:rsidP="00F859A2">
      <w:pPr>
        <w:numPr>
          <w:ilvl w:val="0"/>
          <w:numId w:val="13"/>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Статистическая обработка результатов исследования.</w:t>
      </w:r>
    </w:p>
    <w:p w:rsidR="00507A31" w:rsidRPr="00507A31" w:rsidRDefault="00507A31" w:rsidP="00F859A2">
      <w:pPr>
        <w:numPr>
          <w:ilvl w:val="0"/>
          <w:numId w:val="13"/>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Ознакомление педагогов, родителей с результатами исследования.</w:t>
      </w:r>
    </w:p>
    <w:p w:rsidR="00507A31" w:rsidRPr="00507A31" w:rsidRDefault="00507A31"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p>
    <w:p w:rsidR="00507A31" w:rsidRPr="00507A31" w:rsidRDefault="00507A31" w:rsidP="00507A31">
      <w:pPr>
        <w:spacing w:after="0" w:line="276" w:lineRule="auto"/>
        <w:ind w:firstLine="360"/>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На протяжении всего периода начального обучения все диагностические данные заносятся в индивидуальные карты развития учащихся. Здесь же указываются показатели учебной деятельности – умение принимать и анализировать учебную задачу, планировать ход ее решения, контролировать свои действия, оценивать результаты. Ученик начальной школы за годы обучения формирует папку - «портфолио». Творческие работы, грамоты, дипломы, сертификаты, в которых отражаются не только учебные, но и другие достижения позволяют наполнить портрет ученика индивидуальным, личностным содержанием, иллюстрируют развитие интересов, активности.</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p>
    <w:p w:rsidR="00507A31" w:rsidRPr="00507A31" w:rsidRDefault="00507A31" w:rsidP="00507A31">
      <w:pPr>
        <w:spacing w:after="0" w:line="276" w:lineRule="auto"/>
        <w:ind w:firstLine="720"/>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lang w:val="en-US"/>
        </w:rPr>
        <w:t>III</w:t>
      </w:r>
      <w:r w:rsidRPr="00507A31">
        <w:rPr>
          <w:rFonts w:ascii="Times New Roman" w:eastAsia="Times New Roman" w:hAnsi="Times New Roman" w:cs="Times New Roman"/>
          <w:b/>
          <w:color w:val="000000" w:themeColor="text1"/>
          <w:sz w:val="24"/>
          <w:szCs w:val="24"/>
        </w:rPr>
        <w:t xml:space="preserve"> этап – заключительный. Подготовка учащихся к переходу в </w:t>
      </w:r>
      <w:r w:rsidR="00546400">
        <w:rPr>
          <w:rFonts w:ascii="Times New Roman" w:eastAsia="Times New Roman" w:hAnsi="Times New Roman" w:cs="Times New Roman"/>
          <w:b/>
          <w:color w:val="000000" w:themeColor="text1"/>
          <w:sz w:val="24"/>
          <w:szCs w:val="24"/>
        </w:rPr>
        <w:t>на уровень ООО.</w:t>
      </w:r>
    </w:p>
    <w:p w:rsidR="00507A31" w:rsidRPr="00507A31" w:rsidRDefault="00507A31" w:rsidP="00507A31">
      <w:pPr>
        <w:spacing w:after="0" w:line="276" w:lineRule="auto"/>
        <w:ind w:firstLine="708"/>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 xml:space="preserve">Задачи: </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1.Выявить изменения в умственном и психическом развитии школьников, определить общую тенденцию такого развития.</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lastRenderedPageBreak/>
        <w:t xml:space="preserve">2.Спрогнозировать степень успеха адаптации учащихся к обучению в средней школе. </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 xml:space="preserve">3.Определить учащихся, нуждающихся в коррекции </w:t>
      </w:r>
      <w:r w:rsidR="00546400" w:rsidRPr="00507A31">
        <w:rPr>
          <w:rFonts w:ascii="Times New Roman" w:eastAsia="Times New Roman" w:hAnsi="Times New Roman" w:cs="Times New Roman"/>
          <w:color w:val="000000" w:themeColor="text1"/>
          <w:sz w:val="24"/>
          <w:szCs w:val="24"/>
        </w:rPr>
        <w:t>умственного и</w:t>
      </w:r>
      <w:r w:rsidRPr="00507A31">
        <w:rPr>
          <w:rFonts w:ascii="Times New Roman" w:eastAsia="Times New Roman" w:hAnsi="Times New Roman" w:cs="Times New Roman"/>
          <w:color w:val="000000" w:themeColor="text1"/>
          <w:sz w:val="24"/>
          <w:szCs w:val="24"/>
        </w:rPr>
        <w:t xml:space="preserve"> психического развития, провести работу над повышением интеллектуального уровня учащихся в ходе развивающих занятий.</w:t>
      </w:r>
      <w:r w:rsidRPr="00507A31">
        <w:rPr>
          <w:rFonts w:ascii="Times New Roman" w:eastAsia="Times New Roman" w:hAnsi="Times New Roman" w:cs="Times New Roman"/>
          <w:vanish/>
          <w:color w:val="000000" w:themeColor="text1"/>
          <w:sz w:val="24"/>
          <w:szCs w:val="24"/>
        </w:rPr>
        <w:t>пппровести работу для раскрытия творческого потенциала и развития личности учащихсяской диагностики уровня актуального развитии..</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4. Выделить качества учеников, необходимые учащимся среднего звена.</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5. Дать уверенность учащимся в том, что они готовы к переходу в среднее звено обучения.</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p>
    <w:p w:rsidR="00507A31" w:rsidRPr="00507A31" w:rsidRDefault="00507A31" w:rsidP="00507A31">
      <w:pPr>
        <w:spacing w:after="0" w:line="276" w:lineRule="auto"/>
        <w:ind w:firstLine="720"/>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Большое внимание уделяется мониторингу личностного развития учащихся.</w:t>
      </w:r>
    </w:p>
    <w:p w:rsidR="00507A31" w:rsidRPr="00507A31" w:rsidRDefault="00507A31" w:rsidP="00507A31">
      <w:pPr>
        <w:spacing w:after="0" w:line="276" w:lineRule="auto"/>
        <w:ind w:firstLine="720"/>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 xml:space="preserve">Диагностика проводится с целью определения уровня готовности учащихся к обучению в среднем звене. </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 xml:space="preserve">Диагностический </w:t>
      </w:r>
      <w:r w:rsidR="00546400" w:rsidRPr="00507A31">
        <w:rPr>
          <w:rFonts w:ascii="Times New Roman" w:eastAsia="Times New Roman" w:hAnsi="Times New Roman" w:cs="Times New Roman"/>
          <w:color w:val="000000" w:themeColor="text1"/>
          <w:sz w:val="24"/>
          <w:szCs w:val="24"/>
        </w:rPr>
        <w:t>комплекс включает</w:t>
      </w:r>
      <w:r w:rsidRPr="00507A31">
        <w:rPr>
          <w:rFonts w:ascii="Times New Roman" w:eastAsia="Times New Roman" w:hAnsi="Times New Roman" w:cs="Times New Roman"/>
          <w:color w:val="000000" w:themeColor="text1"/>
          <w:sz w:val="24"/>
          <w:szCs w:val="24"/>
        </w:rPr>
        <w:t>:</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1. Изучение скорости реакции (темп, работоспособность)</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2. Тест Филипса (изучение уровня школьной тревожности)</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3. Социометрия (изучение межличностных отношений в классе)</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4. Развитие психических процессов</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5.Сформированность приемов учебной деятельности (интеллектуальных, коммуникативных, организационных)</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6. Изучение уровня мотивации</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 xml:space="preserve">7. Изучение уровня агрессии </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8. Самооценка</w:t>
      </w:r>
    </w:p>
    <w:p w:rsidR="00507A31" w:rsidRPr="00507A31" w:rsidRDefault="00507A31" w:rsidP="00507A31">
      <w:pPr>
        <w:spacing w:after="0" w:line="276" w:lineRule="auto"/>
        <w:ind w:firstLine="720"/>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 xml:space="preserve">В конце года мы проводим традиционные родительские собрания для родителей выпускников начальной школы по теме: «Психологическая готовность младших школьников к переходу в среднее звено». Родительские собрания проходят в нетрадиционной форме - это круглые столы, родительские лектории и другие формы работы. </w:t>
      </w:r>
    </w:p>
    <w:p w:rsidR="00507A31" w:rsidRPr="00507A31" w:rsidRDefault="00507A31" w:rsidP="00507A31">
      <w:pPr>
        <w:spacing w:after="0" w:line="276" w:lineRule="auto"/>
        <w:ind w:firstLine="720"/>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Основной формой работы в преемственности начального и основного звена школы - является ППК. На консилиуме рассматривается актуальное состояние каждого ребенка, его проблемы, разрабатывается программа его дальнейшего развития. Итогом совместной работы является совместная программа действий всех участников учебно-воспитательного процесса, включая родителей. На учащихся, которые показали в психодиагностическом исследовании склонность к школьной дезадаптации (проблемы в учебной деятельности, в отношениях с одноклассниками, учителями, родителями, высокий уровень тревожности и т.п.), составляется коррекционная психолого-педагогическая программа. Данные о каждом ученике, занесенные в «Индивидуальную траекторию развития», а также «Психолого-педагогический портрет класса» передаются классному руководителю 5 класса.</w:t>
      </w:r>
    </w:p>
    <w:p w:rsidR="00507A31" w:rsidRPr="00507A31" w:rsidRDefault="00507A31" w:rsidP="00507A31">
      <w:pPr>
        <w:spacing w:after="0" w:line="276" w:lineRule="auto"/>
        <w:ind w:firstLine="720"/>
        <w:jc w:val="both"/>
        <w:rPr>
          <w:rFonts w:ascii="Times New Roman" w:eastAsia="Times New Roman" w:hAnsi="Times New Roman" w:cs="Times New Roman"/>
          <w:color w:val="000000" w:themeColor="text1"/>
          <w:sz w:val="24"/>
          <w:szCs w:val="24"/>
        </w:rPr>
      </w:pPr>
    </w:p>
    <w:p w:rsidR="00507A31" w:rsidRPr="00507A31" w:rsidRDefault="00507A31" w:rsidP="00507A31">
      <w:pPr>
        <w:spacing w:after="0" w:line="276" w:lineRule="auto"/>
        <w:ind w:firstLine="708"/>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Совместная работа психолога и педагога в осуществлении психолого-педагогического сопровождения является условием его результативности. Именно совместная деятельность педагога и психолога обеспечивает индивидуальный подход к ребенку на основе понимания его психологических особенностей, позволяет своевременно выявлять нарушения в психическом развитии и поведении ребенка и оказывать ему необходимую психолого-педагогическую помощь.</w:t>
      </w:r>
    </w:p>
    <w:p w:rsidR="00507A31" w:rsidRPr="00507A31" w:rsidRDefault="00507A31" w:rsidP="00507A31">
      <w:pPr>
        <w:shd w:val="clear" w:color="auto" w:fill="FFFFFF"/>
        <w:autoSpaceDE w:val="0"/>
        <w:autoSpaceDN w:val="0"/>
        <w:adjustRightInd w:val="0"/>
        <w:spacing w:after="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ab/>
        <w:t>В данном направлении работы с педагогами психолог ставит перед собой следующие задачи:</w:t>
      </w:r>
    </w:p>
    <w:p w:rsidR="00507A31" w:rsidRPr="00507A31" w:rsidRDefault="00507A31" w:rsidP="00F859A2">
      <w:pPr>
        <w:numPr>
          <w:ilvl w:val="0"/>
          <w:numId w:val="20"/>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lastRenderedPageBreak/>
        <w:t>Совместное решение психолого-педагогических проблем и задач развития учащихся.</w:t>
      </w:r>
    </w:p>
    <w:p w:rsidR="00507A31" w:rsidRPr="00507A31" w:rsidRDefault="00507A31" w:rsidP="00F859A2">
      <w:pPr>
        <w:numPr>
          <w:ilvl w:val="0"/>
          <w:numId w:val="20"/>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Предоставление педагогам психологической информации о процессе развития отдельных учащихся и ученических коллективов.</w:t>
      </w:r>
    </w:p>
    <w:p w:rsidR="00507A31" w:rsidRPr="00507A31" w:rsidRDefault="00507A31" w:rsidP="00F859A2">
      <w:pPr>
        <w:numPr>
          <w:ilvl w:val="0"/>
          <w:numId w:val="20"/>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Анализ и проектирование социально-психологической среды класса, способствующей обучению и развитию учащихся.</w:t>
      </w:r>
    </w:p>
    <w:p w:rsidR="00507A31" w:rsidRPr="00507A31" w:rsidRDefault="00507A31" w:rsidP="00F859A2">
      <w:pPr>
        <w:numPr>
          <w:ilvl w:val="0"/>
          <w:numId w:val="20"/>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Оказание комплексной помощи ребенку, имеющему трудности в обучении и развитии.</w:t>
      </w:r>
    </w:p>
    <w:p w:rsidR="00507A31" w:rsidRPr="00507A31" w:rsidRDefault="00507A31" w:rsidP="00507A31">
      <w:pPr>
        <w:shd w:val="clear" w:color="auto" w:fill="FFFFFF"/>
        <w:autoSpaceDE w:val="0"/>
        <w:autoSpaceDN w:val="0"/>
        <w:adjustRightInd w:val="0"/>
        <w:spacing w:after="0" w:line="276" w:lineRule="auto"/>
        <w:jc w:val="both"/>
        <w:rPr>
          <w:rFonts w:ascii="Times New Roman" w:eastAsia="Times New Roman" w:hAnsi="Times New Roman" w:cs="Times New Roman"/>
          <w:color w:val="000000" w:themeColor="text1"/>
          <w:sz w:val="24"/>
          <w:szCs w:val="24"/>
        </w:rPr>
      </w:pPr>
    </w:p>
    <w:p w:rsidR="00507A31" w:rsidRPr="00507A31" w:rsidRDefault="00507A31"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При этом использует следующие формы работы:</w:t>
      </w:r>
    </w:p>
    <w:p w:rsidR="00507A31" w:rsidRPr="00507A31" w:rsidRDefault="00507A31" w:rsidP="00F859A2">
      <w:pPr>
        <w:numPr>
          <w:ilvl w:val="0"/>
          <w:numId w:val="21"/>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Консультирование педагогов по вопросам, связанным с обучением, воспитанием и психологическим развитием учащихся и ученических коллективов.</w:t>
      </w:r>
    </w:p>
    <w:p w:rsidR="00507A31" w:rsidRPr="00507A31" w:rsidRDefault="00507A31" w:rsidP="00F859A2">
      <w:pPr>
        <w:numPr>
          <w:ilvl w:val="0"/>
          <w:numId w:val="21"/>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Подготовка и проведение психолого-педагогических консилиумов.</w:t>
      </w:r>
    </w:p>
    <w:p w:rsidR="00137E0D" w:rsidRDefault="00507A31" w:rsidP="00F859A2">
      <w:pPr>
        <w:numPr>
          <w:ilvl w:val="0"/>
          <w:numId w:val="21"/>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Разработка и реализация совместных программ психолого-педагогической работы с отдельными учащимися или ученическим коллективом.</w:t>
      </w:r>
    </w:p>
    <w:p w:rsidR="00507A31" w:rsidRPr="00137E0D" w:rsidRDefault="00507A31" w:rsidP="00F859A2">
      <w:pPr>
        <w:numPr>
          <w:ilvl w:val="0"/>
          <w:numId w:val="21"/>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137E0D">
        <w:rPr>
          <w:rFonts w:ascii="Times New Roman" w:eastAsia="Times New Roman" w:hAnsi="Times New Roman" w:cs="Times New Roman"/>
          <w:color w:val="000000" w:themeColor="text1"/>
          <w:sz w:val="24"/>
          <w:szCs w:val="24"/>
          <w:lang w:eastAsia="ru-RU"/>
        </w:rPr>
        <w:t>Методическая поддержка работы классного руководителя с учащимися и родителями.</w:t>
      </w:r>
      <w:r w:rsidR="00137E0D" w:rsidRPr="00137E0D">
        <w:rPr>
          <w:rFonts w:ascii="Times New Roman" w:eastAsia="Times New Roman" w:hAnsi="Times New Roman" w:cs="Times New Roman"/>
          <w:color w:val="000000" w:themeColor="text1"/>
          <w:sz w:val="24"/>
          <w:szCs w:val="24"/>
        </w:rPr>
        <w:t xml:space="preserve">Совместная деятельность психолога с педагогами представлена в таблице </w:t>
      </w:r>
      <w:r w:rsidR="00137E0D" w:rsidRPr="00137E0D">
        <w:rPr>
          <w:rFonts w:ascii="Times New Roman" w:eastAsia="Times New Roman" w:hAnsi="Times New Roman" w:cs="Times New Roman"/>
          <w:bCs/>
          <w:color w:val="000000" w:themeColor="text1"/>
          <w:sz w:val="24"/>
          <w:szCs w:val="24"/>
          <w:lang w:val="en-US" w:eastAsia="ru-RU"/>
        </w:rPr>
        <w:t>III</w:t>
      </w:r>
      <w:r w:rsidR="00137E0D" w:rsidRPr="00137E0D">
        <w:rPr>
          <w:rFonts w:ascii="Times New Roman" w:eastAsia="Times New Roman" w:hAnsi="Times New Roman" w:cs="Times New Roman"/>
          <w:bCs/>
          <w:color w:val="000000" w:themeColor="text1"/>
          <w:sz w:val="24"/>
          <w:szCs w:val="24"/>
          <w:lang w:eastAsia="ru-RU"/>
        </w:rPr>
        <w:t xml:space="preserve">. </w:t>
      </w:r>
      <w:r w:rsidR="00137E0D" w:rsidRPr="00137E0D">
        <w:rPr>
          <w:rFonts w:ascii="Times New Roman" w:eastAsia="Times New Roman" w:hAnsi="Times New Roman" w:cs="Times New Roman"/>
          <w:color w:val="000000" w:themeColor="text1"/>
          <w:sz w:val="24"/>
          <w:szCs w:val="24"/>
          <w:lang w:eastAsia="ru-RU"/>
        </w:rPr>
        <w:t>2.2.1.</w:t>
      </w:r>
    </w:p>
    <w:p w:rsidR="00137E0D" w:rsidRPr="00137E0D" w:rsidRDefault="00137E0D" w:rsidP="00137E0D">
      <w:pPr>
        <w:pStyle w:val="a9"/>
        <w:shd w:val="clear" w:color="auto" w:fill="FFFFFF"/>
        <w:autoSpaceDE w:val="0"/>
        <w:autoSpaceDN w:val="0"/>
        <w:adjustRightInd w:val="0"/>
        <w:spacing w:line="276" w:lineRule="auto"/>
        <w:jc w:val="right"/>
        <w:rPr>
          <w:color w:val="000000" w:themeColor="text1"/>
        </w:rPr>
      </w:pPr>
      <w:r>
        <w:rPr>
          <w:bCs/>
          <w:color w:val="000000" w:themeColor="text1"/>
        </w:rPr>
        <w:t xml:space="preserve"> Таблица III</w:t>
      </w:r>
      <w:r w:rsidRPr="00137E0D">
        <w:rPr>
          <w:bCs/>
          <w:color w:val="000000" w:themeColor="text1"/>
        </w:rPr>
        <w:t xml:space="preserve">. </w:t>
      </w:r>
      <w:r w:rsidRPr="00137E0D">
        <w:rPr>
          <w:color w:val="000000" w:themeColor="text1"/>
        </w:rPr>
        <w:t>2.2.1.</w:t>
      </w:r>
    </w:p>
    <w:p w:rsidR="00507A31" w:rsidRPr="00507A31" w:rsidRDefault="00507A31" w:rsidP="00137E0D">
      <w:pPr>
        <w:shd w:val="clear" w:color="auto" w:fill="FFFFFF"/>
        <w:autoSpaceDE w:val="0"/>
        <w:autoSpaceDN w:val="0"/>
        <w:adjustRightInd w:val="0"/>
        <w:spacing w:after="0" w:line="276" w:lineRule="auto"/>
        <w:ind w:firstLine="708"/>
        <w:jc w:val="right"/>
        <w:rPr>
          <w:rFonts w:ascii="Times New Roman" w:eastAsia="Times New Roman" w:hAnsi="Times New Roman" w:cs="Times New Roman"/>
          <w:color w:val="000000" w:themeColor="text1"/>
          <w:sz w:val="24"/>
          <w:szCs w:val="24"/>
        </w:rPr>
      </w:pPr>
    </w:p>
    <w:p w:rsidR="00507A31" w:rsidRPr="00137E0D" w:rsidRDefault="00507A31" w:rsidP="00137E0D">
      <w:pPr>
        <w:shd w:val="clear" w:color="auto" w:fill="FFFFFF"/>
        <w:autoSpaceDE w:val="0"/>
        <w:autoSpaceDN w:val="0"/>
        <w:adjustRightInd w:val="0"/>
        <w:spacing w:after="0" w:line="276" w:lineRule="auto"/>
        <w:ind w:firstLine="708"/>
        <w:jc w:val="center"/>
        <w:rPr>
          <w:rFonts w:ascii="Times New Roman" w:eastAsia="Times New Roman" w:hAnsi="Times New Roman" w:cs="Times New Roman"/>
          <w:b/>
          <w:color w:val="000000" w:themeColor="text1"/>
          <w:sz w:val="24"/>
          <w:szCs w:val="24"/>
          <w:lang w:eastAsia="ru-RU"/>
        </w:rPr>
      </w:pPr>
      <w:r w:rsidRPr="00137E0D">
        <w:rPr>
          <w:rFonts w:ascii="Times New Roman" w:eastAsia="Times New Roman" w:hAnsi="Times New Roman" w:cs="Times New Roman"/>
          <w:b/>
          <w:color w:val="000000" w:themeColor="text1"/>
          <w:sz w:val="24"/>
          <w:szCs w:val="24"/>
        </w:rPr>
        <w:t>Совместная деят</w:t>
      </w:r>
      <w:r w:rsidR="00137E0D" w:rsidRPr="00137E0D">
        <w:rPr>
          <w:rFonts w:ascii="Times New Roman" w:eastAsia="Times New Roman" w:hAnsi="Times New Roman" w:cs="Times New Roman"/>
          <w:b/>
          <w:color w:val="000000" w:themeColor="text1"/>
          <w:sz w:val="24"/>
          <w:szCs w:val="24"/>
        </w:rPr>
        <w:t xml:space="preserve">ельность </w:t>
      </w:r>
      <w:r w:rsidR="00546400">
        <w:rPr>
          <w:rFonts w:ascii="Times New Roman" w:eastAsia="Times New Roman" w:hAnsi="Times New Roman" w:cs="Times New Roman"/>
          <w:b/>
          <w:color w:val="000000" w:themeColor="text1"/>
          <w:sz w:val="24"/>
          <w:szCs w:val="24"/>
        </w:rPr>
        <w:t xml:space="preserve">педагога- </w:t>
      </w:r>
      <w:r w:rsidR="00137E0D" w:rsidRPr="00137E0D">
        <w:rPr>
          <w:rFonts w:ascii="Times New Roman" w:eastAsia="Times New Roman" w:hAnsi="Times New Roman" w:cs="Times New Roman"/>
          <w:b/>
          <w:color w:val="000000" w:themeColor="text1"/>
          <w:sz w:val="24"/>
          <w:szCs w:val="24"/>
        </w:rPr>
        <w:t>психолога с педагогами</w:t>
      </w:r>
      <w:r w:rsidR="00546400">
        <w:rPr>
          <w:rFonts w:ascii="Times New Roman" w:eastAsia="Times New Roman" w:hAnsi="Times New Roman" w:cs="Times New Roman"/>
          <w:b/>
          <w:color w:val="000000" w:themeColor="text1"/>
          <w:sz w:val="24"/>
          <w:szCs w:val="24"/>
        </w:rPr>
        <w:t xml:space="preserve"> уровня ООО.</w:t>
      </w:r>
    </w:p>
    <w:p w:rsidR="007916FD" w:rsidRPr="007916FD" w:rsidRDefault="007916FD"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p>
    <w:tbl>
      <w:tblPr>
        <w:tblW w:w="0" w:type="auto"/>
        <w:tblLook w:val="04A0"/>
      </w:tblPr>
      <w:tblGrid>
        <w:gridCol w:w="2943"/>
        <w:gridCol w:w="3119"/>
        <w:gridCol w:w="3509"/>
      </w:tblGrid>
      <w:tr w:rsidR="00507A31" w:rsidRPr="00507A31" w:rsidTr="00941E30">
        <w:tc>
          <w:tcPr>
            <w:tcW w:w="2943" w:type="dxa"/>
          </w:tcPr>
          <w:p w:rsidR="00507A31" w:rsidRPr="00507A31" w:rsidRDefault="00507A31" w:rsidP="00507A31">
            <w:pPr>
              <w:spacing w:after="200" w:line="276" w:lineRule="auto"/>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Вид деятельности психолога.</w:t>
            </w:r>
          </w:p>
        </w:tc>
        <w:tc>
          <w:tcPr>
            <w:tcW w:w="3119" w:type="dxa"/>
          </w:tcPr>
          <w:p w:rsidR="00507A31" w:rsidRPr="00507A31" w:rsidRDefault="00507A31" w:rsidP="00507A31">
            <w:pPr>
              <w:spacing w:after="200" w:line="276" w:lineRule="auto"/>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Ситуации, «запускающие»</w:t>
            </w:r>
          </w:p>
          <w:p w:rsidR="00507A31" w:rsidRPr="00507A31" w:rsidRDefault="00507A31" w:rsidP="00507A31">
            <w:pPr>
              <w:spacing w:after="200" w:line="276" w:lineRule="auto"/>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данный вид деятельности.</w:t>
            </w:r>
          </w:p>
        </w:tc>
        <w:tc>
          <w:tcPr>
            <w:tcW w:w="3509" w:type="dxa"/>
          </w:tcPr>
          <w:p w:rsidR="00507A31" w:rsidRPr="00507A31" w:rsidRDefault="00507A31" w:rsidP="00507A31">
            <w:pPr>
              <w:spacing w:after="200" w:line="276" w:lineRule="auto"/>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Основные следствия проведения</w:t>
            </w:r>
          </w:p>
          <w:p w:rsidR="00507A31" w:rsidRPr="00507A31" w:rsidRDefault="00507A31" w:rsidP="00507A31">
            <w:pPr>
              <w:spacing w:after="200" w:line="276" w:lineRule="auto"/>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данных мероприятий.</w:t>
            </w:r>
          </w:p>
        </w:tc>
      </w:tr>
      <w:tr w:rsidR="00507A31" w:rsidRPr="00507A31" w:rsidTr="00941E30">
        <w:tc>
          <w:tcPr>
            <w:tcW w:w="2943"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Консультирование педагогов</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 вопросам, связанным</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с обучением, воспитанием</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 психологическим развитием школьников</w:t>
            </w:r>
          </w:p>
        </w:tc>
        <w:tc>
          <w:tcPr>
            <w:tcW w:w="3119"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-Итоги различных видов</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психологической работы с детьми (диагностика, коррекционно-развивающая и консультативная работа).</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-Решение психолого-педагогического консилиума.</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-Запрос педагога.</w:t>
            </w:r>
          </w:p>
        </w:tc>
        <w:tc>
          <w:tcPr>
            <w:tcW w:w="3509"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-Создание и реализация</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педагогом и психологом совместной программы</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работы с конкретным</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ребенком или группой детей.</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-Индивидуальная психологическая работа с самим педагогом.</w:t>
            </w:r>
          </w:p>
        </w:tc>
      </w:tr>
      <w:tr w:rsidR="00507A31" w:rsidRPr="00507A31" w:rsidTr="00941E30">
        <w:tc>
          <w:tcPr>
            <w:tcW w:w="2943"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Проведение психолого-</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педагогических консилиумов</w:t>
            </w:r>
          </w:p>
        </w:tc>
        <w:tc>
          <w:tcPr>
            <w:tcW w:w="3119"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-Итоги психологической диагностики.</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-Запрос педагога, администрации,</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классного руководителя.</w:t>
            </w:r>
          </w:p>
        </w:tc>
        <w:tc>
          <w:tcPr>
            <w:tcW w:w="3509"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-Разработка и реализация</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программы совместных</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действий, направленных</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на решение поставленных</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на консилиуме задач.</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lastRenderedPageBreak/>
              <w:t>-Мониторинг результатов</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реализации программы.</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-Повторная встреча</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 необходимости).</w:t>
            </w:r>
          </w:p>
        </w:tc>
      </w:tr>
      <w:tr w:rsidR="00507A31" w:rsidRPr="00507A31" w:rsidTr="00941E30">
        <w:tc>
          <w:tcPr>
            <w:tcW w:w="2943"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lastRenderedPageBreak/>
              <w:t>Разработка и реализация</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совместных программ</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психолого-педагогической работы с отдельными</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учащимися или ученическим коллективом</w:t>
            </w:r>
          </w:p>
        </w:tc>
        <w:tc>
          <w:tcPr>
            <w:tcW w:w="3119"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-Решение консилиума</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или мини-педсовета.</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-Инициатива</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классного руководителя</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или психолога,</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основывающаяся на  результатах</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наблюдений за классом</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или отдельными учащимися.</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-Совместный план деятельности,</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составленный на основе</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 xml:space="preserve">мониторинга предыдущего этапа работы с классом </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или отдельными учащимися.</w:t>
            </w:r>
          </w:p>
        </w:tc>
        <w:tc>
          <w:tcPr>
            <w:tcW w:w="3509"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-Мониторинг результатов работы.</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-Информирование родителей.</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-Консультирование педагогов и администрации.</w:t>
            </w:r>
          </w:p>
        </w:tc>
      </w:tr>
      <w:tr w:rsidR="00507A31" w:rsidRPr="00507A31" w:rsidTr="00941E30">
        <w:tc>
          <w:tcPr>
            <w:tcW w:w="2943"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Методическая поддержка работы классного руководителя с учащимися и родителями.</w:t>
            </w:r>
          </w:p>
        </w:tc>
        <w:tc>
          <w:tcPr>
            <w:tcW w:w="3119"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-Запрос</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классного руководителя.</w:t>
            </w:r>
          </w:p>
        </w:tc>
        <w:tc>
          <w:tcPr>
            <w:tcW w:w="3509"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-Обсуждение итогов, отслеживание результатов проведенной работы.</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-Подготовка методических материалов.</w:t>
            </w:r>
          </w:p>
        </w:tc>
      </w:tr>
    </w:tbl>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p>
    <w:p w:rsidR="00507A31" w:rsidRPr="00507A31" w:rsidRDefault="00507A31"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Многие психологические проблемы детей связаны с господствующим стилем семейного воспитания, а также со спецификой контакта между ребенком и взрослыми. Поэтому при работе с младшими школьниками для педагога - психолога очень важно системное консультирование родителей, поддержание тесного контакта и взаимодействия с ними.</w:t>
      </w:r>
    </w:p>
    <w:p w:rsidR="00507A31" w:rsidRPr="00507A31" w:rsidRDefault="00507A31"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В связи с этим мы ставим перед собой задачи:</w:t>
      </w:r>
    </w:p>
    <w:p w:rsidR="00507A31" w:rsidRPr="00507A31" w:rsidRDefault="00507A31" w:rsidP="00F859A2">
      <w:pPr>
        <w:numPr>
          <w:ilvl w:val="0"/>
          <w:numId w:val="25"/>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Повышение уровня психологической компетентности родителей учащихся.</w:t>
      </w:r>
    </w:p>
    <w:p w:rsidR="00507A31" w:rsidRPr="00507A31" w:rsidRDefault="00507A31" w:rsidP="00F859A2">
      <w:pPr>
        <w:numPr>
          <w:ilvl w:val="0"/>
          <w:numId w:val="25"/>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lastRenderedPageBreak/>
        <w:t>Включение родителей в процессе решения образовательных и развивающих задач в отношении их ребенка и класса в целом.</w:t>
      </w:r>
    </w:p>
    <w:p w:rsidR="00507A31" w:rsidRPr="00507A31" w:rsidRDefault="00507A31" w:rsidP="00507A31">
      <w:pPr>
        <w:shd w:val="clear" w:color="auto" w:fill="FFFFFF"/>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p>
    <w:p w:rsidR="00507A31" w:rsidRPr="00507A31" w:rsidRDefault="00507A31"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Для реализации задач в работе используем следующие формы работы:</w:t>
      </w:r>
    </w:p>
    <w:p w:rsidR="00507A31" w:rsidRPr="00507A31" w:rsidRDefault="00507A31" w:rsidP="00F859A2">
      <w:pPr>
        <w:numPr>
          <w:ilvl w:val="0"/>
          <w:numId w:val="26"/>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Консультирование родителей конкретных учащихся по проблемам воспитания и психологического развития их детей.</w:t>
      </w:r>
    </w:p>
    <w:p w:rsidR="00507A31" w:rsidRPr="00507A31" w:rsidRDefault="00507A31" w:rsidP="00F859A2">
      <w:pPr>
        <w:numPr>
          <w:ilvl w:val="0"/>
          <w:numId w:val="26"/>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Информирование и просвещение родителей.</w:t>
      </w:r>
    </w:p>
    <w:p w:rsidR="00507A31" w:rsidRPr="00507A31" w:rsidRDefault="00507A31" w:rsidP="00F859A2">
      <w:pPr>
        <w:numPr>
          <w:ilvl w:val="0"/>
          <w:numId w:val="26"/>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Совместная развивающая работа родителей с детским коллективом.</w:t>
      </w:r>
    </w:p>
    <w:p w:rsidR="00507A31" w:rsidRDefault="00507A31"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Ниже представлена схема психолого-педагогическ</w:t>
      </w:r>
      <w:r w:rsidR="00137E0D">
        <w:rPr>
          <w:rFonts w:ascii="Times New Roman" w:eastAsia="Times New Roman" w:hAnsi="Times New Roman" w:cs="Times New Roman"/>
          <w:color w:val="000000" w:themeColor="text1"/>
          <w:sz w:val="24"/>
          <w:szCs w:val="24"/>
        </w:rPr>
        <w:t>ого взаимодействия с родителями</w:t>
      </w:r>
    </w:p>
    <w:p w:rsidR="00137E0D" w:rsidRPr="00137E0D" w:rsidRDefault="00137E0D" w:rsidP="00137E0D">
      <w:pPr>
        <w:pStyle w:val="a9"/>
        <w:shd w:val="clear" w:color="auto" w:fill="FFFFFF"/>
        <w:autoSpaceDE w:val="0"/>
        <w:autoSpaceDN w:val="0"/>
        <w:adjustRightInd w:val="0"/>
        <w:spacing w:line="276" w:lineRule="auto"/>
        <w:jc w:val="right"/>
        <w:rPr>
          <w:color w:val="000000" w:themeColor="text1"/>
        </w:rPr>
      </w:pPr>
      <w:r>
        <w:rPr>
          <w:bCs/>
          <w:color w:val="000000" w:themeColor="text1"/>
        </w:rPr>
        <w:t>Таблица III</w:t>
      </w:r>
      <w:r w:rsidRPr="00137E0D">
        <w:rPr>
          <w:bCs/>
          <w:color w:val="000000" w:themeColor="text1"/>
        </w:rPr>
        <w:t xml:space="preserve">. </w:t>
      </w:r>
      <w:r w:rsidRPr="00137E0D">
        <w:rPr>
          <w:color w:val="000000" w:themeColor="text1"/>
        </w:rPr>
        <w:t>2.2.</w:t>
      </w:r>
      <w:r>
        <w:rPr>
          <w:color w:val="000000" w:themeColor="text1"/>
        </w:rPr>
        <w:t>2</w:t>
      </w:r>
      <w:r w:rsidRPr="00137E0D">
        <w:rPr>
          <w:color w:val="000000" w:themeColor="text1"/>
        </w:rPr>
        <w:t>.</w:t>
      </w:r>
    </w:p>
    <w:p w:rsidR="00137E0D" w:rsidRPr="00137E0D" w:rsidRDefault="00137E0D" w:rsidP="00137E0D">
      <w:pPr>
        <w:shd w:val="clear" w:color="auto" w:fill="FFFFFF"/>
        <w:autoSpaceDE w:val="0"/>
        <w:autoSpaceDN w:val="0"/>
        <w:adjustRightInd w:val="0"/>
        <w:spacing w:after="0" w:line="276" w:lineRule="auto"/>
        <w:ind w:firstLine="708"/>
        <w:jc w:val="center"/>
        <w:rPr>
          <w:rFonts w:ascii="Times New Roman" w:eastAsia="Times New Roman" w:hAnsi="Times New Roman" w:cs="Times New Roman"/>
          <w:b/>
          <w:color w:val="000000" w:themeColor="text1"/>
          <w:sz w:val="24"/>
          <w:szCs w:val="24"/>
        </w:rPr>
      </w:pPr>
      <w:r w:rsidRPr="00137E0D">
        <w:rPr>
          <w:rFonts w:ascii="Times New Roman" w:eastAsia="Times New Roman" w:hAnsi="Times New Roman" w:cs="Times New Roman"/>
          <w:b/>
          <w:color w:val="000000" w:themeColor="text1"/>
          <w:sz w:val="24"/>
          <w:szCs w:val="24"/>
        </w:rPr>
        <w:t>Схема психолого-педагогического взаимодействия с родителями</w:t>
      </w:r>
    </w:p>
    <w:p w:rsidR="00137E0D" w:rsidRPr="00137E0D" w:rsidRDefault="00137E0D" w:rsidP="00137E0D">
      <w:pPr>
        <w:shd w:val="clear" w:color="auto" w:fill="FFFFFF"/>
        <w:autoSpaceDE w:val="0"/>
        <w:autoSpaceDN w:val="0"/>
        <w:adjustRightInd w:val="0"/>
        <w:spacing w:after="0" w:line="276" w:lineRule="auto"/>
        <w:ind w:firstLine="708"/>
        <w:jc w:val="center"/>
        <w:rPr>
          <w:rFonts w:ascii="Times New Roman" w:eastAsia="Times New Roman" w:hAnsi="Times New Roman" w:cs="Times New Roman"/>
          <w:b/>
          <w:color w:val="000000" w:themeColor="text1"/>
          <w:sz w:val="24"/>
          <w:szCs w:val="24"/>
        </w:rPr>
      </w:pPr>
    </w:p>
    <w:tbl>
      <w:tblPr>
        <w:tblW w:w="0" w:type="auto"/>
        <w:tblLook w:val="04A0"/>
      </w:tblPr>
      <w:tblGrid>
        <w:gridCol w:w="2518"/>
        <w:gridCol w:w="3862"/>
        <w:gridCol w:w="3191"/>
      </w:tblGrid>
      <w:tr w:rsidR="00507A31" w:rsidRPr="00507A31" w:rsidTr="00941E30">
        <w:tc>
          <w:tcPr>
            <w:tcW w:w="2518" w:type="dxa"/>
          </w:tcPr>
          <w:p w:rsidR="00507A31" w:rsidRPr="00507A31" w:rsidRDefault="00507A31" w:rsidP="00507A31">
            <w:pPr>
              <w:spacing w:after="200" w:line="276" w:lineRule="auto"/>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Вид деятельности психолога</w:t>
            </w:r>
          </w:p>
        </w:tc>
        <w:tc>
          <w:tcPr>
            <w:tcW w:w="3862" w:type="dxa"/>
          </w:tcPr>
          <w:p w:rsidR="00507A31" w:rsidRPr="00507A31" w:rsidRDefault="00507A31" w:rsidP="00507A31">
            <w:pPr>
              <w:spacing w:after="200" w:line="276" w:lineRule="auto"/>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Ситуации, «запускающие»</w:t>
            </w:r>
          </w:p>
          <w:p w:rsidR="00507A31" w:rsidRPr="00507A31" w:rsidRDefault="00507A31" w:rsidP="00507A31">
            <w:pPr>
              <w:spacing w:after="200" w:line="276" w:lineRule="auto"/>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данный вид деятельности</w:t>
            </w:r>
          </w:p>
        </w:tc>
        <w:tc>
          <w:tcPr>
            <w:tcW w:w="3191" w:type="dxa"/>
          </w:tcPr>
          <w:p w:rsidR="00507A31" w:rsidRPr="00507A31" w:rsidRDefault="00507A31" w:rsidP="00507A31">
            <w:pPr>
              <w:spacing w:after="200" w:line="276" w:lineRule="auto"/>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Основные следствия проведения</w:t>
            </w:r>
          </w:p>
          <w:p w:rsidR="00507A31" w:rsidRPr="00507A31" w:rsidRDefault="00507A31" w:rsidP="00507A31">
            <w:pPr>
              <w:spacing w:after="200" w:line="276" w:lineRule="auto"/>
              <w:jc w:val="both"/>
              <w:rPr>
                <w:rFonts w:ascii="Times New Roman" w:eastAsia="Times New Roman" w:hAnsi="Times New Roman" w:cs="Times New Roman"/>
                <w:b/>
                <w:color w:val="000000" w:themeColor="text1"/>
                <w:sz w:val="24"/>
                <w:szCs w:val="24"/>
              </w:rPr>
            </w:pPr>
            <w:r w:rsidRPr="00507A31">
              <w:rPr>
                <w:rFonts w:ascii="Times New Roman" w:eastAsia="Times New Roman" w:hAnsi="Times New Roman" w:cs="Times New Roman"/>
                <w:b/>
                <w:color w:val="000000" w:themeColor="text1"/>
                <w:sz w:val="24"/>
                <w:szCs w:val="24"/>
              </w:rPr>
              <w:t>данных мероприятий</w:t>
            </w:r>
          </w:p>
        </w:tc>
      </w:tr>
      <w:tr w:rsidR="00507A31" w:rsidRPr="00507A31" w:rsidTr="00941E30">
        <w:tc>
          <w:tcPr>
            <w:tcW w:w="2518"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Консультирование родителей конкретных учащихся</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 проблемам воспитания</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 психологического развития</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их детей</w:t>
            </w:r>
          </w:p>
        </w:tc>
        <w:tc>
          <w:tcPr>
            <w:tcW w:w="3862"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 запросу или на основе      результатов   проведенной</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диагностики.</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Консультации в процессе проведения коррекционно-развивающих мероприятий с ребенком.</w:t>
            </w:r>
          </w:p>
        </w:tc>
        <w:tc>
          <w:tcPr>
            <w:tcW w:w="3191"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-Подготовка рекомендаций</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для родителей</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-Организация сотрудничества педагогов-предметников</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 родителей ребенка</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-Разработка совместно</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с родителями программы</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помощи ребенку</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-Диспетчерская работа</w:t>
            </w:r>
          </w:p>
        </w:tc>
      </w:tr>
      <w:tr w:rsidR="00507A31" w:rsidRPr="00507A31" w:rsidTr="00941E30">
        <w:tc>
          <w:tcPr>
            <w:tcW w:w="2518"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Информирование</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и просвещение</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родителей</w:t>
            </w:r>
          </w:p>
        </w:tc>
        <w:tc>
          <w:tcPr>
            <w:tcW w:w="3862"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 итогам плановой диагностики.</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Плановые встречи с родителями (родительские собрания, просветительские семинары).</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Запрос классного руководителя,</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администрации, самих родителей.</w:t>
            </w:r>
          </w:p>
        </w:tc>
        <w:tc>
          <w:tcPr>
            <w:tcW w:w="3191"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-Подготовка рекомендаций</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для родителей;</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-По необходимости — организация индивидуальных консультаций</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для родителей</w:t>
            </w:r>
          </w:p>
        </w:tc>
      </w:tr>
      <w:tr w:rsidR="00507A31" w:rsidRPr="00507A31" w:rsidTr="00941E30">
        <w:tc>
          <w:tcPr>
            <w:tcW w:w="2518"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Совместная развивающая работа с детским коллективом</w:t>
            </w:r>
          </w:p>
        </w:tc>
        <w:tc>
          <w:tcPr>
            <w:tcW w:w="3862"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Плановая ситуация или</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запрос классного руководителя.</w:t>
            </w:r>
          </w:p>
        </w:tc>
        <w:tc>
          <w:tcPr>
            <w:tcW w:w="3191" w:type="dxa"/>
          </w:tcPr>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-Обсуждение результатов</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работы на родительских</w:t>
            </w:r>
          </w:p>
          <w:p w:rsidR="00507A31" w:rsidRPr="00507A31" w:rsidRDefault="00507A31" w:rsidP="00507A31">
            <w:pPr>
              <w:spacing w:after="200" w:line="276" w:lineRule="auto"/>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lastRenderedPageBreak/>
              <w:t>собраниях</w:t>
            </w:r>
          </w:p>
        </w:tc>
      </w:tr>
    </w:tbl>
    <w:p w:rsidR="00507A31" w:rsidRPr="00507A31" w:rsidRDefault="00507A31"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p>
    <w:p w:rsidR="00507A31" w:rsidRPr="00507A31" w:rsidRDefault="00507A31"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 xml:space="preserve">Педагог – психолог тесно сотрудничает с администрацией школы, ставя </w:t>
      </w:r>
      <w:r w:rsidR="00137E0D" w:rsidRPr="00507A31">
        <w:rPr>
          <w:rFonts w:ascii="Times New Roman" w:eastAsia="Times New Roman" w:hAnsi="Times New Roman" w:cs="Times New Roman"/>
          <w:color w:val="000000" w:themeColor="text1"/>
          <w:sz w:val="24"/>
          <w:szCs w:val="24"/>
        </w:rPr>
        <w:t>перед собой</w:t>
      </w:r>
      <w:r w:rsidRPr="00507A31">
        <w:rPr>
          <w:rFonts w:ascii="Times New Roman" w:eastAsia="Times New Roman" w:hAnsi="Times New Roman" w:cs="Times New Roman"/>
          <w:color w:val="000000" w:themeColor="text1"/>
          <w:sz w:val="24"/>
          <w:szCs w:val="24"/>
        </w:rPr>
        <w:t xml:space="preserve"> следующие задачи:</w:t>
      </w:r>
    </w:p>
    <w:p w:rsidR="00507A31" w:rsidRPr="00507A31" w:rsidRDefault="00507A31" w:rsidP="00F859A2">
      <w:pPr>
        <w:numPr>
          <w:ilvl w:val="0"/>
          <w:numId w:val="22"/>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Согласование планов психологической работы с планами работы других структур, программой школы, концепцией развития.</w:t>
      </w:r>
    </w:p>
    <w:p w:rsidR="00507A31" w:rsidRPr="00507A31" w:rsidRDefault="00507A31" w:rsidP="00F859A2">
      <w:pPr>
        <w:numPr>
          <w:ilvl w:val="0"/>
          <w:numId w:val="22"/>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Предоставление психологической информации, необходимой для принятия руководителем обоснованных управленческих решений.</w:t>
      </w:r>
    </w:p>
    <w:p w:rsidR="00507A31" w:rsidRPr="00507A31" w:rsidRDefault="00507A31" w:rsidP="00507A31">
      <w:pPr>
        <w:shd w:val="clear" w:color="auto" w:fill="FFFFFF"/>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p>
    <w:p w:rsidR="00507A31" w:rsidRPr="00507A31" w:rsidRDefault="00507A31" w:rsidP="00507A31">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Для достижения поставленных задач использует формы работы:</w:t>
      </w:r>
    </w:p>
    <w:p w:rsidR="00507A31" w:rsidRPr="00507A31" w:rsidRDefault="00507A31" w:rsidP="00F859A2">
      <w:pPr>
        <w:numPr>
          <w:ilvl w:val="0"/>
          <w:numId w:val="23"/>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Консультации с администрацией по вопросам деятельности психолога.</w:t>
      </w:r>
    </w:p>
    <w:p w:rsidR="00507A31" w:rsidRPr="00507A31" w:rsidRDefault="00507A31" w:rsidP="00F859A2">
      <w:pPr>
        <w:numPr>
          <w:ilvl w:val="0"/>
          <w:numId w:val="23"/>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Информирование администрации по психологическим вопросам.</w:t>
      </w:r>
    </w:p>
    <w:p w:rsidR="00507A31" w:rsidRPr="00507A31" w:rsidRDefault="00507A31" w:rsidP="00F859A2">
      <w:pPr>
        <w:numPr>
          <w:ilvl w:val="0"/>
          <w:numId w:val="23"/>
        </w:numPr>
        <w:shd w:val="clear" w:color="auto" w:fill="FFFFFF"/>
        <w:autoSpaceDE w:val="0"/>
        <w:autoSpaceDN w:val="0"/>
        <w:adjustRightInd w:val="0"/>
        <w:spacing w:after="0" w:line="276" w:lineRule="auto"/>
        <w:ind w:left="0"/>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Совместное планирование.</w:t>
      </w:r>
    </w:p>
    <w:p w:rsidR="00507A31" w:rsidRPr="00507A31" w:rsidRDefault="00507A31" w:rsidP="00507A31">
      <w:pPr>
        <w:spacing w:after="0" w:line="276" w:lineRule="auto"/>
        <w:ind w:firstLine="720"/>
        <w:jc w:val="both"/>
        <w:rPr>
          <w:rFonts w:ascii="Times New Roman" w:eastAsia="Times New Roman" w:hAnsi="Times New Roman" w:cs="Times New Roman"/>
          <w:color w:val="000000" w:themeColor="text1"/>
          <w:sz w:val="24"/>
          <w:szCs w:val="24"/>
        </w:rPr>
      </w:pPr>
    </w:p>
    <w:p w:rsidR="00507A31" w:rsidRPr="00507A31" w:rsidRDefault="00507A31" w:rsidP="00507A31">
      <w:pPr>
        <w:spacing w:after="0" w:line="276" w:lineRule="auto"/>
        <w:ind w:firstLine="360"/>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Доказано, что совместная работа всех участников образовательного процесса в осуществлении психолого-педагогического сопровождения является условием его результативности.</w:t>
      </w:r>
    </w:p>
    <w:p w:rsidR="00507A31" w:rsidRPr="00507A31" w:rsidRDefault="00507A31" w:rsidP="00507A31">
      <w:pPr>
        <w:spacing w:after="0" w:line="276" w:lineRule="auto"/>
        <w:ind w:firstLine="360"/>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Разработана схема взаимодействия участников сопровождения – педагогов, родителей и психолога, определены содержание и объем работы каждого.</w:t>
      </w:r>
    </w:p>
    <w:p w:rsidR="00507A31" w:rsidRPr="00507A31" w:rsidRDefault="00507A31" w:rsidP="00507A31">
      <w:pPr>
        <w:spacing w:after="0" w:line="276" w:lineRule="auto"/>
        <w:ind w:firstLine="360"/>
        <w:jc w:val="both"/>
        <w:rPr>
          <w:rFonts w:ascii="Times New Roman" w:eastAsia="Times New Roman" w:hAnsi="Times New Roman" w:cs="Times New Roman"/>
          <w:color w:val="000000" w:themeColor="text1"/>
          <w:sz w:val="24"/>
          <w:szCs w:val="24"/>
        </w:rPr>
      </w:pPr>
      <w:r w:rsidRPr="00507A31">
        <w:rPr>
          <w:rFonts w:ascii="Times New Roman" w:eastAsia="Times New Roman" w:hAnsi="Times New Roman" w:cs="Times New Roman"/>
          <w:color w:val="000000" w:themeColor="text1"/>
          <w:sz w:val="24"/>
          <w:szCs w:val="24"/>
        </w:rPr>
        <w:t>Разработан и внедрен алгоритм написания индивидуальных образовательных траекторий для каждого ученика начальной школы полного дня.</w:t>
      </w:r>
    </w:p>
    <w:p w:rsidR="00507A31" w:rsidRPr="00507A31" w:rsidRDefault="00507A31" w:rsidP="00507A31">
      <w:pPr>
        <w:spacing w:after="0" w:line="276" w:lineRule="auto"/>
        <w:jc w:val="both"/>
        <w:rPr>
          <w:rFonts w:ascii="Times New Roman" w:eastAsia="Times New Roman" w:hAnsi="Times New Roman" w:cs="Times New Roman"/>
          <w:color w:val="000000" w:themeColor="text1"/>
          <w:sz w:val="24"/>
          <w:szCs w:val="24"/>
        </w:rPr>
      </w:pPr>
    </w:p>
    <w:p w:rsidR="00507A31" w:rsidRPr="00507A31" w:rsidRDefault="00507A31" w:rsidP="00507A31">
      <w:pPr>
        <w:spacing w:after="0" w:line="276" w:lineRule="auto"/>
        <w:ind w:firstLine="708"/>
        <w:jc w:val="both"/>
        <w:rPr>
          <w:rFonts w:ascii="Times New Roman" w:eastAsia="Times New Roman" w:hAnsi="Times New Roman" w:cs="Times New Roman"/>
          <w:color w:val="000000" w:themeColor="text1"/>
          <w:sz w:val="24"/>
          <w:szCs w:val="24"/>
        </w:rPr>
      </w:pPr>
    </w:p>
    <w:p w:rsidR="00507A31" w:rsidRPr="00507A31" w:rsidRDefault="00507A31" w:rsidP="00507A31">
      <w:pPr>
        <w:keepNext/>
        <w:autoSpaceDE w:val="0"/>
        <w:autoSpaceDN w:val="0"/>
        <w:adjustRightInd w:val="0"/>
        <w:spacing w:after="0" w:line="276" w:lineRule="auto"/>
        <w:ind w:firstLine="454"/>
        <w:jc w:val="both"/>
        <w:rPr>
          <w:rFonts w:ascii="Times New Roman" w:eastAsia="Times New Roman" w:hAnsi="Times New Roman" w:cs="Times New Roman"/>
          <w:b/>
          <w:bCs/>
          <w:i/>
          <w:iCs/>
          <w:color w:val="000000" w:themeColor="text1"/>
          <w:sz w:val="24"/>
          <w:szCs w:val="24"/>
          <w:lang w:eastAsia="ru-RU"/>
        </w:rPr>
      </w:pPr>
      <w:r w:rsidRPr="00507A31">
        <w:rPr>
          <w:rFonts w:ascii="Times New Roman" w:eastAsia="Times New Roman" w:hAnsi="Times New Roman" w:cs="Times New Roman"/>
          <w:b/>
          <w:bCs/>
          <w:i/>
          <w:iCs/>
          <w:color w:val="000000" w:themeColor="text1"/>
          <w:sz w:val="24"/>
          <w:szCs w:val="24"/>
          <w:lang w:val="en-US" w:eastAsia="ru-RU"/>
        </w:rPr>
        <w:t>III</w:t>
      </w:r>
      <w:r w:rsidRPr="00507A31">
        <w:rPr>
          <w:rFonts w:ascii="Times New Roman" w:eastAsia="Times New Roman" w:hAnsi="Times New Roman" w:cs="Times New Roman"/>
          <w:b/>
          <w:bCs/>
          <w:i/>
          <w:iCs/>
          <w:color w:val="000000" w:themeColor="text1"/>
          <w:sz w:val="24"/>
          <w:szCs w:val="24"/>
          <w:lang w:eastAsia="ru-RU"/>
        </w:rPr>
        <w:t>2.3.Финансовое обеспечение реализации основной образовательной программы НОО</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b/>
          <w:bCs/>
          <w:color w:val="000000" w:themeColor="text1"/>
          <w:sz w:val="24"/>
          <w:szCs w:val="24"/>
          <w:lang w:eastAsia="ru-RU"/>
        </w:rPr>
        <w:t>Финансовое обеспечение</w:t>
      </w:r>
      <w:r w:rsidRPr="00507A31">
        <w:rPr>
          <w:rFonts w:ascii="Times New Roman" w:eastAsia="Times New Roman" w:hAnsi="Times New Roman" w:cs="Times New Roman"/>
          <w:color w:val="000000" w:themeColor="text1"/>
          <w:sz w:val="24"/>
          <w:szCs w:val="24"/>
          <w:lang w:eastAsia="ru-RU"/>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w:t>
      </w:r>
      <w:r w:rsidRPr="00507A31">
        <w:rPr>
          <w:rFonts w:ascii="Times New Roman" w:eastAsia="Times New Roman" w:hAnsi="Times New Roman" w:cs="Times New Roman"/>
          <w:color w:val="000000" w:themeColor="text1"/>
          <w:spacing w:val="2"/>
          <w:sz w:val="24"/>
          <w:szCs w:val="24"/>
          <w:lang w:eastAsia="ru-RU"/>
        </w:rPr>
        <w:t>конституционное право граждан на бесплатное и общедо</w:t>
      </w:r>
      <w:r w:rsidRPr="00507A31">
        <w:rPr>
          <w:rFonts w:ascii="Times New Roman" w:eastAsia="Times New Roman" w:hAnsi="Times New Roman" w:cs="Times New Roman"/>
          <w:color w:val="000000" w:themeColor="text1"/>
          <w:sz w:val="24"/>
          <w:szCs w:val="24"/>
          <w:lang w:eastAsia="ru-RU"/>
        </w:rPr>
        <w:t xml:space="preserve">ступное общее образование. Объём действующих расходных обязательств отражается в задании учредителя по оказанию </w:t>
      </w:r>
      <w:r w:rsidRPr="00507A31">
        <w:rPr>
          <w:rFonts w:ascii="Times New Roman" w:eastAsia="Times New Roman" w:hAnsi="Times New Roman" w:cs="Times New Roman"/>
          <w:color w:val="000000" w:themeColor="text1"/>
          <w:spacing w:val="2"/>
          <w:sz w:val="24"/>
          <w:szCs w:val="24"/>
          <w:lang w:eastAsia="ru-RU"/>
        </w:rPr>
        <w:t xml:space="preserve">государственных (муниципальных) образовательных услуг в </w:t>
      </w:r>
      <w:r w:rsidRPr="00507A31">
        <w:rPr>
          <w:rFonts w:ascii="Times New Roman" w:eastAsia="Times New Roman" w:hAnsi="Times New Roman" w:cs="Times New Roman"/>
          <w:color w:val="000000" w:themeColor="text1"/>
          <w:sz w:val="24"/>
          <w:szCs w:val="24"/>
          <w:lang w:eastAsia="ru-RU"/>
        </w:rPr>
        <w:t>соответствии с требованиями федеральных государственных образовательных стандартов общего образования.</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Задание учредителя обеспечивает соответствие показателей объёмов и качества предоставляемых образовательным</w:t>
      </w:r>
      <w:r w:rsidRPr="00507A31">
        <w:rPr>
          <w:rFonts w:ascii="Times New Roman" w:eastAsia="Times New Roman" w:hAnsi="Times New Roman" w:cs="Times New Roman"/>
          <w:color w:val="000000" w:themeColor="text1"/>
          <w:sz w:val="24"/>
          <w:szCs w:val="24"/>
          <w:lang w:eastAsia="ru-RU"/>
        </w:rPr>
        <w:t xml:space="preserve"> учреждением услуг (выполнения работ) размерам направляемых на эти цели средств бюджета.</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i/>
          <w:iCs/>
          <w:color w:val="000000" w:themeColor="text1"/>
          <w:sz w:val="24"/>
          <w:szCs w:val="24"/>
          <w:lang w:eastAsia="ru-RU"/>
        </w:rPr>
        <w:t>Финансовое обеспечение задания учредителя по реали</w:t>
      </w:r>
      <w:r w:rsidRPr="00507A31">
        <w:rPr>
          <w:rFonts w:ascii="Times New Roman" w:eastAsia="Times New Roman" w:hAnsi="Times New Roman" w:cs="Times New Roman"/>
          <w:i/>
          <w:iCs/>
          <w:color w:val="000000" w:themeColor="text1"/>
          <w:spacing w:val="2"/>
          <w:sz w:val="24"/>
          <w:szCs w:val="24"/>
          <w:lang w:eastAsia="ru-RU"/>
        </w:rPr>
        <w:t xml:space="preserve">зации основной образовательной программы начального </w:t>
      </w:r>
      <w:r w:rsidRPr="00507A31">
        <w:rPr>
          <w:rFonts w:ascii="Times New Roman" w:eastAsia="Times New Roman" w:hAnsi="Times New Roman" w:cs="Times New Roman"/>
          <w:i/>
          <w:iCs/>
          <w:color w:val="000000" w:themeColor="text1"/>
          <w:sz w:val="24"/>
          <w:szCs w:val="24"/>
          <w:lang w:eastAsia="ru-RU"/>
        </w:rPr>
        <w:t>общего образования</w:t>
      </w:r>
      <w:r w:rsidRPr="00507A31">
        <w:rPr>
          <w:rFonts w:ascii="Times New Roman" w:eastAsia="Times New Roman" w:hAnsi="Times New Roman" w:cs="Times New Roman"/>
          <w:color w:val="000000" w:themeColor="text1"/>
          <w:sz w:val="24"/>
          <w:szCs w:val="24"/>
          <w:lang w:eastAsia="ru-RU"/>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w:t>
      </w:r>
      <w:r w:rsidRPr="00507A31">
        <w:rPr>
          <w:rFonts w:ascii="Times New Roman" w:eastAsia="Times New Roman" w:hAnsi="Times New Roman" w:cs="Times New Roman"/>
          <w:color w:val="000000" w:themeColor="text1"/>
          <w:spacing w:val="2"/>
          <w:sz w:val="24"/>
          <w:szCs w:val="24"/>
          <w:lang w:eastAsia="ru-RU"/>
        </w:rPr>
        <w:t>ных гарантий прав граждан на получение общедоступного</w:t>
      </w:r>
      <w:r w:rsidRPr="00507A31">
        <w:rPr>
          <w:rFonts w:ascii="Times New Roman" w:eastAsia="Times New Roman" w:hAnsi="Times New Roman" w:cs="Times New Roman"/>
          <w:color w:val="000000" w:themeColor="text1"/>
          <w:spacing w:val="2"/>
          <w:sz w:val="24"/>
          <w:szCs w:val="24"/>
          <w:lang w:eastAsia="ru-RU"/>
        </w:rPr>
        <w:br/>
      </w:r>
      <w:r w:rsidRPr="00507A31">
        <w:rPr>
          <w:rFonts w:ascii="Times New Roman" w:eastAsia="Times New Roman" w:hAnsi="Times New Roman" w:cs="Times New Roman"/>
          <w:color w:val="000000" w:themeColor="text1"/>
          <w:sz w:val="24"/>
          <w:szCs w:val="24"/>
          <w:lang w:eastAsia="ru-RU"/>
        </w:rPr>
        <w:t>и бесплатного общего образования в соответствии с требованиями Стандарта.</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Применение принципа нормативного подушевого финансирования на уровне образовательного учреждения заключа</w:t>
      </w:r>
      <w:r w:rsidRPr="00507A31">
        <w:rPr>
          <w:rFonts w:ascii="Times New Roman" w:eastAsia="Times New Roman" w:hAnsi="Times New Roman" w:cs="Times New Roman"/>
          <w:color w:val="000000" w:themeColor="text1"/>
          <w:spacing w:val="2"/>
          <w:sz w:val="24"/>
          <w:szCs w:val="24"/>
          <w:lang w:eastAsia="ru-RU"/>
        </w:rPr>
        <w:t>ется в определении стоимости стандартной (базовой) бюд</w:t>
      </w:r>
      <w:r w:rsidRPr="00507A31">
        <w:rPr>
          <w:rFonts w:ascii="Times New Roman" w:eastAsia="Times New Roman" w:hAnsi="Times New Roman" w:cs="Times New Roman"/>
          <w:color w:val="000000" w:themeColor="text1"/>
          <w:sz w:val="24"/>
          <w:szCs w:val="24"/>
          <w:lang w:eastAsia="ru-RU"/>
        </w:rPr>
        <w:t>жетной образовательной услуги в образовательном учреждении не ниже уровня фактически сложившейся стоимости в предыдущем финансовом году.</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i/>
          <w:iCs/>
          <w:color w:val="000000" w:themeColor="text1"/>
          <w:spacing w:val="2"/>
          <w:sz w:val="24"/>
          <w:szCs w:val="24"/>
          <w:lang w:eastAsia="ru-RU"/>
        </w:rPr>
        <w:lastRenderedPageBreak/>
        <w:t>Региональный расчётный подушевой норматив</w:t>
      </w:r>
      <w:r w:rsidRPr="00507A31">
        <w:rPr>
          <w:rFonts w:ascii="Times New Roman" w:eastAsia="Times New Roman" w:hAnsi="Times New Roman" w:cs="Times New Roman"/>
          <w:color w:val="000000" w:themeColor="text1"/>
          <w:spacing w:val="2"/>
          <w:sz w:val="24"/>
          <w:szCs w:val="24"/>
          <w:lang w:eastAsia="ru-RU"/>
        </w:rPr>
        <w:t xml:space="preserve"> — это </w:t>
      </w:r>
      <w:r w:rsidRPr="00507A31">
        <w:rPr>
          <w:rFonts w:ascii="Times New Roman" w:eastAsia="Times New Roman" w:hAnsi="Times New Roman" w:cs="Times New Roman"/>
          <w:color w:val="000000" w:themeColor="text1"/>
          <w:sz w:val="24"/>
          <w:szCs w:val="24"/>
          <w:lang w:eastAsia="ru-RU"/>
        </w:rPr>
        <w:t>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Органы местного самоуправления могут устанавливать до</w:t>
      </w:r>
      <w:r w:rsidRPr="00507A31">
        <w:rPr>
          <w:rFonts w:ascii="Times New Roman" w:eastAsia="Times New Roman" w:hAnsi="Times New Roman" w:cs="Times New Roman"/>
          <w:color w:val="000000" w:themeColor="text1"/>
          <w:spacing w:val="2"/>
          <w:sz w:val="24"/>
          <w:szCs w:val="24"/>
          <w:lang w:eastAsia="ru-RU"/>
        </w:rPr>
        <w:t xml:space="preserve">полнительные нормативы финансирования образовательных </w:t>
      </w:r>
      <w:r w:rsidRPr="00507A31">
        <w:rPr>
          <w:rFonts w:ascii="Times New Roman" w:eastAsia="Times New Roman" w:hAnsi="Times New Roman" w:cs="Times New Roman"/>
          <w:color w:val="000000" w:themeColor="text1"/>
          <w:sz w:val="24"/>
          <w:szCs w:val="24"/>
          <w:lang w:eastAsia="ru-RU"/>
        </w:rPr>
        <w:t>учреждений за счёт средств местных бюджетов сверх установленного регионального подушевого норматива.</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b/>
          <w:bCs/>
          <w:i/>
          <w:iCs/>
          <w:color w:val="000000" w:themeColor="text1"/>
          <w:sz w:val="24"/>
          <w:szCs w:val="24"/>
          <w:lang w:eastAsia="ru-RU"/>
        </w:rPr>
        <w:t>Региональный расчётный подушевой норматив должен покрывать следующие расходы на год</w:t>
      </w:r>
      <w:r w:rsidRPr="00507A31">
        <w:rPr>
          <w:rFonts w:ascii="Times New Roman" w:eastAsia="Times New Roman" w:hAnsi="Times New Roman" w:cs="Times New Roman"/>
          <w:color w:val="000000" w:themeColor="text1"/>
          <w:sz w:val="24"/>
          <w:szCs w:val="24"/>
          <w:lang w:eastAsia="ru-RU"/>
        </w:rPr>
        <w:t>:</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•оплату труда работников образовательных учреждений с учётом районных коэффициентов к заработной плате, а также отчисления;</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 xml:space="preserve">•расходы, непосредственно связанные с обеспечением </w:t>
      </w:r>
      <w:r w:rsidRPr="00507A31">
        <w:rPr>
          <w:rFonts w:ascii="Times New Roman" w:eastAsia="Times New Roman" w:hAnsi="Times New Roman" w:cs="Times New Roman"/>
          <w:color w:val="000000" w:themeColor="text1"/>
          <w:sz w:val="24"/>
          <w:szCs w:val="24"/>
          <w:lang w:eastAsia="ru-RU"/>
        </w:rPr>
        <w:t>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i/>
          <w:iCs/>
          <w:color w:val="000000" w:themeColor="text1"/>
          <w:sz w:val="24"/>
          <w:szCs w:val="24"/>
          <w:lang w:eastAsia="ru-RU"/>
        </w:rPr>
        <w:t>Реализация принципа нормативного подушевого финансирования осуществляется на трёх следующих уровнях</w:t>
      </w:r>
      <w:r w:rsidRPr="00507A31">
        <w:rPr>
          <w:rFonts w:ascii="Times New Roman" w:eastAsia="Times New Roman" w:hAnsi="Times New Roman" w:cs="Times New Roman"/>
          <w:color w:val="000000" w:themeColor="text1"/>
          <w:sz w:val="24"/>
          <w:szCs w:val="24"/>
          <w:lang w:eastAsia="ru-RU"/>
        </w:rPr>
        <w:t>:</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•межбюджетных отношений (бюджет субъекта РФ — муниципальный бюджет);</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•внутрибюджетных отношений (муниципальный бюджет —</w:t>
      </w:r>
      <w:r w:rsidRPr="00507A31">
        <w:rPr>
          <w:rFonts w:ascii="Times New Roman" w:eastAsia="Times New Roman" w:hAnsi="Times New Roman" w:cs="Times New Roman"/>
          <w:color w:val="000000" w:themeColor="text1"/>
          <w:spacing w:val="-2"/>
          <w:sz w:val="24"/>
          <w:szCs w:val="24"/>
          <w:lang w:eastAsia="ru-RU"/>
        </w:rPr>
        <w:br/>
      </w:r>
      <w:r w:rsidRPr="00507A31">
        <w:rPr>
          <w:rFonts w:ascii="Times New Roman" w:eastAsia="Times New Roman" w:hAnsi="Times New Roman" w:cs="Times New Roman"/>
          <w:color w:val="000000" w:themeColor="text1"/>
          <w:sz w:val="24"/>
          <w:szCs w:val="24"/>
          <w:lang w:eastAsia="ru-RU"/>
        </w:rPr>
        <w:t>образовательное учреждение);</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•образовательного учреждения.</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Порядок определения и доведения до общеобразователь</w:t>
      </w:r>
      <w:r w:rsidRPr="00507A31">
        <w:rPr>
          <w:rFonts w:ascii="Times New Roman" w:eastAsia="Times New Roman" w:hAnsi="Times New Roman" w:cs="Times New Roman"/>
          <w:color w:val="000000" w:themeColor="text1"/>
          <w:spacing w:val="2"/>
          <w:sz w:val="24"/>
          <w:szCs w:val="24"/>
          <w:lang w:eastAsia="ru-RU"/>
        </w:rPr>
        <w:t xml:space="preserve">ных учреждений бюджетных ассигнований, рассчитанных с </w:t>
      </w:r>
      <w:r w:rsidRPr="00507A31">
        <w:rPr>
          <w:rFonts w:ascii="Times New Roman" w:eastAsia="Times New Roman" w:hAnsi="Times New Roman" w:cs="Times New Roman"/>
          <w:color w:val="000000" w:themeColor="text1"/>
          <w:sz w:val="24"/>
          <w:szCs w:val="24"/>
          <w:lang w:eastAsia="ru-RU"/>
        </w:rPr>
        <w:t>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неуменьшение уровня финансирования по статьям рас</w:t>
      </w:r>
      <w:r w:rsidRPr="00507A31">
        <w:rPr>
          <w:rFonts w:ascii="Times New Roman" w:eastAsia="Times New Roman" w:hAnsi="Times New Roman" w:cs="Times New Roman"/>
          <w:color w:val="000000" w:themeColor="text1"/>
          <w:spacing w:val="-2"/>
          <w:sz w:val="24"/>
          <w:szCs w:val="24"/>
          <w:lang w:eastAsia="ru-RU"/>
        </w:rPr>
        <w:t>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507A31">
        <w:rPr>
          <w:rFonts w:ascii="Times New Roman" w:eastAsia="Times New Roman" w:hAnsi="Times New Roman" w:cs="Times New Roman"/>
          <w:color w:val="000000" w:themeColor="text1"/>
          <w:sz w:val="24"/>
          <w:szCs w:val="24"/>
          <w:lang w:eastAsia="ru-RU"/>
        </w:rPr>
        <w:t xml:space="preserve"> общеобразовательных учреждений);</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 xml:space="preserve">возможность использования нормативов не только на </w:t>
      </w:r>
      <w:r w:rsidRPr="00507A31">
        <w:rPr>
          <w:rFonts w:ascii="Times New Roman" w:eastAsia="Times New Roman" w:hAnsi="Times New Roman" w:cs="Times New Roman"/>
          <w:color w:val="000000" w:themeColor="text1"/>
          <w:sz w:val="24"/>
          <w:szCs w:val="24"/>
          <w:lang w:eastAsia="ru-RU"/>
        </w:rPr>
        <w:t>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i/>
          <w:iCs/>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В связи с требованиями Стандарта при расчёте регио</w:t>
      </w:r>
      <w:r w:rsidRPr="00507A31">
        <w:rPr>
          <w:rFonts w:ascii="Times New Roman" w:eastAsia="Times New Roman" w:hAnsi="Times New Roman" w:cs="Times New Roman"/>
          <w:color w:val="000000" w:themeColor="text1"/>
          <w:sz w:val="24"/>
          <w:szCs w:val="24"/>
          <w:lang w:eastAsia="ru-RU"/>
        </w:rPr>
        <w:t>нального подушевого норматива должны учитываться затраты</w:t>
      </w:r>
      <w:r w:rsidRPr="00507A31">
        <w:rPr>
          <w:rFonts w:ascii="Times New Roman" w:eastAsia="Times New Roman" w:hAnsi="Times New Roman" w:cs="Times New Roman"/>
          <w:color w:val="000000" w:themeColor="text1"/>
          <w:sz w:val="24"/>
          <w:szCs w:val="24"/>
          <w:lang w:eastAsia="ru-RU"/>
        </w:rPr>
        <w:br/>
      </w:r>
      <w:r w:rsidRPr="00507A31">
        <w:rPr>
          <w:rFonts w:ascii="Times New Roman" w:eastAsia="Times New Roman" w:hAnsi="Times New Roman" w:cs="Times New Roman"/>
          <w:color w:val="000000" w:themeColor="text1"/>
          <w:spacing w:val="2"/>
          <w:sz w:val="24"/>
          <w:szCs w:val="24"/>
          <w:lang w:eastAsia="ru-RU"/>
        </w:rPr>
        <w:t xml:space="preserve">рабочего времени педагогических работников образовательных учреждений на урочную и внеурочную деятельность, </w:t>
      </w:r>
      <w:r w:rsidRPr="00507A31">
        <w:rPr>
          <w:rFonts w:ascii="Times New Roman" w:eastAsia="Times New Roman" w:hAnsi="Times New Roman" w:cs="Times New Roman"/>
          <w:color w:val="000000" w:themeColor="text1"/>
          <w:sz w:val="24"/>
          <w:szCs w:val="24"/>
          <w:lang w:eastAsia="ru-RU"/>
        </w:rPr>
        <w:t>включая все виды работ (учебная, воспитательная, методическая и</w:t>
      </w:r>
      <w:r w:rsidRPr="00507A31">
        <w:rPr>
          <w:rFonts w:ascii="Times New Roman" w:eastAsia="Times New Roman" w:hAnsi="Times New Roman" w:cs="Times New Roman"/>
          <w:color w:val="000000" w:themeColor="text1"/>
          <w:sz w:val="24"/>
          <w:szCs w:val="24"/>
          <w:lang w:eastAsia="ru-RU"/>
        </w:rPr>
        <w:t> </w:t>
      </w:r>
      <w:r w:rsidRPr="00507A31">
        <w:rPr>
          <w:rFonts w:ascii="Times New Roman" w:eastAsia="Times New Roman" w:hAnsi="Times New Roman" w:cs="Times New Roman"/>
          <w:color w:val="000000" w:themeColor="text1"/>
          <w:sz w:val="24"/>
          <w:szCs w:val="24"/>
          <w:lang w:eastAsia="ru-RU"/>
        </w:rPr>
        <w:t>т.</w:t>
      </w:r>
      <w:r w:rsidRPr="00507A31">
        <w:rPr>
          <w:rFonts w:ascii="Times New Roman" w:eastAsia="Times New Roman" w:hAnsi="Times New Roman" w:cs="Times New Roman"/>
          <w:color w:val="000000" w:themeColor="text1"/>
          <w:sz w:val="24"/>
          <w:szCs w:val="24"/>
          <w:lang w:eastAsia="ru-RU"/>
        </w:rPr>
        <w:t> </w:t>
      </w:r>
      <w:r w:rsidRPr="00507A31">
        <w:rPr>
          <w:rFonts w:ascii="Times New Roman" w:eastAsia="Times New Roman" w:hAnsi="Times New Roman" w:cs="Times New Roman"/>
          <w:color w:val="000000" w:themeColor="text1"/>
          <w:sz w:val="24"/>
          <w:szCs w:val="24"/>
          <w:lang w:eastAsia="ru-RU"/>
        </w:rPr>
        <w:t>п.), входящие в трудовые обязанности конкретных педагогических работников.</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b/>
          <w:bCs/>
          <w:color w:val="000000" w:themeColor="text1"/>
          <w:spacing w:val="2"/>
          <w:sz w:val="24"/>
          <w:szCs w:val="24"/>
          <w:lang w:eastAsia="ru-RU"/>
        </w:rPr>
        <w:t>Формирование фонда оплаты труда</w:t>
      </w:r>
      <w:r w:rsidRPr="00507A31">
        <w:rPr>
          <w:rFonts w:ascii="Times New Roman" w:eastAsia="Times New Roman" w:hAnsi="Times New Roman" w:cs="Times New Roman"/>
          <w:color w:val="000000" w:themeColor="text1"/>
          <w:spacing w:val="2"/>
          <w:sz w:val="24"/>
          <w:szCs w:val="24"/>
          <w:lang w:eastAsia="ru-RU"/>
        </w:rPr>
        <w:t xml:space="preserve"> образовательного учреждения осуществляется в пределах объёма средств образовательного учреждения на текущий финансовый год, </w:t>
      </w:r>
      <w:r w:rsidRPr="00507A31">
        <w:rPr>
          <w:rFonts w:ascii="Times New Roman" w:eastAsia="Times New Roman" w:hAnsi="Times New Roman" w:cs="Times New Roman"/>
          <w:color w:val="000000" w:themeColor="text1"/>
          <w:sz w:val="24"/>
          <w:szCs w:val="24"/>
          <w:lang w:eastAsia="ru-RU"/>
        </w:rPr>
        <w:t xml:space="preserve">определённого в соответствии с </w:t>
      </w:r>
      <w:r w:rsidRPr="00507A31">
        <w:rPr>
          <w:rFonts w:ascii="Times New Roman" w:eastAsia="Times New Roman" w:hAnsi="Times New Roman" w:cs="Times New Roman"/>
          <w:color w:val="000000" w:themeColor="text1"/>
          <w:sz w:val="24"/>
          <w:szCs w:val="24"/>
          <w:u w:val="single"/>
          <w:lang w:eastAsia="ru-RU"/>
        </w:rPr>
        <w:t xml:space="preserve">региональным </w:t>
      </w:r>
      <w:r w:rsidRPr="00507A31">
        <w:rPr>
          <w:rFonts w:ascii="Times New Roman" w:eastAsia="Times New Roman" w:hAnsi="Times New Roman" w:cs="Times New Roman"/>
          <w:color w:val="000000" w:themeColor="text1"/>
          <w:sz w:val="24"/>
          <w:szCs w:val="24"/>
          <w:lang w:eastAsia="ru-RU"/>
        </w:rPr>
        <w:t>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07A31" w:rsidRPr="00507A31" w:rsidRDefault="007F1F86"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pacing w:val="2"/>
          <w:sz w:val="24"/>
          <w:szCs w:val="24"/>
          <w:lang w:eastAsia="ru-RU"/>
        </w:rPr>
        <w:lastRenderedPageBreak/>
        <w:t>В</w:t>
      </w:r>
      <w:r w:rsidR="00507A31" w:rsidRPr="00507A31">
        <w:rPr>
          <w:rFonts w:ascii="Times New Roman" w:eastAsia="Times New Roman" w:hAnsi="Times New Roman" w:cs="Times New Roman"/>
          <w:color w:val="000000" w:themeColor="text1"/>
          <w:spacing w:val="2"/>
          <w:sz w:val="24"/>
          <w:szCs w:val="24"/>
          <w:lang w:eastAsia="ru-RU"/>
        </w:rPr>
        <w:t xml:space="preserve"> соответствии с установленным порядком финансирования оплаты труда работников образовательных</w:t>
      </w:r>
      <w:r w:rsidR="00507A31" w:rsidRPr="00507A31">
        <w:rPr>
          <w:rFonts w:ascii="Times New Roman" w:eastAsia="Times New Roman" w:hAnsi="Times New Roman" w:cs="Times New Roman"/>
          <w:color w:val="000000" w:themeColor="text1"/>
          <w:sz w:val="24"/>
          <w:szCs w:val="24"/>
          <w:lang w:eastAsia="ru-RU"/>
        </w:rPr>
        <w:t xml:space="preserve"> учреждений:</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 xml:space="preserve">•фонд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w:t>
      </w:r>
      <w:r w:rsidRPr="00507A31">
        <w:rPr>
          <w:rFonts w:ascii="Times New Roman" w:eastAsia="Times New Roman" w:hAnsi="Times New Roman" w:cs="Times New Roman"/>
          <w:color w:val="000000" w:themeColor="text1"/>
          <w:sz w:val="24"/>
          <w:szCs w:val="24"/>
          <w:u w:val="single"/>
          <w:lang w:eastAsia="ru-RU"/>
        </w:rPr>
        <w:t>не менее 30%.</w:t>
      </w:r>
      <w:r w:rsidRPr="00507A31">
        <w:rPr>
          <w:rFonts w:ascii="Times New Roman" w:eastAsia="Times New Roman" w:hAnsi="Times New Roman" w:cs="Times New Roman"/>
          <w:color w:val="000000" w:themeColor="text1"/>
          <w:sz w:val="24"/>
          <w:szCs w:val="24"/>
          <w:lang w:eastAsia="ru-RU"/>
        </w:rPr>
        <w:t xml:space="preserve"> Значение стимулирующей части определяется </w:t>
      </w:r>
      <w:r w:rsidR="007F1F86">
        <w:rPr>
          <w:rFonts w:ascii="Times New Roman" w:eastAsia="Times New Roman" w:hAnsi="Times New Roman" w:cs="Times New Roman"/>
          <w:color w:val="000000" w:themeColor="text1"/>
          <w:sz w:val="24"/>
          <w:szCs w:val="24"/>
          <w:lang w:eastAsia="ru-RU"/>
        </w:rPr>
        <w:t>Гимназией</w:t>
      </w:r>
      <w:r w:rsidRPr="00507A31">
        <w:rPr>
          <w:rFonts w:ascii="Times New Roman" w:eastAsia="Times New Roman" w:hAnsi="Times New Roman" w:cs="Times New Roman"/>
          <w:color w:val="000000" w:themeColor="text1"/>
          <w:sz w:val="24"/>
          <w:szCs w:val="24"/>
          <w:lang w:eastAsia="ru-RU"/>
        </w:rPr>
        <w:t xml:space="preserve"> самостоятельно;</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•рекомендуемое оптимальное значение объёма фонда оплаты труда педагогического персонала — 70% от общего</w:t>
      </w:r>
      <w:r w:rsidRPr="00507A31">
        <w:rPr>
          <w:rFonts w:ascii="Times New Roman" w:eastAsia="Times New Roman" w:hAnsi="Times New Roman" w:cs="Times New Roman"/>
          <w:color w:val="000000" w:themeColor="text1"/>
          <w:sz w:val="24"/>
          <w:szCs w:val="24"/>
          <w:lang w:eastAsia="ru-RU"/>
        </w:rPr>
        <w:t xml:space="preserve">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•базовая часть фонда оплаты труда для педагогического персонала, осуществляющего учебный процесс, состоит из</w:t>
      </w:r>
      <w:r w:rsidRPr="00507A31">
        <w:rPr>
          <w:rFonts w:ascii="Times New Roman" w:eastAsia="Times New Roman" w:hAnsi="Times New Roman" w:cs="Times New Roman"/>
          <w:color w:val="000000" w:themeColor="text1"/>
          <w:sz w:val="24"/>
          <w:szCs w:val="24"/>
          <w:lang w:eastAsia="ru-RU"/>
        </w:rPr>
        <w:t xml:space="preserve"> общей части и специальной части;</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 xml:space="preserve">•общая часть фонда оплаты труда обеспечивает гарантированную оплату труда педагогического работника исходя из </w:t>
      </w:r>
      <w:r w:rsidRPr="00507A31">
        <w:rPr>
          <w:rFonts w:ascii="Times New Roman" w:eastAsia="Times New Roman" w:hAnsi="Times New Roman" w:cs="Times New Roman"/>
          <w:color w:val="000000" w:themeColor="text1"/>
          <w:spacing w:val="2"/>
          <w:sz w:val="24"/>
          <w:szCs w:val="24"/>
          <w:lang w:eastAsia="ru-RU"/>
        </w:rPr>
        <w:t xml:space="preserve">количества проведённых им учебных часов и численности </w:t>
      </w:r>
      <w:r w:rsidRPr="00507A31">
        <w:rPr>
          <w:rFonts w:ascii="Times New Roman" w:eastAsia="Times New Roman" w:hAnsi="Times New Roman" w:cs="Times New Roman"/>
          <w:color w:val="000000" w:themeColor="text1"/>
          <w:sz w:val="24"/>
          <w:szCs w:val="24"/>
          <w:lang w:eastAsia="ru-RU"/>
        </w:rPr>
        <w:t>обучающихся в классах.</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pacing w:val="2"/>
          <w:sz w:val="24"/>
          <w:szCs w:val="24"/>
          <w:lang w:eastAsia="ru-RU"/>
        </w:rPr>
      </w:pPr>
      <w:r w:rsidRPr="00507A31">
        <w:rPr>
          <w:rFonts w:ascii="Times New Roman" w:eastAsia="Times New Roman" w:hAnsi="Times New Roman" w:cs="Times New Roman"/>
          <w:color w:val="000000" w:themeColor="text1"/>
          <w:spacing w:val="2"/>
          <w:sz w:val="24"/>
          <w:szCs w:val="24"/>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w:t>
      </w:r>
      <w:r w:rsidRPr="00507A31">
        <w:rPr>
          <w:rFonts w:ascii="Times New Roman" w:eastAsia="Times New Roman" w:hAnsi="Times New Roman" w:cs="Times New Roman"/>
          <w:color w:val="000000" w:themeColor="text1"/>
          <w:sz w:val="24"/>
          <w:szCs w:val="24"/>
          <w:lang w:eastAsia="ru-RU"/>
        </w:rPr>
        <w:t xml:space="preserve">ствии с требованиями Стандарта к результатам освоения основной образовательной программы начального общего </w:t>
      </w:r>
      <w:r w:rsidRPr="00507A31">
        <w:rPr>
          <w:rFonts w:ascii="Times New Roman" w:eastAsia="Times New Roman" w:hAnsi="Times New Roman" w:cs="Times New Roman"/>
          <w:color w:val="000000" w:themeColor="text1"/>
          <w:spacing w:val="2"/>
          <w:sz w:val="24"/>
          <w:szCs w:val="24"/>
          <w:lang w:eastAsia="ru-RU"/>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507A31">
        <w:rPr>
          <w:rFonts w:ascii="Times New Roman" w:eastAsia="Times New Roman" w:hAnsi="Times New Roman" w:cs="Times New Roman"/>
          <w:color w:val="000000" w:themeColor="text1"/>
          <w:sz w:val="24"/>
          <w:szCs w:val="24"/>
          <w:lang w:eastAsia="ru-RU"/>
        </w:rPr>
        <w:t>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w:t>
      </w:r>
      <w:r w:rsidRPr="00507A31">
        <w:rPr>
          <w:rFonts w:ascii="Times New Roman" w:eastAsia="Times New Roman" w:hAnsi="Times New Roman" w:cs="Times New Roman"/>
          <w:color w:val="000000" w:themeColor="text1"/>
          <w:spacing w:val="2"/>
          <w:sz w:val="24"/>
          <w:szCs w:val="24"/>
          <w:lang w:eastAsia="ru-RU"/>
        </w:rPr>
        <w:t>о мастерства и</w:t>
      </w:r>
      <w:r w:rsidRPr="00507A31">
        <w:rPr>
          <w:rFonts w:ascii="Times New Roman" w:eastAsia="Times New Roman" w:hAnsi="Times New Roman" w:cs="Times New Roman"/>
          <w:color w:val="000000" w:themeColor="text1"/>
          <w:spacing w:val="2"/>
          <w:sz w:val="24"/>
          <w:szCs w:val="24"/>
          <w:lang w:eastAsia="ru-RU"/>
        </w:rPr>
        <w:t> </w:t>
      </w:r>
      <w:r w:rsidRPr="00507A31">
        <w:rPr>
          <w:rFonts w:ascii="Times New Roman" w:eastAsia="Times New Roman" w:hAnsi="Times New Roman" w:cs="Times New Roman"/>
          <w:color w:val="000000" w:themeColor="text1"/>
          <w:spacing w:val="2"/>
          <w:sz w:val="24"/>
          <w:szCs w:val="24"/>
          <w:lang w:eastAsia="ru-RU"/>
        </w:rPr>
        <w:t>др.</w:t>
      </w:r>
      <w:r w:rsidRPr="00507A31">
        <w:rPr>
          <w:rFonts w:ascii="Times New Roman" w:eastAsia="Times New Roman" w:hAnsi="Times New Roman" w:cs="Times New Roman"/>
          <w:color w:val="000000" w:themeColor="text1"/>
          <w:spacing w:val="2"/>
          <w:sz w:val="24"/>
          <w:szCs w:val="24"/>
          <w:vertAlign w:val="superscript"/>
          <w:lang w:eastAsia="ru-RU"/>
        </w:rPr>
        <w:footnoteReference w:id="70"/>
      </w:r>
      <w:r w:rsidRPr="00507A31">
        <w:rPr>
          <w:rFonts w:ascii="Times New Roman" w:eastAsia="Times New Roman" w:hAnsi="Times New Roman" w:cs="Times New Roman"/>
          <w:color w:val="000000" w:themeColor="text1"/>
          <w:spacing w:val="2"/>
          <w:sz w:val="24"/>
          <w:szCs w:val="24"/>
          <w:lang w:eastAsia="ru-RU"/>
        </w:rPr>
        <w:t>.</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b/>
          <w:bCs/>
          <w:i/>
          <w:iCs/>
          <w:color w:val="000000" w:themeColor="text1"/>
          <w:sz w:val="24"/>
          <w:szCs w:val="24"/>
          <w:lang w:eastAsia="ru-RU"/>
        </w:rPr>
      </w:pPr>
      <w:r w:rsidRPr="00507A31">
        <w:rPr>
          <w:rFonts w:ascii="Times New Roman" w:eastAsia="Times New Roman" w:hAnsi="Times New Roman" w:cs="Times New Roman"/>
          <w:b/>
          <w:bCs/>
          <w:i/>
          <w:iCs/>
          <w:color w:val="000000" w:themeColor="text1"/>
          <w:sz w:val="24"/>
          <w:szCs w:val="24"/>
          <w:lang w:eastAsia="ru-RU"/>
        </w:rPr>
        <w:t>Образовательное учреждение самостоятельно определяет и отражает в своих локальных актах:</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•порядок распределения стимулирующей части фонда оплаты труда в соответствии с региональными и муници</w:t>
      </w:r>
      <w:r w:rsidRPr="00507A31">
        <w:rPr>
          <w:rFonts w:ascii="Times New Roman" w:eastAsia="Times New Roman" w:hAnsi="Times New Roman" w:cs="Times New Roman"/>
          <w:color w:val="000000" w:themeColor="text1"/>
          <w:sz w:val="24"/>
          <w:szCs w:val="24"/>
          <w:lang w:eastAsia="ru-RU"/>
        </w:rPr>
        <w:t>пальными нормативными актами.</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i/>
          <w:iCs/>
          <w:color w:val="000000" w:themeColor="text1"/>
          <w:sz w:val="24"/>
          <w:szCs w:val="24"/>
          <w:lang w:eastAsia="ru-RU"/>
        </w:rPr>
      </w:pPr>
      <w:r w:rsidRPr="00507A31">
        <w:rPr>
          <w:rFonts w:ascii="Times New Roman" w:eastAsia="Times New Roman" w:hAnsi="Times New Roman" w:cs="Times New Roman"/>
          <w:i/>
          <w:iCs/>
          <w:color w:val="000000" w:themeColor="text1"/>
          <w:sz w:val="24"/>
          <w:szCs w:val="24"/>
          <w:lang w:eastAsia="ru-RU"/>
        </w:rPr>
        <w:t xml:space="preserve">В распределении стимулирующей части фонда оплаты </w:t>
      </w:r>
      <w:r w:rsidRPr="00507A31">
        <w:rPr>
          <w:rFonts w:ascii="Times New Roman" w:eastAsia="Times New Roman" w:hAnsi="Times New Roman" w:cs="Times New Roman"/>
          <w:i/>
          <w:iCs/>
          <w:color w:val="000000" w:themeColor="text1"/>
          <w:spacing w:val="2"/>
          <w:sz w:val="24"/>
          <w:szCs w:val="24"/>
          <w:lang w:eastAsia="ru-RU"/>
        </w:rPr>
        <w:t>труда предусматривается участие органов самоуправле</w:t>
      </w:r>
      <w:r w:rsidRPr="00507A31">
        <w:rPr>
          <w:rFonts w:ascii="Times New Roman" w:eastAsia="Times New Roman" w:hAnsi="Times New Roman" w:cs="Times New Roman"/>
          <w:i/>
          <w:iCs/>
          <w:color w:val="000000" w:themeColor="text1"/>
          <w:sz w:val="24"/>
          <w:szCs w:val="24"/>
          <w:lang w:eastAsia="ru-RU"/>
        </w:rPr>
        <w:t>ния (общественного совета ОУ).</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b/>
          <w:bCs/>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507A31">
        <w:rPr>
          <w:rFonts w:ascii="Times New Roman" w:eastAsia="Times New Roman" w:hAnsi="Times New Roman" w:cs="Times New Roman"/>
          <w:b/>
          <w:bCs/>
          <w:i/>
          <w:iCs/>
          <w:color w:val="000000" w:themeColor="text1"/>
          <w:sz w:val="24"/>
          <w:szCs w:val="24"/>
          <w:lang w:eastAsia="ru-RU"/>
        </w:rPr>
        <w:t>образовательное учреждение</w:t>
      </w:r>
      <w:r w:rsidRPr="00507A31">
        <w:rPr>
          <w:rFonts w:ascii="Times New Roman" w:eastAsia="Times New Roman" w:hAnsi="Times New Roman" w:cs="Times New Roman"/>
          <w:b/>
          <w:bCs/>
          <w:color w:val="000000" w:themeColor="text1"/>
          <w:sz w:val="24"/>
          <w:szCs w:val="24"/>
          <w:lang w:eastAsia="ru-RU"/>
        </w:rPr>
        <w:t>:</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u w:val="single"/>
          <w:lang w:eastAsia="ru-RU"/>
        </w:rPr>
        <w:t>1</w:t>
      </w:r>
      <w:r w:rsidRPr="00507A31">
        <w:rPr>
          <w:rFonts w:ascii="Times New Roman" w:eastAsia="Times New Roman" w:hAnsi="Times New Roman" w:cs="Times New Roman"/>
          <w:color w:val="000000" w:themeColor="text1"/>
          <w:spacing w:val="2"/>
          <w:sz w:val="24"/>
          <w:szCs w:val="24"/>
          <w:lang w:eastAsia="ru-RU"/>
        </w:rPr>
        <w:t>)</w:t>
      </w:r>
      <w:r w:rsidRPr="00507A31">
        <w:rPr>
          <w:rFonts w:ascii="Times New Roman" w:eastAsia="Times New Roman" w:hAnsi="Times New Roman" w:cs="Times New Roman"/>
          <w:color w:val="000000" w:themeColor="text1"/>
          <w:spacing w:val="2"/>
          <w:sz w:val="24"/>
          <w:szCs w:val="24"/>
          <w:lang w:eastAsia="ru-RU"/>
        </w:rPr>
        <w:t> </w:t>
      </w:r>
      <w:r w:rsidRPr="00507A31">
        <w:rPr>
          <w:rFonts w:ascii="Times New Roman" w:eastAsia="Times New Roman" w:hAnsi="Times New Roman" w:cs="Times New Roman"/>
          <w:color w:val="000000" w:themeColor="text1"/>
          <w:spacing w:val="2"/>
          <w:sz w:val="24"/>
          <w:szCs w:val="24"/>
          <w:lang w:eastAsia="ru-RU"/>
        </w:rPr>
        <w:t>проводит экономический расчёт стоимости обеспече</w:t>
      </w:r>
      <w:r w:rsidRPr="00507A31">
        <w:rPr>
          <w:rFonts w:ascii="Times New Roman" w:eastAsia="Times New Roman" w:hAnsi="Times New Roman" w:cs="Times New Roman"/>
          <w:color w:val="000000" w:themeColor="text1"/>
          <w:sz w:val="24"/>
          <w:szCs w:val="24"/>
          <w:lang w:eastAsia="ru-RU"/>
        </w:rPr>
        <w:t xml:space="preserve">ния требований Стандарта по каждой позиции; </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lastRenderedPageBreak/>
        <w:t>2)</w:t>
      </w:r>
      <w:r w:rsidRPr="00507A31">
        <w:rPr>
          <w:rFonts w:ascii="Times New Roman" w:eastAsia="Times New Roman" w:hAnsi="Times New Roman" w:cs="Times New Roman"/>
          <w:color w:val="000000" w:themeColor="text1"/>
          <w:sz w:val="24"/>
          <w:szCs w:val="24"/>
          <w:lang w:eastAsia="ru-RU"/>
        </w:rPr>
        <w:t> </w:t>
      </w:r>
      <w:r w:rsidRPr="00507A31">
        <w:rPr>
          <w:rFonts w:ascii="Times New Roman" w:eastAsia="Times New Roman" w:hAnsi="Times New Roman" w:cs="Times New Roman"/>
          <w:color w:val="000000" w:themeColor="text1"/>
          <w:sz w:val="24"/>
          <w:szCs w:val="24"/>
          <w:lang w:eastAsia="ru-RU"/>
        </w:rPr>
        <w:t xml:space="preserve">устанавливает предмет закупок, количество и стоимость </w:t>
      </w:r>
      <w:r w:rsidRPr="00507A31">
        <w:rPr>
          <w:rFonts w:ascii="Times New Roman" w:eastAsia="Times New Roman" w:hAnsi="Times New Roman" w:cs="Times New Roman"/>
          <w:color w:val="000000" w:themeColor="text1"/>
          <w:spacing w:val="-2"/>
          <w:sz w:val="24"/>
          <w:szCs w:val="24"/>
          <w:lang w:eastAsia="ru-RU"/>
        </w:rPr>
        <w:t>пополняемого оборудования, а также перечень работ для обе</w:t>
      </w:r>
      <w:r w:rsidRPr="00507A31">
        <w:rPr>
          <w:rFonts w:ascii="Times New Roman" w:eastAsia="Times New Roman" w:hAnsi="Times New Roman" w:cs="Times New Roman"/>
          <w:color w:val="000000" w:themeColor="text1"/>
          <w:sz w:val="24"/>
          <w:szCs w:val="24"/>
          <w:lang w:eastAsia="ru-RU"/>
        </w:rPr>
        <w:t xml:space="preserve">спечения требований к условиям реализации ООП; </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z w:val="24"/>
          <w:szCs w:val="24"/>
          <w:lang w:eastAsia="ru-RU"/>
        </w:rPr>
        <w:t>3)</w:t>
      </w:r>
      <w:r w:rsidRPr="00507A31">
        <w:rPr>
          <w:rFonts w:ascii="Times New Roman" w:eastAsia="Times New Roman" w:hAnsi="Times New Roman" w:cs="Times New Roman"/>
          <w:color w:val="000000" w:themeColor="text1"/>
          <w:sz w:val="24"/>
          <w:szCs w:val="24"/>
          <w:lang w:eastAsia="ru-RU"/>
        </w:rPr>
        <w:t> </w:t>
      </w:r>
      <w:r w:rsidRPr="00507A31">
        <w:rPr>
          <w:rFonts w:ascii="Times New Roman" w:eastAsia="Times New Roman" w:hAnsi="Times New Roman" w:cs="Times New Roman"/>
          <w:color w:val="000000" w:themeColor="text1"/>
          <w:sz w:val="24"/>
          <w:szCs w:val="24"/>
          <w:lang w:eastAsia="ru-RU"/>
        </w:rPr>
        <w:t>определяет величину затрат на обеспечение требований к условиям реализации ООП; (это тоже не мы, а Управление)</w:t>
      </w:r>
    </w:p>
    <w:p w:rsidR="00507A31" w:rsidRPr="00507A31" w:rsidRDefault="00926144"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4) соотносит</w:t>
      </w:r>
      <w:r w:rsidR="00507A31" w:rsidRPr="00507A31">
        <w:rPr>
          <w:rFonts w:ascii="Times New Roman" w:eastAsia="Times New Roman" w:hAnsi="Times New Roman" w:cs="Times New Roman"/>
          <w:color w:val="000000" w:themeColor="text1"/>
          <w:spacing w:val="2"/>
          <w:sz w:val="24"/>
          <w:szCs w:val="24"/>
          <w:lang w:eastAsia="ru-RU"/>
        </w:rPr>
        <w:t xml:space="preserve"> необходимые затраты с региональным (муниципальным) графиком внедрения Стандарта и определя</w:t>
      </w:r>
      <w:r w:rsidR="00507A31" w:rsidRPr="00507A31">
        <w:rPr>
          <w:rFonts w:ascii="Times New Roman" w:eastAsia="Times New Roman" w:hAnsi="Times New Roman" w:cs="Times New Roman"/>
          <w:color w:val="000000" w:themeColor="text1"/>
          <w:sz w:val="24"/>
          <w:szCs w:val="24"/>
          <w:lang w:eastAsia="ru-RU"/>
        </w:rPr>
        <w:t>ет распределение по годам освоения средств на обеспечение требований к условиям реализации ООП в соответствии со Стандартом;</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5)</w:t>
      </w:r>
      <w:r w:rsidRPr="00507A31">
        <w:rPr>
          <w:rFonts w:ascii="Times New Roman" w:eastAsia="Times New Roman" w:hAnsi="Times New Roman" w:cs="Times New Roman"/>
          <w:color w:val="000000" w:themeColor="text1"/>
          <w:spacing w:val="2"/>
          <w:sz w:val="24"/>
          <w:szCs w:val="24"/>
          <w:lang w:eastAsia="ru-RU"/>
        </w:rPr>
        <w:t> </w:t>
      </w:r>
      <w:r w:rsidRPr="00507A31">
        <w:rPr>
          <w:rFonts w:ascii="Times New Roman" w:eastAsia="Times New Roman" w:hAnsi="Times New Roman" w:cs="Times New Roman"/>
          <w:color w:val="000000" w:themeColor="text1"/>
          <w:spacing w:val="2"/>
          <w:sz w:val="24"/>
          <w:szCs w:val="24"/>
          <w:u w:val="single"/>
          <w:lang w:eastAsia="ru-RU"/>
        </w:rPr>
        <w:t>определяет объёмы финансирования,</w:t>
      </w:r>
      <w:r w:rsidRPr="00507A31">
        <w:rPr>
          <w:rFonts w:ascii="Times New Roman" w:eastAsia="Times New Roman" w:hAnsi="Times New Roman" w:cs="Times New Roman"/>
          <w:color w:val="000000" w:themeColor="text1"/>
          <w:spacing w:val="2"/>
          <w:sz w:val="24"/>
          <w:szCs w:val="24"/>
          <w:lang w:eastAsia="ru-RU"/>
        </w:rPr>
        <w:t xml:space="preserve"> обеспечивающие </w:t>
      </w:r>
      <w:r w:rsidRPr="00507A31">
        <w:rPr>
          <w:rFonts w:ascii="Times New Roman" w:eastAsia="Times New Roman" w:hAnsi="Times New Roman" w:cs="Times New Roman"/>
          <w:color w:val="000000" w:themeColor="text1"/>
          <w:spacing w:val="-2"/>
          <w:sz w:val="24"/>
          <w:szCs w:val="24"/>
          <w:lang w:eastAsia="ru-RU"/>
        </w:rPr>
        <w:t xml:space="preserve">реализацию внеурочной деятельности обучающихся, включённой в основную образовательную программу образовательного </w:t>
      </w:r>
      <w:r w:rsidRPr="00507A31">
        <w:rPr>
          <w:rFonts w:ascii="Times New Roman" w:eastAsia="Times New Roman" w:hAnsi="Times New Roman" w:cs="Times New Roman"/>
          <w:color w:val="000000" w:themeColor="text1"/>
          <w:sz w:val="24"/>
          <w:szCs w:val="24"/>
          <w:lang w:eastAsia="ru-RU"/>
        </w:rPr>
        <w:t>учреждения (</w:t>
      </w:r>
      <w:r w:rsidRPr="00507A31">
        <w:rPr>
          <w:rFonts w:ascii="Times New Roman" w:eastAsia="Times New Roman" w:hAnsi="Times New Roman" w:cs="Times New Roman"/>
          <w:i/>
          <w:iCs/>
          <w:color w:val="000000" w:themeColor="text1"/>
          <w:sz w:val="24"/>
          <w:szCs w:val="24"/>
          <w:lang w:eastAsia="ru-RU"/>
        </w:rPr>
        <w:t>механизмы расчёта необходимого финансиро</w:t>
      </w:r>
      <w:r w:rsidRPr="00507A31">
        <w:rPr>
          <w:rFonts w:ascii="Times New Roman" w:eastAsia="Times New Roman" w:hAnsi="Times New Roman" w:cs="Times New Roman"/>
          <w:i/>
          <w:iCs/>
          <w:color w:val="000000" w:themeColor="text1"/>
          <w:spacing w:val="-2"/>
          <w:sz w:val="24"/>
          <w:szCs w:val="24"/>
          <w:lang w:eastAsia="ru-RU"/>
        </w:rPr>
        <w:t>вания</w:t>
      </w:r>
      <w:r w:rsidRPr="00507A31">
        <w:rPr>
          <w:rFonts w:ascii="Times New Roman" w:eastAsia="Times New Roman" w:hAnsi="Times New Roman" w:cs="Times New Roman"/>
          <w:color w:val="000000" w:themeColor="text1"/>
          <w:spacing w:val="-2"/>
          <w:sz w:val="24"/>
          <w:szCs w:val="24"/>
          <w:lang w:eastAsia="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w:t>
      </w:r>
      <w:r w:rsidRPr="00507A31">
        <w:rPr>
          <w:rFonts w:ascii="Times New Roman" w:eastAsia="Times New Roman" w:hAnsi="Times New Roman" w:cs="Times New Roman"/>
          <w:color w:val="000000" w:themeColor="text1"/>
          <w:spacing w:val="2"/>
          <w:sz w:val="24"/>
          <w:szCs w:val="24"/>
          <w:lang w:eastAsia="ru-RU"/>
        </w:rPr>
        <w:t xml:space="preserve">чение общедоступного и бесплатного общего образования» </w:t>
      </w:r>
      <w:r w:rsidRPr="00507A31">
        <w:rPr>
          <w:rFonts w:ascii="Times New Roman" w:eastAsia="Times New Roman" w:hAnsi="Times New Roman" w:cs="Times New Roman"/>
          <w:color w:val="000000" w:themeColor="text1"/>
          <w:spacing w:val="-2"/>
          <w:sz w:val="24"/>
          <w:szCs w:val="24"/>
          <w:lang w:eastAsia="ru-RU"/>
        </w:rPr>
        <w:t xml:space="preserve">(утверждена Минобрнауки 22 ноября </w:t>
      </w:r>
      <w:smartTag w:uri="urn:schemas-microsoft-com:office:smarttags" w:element="metricconverter">
        <w:smartTagPr>
          <w:attr w:name="ProductID" w:val="2007 г"/>
        </w:smartTagPr>
        <w:r w:rsidRPr="00507A31">
          <w:rPr>
            <w:rFonts w:ascii="Times New Roman" w:eastAsia="Times New Roman" w:hAnsi="Times New Roman" w:cs="Times New Roman"/>
            <w:color w:val="000000" w:themeColor="text1"/>
            <w:spacing w:val="-2"/>
            <w:sz w:val="24"/>
            <w:szCs w:val="24"/>
            <w:lang w:eastAsia="ru-RU"/>
          </w:rPr>
          <w:t>2007 г</w:t>
        </w:r>
      </w:smartTag>
      <w:r w:rsidRPr="00507A31">
        <w:rPr>
          <w:rFonts w:ascii="Times New Roman" w:eastAsia="Times New Roman" w:hAnsi="Times New Roman" w:cs="Times New Roman"/>
          <w:color w:val="000000" w:themeColor="text1"/>
          <w:spacing w:val="-2"/>
          <w:sz w:val="24"/>
          <w:szCs w:val="24"/>
          <w:lang w:eastAsia="ru-RU"/>
        </w:rPr>
        <w:t>.), «Новая систе</w:t>
      </w:r>
      <w:r w:rsidRPr="00507A31">
        <w:rPr>
          <w:rFonts w:ascii="Times New Roman" w:eastAsia="Times New Roman" w:hAnsi="Times New Roman" w:cs="Times New Roman"/>
          <w:color w:val="000000" w:themeColor="text1"/>
          <w:sz w:val="24"/>
          <w:szCs w:val="24"/>
          <w:lang w:eastAsia="ru-RU"/>
        </w:rPr>
        <w:t xml:space="preserve">ма оплаты труда работников образования. В соответствии с </w:t>
      </w:r>
      <w:r w:rsidR="007F1F86">
        <w:rPr>
          <w:rFonts w:ascii="Times New Roman" w:eastAsia="Times New Roman" w:hAnsi="Times New Roman" w:cs="Times New Roman"/>
          <w:color w:val="000000" w:themeColor="text1"/>
          <w:sz w:val="24"/>
          <w:szCs w:val="24"/>
          <w:lang w:eastAsia="ru-RU"/>
        </w:rPr>
        <w:t>Постановлением администрации г.А</w:t>
      </w:r>
      <w:r w:rsidRPr="00507A31">
        <w:rPr>
          <w:rFonts w:ascii="Times New Roman" w:eastAsia="Times New Roman" w:hAnsi="Times New Roman" w:cs="Times New Roman"/>
          <w:color w:val="000000" w:themeColor="text1"/>
          <w:sz w:val="24"/>
          <w:szCs w:val="24"/>
          <w:lang w:eastAsia="ru-RU"/>
        </w:rPr>
        <w:t xml:space="preserve">страхани «О внесении </w:t>
      </w:r>
      <w:r w:rsidR="007F1F86" w:rsidRPr="00507A31">
        <w:rPr>
          <w:rFonts w:ascii="Times New Roman" w:eastAsia="Times New Roman" w:hAnsi="Times New Roman" w:cs="Times New Roman"/>
          <w:color w:val="000000" w:themeColor="text1"/>
          <w:sz w:val="24"/>
          <w:szCs w:val="24"/>
          <w:lang w:eastAsia="ru-RU"/>
        </w:rPr>
        <w:t>изменений</w:t>
      </w:r>
      <w:r w:rsidRPr="00507A31">
        <w:rPr>
          <w:rFonts w:ascii="Times New Roman" w:eastAsia="Times New Roman" w:hAnsi="Times New Roman" w:cs="Times New Roman"/>
          <w:color w:val="000000" w:themeColor="text1"/>
          <w:sz w:val="24"/>
          <w:szCs w:val="24"/>
          <w:lang w:eastAsia="ru-RU"/>
        </w:rPr>
        <w:t xml:space="preserve"> в постановление администрации города Астрахани» от 25.04.2014г. № 2796</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color w:val="000000" w:themeColor="text1"/>
          <w:spacing w:val="2"/>
          <w:sz w:val="24"/>
          <w:szCs w:val="24"/>
          <w:lang w:eastAsia="ru-RU"/>
        </w:rPr>
        <w:t>6)</w:t>
      </w:r>
      <w:r w:rsidRPr="00507A31">
        <w:rPr>
          <w:rFonts w:ascii="Times New Roman" w:eastAsia="Times New Roman" w:hAnsi="Times New Roman" w:cs="Times New Roman"/>
          <w:color w:val="000000" w:themeColor="text1"/>
          <w:spacing w:val="2"/>
          <w:sz w:val="24"/>
          <w:szCs w:val="24"/>
          <w:lang w:eastAsia="ru-RU"/>
        </w:rPr>
        <w:t> </w:t>
      </w:r>
      <w:r w:rsidRPr="00507A31">
        <w:rPr>
          <w:rFonts w:ascii="Times New Roman" w:eastAsia="Times New Roman" w:hAnsi="Times New Roman" w:cs="Times New Roman"/>
          <w:color w:val="000000" w:themeColor="text1"/>
          <w:spacing w:val="2"/>
          <w:sz w:val="24"/>
          <w:szCs w:val="24"/>
          <w:lang w:eastAsia="ru-RU"/>
        </w:rPr>
        <w:t>разрабатывает финансовый механизм интеграции меж­</w:t>
      </w:r>
      <w:r w:rsidRPr="00507A31">
        <w:rPr>
          <w:rFonts w:ascii="Times New Roman" w:eastAsia="Times New Roman" w:hAnsi="Times New Roman" w:cs="Times New Roman"/>
          <w:color w:val="000000" w:themeColor="text1"/>
          <w:spacing w:val="2"/>
          <w:sz w:val="24"/>
          <w:szCs w:val="24"/>
          <w:lang w:eastAsia="ru-RU"/>
        </w:rPr>
        <w:br/>
        <w:t>ду общеобразовательным учреждением и учреждениями</w:t>
      </w:r>
      <w:r w:rsidRPr="00507A31">
        <w:rPr>
          <w:rFonts w:ascii="Times New Roman" w:eastAsia="Times New Roman" w:hAnsi="Times New Roman" w:cs="Times New Roman"/>
          <w:color w:val="000000" w:themeColor="text1"/>
          <w:spacing w:val="2"/>
          <w:sz w:val="24"/>
          <w:szCs w:val="24"/>
          <w:lang w:eastAsia="ru-RU"/>
        </w:rPr>
        <w:br/>
        <w:t>дополнительного образования детей, а также другими со</w:t>
      </w:r>
      <w:r w:rsidRPr="00507A31">
        <w:rPr>
          <w:rFonts w:ascii="Times New Roman" w:eastAsia="Times New Roman" w:hAnsi="Times New Roman" w:cs="Times New Roman"/>
          <w:color w:val="000000" w:themeColor="text1"/>
          <w:sz w:val="24"/>
          <w:szCs w:val="24"/>
          <w:lang w:eastAsia="ru-RU"/>
        </w:rPr>
        <w:t>ци</w:t>
      </w:r>
      <w:r w:rsidRPr="00507A31">
        <w:rPr>
          <w:rFonts w:ascii="Times New Roman" w:eastAsia="Times New Roman" w:hAnsi="Times New Roman" w:cs="Times New Roman"/>
          <w:color w:val="000000" w:themeColor="text1"/>
          <w:spacing w:val="2"/>
          <w:sz w:val="24"/>
          <w:szCs w:val="24"/>
          <w:lang w:eastAsia="ru-RU"/>
        </w:rPr>
        <w:t>альными партнёрами, организующими внеурочную деятель</w:t>
      </w:r>
      <w:r w:rsidRPr="00507A31">
        <w:rPr>
          <w:rFonts w:ascii="Times New Roman" w:eastAsia="Times New Roman" w:hAnsi="Times New Roman" w:cs="Times New Roman"/>
          <w:color w:val="000000" w:themeColor="text1"/>
          <w:sz w:val="24"/>
          <w:szCs w:val="24"/>
          <w:lang w:eastAsia="ru-RU"/>
        </w:rPr>
        <w:t>ность обучающихся, и отражает его в своих локальных актах. При этом учитывается, что взаимодействие может осуществляться:</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pacing w:val="2"/>
          <w:sz w:val="24"/>
          <w:szCs w:val="24"/>
          <w:lang w:eastAsia="ru-RU"/>
        </w:rPr>
      </w:pPr>
      <w:r w:rsidRPr="00507A31">
        <w:rPr>
          <w:rFonts w:ascii="Times New Roman" w:eastAsia="Times New Roman" w:hAnsi="Times New Roman" w:cs="Times New Roman"/>
          <w:i/>
          <w:iCs/>
          <w:color w:val="000000" w:themeColor="text1"/>
          <w:spacing w:val="2"/>
          <w:sz w:val="24"/>
          <w:szCs w:val="24"/>
          <w:lang w:eastAsia="ru-RU"/>
        </w:rPr>
        <w:t>на основедоговоров</w:t>
      </w:r>
      <w:r w:rsidRPr="00507A31">
        <w:rPr>
          <w:rFonts w:ascii="Times New Roman" w:eastAsia="Times New Roman" w:hAnsi="Times New Roman" w:cs="Times New Roman"/>
          <w:color w:val="000000" w:themeColor="text1"/>
          <w:spacing w:val="2"/>
          <w:sz w:val="24"/>
          <w:szCs w:val="24"/>
          <w:lang w:eastAsia="ru-RU"/>
        </w:rPr>
        <w:t xml:space="preserve"> на проведение занятий в рамках кружков, секций, клубов и</w:t>
      </w:r>
      <w:r w:rsidRPr="00507A31">
        <w:rPr>
          <w:rFonts w:ascii="Times New Roman" w:eastAsia="Times New Roman" w:hAnsi="Times New Roman" w:cs="Times New Roman"/>
          <w:color w:val="000000" w:themeColor="text1"/>
          <w:spacing w:val="2"/>
          <w:sz w:val="24"/>
          <w:szCs w:val="24"/>
          <w:lang w:eastAsia="ru-RU"/>
        </w:rPr>
        <w:t> </w:t>
      </w:r>
      <w:r w:rsidRPr="00507A31">
        <w:rPr>
          <w:rFonts w:ascii="Times New Roman" w:eastAsia="Times New Roman" w:hAnsi="Times New Roman" w:cs="Times New Roman"/>
          <w:color w:val="000000" w:themeColor="text1"/>
          <w:spacing w:val="2"/>
          <w:sz w:val="24"/>
          <w:szCs w:val="24"/>
          <w:lang w:eastAsia="ru-RU"/>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507A31">
        <w:rPr>
          <w:rFonts w:ascii="Times New Roman" w:eastAsia="Times New Roman" w:hAnsi="Times New Roman" w:cs="Times New Roman"/>
          <w:color w:val="000000" w:themeColor="text1"/>
          <w:spacing w:val="2"/>
          <w:sz w:val="24"/>
          <w:szCs w:val="24"/>
          <w:lang w:eastAsia="ru-RU"/>
        </w:rPr>
        <w:t> </w:t>
      </w:r>
      <w:r w:rsidRPr="00507A31">
        <w:rPr>
          <w:rFonts w:ascii="Times New Roman" w:eastAsia="Times New Roman" w:hAnsi="Times New Roman" w:cs="Times New Roman"/>
          <w:color w:val="000000" w:themeColor="text1"/>
          <w:spacing w:val="2"/>
          <w:sz w:val="24"/>
          <w:szCs w:val="24"/>
          <w:lang w:eastAsia="ru-RU"/>
        </w:rPr>
        <w:t>др.);</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r w:rsidRPr="00507A31">
        <w:rPr>
          <w:rFonts w:ascii="Times New Roman" w:eastAsia="Times New Roman" w:hAnsi="Times New Roman" w:cs="Times New Roman"/>
          <w:i/>
          <w:iCs/>
          <w:color w:val="000000" w:themeColor="text1"/>
          <w:sz w:val="24"/>
          <w:szCs w:val="24"/>
          <w:lang w:eastAsia="ru-RU"/>
        </w:rPr>
        <w:t>за счётвыделения ставок педагогов дополнительного образования,</w:t>
      </w:r>
      <w:r w:rsidRPr="00507A31">
        <w:rPr>
          <w:rFonts w:ascii="Times New Roman" w:eastAsia="Times New Roman" w:hAnsi="Times New Roman" w:cs="Times New Roman"/>
          <w:color w:val="000000" w:themeColor="text1"/>
          <w:sz w:val="24"/>
          <w:szCs w:val="24"/>
          <w:lang w:eastAsia="ru-RU"/>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507A31" w:rsidRPr="00507A31" w:rsidRDefault="00507A31" w:rsidP="00507A31">
      <w:pPr>
        <w:autoSpaceDE w:val="0"/>
        <w:autoSpaceDN w:val="0"/>
        <w:adjustRightInd w:val="0"/>
        <w:spacing w:after="0" w:line="276" w:lineRule="auto"/>
        <w:ind w:firstLine="454"/>
        <w:jc w:val="both"/>
        <w:rPr>
          <w:rFonts w:ascii="Times New Roman" w:eastAsia="Times New Roman" w:hAnsi="Times New Roman" w:cs="Times New Roman"/>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r w:rsidRPr="00507A31">
        <w:rPr>
          <w:rFonts w:ascii="Times New Roman" w:eastAsia="Times New Roman" w:hAnsi="Times New Roman" w:cs="Times New Roman"/>
          <w:b/>
          <w:i/>
          <w:color w:val="000000" w:themeColor="text1"/>
          <w:sz w:val="24"/>
          <w:szCs w:val="24"/>
          <w:lang w:val="en-US" w:eastAsia="ru-RU"/>
        </w:rPr>
        <w:t>III</w:t>
      </w:r>
      <w:r w:rsidRPr="00507A31">
        <w:rPr>
          <w:rFonts w:ascii="Times New Roman" w:eastAsia="Times New Roman" w:hAnsi="Times New Roman" w:cs="Times New Roman"/>
          <w:b/>
          <w:i/>
          <w:color w:val="000000" w:themeColor="text1"/>
          <w:sz w:val="24"/>
          <w:szCs w:val="24"/>
          <w:lang w:eastAsia="ru-RU"/>
        </w:rPr>
        <w:t>.2.4. Материально-технические условия реализации ООП НОО</w:t>
      </w:r>
    </w:p>
    <w:p w:rsidR="00DC3210" w:rsidRDefault="00DC3210" w:rsidP="00DC3210">
      <w:pPr>
        <w:spacing w:after="0" w:line="360" w:lineRule="auto"/>
        <w:ind w:firstLine="709"/>
        <w:jc w:val="both"/>
        <w:rPr>
          <w:rFonts w:ascii="Times New Roman" w:hAnsi="Times New Roman"/>
          <w:sz w:val="24"/>
          <w:szCs w:val="24"/>
        </w:rPr>
      </w:pPr>
      <w:r>
        <w:rPr>
          <w:rFonts w:ascii="Times New Roman" w:hAnsi="Times New Roman"/>
          <w:sz w:val="24"/>
          <w:szCs w:val="24"/>
        </w:rPr>
        <w:t>В п.25 ФГОС НОО определены три группы три группы требования к материально-техническим условиям. А именно, материально-технические условия при реализации ООП НОО должны обеспечивать:</w:t>
      </w:r>
    </w:p>
    <w:p w:rsidR="00DC3210" w:rsidRPr="000D6883" w:rsidRDefault="00DC3210" w:rsidP="00F859A2">
      <w:pPr>
        <w:pStyle w:val="a9"/>
        <w:numPr>
          <w:ilvl w:val="0"/>
          <w:numId w:val="65"/>
        </w:numPr>
        <w:spacing w:line="360" w:lineRule="auto"/>
        <w:jc w:val="both"/>
      </w:pPr>
      <w:r w:rsidRPr="000D6883">
        <w:t>возможность достижения обучающимися установленных ФГОС НОО требований к результатам освоения ООП НОО;</w:t>
      </w:r>
    </w:p>
    <w:p w:rsidR="00DC3210" w:rsidRPr="000D6883" w:rsidRDefault="00DC3210" w:rsidP="00F859A2">
      <w:pPr>
        <w:pStyle w:val="a9"/>
        <w:numPr>
          <w:ilvl w:val="0"/>
          <w:numId w:val="65"/>
        </w:numPr>
        <w:spacing w:line="360" w:lineRule="auto"/>
        <w:jc w:val="both"/>
      </w:pPr>
      <w:r w:rsidRPr="000D6883">
        <w:t>соблюдение:</w:t>
      </w:r>
    </w:p>
    <w:p w:rsidR="00DC3210" w:rsidRPr="00F80395" w:rsidRDefault="00DC3210" w:rsidP="00F859A2">
      <w:pPr>
        <w:pStyle w:val="ConsPlusNormal"/>
        <w:numPr>
          <w:ilvl w:val="0"/>
          <w:numId w:val="66"/>
        </w:numPr>
        <w:spacing w:line="360" w:lineRule="auto"/>
        <w:ind w:left="1134" w:hanging="141"/>
        <w:jc w:val="both"/>
        <w:rPr>
          <w:rFonts w:ascii="Times New Roman" w:hAnsi="Times New Roman" w:cs="Times New Roman"/>
          <w:sz w:val="24"/>
          <w:szCs w:val="24"/>
        </w:rPr>
      </w:pPr>
      <w:r w:rsidRPr="00F80395">
        <w:rPr>
          <w:rFonts w:ascii="Times New Roman" w:hAnsi="Times New Roman" w:cs="Times New Roman"/>
          <w:sz w:val="24"/>
          <w:szCs w:val="24"/>
        </w:rPr>
        <w:t>санитарно-гигиенических норм образовательной деятельности (требования к водоснабжению, канализации, освещению, во</w:t>
      </w:r>
      <w:r>
        <w:rPr>
          <w:rFonts w:ascii="Times New Roman" w:hAnsi="Times New Roman" w:cs="Times New Roman"/>
          <w:sz w:val="24"/>
          <w:szCs w:val="24"/>
        </w:rPr>
        <w:t>здушно-тепловому режиму и т.д.),</w:t>
      </w:r>
    </w:p>
    <w:p w:rsidR="00DC3210" w:rsidRPr="00F80395" w:rsidRDefault="00DC3210" w:rsidP="00F859A2">
      <w:pPr>
        <w:pStyle w:val="ConsPlusNormal"/>
        <w:numPr>
          <w:ilvl w:val="0"/>
          <w:numId w:val="66"/>
        </w:numPr>
        <w:spacing w:line="360" w:lineRule="auto"/>
        <w:ind w:left="1134" w:hanging="141"/>
        <w:jc w:val="both"/>
        <w:rPr>
          <w:rFonts w:ascii="Times New Roman" w:hAnsi="Times New Roman" w:cs="Times New Roman"/>
          <w:sz w:val="24"/>
          <w:szCs w:val="24"/>
        </w:rPr>
      </w:pPr>
      <w:r w:rsidRPr="00F80395">
        <w:rPr>
          <w:rFonts w:ascii="Times New Roman" w:hAnsi="Times New Roman" w:cs="Times New Roman"/>
          <w:sz w:val="24"/>
          <w:szCs w:val="24"/>
        </w:rPr>
        <w:t>санитарно-бытовых условий (наличие оборудованных гардеробов, санузл</w:t>
      </w:r>
      <w:r>
        <w:rPr>
          <w:rFonts w:ascii="Times New Roman" w:hAnsi="Times New Roman" w:cs="Times New Roman"/>
          <w:sz w:val="24"/>
          <w:szCs w:val="24"/>
        </w:rPr>
        <w:t>ов, мест личной гигиены и т.д.),</w:t>
      </w:r>
    </w:p>
    <w:p w:rsidR="00DC3210" w:rsidRPr="00F80395" w:rsidRDefault="00DC3210" w:rsidP="00F859A2">
      <w:pPr>
        <w:pStyle w:val="ConsPlusNormal"/>
        <w:numPr>
          <w:ilvl w:val="0"/>
          <w:numId w:val="66"/>
        </w:numPr>
        <w:spacing w:line="360" w:lineRule="auto"/>
        <w:ind w:left="1134" w:hanging="141"/>
        <w:jc w:val="both"/>
        <w:rPr>
          <w:rFonts w:ascii="Times New Roman" w:hAnsi="Times New Roman" w:cs="Times New Roman"/>
          <w:sz w:val="24"/>
          <w:szCs w:val="24"/>
        </w:rPr>
      </w:pPr>
      <w:r w:rsidRPr="00F80395">
        <w:rPr>
          <w:rFonts w:ascii="Times New Roman" w:hAnsi="Times New Roman" w:cs="Times New Roman"/>
          <w:sz w:val="24"/>
          <w:szCs w:val="24"/>
        </w:rPr>
        <w:lastRenderedPageBreak/>
        <w:t>социально-бытовых условий (наличие оборудованного рабочего места, учительской, комнаты пс</w:t>
      </w:r>
      <w:r>
        <w:rPr>
          <w:rFonts w:ascii="Times New Roman" w:hAnsi="Times New Roman" w:cs="Times New Roman"/>
          <w:sz w:val="24"/>
          <w:szCs w:val="24"/>
        </w:rPr>
        <w:t>ихологической разгрузки и т.д.),</w:t>
      </w:r>
    </w:p>
    <w:p w:rsidR="00DC3210" w:rsidRPr="00F80395" w:rsidRDefault="00DC3210" w:rsidP="00F859A2">
      <w:pPr>
        <w:pStyle w:val="ConsPlusNormal"/>
        <w:numPr>
          <w:ilvl w:val="0"/>
          <w:numId w:val="66"/>
        </w:numPr>
        <w:spacing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пожарной и электробезопасности,</w:t>
      </w:r>
    </w:p>
    <w:p w:rsidR="00DC3210" w:rsidRPr="00F80395" w:rsidRDefault="00DC3210" w:rsidP="00F859A2">
      <w:pPr>
        <w:pStyle w:val="ConsPlusNormal"/>
        <w:numPr>
          <w:ilvl w:val="0"/>
          <w:numId w:val="66"/>
        </w:numPr>
        <w:spacing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требований охраны труда,</w:t>
      </w:r>
    </w:p>
    <w:p w:rsidR="00DC3210" w:rsidRDefault="00DC3210" w:rsidP="00F859A2">
      <w:pPr>
        <w:pStyle w:val="ConsPlusNormal"/>
        <w:numPr>
          <w:ilvl w:val="0"/>
          <w:numId w:val="66"/>
        </w:numPr>
        <w:spacing w:line="360" w:lineRule="auto"/>
        <w:ind w:left="1134" w:hanging="141"/>
        <w:jc w:val="both"/>
        <w:rPr>
          <w:rFonts w:ascii="Times New Roman" w:hAnsi="Times New Roman" w:cs="Times New Roman"/>
          <w:sz w:val="24"/>
          <w:szCs w:val="24"/>
        </w:rPr>
      </w:pPr>
      <w:r w:rsidRPr="00F80395">
        <w:rPr>
          <w:rFonts w:ascii="Times New Roman" w:hAnsi="Times New Roman" w:cs="Times New Roman"/>
          <w:sz w:val="24"/>
          <w:szCs w:val="24"/>
        </w:rPr>
        <w:t>своевременных сроков и необходимых объемов текущего и капитального ремонта;</w:t>
      </w:r>
    </w:p>
    <w:p w:rsidR="00DC3210" w:rsidRPr="00F80395" w:rsidRDefault="00DC3210" w:rsidP="00DC3210">
      <w:pPr>
        <w:pStyle w:val="ConsPlusNormal"/>
        <w:spacing w:line="360" w:lineRule="auto"/>
        <w:ind w:firstLine="539"/>
        <w:jc w:val="both"/>
        <w:rPr>
          <w:rFonts w:ascii="Times New Roman" w:hAnsi="Times New Roman" w:cs="Times New Roman"/>
          <w:sz w:val="24"/>
          <w:szCs w:val="24"/>
        </w:rPr>
      </w:pPr>
      <w:r w:rsidRPr="000D6883">
        <w:rPr>
          <w:rFonts w:ascii="Times New Roman" w:hAnsi="Times New Roman" w:cs="Times New Roman"/>
          <w:sz w:val="24"/>
          <w:szCs w:val="24"/>
        </w:rPr>
        <w:t>3) возможность для беспрепятственного доступа обучающихся с ограниченными возможностями здоровья к объектам инфраструктуры</w:t>
      </w:r>
      <w:r>
        <w:rPr>
          <w:rFonts w:ascii="Times New Roman" w:hAnsi="Times New Roman" w:cs="Times New Roman"/>
          <w:sz w:val="24"/>
          <w:szCs w:val="24"/>
        </w:rPr>
        <w:t xml:space="preserve"> ОО</w:t>
      </w:r>
      <w:r w:rsidRPr="000D6883">
        <w:rPr>
          <w:rFonts w:ascii="Times New Roman" w:hAnsi="Times New Roman" w:cs="Times New Roman"/>
          <w:sz w:val="24"/>
          <w:szCs w:val="24"/>
        </w:rPr>
        <w:t>.</w:t>
      </w:r>
    </w:p>
    <w:p w:rsidR="00DC3210" w:rsidRDefault="00DC3210" w:rsidP="00DC3210">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Создание соответствующих материально-технических условий – это зона ответственности администрации Гимназии и её специальных служб. Поэтому полный анализ материально-технических условий, как и финансово-экономических, представлены в структуре годового анализа деятельности Гимназии в самостоятельном разделе.  </w:t>
      </w:r>
    </w:p>
    <w:p w:rsidR="00DC3210" w:rsidRDefault="00DC3210" w:rsidP="00DC3210">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В рамках анализа реализации ООП НОО в 2018-2019 уч. году мы будем вести оценку материально-технических условий лишь, преимущественно с позиций первой группы требований, представленных выше. При этом требования ФГОС НОО (п.25) к необходимому набору помещения и их оснащению учебно-материальными ресурсами в качестве критериев оценки.</w:t>
      </w:r>
    </w:p>
    <w:p w:rsidR="00DC3210" w:rsidRDefault="00DC3210" w:rsidP="00DC3210">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В целом, Гимназия располагает набором помещений, необходимых для успешной реализации ООП НОО, площадь которых и набор материально-технических условий позволяют организовывать не только учебные занятия, но и внеурочные, проводить массовые мероприятия в рамках реализации ПВД, проводить занятия по физической культуре, музыке, технологии, а также внеурочные спортивные и художественно-музыкальные мероприятия.</w:t>
      </w:r>
    </w:p>
    <w:p w:rsidR="00DC3210" w:rsidRDefault="00DC3210" w:rsidP="00DC3210">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Реализации ООП НОО осуществляется в основном здании Гимназии, постройки </w:t>
      </w:r>
      <w:r>
        <w:rPr>
          <w:rFonts w:ascii="Times New Roman" w:hAnsi="Times New Roman" w:cs="Times New Roman"/>
          <w:color w:val="000000"/>
          <w:sz w:val="24"/>
          <w:szCs w:val="24"/>
          <w:shd w:val="clear" w:color="auto" w:fill="FFFFFF"/>
        </w:rPr>
        <w:t>1975 года, с общей п</w:t>
      </w:r>
      <w:r w:rsidRPr="00627FB0">
        <w:rPr>
          <w:rFonts w:ascii="Times New Roman" w:hAnsi="Times New Roman" w:cs="Times New Roman"/>
          <w:color w:val="000000"/>
          <w:sz w:val="24"/>
          <w:szCs w:val="24"/>
          <w:shd w:val="clear" w:color="auto" w:fill="FFFFFF"/>
        </w:rPr>
        <w:t>лощадь</w:t>
      </w:r>
      <w:r>
        <w:rPr>
          <w:rFonts w:ascii="Times New Roman" w:hAnsi="Times New Roman" w:cs="Times New Roman"/>
          <w:color w:val="000000"/>
          <w:sz w:val="24"/>
          <w:szCs w:val="24"/>
          <w:shd w:val="clear" w:color="auto" w:fill="FFFFFF"/>
        </w:rPr>
        <w:t>ю</w:t>
      </w:r>
      <w:r w:rsidRPr="00627FB0">
        <w:rPr>
          <w:rFonts w:ascii="Times New Roman" w:hAnsi="Times New Roman" w:cs="Times New Roman"/>
          <w:color w:val="000000"/>
          <w:sz w:val="24"/>
          <w:szCs w:val="24"/>
          <w:shd w:val="clear" w:color="auto" w:fill="FFFFFF"/>
        </w:rPr>
        <w:t xml:space="preserve"> 20907 кв.м.Проектная наполняемость </w:t>
      </w:r>
      <w:r>
        <w:rPr>
          <w:rFonts w:ascii="Times New Roman" w:hAnsi="Times New Roman" w:cs="Times New Roman"/>
          <w:color w:val="000000"/>
          <w:sz w:val="24"/>
          <w:szCs w:val="24"/>
          <w:shd w:val="clear" w:color="auto" w:fill="FFFFFF"/>
        </w:rPr>
        <w:t xml:space="preserve">здания </w:t>
      </w:r>
      <w:r w:rsidRPr="00246F4F">
        <w:rPr>
          <w:rFonts w:ascii="Times New Roman" w:hAnsi="Times New Roman" w:cs="Times New Roman"/>
          <w:sz w:val="24"/>
          <w:szCs w:val="24"/>
          <w:shd w:val="clear" w:color="auto" w:fill="FFFFFF"/>
        </w:rPr>
        <w:t>600</w:t>
      </w:r>
      <w:r w:rsidRPr="006D3DA2">
        <w:rPr>
          <w:color w:val="000000"/>
          <w:sz w:val="24"/>
          <w:szCs w:val="24"/>
        </w:rPr>
        <w:t> </w:t>
      </w:r>
      <w:r w:rsidRPr="006D3DA2">
        <w:rPr>
          <w:rFonts w:ascii="Times New Roman" w:hAnsi="Times New Roman" w:cs="Times New Roman"/>
          <w:color w:val="000000"/>
          <w:sz w:val="24"/>
          <w:szCs w:val="24"/>
          <w:shd w:val="clear" w:color="auto" w:fill="FFFFFF"/>
        </w:rPr>
        <w:t>чел.</w:t>
      </w:r>
      <w:r>
        <w:rPr>
          <w:color w:val="000000"/>
          <w:sz w:val="24"/>
          <w:szCs w:val="24"/>
        </w:rPr>
        <w:t xml:space="preserve">, </w:t>
      </w:r>
      <w:r w:rsidRPr="00246F4F">
        <w:rPr>
          <w:rFonts w:ascii="Times New Roman" w:hAnsi="Times New Roman" w:cs="Times New Roman"/>
          <w:color w:val="000000"/>
          <w:sz w:val="24"/>
          <w:szCs w:val="24"/>
        </w:rPr>
        <w:t>ф</w:t>
      </w:r>
      <w:r>
        <w:rPr>
          <w:rFonts w:ascii="Times New Roman" w:hAnsi="Times New Roman" w:cs="Times New Roman"/>
          <w:color w:val="000000"/>
          <w:sz w:val="24"/>
          <w:szCs w:val="24"/>
          <w:shd w:val="clear" w:color="auto" w:fill="FFFFFF"/>
        </w:rPr>
        <w:t>актическая 1000 чел., из них 490</w:t>
      </w:r>
      <w:r w:rsidRPr="006D3DA2">
        <w:rPr>
          <w:rFonts w:ascii="Times New Roman" w:hAnsi="Times New Roman" w:cs="Times New Roman"/>
          <w:color w:val="000000"/>
          <w:sz w:val="24"/>
          <w:szCs w:val="24"/>
          <w:shd w:val="clear" w:color="auto" w:fill="FFFFFF"/>
        </w:rPr>
        <w:t xml:space="preserve"> – учащиеся НОО.</w:t>
      </w:r>
      <w:r>
        <w:rPr>
          <w:rFonts w:ascii="Times New Roman" w:hAnsi="Times New Roman" w:cs="Times New Roman"/>
          <w:color w:val="000000"/>
          <w:sz w:val="24"/>
          <w:szCs w:val="24"/>
          <w:shd w:val="clear" w:color="auto" w:fill="FFFFFF"/>
        </w:rPr>
        <w:t xml:space="preserve"> Учебные кабинеты для осуществления образовательного процесса в рамках реализации ООП НОО располагаются, преимущественно на первом этаже, в относительно изолированном пространстве, </w:t>
      </w:r>
      <w:r>
        <w:rPr>
          <w:rFonts w:ascii="Times New Roman" w:hAnsi="Times New Roman" w:cs="Times New Roman"/>
          <w:color w:val="000000"/>
          <w:sz w:val="24"/>
          <w:szCs w:val="24"/>
        </w:rPr>
        <w:t xml:space="preserve">где есть </w:t>
      </w:r>
      <w:r>
        <w:rPr>
          <w:rFonts w:ascii="Times New Roman" w:hAnsi="Times New Roman" w:cs="Times New Roman"/>
          <w:color w:val="000000"/>
          <w:sz w:val="24"/>
          <w:szCs w:val="24"/>
          <w:shd w:val="clear" w:color="auto" w:fill="FFFFFF"/>
        </w:rPr>
        <w:t>также и места для организации отдыха во время перемен, комнаты личной гигиены с современным санитарно-техническим оборудованием. Здание, помещения для организации образовательного процесса и отдыха обучающихся отвечают требованиям обеспечения доступности для обучающихся с ОВЗ, включая комнаты личной гигиены отвечают требованиям</w:t>
      </w:r>
      <w:r w:rsidRPr="000D6883">
        <w:rPr>
          <w:rFonts w:ascii="Times New Roman" w:hAnsi="Times New Roman" w:cs="Times New Roman"/>
          <w:sz w:val="24"/>
          <w:szCs w:val="24"/>
        </w:rPr>
        <w:t xml:space="preserve">беспрепятственного доступа обучающихся с </w:t>
      </w:r>
      <w:r>
        <w:rPr>
          <w:rFonts w:ascii="Times New Roman" w:hAnsi="Times New Roman" w:cs="Times New Roman"/>
          <w:sz w:val="24"/>
          <w:szCs w:val="24"/>
        </w:rPr>
        <w:t xml:space="preserve">ОВЗ </w:t>
      </w:r>
      <w:r w:rsidRPr="000D6883">
        <w:rPr>
          <w:rFonts w:ascii="Times New Roman" w:hAnsi="Times New Roman" w:cs="Times New Roman"/>
          <w:sz w:val="24"/>
          <w:szCs w:val="24"/>
        </w:rPr>
        <w:t>к объектам инфраструктуры</w:t>
      </w:r>
      <w:r>
        <w:rPr>
          <w:rFonts w:ascii="Times New Roman" w:hAnsi="Times New Roman" w:cs="Times New Roman"/>
          <w:sz w:val="24"/>
          <w:szCs w:val="24"/>
        </w:rPr>
        <w:t xml:space="preserve"> Гимназии.</w:t>
      </w:r>
    </w:p>
    <w:p w:rsidR="00DC3210" w:rsidRDefault="00DC3210" w:rsidP="00DC3210">
      <w:pPr>
        <w:pStyle w:val="ConsPlusNormal"/>
        <w:spacing w:line="36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На земельном участке, закрепленном за Гимназией, площадью</w:t>
      </w:r>
      <w:r w:rsidRPr="006D3DA2">
        <w:rPr>
          <w:rFonts w:ascii="Times New Roman" w:hAnsi="Times New Roman" w:cs="Times New Roman"/>
          <w:color w:val="000000"/>
          <w:sz w:val="24"/>
          <w:szCs w:val="24"/>
        </w:rPr>
        <w:t xml:space="preserve"> 338,42 </w:t>
      </w:r>
      <w:r w:rsidRPr="006D3DA2">
        <w:rPr>
          <w:rFonts w:ascii="Times New Roman" w:hAnsi="Times New Roman" w:cs="Times New Roman"/>
          <w:color w:val="000000"/>
          <w:sz w:val="24"/>
          <w:szCs w:val="24"/>
        </w:rPr>
        <w:lastRenderedPageBreak/>
        <w:t>кв.м,</w:t>
      </w:r>
      <w:r>
        <w:rPr>
          <w:rFonts w:ascii="Times New Roman" w:hAnsi="Times New Roman" w:cs="Times New Roman"/>
          <w:color w:val="000000"/>
          <w:sz w:val="24"/>
          <w:szCs w:val="24"/>
        </w:rPr>
        <w:t>оборудованы места для отдыха обучающихся и проведения занятий по физической культуре и спортом на свежем воздухе, предусмотренные рабочими программами по учебному предмету «Физическая культура», курсами ВД спортивно-оздоровительной направленности, проведения разовых мероприятий в рамках ПВД.Для организации образовательного процесса при реализации ООП НОО Гимназия располагает 10-ю оборудованными учебными кабинетами, общей площадью 392 кв.м. Кроме того, для проведения занятий по иностранному языку используются 4 кабинета, общей площадью 64кв.м. Занятия по музыке и ИЗО, информатике также проводятся в специализированных кабинетах: музыки (1) и ИЗО (1), площадью 32 кв. м каждый, информатики (1), площадью 48,1 кв.м.</w:t>
      </w:r>
    </w:p>
    <w:p w:rsidR="00DC3210" w:rsidRDefault="00DC3210" w:rsidP="00DC3210">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Учебные кабинеты располагают следующим оборудованием, позволяющим использовать возможности электронного обучения и дистанционные образовательные технологии при реализации ООП НОО:</w:t>
      </w:r>
      <w:r w:rsidRPr="006D3DA2">
        <w:rPr>
          <w:rFonts w:ascii="Times New Roman" w:eastAsia="Times New Roman" w:hAnsi="Times New Roman" w:cs="Times New Roman"/>
          <w:color w:val="000000"/>
          <w:sz w:val="24"/>
          <w:szCs w:val="24"/>
          <w:lang w:eastAsia="ru-RU"/>
        </w:rPr>
        <w:t>специализированный программно-аппаратный комплекс педагога (АРМ</w:t>
      </w:r>
      <w:r>
        <w:rPr>
          <w:rFonts w:ascii="Times New Roman" w:eastAsia="Times New Roman" w:hAnsi="Times New Roman" w:cs="Times New Roman"/>
          <w:color w:val="000000"/>
          <w:sz w:val="24"/>
          <w:szCs w:val="24"/>
        </w:rPr>
        <w:t>)</w:t>
      </w:r>
      <w:r w:rsidRPr="006D3DA2">
        <w:rPr>
          <w:rFonts w:ascii="Times New Roman" w:eastAsia="Times New Roman" w:hAnsi="Times New Roman" w:cs="Times New Roman"/>
          <w:color w:val="000000"/>
          <w:sz w:val="24"/>
          <w:szCs w:val="24"/>
          <w:lang w:eastAsia="ru-RU"/>
        </w:rPr>
        <w:t xml:space="preserve"> -10 мест): персональный или мобильный компьютер (ноутбук) с программным обеспечением </w:t>
      </w:r>
      <w:r>
        <w:rPr>
          <w:rFonts w:ascii="Times New Roman" w:eastAsia="Times New Roman" w:hAnsi="Times New Roman" w:cs="Times New Roman"/>
          <w:color w:val="000000"/>
          <w:sz w:val="24"/>
          <w:szCs w:val="24"/>
        </w:rPr>
        <w:t>(</w:t>
      </w:r>
      <w:r w:rsidRPr="006D3DA2">
        <w:rPr>
          <w:rFonts w:ascii="Times New Roman" w:eastAsia="Times New Roman" w:hAnsi="Times New Roman" w:cs="Times New Roman"/>
          <w:color w:val="000000"/>
          <w:sz w:val="24"/>
          <w:szCs w:val="24"/>
          <w:lang w:eastAsia="ru-RU"/>
        </w:rPr>
        <w:t>в наличии</w:t>
      </w:r>
      <w:r>
        <w:rPr>
          <w:rFonts w:ascii="Times New Roman" w:eastAsia="Times New Roman" w:hAnsi="Times New Roman" w:cs="Times New Roman"/>
          <w:color w:val="000000"/>
          <w:sz w:val="24"/>
          <w:szCs w:val="24"/>
          <w:lang w:eastAsia="ru-RU"/>
        </w:rPr>
        <w:t>20 шт.)</w:t>
      </w:r>
      <w:r w:rsidRPr="006D3DA2">
        <w:rPr>
          <w:rFonts w:ascii="Times New Roman" w:eastAsia="Times New Roman" w:hAnsi="Times New Roman" w:cs="Times New Roman"/>
          <w:color w:val="000000"/>
          <w:sz w:val="24"/>
          <w:szCs w:val="24"/>
          <w:lang w:eastAsia="ru-RU"/>
        </w:rPr>
        <w:t>; копировально-множительная техника</w:t>
      </w:r>
      <w:r>
        <w:rPr>
          <w:rFonts w:ascii="Times New Roman" w:eastAsia="Times New Roman" w:hAnsi="Times New Roman" w:cs="Times New Roman"/>
          <w:color w:val="000000"/>
          <w:sz w:val="24"/>
          <w:szCs w:val="24"/>
          <w:lang w:eastAsia="ru-RU"/>
        </w:rPr>
        <w:t xml:space="preserve"> (10 шт.);</w:t>
      </w:r>
      <w:r w:rsidRPr="006D3DA2">
        <w:rPr>
          <w:rFonts w:ascii="Times New Roman" w:eastAsia="Times New Roman" w:hAnsi="Times New Roman" w:cs="Times New Roman"/>
          <w:color w:val="000000"/>
          <w:sz w:val="24"/>
          <w:szCs w:val="24"/>
          <w:lang w:eastAsia="ru-RU"/>
        </w:rPr>
        <w:t xml:space="preserve"> печатное, копировальное, сканирующее</w:t>
      </w:r>
      <w:r>
        <w:rPr>
          <w:rFonts w:ascii="Times New Roman" w:eastAsia="Times New Roman" w:hAnsi="Times New Roman" w:cs="Times New Roman"/>
          <w:color w:val="000000"/>
          <w:sz w:val="24"/>
          <w:szCs w:val="24"/>
        </w:rPr>
        <w:t> устройство (</w:t>
      </w:r>
      <w:r w:rsidRPr="006D3DA2">
        <w:rPr>
          <w:rFonts w:ascii="Times New Roman" w:eastAsia="Times New Roman" w:hAnsi="Times New Roman" w:cs="Times New Roman"/>
          <w:color w:val="000000"/>
          <w:sz w:val="24"/>
          <w:szCs w:val="24"/>
          <w:lang w:eastAsia="ru-RU"/>
        </w:rPr>
        <w:t>в наличии</w:t>
      </w:r>
      <w:r>
        <w:rPr>
          <w:rFonts w:ascii="Times New Roman" w:eastAsia="Times New Roman" w:hAnsi="Times New Roman" w:cs="Times New Roman"/>
          <w:color w:val="000000"/>
          <w:sz w:val="24"/>
          <w:szCs w:val="24"/>
          <w:lang w:eastAsia="ru-RU"/>
        </w:rPr>
        <w:t xml:space="preserve"> 8 шт.</w:t>
      </w:r>
      <w:r>
        <w:rPr>
          <w:rFonts w:ascii="Times New Roman" w:eastAsia="Times New Roman" w:hAnsi="Times New Roman" w:cs="Times New Roman"/>
          <w:color w:val="000000"/>
          <w:sz w:val="24"/>
          <w:szCs w:val="24"/>
        </w:rPr>
        <w:t>). Как мы и отмечали в предшествующем параграфе, АРМ в учебных кабинетах являются разными по комплектации. Тем не менее, во всех учебных кабинетах, включая специализированные, обучающиеся и педагоги имеют возможность пользоваться</w:t>
      </w:r>
      <w:r w:rsidRPr="009B70B0">
        <w:rPr>
          <w:rFonts w:ascii="Times New Roman" w:hAnsi="Times New Roman" w:cs="Times New Roman"/>
          <w:sz w:val="24"/>
          <w:szCs w:val="24"/>
        </w:rPr>
        <w:t>доступом в сеть Интернет с использованием технологии Wi –Fi</w:t>
      </w:r>
      <w:r>
        <w:rPr>
          <w:rFonts w:ascii="Times New Roman" w:hAnsi="Times New Roman" w:cs="Times New Roman"/>
          <w:sz w:val="24"/>
          <w:szCs w:val="24"/>
        </w:rPr>
        <w:t>. Для работы обучающихся с ЭФУ Гимназия располагает 17-ю планшетами (оборудование для «мобильного класса» приобретено за счет средств гранта ФЦПРО</w:t>
      </w:r>
      <w:r w:rsidRPr="00C00033">
        <w:rPr>
          <w:rFonts w:ascii="Times New Roman" w:hAnsi="Times New Roman" w:cs="Times New Roman"/>
          <w:sz w:val="24"/>
          <w:szCs w:val="24"/>
        </w:rPr>
        <w:t>).</w:t>
      </w:r>
      <w:r>
        <w:rPr>
          <w:rFonts w:ascii="Times New Roman" w:hAnsi="Times New Roman" w:cs="Times New Roman"/>
          <w:sz w:val="24"/>
          <w:szCs w:val="24"/>
        </w:rPr>
        <w:t>Функционирует интернет-</w:t>
      </w:r>
      <w:r w:rsidRPr="00C00033">
        <w:rPr>
          <w:rFonts w:ascii="Times New Roman" w:hAnsi="Times New Roman" w:cs="Times New Roman"/>
          <w:sz w:val="24"/>
          <w:szCs w:val="24"/>
        </w:rPr>
        <w:t>кафе с оборудованием для работы на платформе ГлобалЛаб на 8 рабочих мест</w:t>
      </w:r>
      <w:r>
        <w:rPr>
          <w:rFonts w:ascii="Times New Roman" w:hAnsi="Times New Roman" w:cs="Times New Roman"/>
          <w:sz w:val="24"/>
          <w:szCs w:val="24"/>
        </w:rPr>
        <w:t xml:space="preserve">. И все же пока недостаточно оборудования для проведения лабораторных опытов, </w:t>
      </w:r>
      <w:r w:rsidRPr="00D0117F">
        <w:rPr>
          <w:rFonts w:ascii="Times New Roman" w:hAnsi="Times New Roman" w:cs="Times New Roman"/>
          <w:sz w:val="24"/>
          <w:szCs w:val="24"/>
        </w:rPr>
        <w:t>наблюдений (включая наблюдение микрообъектов), определения местонахождения, наглядного представления и анализа данных</w:t>
      </w:r>
      <w:r>
        <w:rPr>
          <w:rFonts w:ascii="Times New Roman" w:hAnsi="Times New Roman" w:cs="Times New Roman"/>
          <w:sz w:val="24"/>
          <w:szCs w:val="24"/>
        </w:rPr>
        <w:t xml:space="preserve"> (рассчитыватьна настоящий момент мы можем только на ресурсы партнеров, в частности ЭБЦ). Характеристика технологических средств ИОС, представленная нами в параграфе 6.2.3. напомним, свидетельствует, что учителя имеют возможность, используя ресурсы ИОС планировать деятельность, сопровождать средствами аудио- и видео- визуализации учебную деятельность. Учащиеся, используя имеющееся в Гимназии оборудование, могут фиксировать результаты </w:t>
      </w:r>
      <w:r w:rsidRPr="0040584B">
        <w:rPr>
          <w:rFonts w:ascii="Times New Roman" w:hAnsi="Times New Roman" w:cs="Times New Roman"/>
          <w:sz w:val="24"/>
          <w:szCs w:val="24"/>
        </w:rPr>
        <w:t>отдельных этапов образовательной деятельности (выступлений, дискуссий, экспериментов)</w:t>
      </w:r>
      <w:r>
        <w:rPr>
          <w:rFonts w:ascii="Times New Roman" w:hAnsi="Times New Roman" w:cs="Times New Roman"/>
          <w:sz w:val="24"/>
          <w:szCs w:val="24"/>
        </w:rPr>
        <w:t xml:space="preserve">. В Гимназии созданы условия для </w:t>
      </w:r>
      <w:r w:rsidRPr="0040584B">
        <w:rPr>
          <w:rFonts w:ascii="Times New Roman" w:hAnsi="Times New Roman" w:cs="Times New Roman"/>
          <w:sz w:val="24"/>
          <w:szCs w:val="24"/>
        </w:rPr>
        <w:t xml:space="preserve">размещения </w:t>
      </w:r>
      <w:r>
        <w:rPr>
          <w:rFonts w:ascii="Times New Roman" w:hAnsi="Times New Roman" w:cs="Times New Roman"/>
          <w:sz w:val="24"/>
          <w:szCs w:val="24"/>
        </w:rPr>
        <w:t xml:space="preserve">учителями и учащимися </w:t>
      </w:r>
      <w:r w:rsidRPr="0040584B">
        <w:rPr>
          <w:rFonts w:ascii="Times New Roman" w:hAnsi="Times New Roman" w:cs="Times New Roman"/>
          <w:sz w:val="24"/>
          <w:szCs w:val="24"/>
        </w:rPr>
        <w:t>своих материалов и работ в информационной среде</w:t>
      </w:r>
      <w:r>
        <w:rPr>
          <w:rFonts w:ascii="Times New Roman" w:hAnsi="Times New Roman" w:cs="Times New Roman"/>
          <w:sz w:val="24"/>
          <w:szCs w:val="24"/>
        </w:rPr>
        <w:t xml:space="preserve"> Гимназии. Для развития данных видов деятельности нуждается в постоянном обновлении </w:t>
      </w:r>
      <w:r>
        <w:rPr>
          <w:rFonts w:ascii="Times New Roman" w:hAnsi="Times New Roman" w:cs="Times New Roman"/>
          <w:sz w:val="24"/>
          <w:szCs w:val="24"/>
        </w:rPr>
        <w:lastRenderedPageBreak/>
        <w:t xml:space="preserve">технологические компоненты ИОС, прежде всего в части программно-технологического обеспечения. </w:t>
      </w:r>
    </w:p>
    <w:p w:rsidR="00DC3210" w:rsidRDefault="00DC3210" w:rsidP="00DC3210">
      <w:pPr>
        <w:pStyle w:val="ConsPlusNormal"/>
        <w:spacing w:line="360" w:lineRule="auto"/>
        <w:ind w:firstLine="539"/>
        <w:jc w:val="both"/>
        <w:rPr>
          <w:color w:val="5B9BD5" w:themeColor="accent1"/>
        </w:rPr>
      </w:pPr>
      <w:r w:rsidRPr="00252F39">
        <w:rPr>
          <w:rFonts w:ascii="Times New Roman" w:hAnsi="Times New Roman" w:cs="Times New Roman"/>
          <w:sz w:val="24"/>
          <w:szCs w:val="24"/>
        </w:rPr>
        <w:t>Для проведения массовых мероприятий, собраний, представлений, образовательных событий</w:t>
      </w:r>
      <w:r>
        <w:rPr>
          <w:rFonts w:ascii="Times New Roman" w:hAnsi="Times New Roman" w:cs="Times New Roman"/>
          <w:sz w:val="24"/>
          <w:szCs w:val="24"/>
        </w:rPr>
        <w:t xml:space="preserve"> организаторы (зам директора по УВР, классные руководители) в рамках реализации ежегодных УП и ПВД могут воспользоваться актовым залом Гимназии и имеющимся там оборудованием </w:t>
      </w:r>
      <w:r w:rsidRPr="00252F39">
        <w:rPr>
          <w:rFonts w:ascii="Times New Roman" w:hAnsi="Times New Roman" w:cs="Times New Roman"/>
          <w:sz w:val="24"/>
          <w:szCs w:val="24"/>
        </w:rPr>
        <w:t>(аппаратура для звуковоспроизведения, видео отображения (мультимедийный комплект), микрофонами и др.</w:t>
      </w:r>
      <w:r>
        <w:rPr>
          <w:rFonts w:ascii="Times New Roman" w:hAnsi="Times New Roman" w:cs="Times New Roman"/>
          <w:sz w:val="24"/>
          <w:szCs w:val="24"/>
        </w:rPr>
        <w:t>). Сохраняет актуальность задача приобретения оборудования</w:t>
      </w:r>
      <w:r w:rsidRPr="00252F39">
        <w:rPr>
          <w:rFonts w:ascii="Times New Roman" w:hAnsi="Times New Roman" w:cs="Times New Roman"/>
          <w:sz w:val="24"/>
          <w:szCs w:val="24"/>
        </w:rPr>
        <w:t xml:space="preserve"> для </w:t>
      </w:r>
      <w:r>
        <w:rPr>
          <w:rFonts w:ascii="Times New Roman" w:hAnsi="Times New Roman" w:cs="Times New Roman"/>
          <w:sz w:val="24"/>
          <w:szCs w:val="24"/>
        </w:rPr>
        <w:t>организации видеоконференцсвязи</w:t>
      </w:r>
      <w:r w:rsidRPr="00A274D8">
        <w:rPr>
          <w:rFonts w:ascii="Times New Roman" w:hAnsi="Times New Roman" w:cs="Times New Roman"/>
          <w:sz w:val="24"/>
          <w:szCs w:val="24"/>
        </w:rPr>
        <w:t>.</w:t>
      </w:r>
      <w:r>
        <w:rPr>
          <w:rFonts w:ascii="Times New Roman" w:hAnsi="Times New Roman" w:cs="Times New Roman"/>
          <w:sz w:val="24"/>
          <w:szCs w:val="24"/>
        </w:rPr>
        <w:t>Для</w:t>
      </w:r>
      <w:r w:rsidRPr="00A274D8">
        <w:rPr>
          <w:rFonts w:ascii="Times New Roman"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r>
        <w:rPr>
          <w:rFonts w:ascii="Times New Roman" w:hAnsi="Times New Roman" w:cs="Times New Roman"/>
          <w:sz w:val="24"/>
          <w:szCs w:val="24"/>
        </w:rPr>
        <w:t xml:space="preserve">оборудования недостаточно, нет и специалистов, обладающих необходимыми компетенциями. Для осуществления данного вида работ используем ресурсы социальных партнеров. Активно помогают и родители (законные представители) обучающихся. Родители также оказывают помощь в проведении видео и фото съёмки открытых мероприятий (фото и видео с изображением обучающихся </w:t>
      </w:r>
      <w:r w:rsidRPr="009104F5">
        <w:rPr>
          <w:rFonts w:ascii="Times New Roman" w:hAnsi="Times New Roman" w:cs="Times New Roman"/>
          <w:sz w:val="24"/>
          <w:szCs w:val="24"/>
        </w:rPr>
        <w:t>размещаются в открытых сетях, в соответствии с законодательством о персональных данных, только с письменного разрешения родителей).</w:t>
      </w:r>
    </w:p>
    <w:p w:rsidR="00DC3210" w:rsidRDefault="00DC3210" w:rsidP="00DC3210">
      <w:pPr>
        <w:pStyle w:val="ConsPlusNormal"/>
        <w:spacing w:line="36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Площадь спортивного зала - </w:t>
      </w:r>
      <w:r>
        <w:rPr>
          <w:rFonts w:ascii="Times New Roman" w:hAnsi="Times New Roman" w:cs="Times New Roman"/>
          <w:color w:val="000000"/>
          <w:sz w:val="24"/>
          <w:szCs w:val="24"/>
        </w:rPr>
        <w:t xml:space="preserve">282,7 кв. м. – соответствует нормам. К спортивному залу примыкают: помещение для спортивного инвентаря и снарядов (пл. </w:t>
      </w:r>
      <w:r w:rsidRPr="00627FB0">
        <w:rPr>
          <w:rFonts w:ascii="Times New Roman" w:hAnsi="Times New Roman" w:cs="Times New Roman"/>
          <w:color w:val="000000"/>
          <w:sz w:val="24"/>
          <w:szCs w:val="24"/>
        </w:rPr>
        <w:t>32</w:t>
      </w:r>
      <w:r>
        <w:rPr>
          <w:rFonts w:ascii="Times New Roman" w:hAnsi="Times New Roman" w:cs="Times New Roman"/>
          <w:color w:val="000000"/>
          <w:sz w:val="24"/>
          <w:szCs w:val="24"/>
        </w:rPr>
        <w:t>кв. м), 3 гардеробные комнаты (места для раздевания, вешалки для одежды), 2 душевые и 2 туалета. Имеется также и а</w:t>
      </w:r>
      <w:r w:rsidRPr="00627FB0">
        <w:rPr>
          <w:rFonts w:ascii="Times New Roman" w:hAnsi="Times New Roman" w:cs="Times New Roman"/>
          <w:color w:val="000000"/>
          <w:sz w:val="24"/>
          <w:szCs w:val="24"/>
        </w:rPr>
        <w:t>птечка</w:t>
      </w:r>
      <w:r>
        <w:rPr>
          <w:rFonts w:ascii="Times New Roman" w:hAnsi="Times New Roman" w:cs="Times New Roman"/>
          <w:color w:val="000000"/>
          <w:sz w:val="24"/>
          <w:szCs w:val="24"/>
        </w:rPr>
        <w:t xml:space="preserve">, </w:t>
      </w:r>
      <w:r w:rsidRPr="00627FB0">
        <w:rPr>
          <w:rFonts w:ascii="Times New Roman" w:hAnsi="Times New Roman" w:cs="Times New Roman"/>
          <w:color w:val="000000"/>
          <w:sz w:val="24"/>
          <w:szCs w:val="24"/>
        </w:rPr>
        <w:t>укомплектованн</w:t>
      </w:r>
      <w:r>
        <w:rPr>
          <w:rFonts w:ascii="Times New Roman" w:hAnsi="Times New Roman" w:cs="Times New Roman"/>
          <w:color w:val="000000"/>
          <w:sz w:val="24"/>
          <w:szCs w:val="24"/>
        </w:rPr>
        <w:t>ая</w:t>
      </w:r>
      <w:r w:rsidRPr="00627FB0">
        <w:rPr>
          <w:rFonts w:ascii="Times New Roman" w:hAnsi="Times New Roman" w:cs="Times New Roman"/>
          <w:color w:val="000000"/>
          <w:sz w:val="24"/>
          <w:szCs w:val="24"/>
        </w:rPr>
        <w:t xml:space="preserve"> в соответствии с Правилами безо</w:t>
      </w:r>
      <w:r>
        <w:rPr>
          <w:rFonts w:ascii="Times New Roman" w:hAnsi="Times New Roman" w:cs="Times New Roman"/>
          <w:color w:val="000000"/>
          <w:sz w:val="24"/>
          <w:szCs w:val="24"/>
        </w:rPr>
        <w:t>пасности при проведении занятий по физической культуре.</w:t>
      </w:r>
    </w:p>
    <w:p w:rsidR="00DC3210" w:rsidRDefault="00DC3210" w:rsidP="00DC3210">
      <w:pPr>
        <w:pStyle w:val="ConsPlusNormal"/>
        <w:spacing w:line="360" w:lineRule="auto"/>
        <w:ind w:firstLine="53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Наземельном участке, закрепленном за Гимназией, расположены:</w:t>
      </w:r>
    </w:p>
    <w:p w:rsidR="00DC3210" w:rsidRPr="006D3DA2" w:rsidRDefault="00DC3210" w:rsidP="00F859A2">
      <w:pPr>
        <w:numPr>
          <w:ilvl w:val="0"/>
          <w:numId w:val="68"/>
        </w:numPr>
        <w:spacing w:after="0" w:line="360" w:lineRule="auto"/>
        <w:jc w:val="both"/>
        <w:rPr>
          <w:rFonts w:ascii="Arial" w:eastAsia="Times New Roman" w:hAnsi="Arial" w:cs="Arial"/>
          <w:color w:val="000000"/>
          <w:sz w:val="24"/>
          <w:szCs w:val="24"/>
          <w:lang w:eastAsia="ru-RU"/>
        </w:rPr>
      </w:pPr>
      <w:r w:rsidRPr="006D3DA2">
        <w:rPr>
          <w:rFonts w:ascii="Times New Roman" w:eastAsia="Times New Roman" w:hAnsi="Times New Roman" w:cs="Times New Roman"/>
          <w:color w:val="000000"/>
          <w:sz w:val="24"/>
          <w:szCs w:val="24"/>
          <w:lang w:eastAsia="ru-RU"/>
        </w:rPr>
        <w:t>комплексная</w:t>
      </w:r>
      <w:r>
        <w:rPr>
          <w:rFonts w:ascii="Times New Roman" w:eastAsia="Times New Roman" w:hAnsi="Times New Roman" w:cs="Times New Roman"/>
          <w:color w:val="000000"/>
          <w:sz w:val="24"/>
          <w:szCs w:val="24"/>
          <w:lang w:eastAsia="ru-RU"/>
        </w:rPr>
        <w:t xml:space="preserve"> спортивная площадка, площадью 1000 кв.м, пригодная к эксплуатации</w:t>
      </w:r>
      <w:r w:rsidRPr="006D3DA2">
        <w:rPr>
          <w:rFonts w:ascii="Times New Roman" w:eastAsia="Times New Roman" w:hAnsi="Times New Roman" w:cs="Times New Roman"/>
          <w:color w:val="000000"/>
          <w:sz w:val="24"/>
          <w:szCs w:val="24"/>
          <w:lang w:eastAsia="ru-RU"/>
        </w:rPr>
        <w:t>;</w:t>
      </w:r>
    </w:p>
    <w:p w:rsidR="00DC3210" w:rsidRPr="006D3DA2" w:rsidRDefault="00DC3210" w:rsidP="00F859A2">
      <w:pPr>
        <w:numPr>
          <w:ilvl w:val="0"/>
          <w:numId w:val="68"/>
        </w:numPr>
        <w:spacing w:before="100" w:beforeAutospacing="1" w:after="0" w:line="360" w:lineRule="auto"/>
        <w:jc w:val="both"/>
        <w:rPr>
          <w:rFonts w:ascii="Arial" w:eastAsia="Times New Roman" w:hAnsi="Arial" w:cs="Arial"/>
          <w:color w:val="000000"/>
          <w:sz w:val="24"/>
          <w:szCs w:val="24"/>
          <w:lang w:eastAsia="ru-RU"/>
        </w:rPr>
      </w:pPr>
      <w:r w:rsidRPr="006D3DA2">
        <w:rPr>
          <w:rFonts w:ascii="Times New Roman" w:eastAsia="Times New Roman" w:hAnsi="Times New Roman" w:cs="Times New Roman"/>
          <w:color w:val="000000"/>
          <w:sz w:val="24"/>
          <w:szCs w:val="24"/>
          <w:lang w:eastAsia="ru-RU"/>
        </w:rPr>
        <w:t>баскетбольная</w:t>
      </w:r>
      <w:r>
        <w:rPr>
          <w:rFonts w:ascii="Times New Roman" w:eastAsia="Times New Roman" w:hAnsi="Times New Roman" w:cs="Times New Roman"/>
          <w:color w:val="000000"/>
          <w:sz w:val="24"/>
          <w:szCs w:val="24"/>
          <w:lang w:eastAsia="ru-RU"/>
        </w:rPr>
        <w:t xml:space="preserve"> площадка, площадью 238 кв. м, пригодная к эксплуатации</w:t>
      </w:r>
      <w:r w:rsidRPr="006D3DA2">
        <w:rPr>
          <w:rFonts w:ascii="Times New Roman" w:eastAsia="Times New Roman" w:hAnsi="Times New Roman" w:cs="Times New Roman"/>
          <w:color w:val="000000"/>
          <w:sz w:val="24"/>
          <w:szCs w:val="24"/>
          <w:lang w:eastAsia="ru-RU"/>
        </w:rPr>
        <w:t>;</w:t>
      </w:r>
    </w:p>
    <w:p w:rsidR="00DC3210" w:rsidRPr="006D3DA2" w:rsidRDefault="00DC3210" w:rsidP="00F859A2">
      <w:pPr>
        <w:numPr>
          <w:ilvl w:val="0"/>
          <w:numId w:val="68"/>
        </w:numPr>
        <w:spacing w:before="100" w:beforeAutospacing="1" w:after="0" w:line="360" w:lineRule="auto"/>
        <w:jc w:val="both"/>
        <w:rPr>
          <w:rFonts w:ascii="Arial" w:eastAsia="Times New Roman" w:hAnsi="Arial" w:cs="Arial"/>
          <w:color w:val="000000"/>
          <w:sz w:val="24"/>
          <w:szCs w:val="24"/>
          <w:lang w:eastAsia="ru-RU"/>
        </w:rPr>
      </w:pPr>
      <w:r w:rsidRPr="006D3DA2">
        <w:rPr>
          <w:rFonts w:ascii="Times New Roman" w:eastAsia="Times New Roman" w:hAnsi="Times New Roman" w:cs="Times New Roman"/>
          <w:color w:val="000000"/>
          <w:sz w:val="24"/>
          <w:szCs w:val="24"/>
          <w:lang w:eastAsia="ru-RU"/>
        </w:rPr>
        <w:t>футбольное поле</w:t>
      </w:r>
      <w:r>
        <w:rPr>
          <w:rFonts w:ascii="Times New Roman" w:eastAsia="Times New Roman" w:hAnsi="Times New Roman" w:cs="Times New Roman"/>
          <w:color w:val="000000"/>
          <w:sz w:val="24"/>
          <w:szCs w:val="24"/>
          <w:lang w:eastAsia="ru-RU"/>
        </w:rPr>
        <w:t>, площадью</w:t>
      </w:r>
      <w:r w:rsidRPr="006D3DA2">
        <w:rPr>
          <w:rFonts w:ascii="Times New Roman" w:eastAsia="Times New Roman" w:hAnsi="Times New Roman" w:cs="Times New Roman"/>
          <w:color w:val="000000"/>
          <w:sz w:val="24"/>
          <w:szCs w:val="24"/>
          <w:lang w:eastAsia="ru-RU"/>
        </w:rPr>
        <w:t> 4400</w:t>
      </w:r>
      <w:r>
        <w:rPr>
          <w:rFonts w:ascii="Times New Roman" w:eastAsia="Times New Roman" w:hAnsi="Times New Roman" w:cs="Times New Roman"/>
          <w:color w:val="000000"/>
          <w:sz w:val="24"/>
          <w:szCs w:val="24"/>
          <w:lang w:eastAsia="ru-RU"/>
        </w:rPr>
        <w:t>кв.м, пригодное к эксплуатации;</w:t>
      </w:r>
    </w:p>
    <w:p w:rsidR="00DC3210" w:rsidRPr="006D3DA2" w:rsidRDefault="00DC3210" w:rsidP="00F859A2">
      <w:pPr>
        <w:numPr>
          <w:ilvl w:val="0"/>
          <w:numId w:val="68"/>
        </w:numPr>
        <w:spacing w:before="100" w:beforeAutospacing="1" w:after="0" w:line="36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сектор для прыжков в длину (</w:t>
      </w:r>
      <w:r w:rsidRPr="006D3DA2">
        <w:rPr>
          <w:rFonts w:ascii="Times New Roman" w:eastAsia="Times New Roman" w:hAnsi="Times New Roman" w:cs="Times New Roman"/>
          <w:color w:val="000000"/>
          <w:sz w:val="24"/>
          <w:szCs w:val="24"/>
          <w:lang w:eastAsia="ru-RU"/>
        </w:rPr>
        <w:t>наполнение</w:t>
      </w:r>
      <w:r>
        <w:rPr>
          <w:rFonts w:ascii="Times New Roman" w:eastAsia="Times New Roman" w:hAnsi="Times New Roman" w:cs="Times New Roman"/>
          <w:color w:val="000000"/>
          <w:sz w:val="24"/>
          <w:szCs w:val="24"/>
          <w:lang w:eastAsia="ru-RU"/>
        </w:rPr>
        <w:t xml:space="preserve"> - песок</w:t>
      </w:r>
      <w:r w:rsidRPr="006D3DA2">
        <w:rPr>
          <w:rFonts w:ascii="Times New Roman" w:eastAsia="Times New Roman" w:hAnsi="Times New Roman" w:cs="Times New Roman"/>
          <w:color w:val="000000"/>
          <w:sz w:val="24"/>
          <w:szCs w:val="24"/>
          <w:lang w:eastAsia="ru-RU"/>
        </w:rPr>
        <w:t>)</w:t>
      </w:r>
    </w:p>
    <w:p w:rsidR="00DC3210" w:rsidRPr="00B45267" w:rsidRDefault="00DC3210" w:rsidP="00F859A2">
      <w:pPr>
        <w:numPr>
          <w:ilvl w:val="0"/>
          <w:numId w:val="68"/>
        </w:numPr>
        <w:spacing w:after="0" w:line="36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беговая дорожка: </w:t>
      </w:r>
      <w:r w:rsidRPr="006D3DA2">
        <w:rPr>
          <w:rFonts w:ascii="Times New Roman" w:eastAsia="Times New Roman" w:hAnsi="Times New Roman" w:cs="Times New Roman"/>
          <w:color w:val="000000"/>
          <w:sz w:val="24"/>
          <w:szCs w:val="24"/>
          <w:lang w:eastAsia="ru-RU"/>
        </w:rPr>
        <w:t>длина 250</w:t>
      </w:r>
      <w:r>
        <w:rPr>
          <w:rFonts w:ascii="Times New Roman" w:eastAsia="Times New Roman" w:hAnsi="Times New Roman" w:cs="Times New Roman"/>
          <w:color w:val="000000"/>
          <w:sz w:val="24"/>
          <w:szCs w:val="24"/>
          <w:lang w:eastAsia="ru-RU"/>
        </w:rPr>
        <w:t>,</w:t>
      </w:r>
      <w:r w:rsidRPr="006D3DA2">
        <w:rPr>
          <w:rFonts w:ascii="Times New Roman" w:eastAsia="Times New Roman" w:hAnsi="Times New Roman" w:cs="Times New Roman"/>
          <w:color w:val="000000"/>
          <w:sz w:val="24"/>
          <w:szCs w:val="24"/>
          <w:lang w:eastAsia="ru-RU"/>
        </w:rPr>
        <w:t> покрытие асфальтовое</w:t>
      </w:r>
      <w:r>
        <w:rPr>
          <w:rFonts w:ascii="Times New Roman" w:eastAsia="Times New Roman" w:hAnsi="Times New Roman" w:cs="Times New Roman"/>
          <w:color w:val="000000"/>
          <w:sz w:val="24"/>
          <w:szCs w:val="24"/>
          <w:lang w:eastAsia="ru-RU"/>
        </w:rPr>
        <w:t>.</w:t>
      </w:r>
    </w:p>
    <w:p w:rsidR="00DC3210" w:rsidRDefault="00DC3210" w:rsidP="00DC3210">
      <w:pPr>
        <w:pStyle w:val="ConsPlusNormal"/>
        <w:spacing w:before="100" w:beforeAutospacing="1" w:line="360" w:lineRule="auto"/>
        <w:ind w:firstLine="53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Гимназия располагает спортинвентарем, востребованным для проведения учебных занятий по учебному предмету «Физическая культура» и для занятия обучающихся спортом в рамках реализации ПВД. Состояние спортинвентаря:</w:t>
      </w:r>
    </w:p>
    <w:p w:rsidR="00DC3210" w:rsidRPr="006D3DA2" w:rsidRDefault="00DC3210" w:rsidP="00F859A2">
      <w:pPr>
        <w:numPr>
          <w:ilvl w:val="0"/>
          <w:numId w:val="67"/>
        </w:numPr>
        <w:spacing w:after="0" w:line="360" w:lineRule="auto"/>
        <w:jc w:val="both"/>
        <w:rPr>
          <w:rFonts w:ascii="Arial" w:eastAsia="Times New Roman" w:hAnsi="Arial" w:cs="Arial"/>
          <w:color w:val="000000"/>
          <w:sz w:val="24"/>
          <w:szCs w:val="24"/>
          <w:lang w:eastAsia="ru-RU"/>
        </w:rPr>
      </w:pPr>
      <w:r w:rsidRPr="006D3DA2">
        <w:rPr>
          <w:rFonts w:ascii="Times New Roman" w:eastAsia="Times New Roman" w:hAnsi="Times New Roman" w:cs="Times New Roman"/>
          <w:color w:val="000000"/>
          <w:sz w:val="24"/>
          <w:szCs w:val="24"/>
          <w:lang w:eastAsia="ru-RU"/>
        </w:rPr>
        <w:t>мячи футбольные по норме (ед.) 29,фактичес</w:t>
      </w:r>
      <w:r w:rsidRPr="006D3DA2">
        <w:rPr>
          <w:rFonts w:ascii="Times New Roman" w:eastAsia="Times New Roman" w:hAnsi="Times New Roman" w:cs="Times New Roman"/>
          <w:color w:val="000000"/>
          <w:sz w:val="24"/>
          <w:szCs w:val="24"/>
          <w:lang w:eastAsia="ru-RU"/>
        </w:rPr>
        <w:softHyphen/>
        <w:t>ки 29, </w:t>
      </w:r>
    </w:p>
    <w:p w:rsidR="00DC3210" w:rsidRPr="006D3DA2" w:rsidRDefault="00DC3210" w:rsidP="00F859A2">
      <w:pPr>
        <w:numPr>
          <w:ilvl w:val="0"/>
          <w:numId w:val="67"/>
        </w:numPr>
        <w:spacing w:before="100" w:beforeAutospacing="1" w:after="0" w:line="360" w:lineRule="auto"/>
        <w:jc w:val="both"/>
        <w:rPr>
          <w:rFonts w:ascii="Arial" w:eastAsia="Times New Roman" w:hAnsi="Arial" w:cs="Arial"/>
          <w:color w:val="000000"/>
          <w:sz w:val="24"/>
          <w:szCs w:val="24"/>
          <w:lang w:eastAsia="ru-RU"/>
        </w:rPr>
      </w:pPr>
      <w:r w:rsidRPr="006D3DA2">
        <w:rPr>
          <w:rFonts w:ascii="Times New Roman" w:eastAsia="Times New Roman" w:hAnsi="Times New Roman" w:cs="Times New Roman"/>
          <w:color w:val="000000"/>
          <w:sz w:val="24"/>
          <w:szCs w:val="24"/>
          <w:lang w:eastAsia="ru-RU"/>
        </w:rPr>
        <w:t>мячи волейбольные по норме (ед.) 20, фактически </w:t>
      </w:r>
      <w:r>
        <w:rPr>
          <w:rFonts w:ascii="Times New Roman" w:eastAsia="Times New Roman" w:hAnsi="Times New Roman" w:cs="Times New Roman"/>
          <w:color w:val="000000"/>
          <w:sz w:val="24"/>
          <w:szCs w:val="24"/>
          <w:lang w:eastAsia="ru-RU"/>
        </w:rPr>
        <w:t>25</w:t>
      </w:r>
      <w:r w:rsidRPr="006D3DA2">
        <w:rPr>
          <w:rFonts w:ascii="Times New Roman" w:eastAsia="Times New Roman" w:hAnsi="Times New Roman" w:cs="Times New Roman"/>
          <w:color w:val="000000"/>
          <w:sz w:val="24"/>
          <w:szCs w:val="24"/>
          <w:lang w:eastAsia="ru-RU"/>
        </w:rPr>
        <w:t>, </w:t>
      </w:r>
    </w:p>
    <w:p w:rsidR="00DC3210" w:rsidRPr="006D3DA2" w:rsidRDefault="00DC3210" w:rsidP="00F859A2">
      <w:pPr>
        <w:numPr>
          <w:ilvl w:val="0"/>
          <w:numId w:val="67"/>
        </w:numPr>
        <w:spacing w:before="100" w:beforeAutospacing="1" w:after="0" w:line="360" w:lineRule="auto"/>
        <w:jc w:val="both"/>
        <w:rPr>
          <w:rFonts w:ascii="Arial" w:eastAsia="Times New Roman" w:hAnsi="Arial" w:cs="Arial"/>
          <w:color w:val="000000"/>
          <w:sz w:val="24"/>
          <w:szCs w:val="24"/>
          <w:lang w:eastAsia="ru-RU"/>
        </w:rPr>
      </w:pPr>
      <w:r w:rsidRPr="006D3DA2">
        <w:rPr>
          <w:rFonts w:ascii="Times New Roman" w:eastAsia="Times New Roman" w:hAnsi="Times New Roman" w:cs="Times New Roman"/>
          <w:color w:val="000000"/>
          <w:sz w:val="24"/>
          <w:szCs w:val="24"/>
          <w:lang w:eastAsia="ru-RU"/>
        </w:rPr>
        <w:lastRenderedPageBreak/>
        <w:t>маты по норме (ед.) 17, фактически </w:t>
      </w:r>
      <w:r>
        <w:rPr>
          <w:rFonts w:ascii="Times New Roman" w:eastAsia="Times New Roman" w:hAnsi="Times New Roman" w:cs="Times New Roman"/>
          <w:color w:val="000000"/>
          <w:sz w:val="24"/>
          <w:szCs w:val="24"/>
          <w:lang w:eastAsia="ru-RU"/>
        </w:rPr>
        <w:t>10</w:t>
      </w:r>
      <w:r w:rsidRPr="006D3DA2">
        <w:rPr>
          <w:rFonts w:ascii="Times New Roman" w:eastAsia="Times New Roman" w:hAnsi="Times New Roman" w:cs="Times New Roman"/>
          <w:color w:val="000000"/>
          <w:sz w:val="24"/>
          <w:szCs w:val="24"/>
          <w:lang w:eastAsia="ru-RU"/>
        </w:rPr>
        <w:t>,</w:t>
      </w:r>
    </w:p>
    <w:p w:rsidR="00DC3210" w:rsidRPr="000B698A" w:rsidRDefault="00DC3210" w:rsidP="00F859A2">
      <w:pPr>
        <w:numPr>
          <w:ilvl w:val="0"/>
          <w:numId w:val="67"/>
        </w:numPr>
        <w:spacing w:after="0" w:line="36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гимнастическое оборудование </w:t>
      </w:r>
      <w:r w:rsidRPr="006D3DA2">
        <w:rPr>
          <w:rFonts w:ascii="Times New Roman" w:eastAsia="Times New Roman" w:hAnsi="Times New Roman" w:cs="Times New Roman"/>
          <w:color w:val="000000"/>
          <w:sz w:val="24"/>
          <w:szCs w:val="24"/>
          <w:lang w:eastAsia="ru-RU"/>
        </w:rPr>
        <w:t>21 ед., в т.ч. пригодное к эксплуатации</w:t>
      </w:r>
      <w:r>
        <w:rPr>
          <w:rFonts w:ascii="Times New Roman" w:eastAsia="Times New Roman" w:hAnsi="Times New Roman" w:cs="Times New Roman"/>
          <w:color w:val="000000"/>
          <w:sz w:val="24"/>
          <w:szCs w:val="24"/>
          <w:lang w:eastAsia="ru-RU"/>
        </w:rPr>
        <w:t>-18.</w:t>
      </w:r>
    </w:p>
    <w:p w:rsidR="00DC3210" w:rsidRPr="00D0117F" w:rsidRDefault="00DC3210" w:rsidP="00DC3210">
      <w:pPr>
        <w:spacing w:before="100" w:beforeAutospacing="1" w:after="0" w:line="360" w:lineRule="auto"/>
        <w:ind w:firstLine="709"/>
        <w:jc w:val="both"/>
        <w:rPr>
          <w:rFonts w:ascii="Times New Roman" w:eastAsia="Times New Roman" w:hAnsi="Times New Roman" w:cs="Times New Roman"/>
          <w:color w:val="000000"/>
          <w:sz w:val="24"/>
          <w:szCs w:val="24"/>
          <w:lang w:eastAsia="ru-RU"/>
        </w:rPr>
      </w:pPr>
      <w:r w:rsidRPr="00D0117F">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ак мы отмечали в п.6.2.3, Гимназия располагает библиотекой, оснащённой учебно-материальными и информационными ресурсами для успешной реализации ООП НОО.</w:t>
      </w:r>
    </w:p>
    <w:p w:rsidR="00DC3210" w:rsidRDefault="00DC3210" w:rsidP="00DC3210">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w:t>
      </w:r>
      <w:r>
        <w:rPr>
          <w:rFonts w:ascii="Times New Roman" w:eastAsia="Times New Roman" w:hAnsi="Times New Roman" w:cs="Times New Roman"/>
          <w:b/>
          <w:color w:val="000000"/>
          <w:sz w:val="24"/>
          <w:szCs w:val="24"/>
          <w:lang w:eastAsia="ru-RU"/>
        </w:rPr>
        <w:t>вывод</w:t>
      </w:r>
      <w:r>
        <w:rPr>
          <w:rFonts w:ascii="Times New Roman" w:eastAsia="Times New Roman" w:hAnsi="Times New Roman" w:cs="Times New Roman"/>
          <w:color w:val="000000"/>
          <w:sz w:val="24"/>
          <w:szCs w:val="24"/>
          <w:lang w:eastAsia="ru-RU"/>
        </w:rPr>
        <w:t xml:space="preserve">), представленный выше материал, в совокупности с материалами п. 6.2.3. позволяет сделать вывод, что в целом Гимназия располагает необходимыми материально-техническими условиями (ресурсами) для успешной организации образовательного процесса на уровне НОО в соответствии с требованиями ФГОС НОО. Тем не менее, отмеченные по ходу изложения материала болевые точки (слабые стороны ресурсной базы), свидетельствуют, что нуждаются в постоянном обновлении технологические компоненты ИОС, требует до комплектации, в соответствии с задачами ООП НОО, оборудование актового зала, нуждается в обновлении и пополнении спортинвентарь, есть потребность в приобретении современного лабораторного оборудования, а также оборудования, </w:t>
      </w:r>
      <w:r w:rsidRPr="00C00033">
        <w:rPr>
          <w:rFonts w:ascii="Times New Roman" w:eastAsia="Times New Roman" w:hAnsi="Times New Roman" w:cs="Times New Roman"/>
          <w:color w:val="000000"/>
          <w:sz w:val="24"/>
          <w:szCs w:val="24"/>
          <w:lang w:eastAsia="ru-RU"/>
        </w:rPr>
        <w:t>позволяющего</w:t>
      </w:r>
      <w:r>
        <w:rPr>
          <w:rFonts w:ascii="Times New Roman" w:eastAsia="Times New Roman" w:hAnsi="Times New Roman" w:cs="Times New Roman"/>
          <w:color w:val="000000"/>
          <w:sz w:val="24"/>
          <w:szCs w:val="24"/>
          <w:lang w:eastAsia="ru-RU"/>
        </w:rPr>
        <w:t xml:space="preserve"> обучающимся </w:t>
      </w:r>
      <w:r>
        <w:rPr>
          <w:rFonts w:ascii="Times New Roman" w:hAnsi="Times New Roman" w:cs="Times New Roman"/>
          <w:sz w:val="24"/>
          <w:szCs w:val="24"/>
        </w:rPr>
        <w:t>проектировать и конструировать модели</w:t>
      </w:r>
      <w:r w:rsidRPr="00C00033">
        <w:rPr>
          <w:rFonts w:ascii="Times New Roman" w:hAnsi="Times New Roman" w:cs="Times New Roman"/>
          <w:sz w:val="24"/>
          <w:szCs w:val="24"/>
        </w:rPr>
        <w:t xml:space="preserve"> с цифровым управлением и обратной связью</w:t>
      </w:r>
      <w:r>
        <w:rPr>
          <w:rFonts w:ascii="Times New Roman" w:hAnsi="Times New Roman" w:cs="Times New Roman"/>
          <w:sz w:val="24"/>
          <w:szCs w:val="24"/>
        </w:rPr>
        <w:t xml:space="preserve"> (робототехнические модели)</w:t>
      </w:r>
      <w:r>
        <w:rPr>
          <w:rFonts w:ascii="Times New Roman" w:eastAsia="Times New Roman" w:hAnsi="Times New Roman" w:cs="Times New Roman"/>
          <w:color w:val="000000"/>
          <w:sz w:val="24"/>
          <w:szCs w:val="24"/>
          <w:lang w:eastAsia="ru-RU"/>
        </w:rPr>
        <w:t>и др.</w:t>
      </w:r>
    </w:p>
    <w:p w:rsidR="00DC3210" w:rsidRDefault="00DC3210" w:rsidP="00DC3210">
      <w:pPr>
        <w:spacing w:after="0" w:line="360" w:lineRule="auto"/>
        <w:ind w:firstLine="709"/>
        <w:jc w:val="both"/>
        <w:rPr>
          <w:rFonts w:ascii="Times New Roman" w:eastAsia="Times New Roman" w:hAnsi="Times New Roman" w:cs="Times New Roman"/>
          <w:color w:val="000000"/>
          <w:sz w:val="24"/>
          <w:szCs w:val="24"/>
          <w:lang w:eastAsia="ru-RU"/>
        </w:rPr>
      </w:pPr>
      <w:r w:rsidRPr="00D0117F">
        <w:rPr>
          <w:rFonts w:ascii="Times New Roman" w:eastAsia="Times New Roman" w:hAnsi="Times New Roman" w:cs="Times New Roman"/>
          <w:b/>
          <w:color w:val="000000"/>
          <w:sz w:val="24"/>
          <w:szCs w:val="24"/>
          <w:lang w:eastAsia="ru-RU"/>
        </w:rPr>
        <w:t>Управленческое решение</w:t>
      </w:r>
      <w:r>
        <w:rPr>
          <w:rFonts w:ascii="Times New Roman" w:eastAsia="Times New Roman" w:hAnsi="Times New Roman" w:cs="Times New Roman"/>
          <w:b/>
          <w:color w:val="000000"/>
          <w:sz w:val="24"/>
          <w:szCs w:val="24"/>
          <w:lang w:eastAsia="ru-RU"/>
        </w:rPr>
        <w:t xml:space="preserve"> (задачи)</w:t>
      </w:r>
    </w:p>
    <w:p w:rsidR="00DC3210" w:rsidRPr="006522A2" w:rsidRDefault="00DC3210" w:rsidP="00DC3210">
      <w:pPr>
        <w:spacing w:after="0" w:line="360" w:lineRule="auto"/>
        <w:jc w:val="both"/>
        <w:rPr>
          <w:rFonts w:ascii="Times New Roman" w:eastAsia="Times New Roman" w:hAnsi="Times New Roman" w:cs="Times New Roman"/>
          <w:color w:val="000000"/>
          <w:sz w:val="24"/>
          <w:szCs w:val="24"/>
        </w:rPr>
      </w:pPr>
      <w:r w:rsidRPr="006522A2">
        <w:rPr>
          <w:rFonts w:ascii="Times New Roman" w:eastAsia="Times New Roman" w:hAnsi="Times New Roman" w:cs="Times New Roman"/>
          <w:color w:val="000000"/>
          <w:sz w:val="24"/>
          <w:szCs w:val="24"/>
        </w:rPr>
        <w:t>При п</w:t>
      </w:r>
      <w:r>
        <w:rPr>
          <w:rFonts w:ascii="Times New Roman" w:eastAsia="Times New Roman" w:hAnsi="Times New Roman" w:cs="Times New Roman"/>
          <w:color w:val="000000"/>
          <w:sz w:val="24"/>
          <w:szCs w:val="24"/>
        </w:rPr>
        <w:t>ланировании деятельности на следующий этап реализации ООП НОО</w:t>
      </w:r>
      <w:r w:rsidRPr="006522A2">
        <w:rPr>
          <w:rFonts w:ascii="Times New Roman" w:eastAsia="Times New Roman" w:hAnsi="Times New Roman" w:cs="Times New Roman"/>
          <w:color w:val="000000"/>
          <w:sz w:val="24"/>
          <w:szCs w:val="24"/>
        </w:rPr>
        <w:t xml:space="preserve"> предусмотреть, исходя из материалов проведенного в пп. 6.2.3.  и 6.2.4. анализа ИОС и материально-технических условий, предусмотреть решение следующих задач:</w:t>
      </w:r>
    </w:p>
    <w:p w:rsidR="00DC3210" w:rsidRPr="00C62207" w:rsidRDefault="00DC3210" w:rsidP="00F859A2">
      <w:pPr>
        <w:pStyle w:val="a9"/>
        <w:numPr>
          <w:ilvl w:val="0"/>
          <w:numId w:val="69"/>
        </w:numPr>
        <w:spacing w:line="360" w:lineRule="auto"/>
        <w:ind w:left="709" w:hanging="283"/>
        <w:jc w:val="both"/>
        <w:rPr>
          <w:color w:val="000000"/>
        </w:rPr>
      </w:pPr>
      <w:r>
        <w:rPr>
          <w:color w:val="000000"/>
        </w:rPr>
        <w:t>П</w:t>
      </w:r>
      <w:r w:rsidRPr="00C62207">
        <w:rPr>
          <w:color w:val="000000"/>
        </w:rPr>
        <w:t>родолжить работу, направленную на развитие материально-технических условий Гимназии, в соответствии с требованиями ФГОС НОО (п.25) и задачами реализации ООП НОО, акцентировав внимание на приобретении современного лабораторного оборудования, а также оборудования, позволяющего обучающимся</w:t>
      </w:r>
      <w:r w:rsidRPr="00C62207">
        <w:t xml:space="preserve"> проектировать и конструировать модели с цифровым управлением и обратной связью (робототехнические модели), дополнительной аппаратуры для актового зала и др.</w:t>
      </w:r>
      <w:r>
        <w:t>; учесть при планировании деятельности по развитию материально-технических условий стратегические приоритеты федеральных проектов «Современная школа» и «Цифровая образовательная среда».</w:t>
      </w:r>
    </w:p>
    <w:p w:rsidR="00DC3210" w:rsidRPr="00AF3F01" w:rsidRDefault="00DC3210" w:rsidP="00F859A2">
      <w:pPr>
        <w:pStyle w:val="a9"/>
        <w:numPr>
          <w:ilvl w:val="0"/>
          <w:numId w:val="69"/>
        </w:numPr>
        <w:spacing w:line="360" w:lineRule="auto"/>
        <w:jc w:val="both"/>
      </w:pPr>
      <w:r>
        <w:t xml:space="preserve">Учитывая прогнозируемую ограниченность финансовых ресурсов для решения задач развития материально-технических условий реализации ООП НОО, продолжить деятельность, направленную на использование материально-технических и кадровых ресурсов других образовательных и иных организаций </w:t>
      </w:r>
      <w:r>
        <w:lastRenderedPageBreak/>
        <w:t>в рамках социального партнерства; рассмотреть возможности удовлетворения потребностей обучающихся в использовании современного лабораторного оборудования для решения учебно-исследовательских задач, развитии инженерно-технического моделирования и конструирования, в рамках сетевого взаимодействия с организациями, реализующими общеобразовательные программы дополнительного образования детей, развития института наставничества.</w:t>
      </w: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507A31">
      <w:pPr>
        <w:autoSpaceDE w:val="0"/>
        <w:autoSpaceDN w:val="0"/>
        <w:adjustRightInd w:val="0"/>
        <w:spacing w:after="0" w:line="276" w:lineRule="auto"/>
        <w:jc w:val="both"/>
        <w:rPr>
          <w:rFonts w:ascii="Times New Roman" w:eastAsia="Times New Roman" w:hAnsi="Times New Roman" w:cs="Times New Roman"/>
          <w:b/>
          <w:i/>
          <w:color w:val="000000" w:themeColor="text1"/>
          <w:sz w:val="24"/>
          <w:szCs w:val="24"/>
          <w:lang w:eastAsia="ru-RU"/>
        </w:rPr>
      </w:pPr>
    </w:p>
    <w:p w:rsidR="00507A31" w:rsidRPr="00507A31" w:rsidRDefault="00507A31" w:rsidP="00483705">
      <w:pPr>
        <w:keepNext/>
        <w:autoSpaceDE w:val="0"/>
        <w:autoSpaceDN w:val="0"/>
        <w:adjustRightInd w:val="0"/>
        <w:spacing w:after="0" w:line="276" w:lineRule="auto"/>
        <w:jc w:val="both"/>
        <w:rPr>
          <w:rFonts w:ascii="Times New Roman" w:eastAsia="Times New Roman" w:hAnsi="Times New Roman" w:cs="Times New Roman"/>
          <w:b/>
          <w:bCs/>
          <w:i/>
          <w:iCs/>
          <w:color w:val="000000" w:themeColor="text1"/>
          <w:sz w:val="24"/>
          <w:szCs w:val="24"/>
          <w:lang w:eastAsia="ru-RU"/>
        </w:rPr>
      </w:pPr>
      <w:r w:rsidRPr="00507A31">
        <w:rPr>
          <w:rFonts w:ascii="Times New Roman" w:eastAsia="Times New Roman" w:hAnsi="Times New Roman" w:cs="Times New Roman"/>
          <w:b/>
          <w:bCs/>
          <w:i/>
          <w:iCs/>
          <w:color w:val="000000" w:themeColor="text1"/>
          <w:sz w:val="24"/>
          <w:szCs w:val="24"/>
          <w:lang w:val="en-US" w:eastAsia="ru-RU"/>
        </w:rPr>
        <w:lastRenderedPageBreak/>
        <w:t>III</w:t>
      </w:r>
      <w:r w:rsidRPr="00507A31">
        <w:rPr>
          <w:rFonts w:ascii="Times New Roman" w:eastAsia="Times New Roman" w:hAnsi="Times New Roman" w:cs="Times New Roman"/>
          <w:b/>
          <w:bCs/>
          <w:i/>
          <w:iCs/>
          <w:color w:val="000000" w:themeColor="text1"/>
          <w:sz w:val="24"/>
          <w:szCs w:val="24"/>
          <w:lang w:eastAsia="ru-RU"/>
        </w:rPr>
        <w:t xml:space="preserve">.2.5. Информационно­методические условия реализации </w:t>
      </w:r>
      <w:r w:rsidR="00483705">
        <w:rPr>
          <w:rFonts w:ascii="Times New Roman" w:eastAsia="Times New Roman" w:hAnsi="Times New Roman" w:cs="Times New Roman"/>
          <w:b/>
          <w:bCs/>
          <w:i/>
          <w:iCs/>
          <w:color w:val="000000" w:themeColor="text1"/>
          <w:sz w:val="24"/>
          <w:szCs w:val="24"/>
          <w:lang w:eastAsia="ru-RU"/>
        </w:rPr>
        <w:t>ООП НОО</w:t>
      </w:r>
    </w:p>
    <w:p w:rsidR="00483705" w:rsidRPr="00453066" w:rsidRDefault="00483705" w:rsidP="00483705">
      <w:pPr>
        <w:spacing w:after="0" w:line="240" w:lineRule="auto"/>
        <w:jc w:val="both"/>
        <w:rPr>
          <w:rFonts w:ascii="Times New Roman" w:hAnsi="Times New Roman" w:cs="Times New Roman"/>
          <w:bCs/>
          <w:i/>
          <w:sz w:val="28"/>
          <w:szCs w:val="28"/>
        </w:rPr>
      </w:pPr>
      <w:r>
        <w:rPr>
          <w:rFonts w:ascii="Times New Roman" w:hAnsi="Times New Roman" w:cs="Times New Roman"/>
          <w:i/>
          <w:sz w:val="28"/>
          <w:szCs w:val="28"/>
        </w:rPr>
        <w:t>(</w:t>
      </w:r>
      <w:r w:rsidRPr="00453066">
        <w:rPr>
          <w:rFonts w:ascii="Times New Roman" w:hAnsi="Times New Roman" w:cs="Times New Roman"/>
          <w:i/>
          <w:sz w:val="28"/>
          <w:szCs w:val="28"/>
        </w:rPr>
        <w:t>информационно-образовательной среды, учебно-методического и информационного обеспечения реализации ООП НОО</w:t>
      </w:r>
      <w:r>
        <w:rPr>
          <w:rFonts w:ascii="Times New Roman" w:hAnsi="Times New Roman" w:cs="Times New Roman"/>
          <w:i/>
          <w:sz w:val="28"/>
          <w:szCs w:val="28"/>
        </w:rPr>
        <w:t>)</w:t>
      </w:r>
      <w:r w:rsidRPr="00453066">
        <w:rPr>
          <w:rStyle w:val="a6"/>
          <w:rFonts w:ascii="Times New Roman" w:hAnsi="Times New Roman"/>
          <w:i/>
          <w:sz w:val="28"/>
          <w:szCs w:val="28"/>
        </w:rPr>
        <w:footnoteReference w:id="71"/>
      </w:r>
    </w:p>
    <w:p w:rsidR="00483705" w:rsidRDefault="00483705" w:rsidP="0048370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p>
    <w:p w:rsidR="00483705" w:rsidRDefault="00483705" w:rsidP="0048370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ФГОС НОО к информационно-образовательной среде информационным и учебно-методическим условиям, обеспечивающим эффективную реализацию ООП НОО, представлены в п. 26 и п.27 ФГОС НОО. Данные группы требований мы будем использовать в качестве направлений аналитической деятельности и критериальной базы оценки имеющихся в Гимназии к моменту завершения реализации ООП НОО в 2017-2018 уч. г. информационных и учебно-методических ресурсов, включая оценку параметров информационно-образовательной среды. Значимость последней обусловлена следующими обстоятельствами.</w:t>
      </w:r>
    </w:p>
    <w:p w:rsidR="00483705" w:rsidRDefault="00483705" w:rsidP="00483705">
      <w:pPr>
        <w:spacing w:after="0" w:line="360" w:lineRule="auto"/>
        <w:ind w:firstLine="709"/>
        <w:jc w:val="both"/>
        <w:rPr>
          <w:rFonts w:ascii="Times New Roman" w:hAnsi="Times New Roman"/>
          <w:b/>
          <w:sz w:val="24"/>
          <w:szCs w:val="24"/>
        </w:rPr>
      </w:pPr>
      <w:r>
        <w:rPr>
          <w:rFonts w:ascii="Times New Roman" w:hAnsi="Times New Roman"/>
          <w:sz w:val="24"/>
          <w:szCs w:val="24"/>
        </w:rPr>
        <w:t xml:space="preserve">Система образования функционирует в настоящее время в условиях информационного общества, или как еще говорят «общества, основанного на знаниях», когда сам процесс образования приобретает новое качество, благодаря наличию информационных и теле-коммуникативных технологий, информационному пространству. Для личности последние создают возможность получать информацию объеме, необходимом для успешного саморазвития и самосовершенствования. Образовательные системы и пространства становятся открытыми. В информационном обществе меняются цели образования, изменяются дидактические принципы, методы и формы обучения. В качестве важнейшего фактора и условия, обеспечивающего эффективность реализации образовательных программ, становится </w:t>
      </w:r>
      <w:r>
        <w:rPr>
          <w:rFonts w:ascii="Times New Roman" w:hAnsi="Times New Roman"/>
          <w:b/>
          <w:sz w:val="24"/>
          <w:szCs w:val="24"/>
        </w:rPr>
        <w:t>информационно-образовательная среда</w:t>
      </w:r>
      <w:r w:rsidRPr="00FB627B">
        <w:rPr>
          <w:rFonts w:ascii="Times New Roman" w:hAnsi="Times New Roman"/>
          <w:b/>
          <w:sz w:val="24"/>
          <w:szCs w:val="24"/>
        </w:rPr>
        <w:t xml:space="preserve"> (ИОС)</w:t>
      </w:r>
      <w:r>
        <w:rPr>
          <w:rFonts w:ascii="Times New Roman" w:hAnsi="Times New Roman"/>
          <w:b/>
          <w:sz w:val="24"/>
          <w:szCs w:val="24"/>
        </w:rPr>
        <w:t>.</w:t>
      </w:r>
    </w:p>
    <w:p w:rsidR="00483705" w:rsidRDefault="00483705" w:rsidP="00483705">
      <w:pPr>
        <w:spacing w:after="0" w:line="360" w:lineRule="auto"/>
        <w:ind w:firstLine="709"/>
        <w:jc w:val="both"/>
        <w:rPr>
          <w:rFonts w:ascii="Times New Roman" w:hAnsi="Times New Roman" w:cs="Times New Roman"/>
          <w:sz w:val="24"/>
          <w:szCs w:val="24"/>
        </w:rPr>
      </w:pPr>
      <w:r>
        <w:rPr>
          <w:rFonts w:ascii="Times New Roman" w:hAnsi="Times New Roman"/>
          <w:sz w:val="24"/>
          <w:szCs w:val="24"/>
        </w:rPr>
        <w:t>Специалистами в области современной дидактики ИОС определяется как системно-организованная совокупность «информационного, технического, учебно-методического обеспечения, неразрывно связанная с человеком как субъектом образования» (Ильченко О.А.)</w:t>
      </w:r>
      <w:r>
        <w:rPr>
          <w:rStyle w:val="a6"/>
          <w:rFonts w:ascii="Times New Roman" w:hAnsi="Times New Roman"/>
          <w:sz w:val="24"/>
          <w:szCs w:val="24"/>
        </w:rPr>
        <w:footnoteReference w:id="72"/>
      </w:r>
      <w:r>
        <w:rPr>
          <w:rFonts w:ascii="Times New Roman" w:hAnsi="Times New Roman"/>
          <w:sz w:val="24"/>
          <w:szCs w:val="24"/>
        </w:rPr>
        <w:t xml:space="preserve">. </w:t>
      </w:r>
      <w:r w:rsidRPr="00561B96">
        <w:rPr>
          <w:rFonts w:ascii="Times New Roman" w:hAnsi="Times New Roman" w:cs="Times New Roman"/>
          <w:sz w:val="24"/>
          <w:szCs w:val="24"/>
        </w:rPr>
        <w:t>В соответствии с ФГОС НОО (п.26)</w:t>
      </w:r>
      <w:r>
        <w:rPr>
          <w:rFonts w:ascii="Times New Roman" w:hAnsi="Times New Roman" w:cs="Times New Roman"/>
          <w:sz w:val="24"/>
          <w:szCs w:val="24"/>
        </w:rPr>
        <w:t>,</w:t>
      </w:r>
      <w:r w:rsidRPr="00561B96">
        <w:rPr>
          <w:rFonts w:ascii="Times New Roman" w:hAnsi="Times New Roman" w:cs="Times New Roman"/>
          <w:sz w:val="24"/>
          <w:szCs w:val="24"/>
        </w:rPr>
        <w:t xml:space="preserve"> информационно-образовательная среда образовательной организации «должна включать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w:t>
      </w:r>
      <w:r w:rsidRPr="00561B96">
        <w:rPr>
          <w:rFonts w:ascii="Times New Roman" w:hAnsi="Times New Roman" w:cs="Times New Roman"/>
          <w:sz w:val="24"/>
          <w:szCs w:val="24"/>
        </w:rPr>
        <w:lastRenderedPageBreak/>
        <w:t>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r>
        <w:rPr>
          <w:rFonts w:ascii="Times New Roman" w:hAnsi="Times New Roman" w:cs="Times New Roman"/>
          <w:sz w:val="24"/>
          <w:szCs w:val="24"/>
        </w:rPr>
        <w:t>»</w:t>
      </w:r>
      <w:r w:rsidRPr="00561B96">
        <w:rPr>
          <w:rFonts w:ascii="Times New Roman" w:hAnsi="Times New Roman" w:cs="Times New Roman"/>
          <w:sz w:val="24"/>
          <w:szCs w:val="24"/>
        </w:rPr>
        <w:t>.</w:t>
      </w:r>
    </w:p>
    <w:p w:rsidR="00483705" w:rsidRPr="00523715" w:rsidRDefault="00483705" w:rsidP="00483705">
      <w:pPr>
        <w:spacing w:after="0" w:line="360" w:lineRule="auto"/>
        <w:ind w:firstLine="709"/>
        <w:jc w:val="both"/>
        <w:rPr>
          <w:rFonts w:ascii="Times New Roman" w:hAnsi="Times New Roman"/>
          <w:b/>
          <w:sz w:val="24"/>
          <w:szCs w:val="24"/>
        </w:rPr>
      </w:pPr>
      <w:r w:rsidRPr="00523715">
        <w:rPr>
          <w:rFonts w:ascii="Times New Roman" w:hAnsi="Times New Roman" w:cs="Times New Roman"/>
          <w:sz w:val="24"/>
          <w:szCs w:val="24"/>
        </w:rPr>
        <w:t>Названная выше совокупность элементов ИОС, согласно требованиям ФГОС НОО должна обеспечивать возможность осуществлять в электронной (цифровой) форме следующие виды деятельности:</w:t>
      </w:r>
    </w:p>
    <w:p w:rsidR="00483705" w:rsidRPr="00523715" w:rsidRDefault="00483705" w:rsidP="00F859A2">
      <w:pPr>
        <w:pStyle w:val="ConsPlusNormal"/>
        <w:numPr>
          <w:ilvl w:val="0"/>
          <w:numId w:val="70"/>
        </w:numPr>
        <w:spacing w:line="360" w:lineRule="auto"/>
        <w:jc w:val="both"/>
        <w:rPr>
          <w:rFonts w:ascii="Times New Roman" w:hAnsi="Times New Roman" w:cs="Times New Roman"/>
          <w:sz w:val="24"/>
          <w:szCs w:val="24"/>
        </w:rPr>
      </w:pPr>
      <w:r w:rsidRPr="00523715">
        <w:rPr>
          <w:rFonts w:ascii="Times New Roman" w:hAnsi="Times New Roman" w:cs="Times New Roman"/>
          <w:sz w:val="24"/>
          <w:szCs w:val="24"/>
        </w:rPr>
        <w:t>планирование образовательной деятельности;</w:t>
      </w:r>
    </w:p>
    <w:p w:rsidR="00483705" w:rsidRPr="00523715" w:rsidRDefault="00483705" w:rsidP="00F859A2">
      <w:pPr>
        <w:pStyle w:val="ConsPlusNormal"/>
        <w:numPr>
          <w:ilvl w:val="0"/>
          <w:numId w:val="70"/>
        </w:numPr>
        <w:spacing w:line="360" w:lineRule="auto"/>
        <w:jc w:val="both"/>
        <w:rPr>
          <w:rFonts w:ascii="Times New Roman" w:hAnsi="Times New Roman" w:cs="Times New Roman"/>
          <w:sz w:val="24"/>
          <w:szCs w:val="24"/>
        </w:rPr>
      </w:pPr>
      <w:r w:rsidRPr="00523715">
        <w:rPr>
          <w:rFonts w:ascii="Times New Roman" w:hAnsi="Times New Roman" w:cs="Times New Roman"/>
          <w:sz w:val="24"/>
          <w:szCs w:val="24"/>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w:t>
      </w:r>
      <w:r>
        <w:rPr>
          <w:rFonts w:ascii="Times New Roman" w:hAnsi="Times New Roman" w:cs="Times New Roman"/>
          <w:sz w:val="24"/>
          <w:szCs w:val="24"/>
        </w:rPr>
        <w:t xml:space="preserve"> (УОО)</w:t>
      </w:r>
      <w:r w:rsidRPr="00523715">
        <w:rPr>
          <w:rFonts w:ascii="Times New Roman" w:hAnsi="Times New Roman" w:cs="Times New Roman"/>
          <w:sz w:val="24"/>
          <w:szCs w:val="24"/>
        </w:rPr>
        <w:t xml:space="preserve"> информационных ресурсов;</w:t>
      </w:r>
    </w:p>
    <w:p w:rsidR="00483705" w:rsidRPr="00523715" w:rsidRDefault="00483705" w:rsidP="00F859A2">
      <w:pPr>
        <w:pStyle w:val="ConsPlusNormal"/>
        <w:numPr>
          <w:ilvl w:val="0"/>
          <w:numId w:val="70"/>
        </w:numPr>
        <w:spacing w:line="360" w:lineRule="auto"/>
        <w:jc w:val="both"/>
        <w:rPr>
          <w:rFonts w:ascii="Times New Roman" w:hAnsi="Times New Roman" w:cs="Times New Roman"/>
          <w:sz w:val="24"/>
          <w:szCs w:val="24"/>
        </w:rPr>
      </w:pPr>
      <w:r w:rsidRPr="00523715">
        <w:rPr>
          <w:rFonts w:ascii="Times New Roman" w:hAnsi="Times New Roman" w:cs="Times New Roman"/>
          <w:sz w:val="24"/>
          <w:szCs w:val="24"/>
        </w:rPr>
        <w:t>фиксацию хода образовательной деятельности и результатов освоения</w:t>
      </w:r>
      <w:r>
        <w:rPr>
          <w:rFonts w:ascii="Times New Roman" w:hAnsi="Times New Roman" w:cs="Times New Roman"/>
          <w:sz w:val="24"/>
          <w:szCs w:val="24"/>
        </w:rPr>
        <w:t xml:space="preserve"> ООП НОО</w:t>
      </w:r>
      <w:r w:rsidRPr="00523715">
        <w:rPr>
          <w:rFonts w:ascii="Times New Roman" w:hAnsi="Times New Roman" w:cs="Times New Roman"/>
          <w:sz w:val="24"/>
          <w:szCs w:val="24"/>
        </w:rPr>
        <w:t>;</w:t>
      </w:r>
    </w:p>
    <w:p w:rsidR="00483705" w:rsidRPr="00523715" w:rsidRDefault="00483705" w:rsidP="00F859A2">
      <w:pPr>
        <w:pStyle w:val="ConsPlusNormal"/>
        <w:numPr>
          <w:ilvl w:val="0"/>
          <w:numId w:val="70"/>
        </w:numPr>
        <w:spacing w:line="360" w:lineRule="auto"/>
        <w:jc w:val="both"/>
        <w:rPr>
          <w:rFonts w:ascii="Times New Roman" w:hAnsi="Times New Roman" w:cs="Times New Roman"/>
          <w:sz w:val="24"/>
          <w:szCs w:val="24"/>
        </w:rPr>
      </w:pPr>
      <w:r w:rsidRPr="00523715">
        <w:rPr>
          <w:rFonts w:ascii="Times New Roman" w:hAnsi="Times New Roman" w:cs="Times New Roman"/>
          <w:sz w:val="24"/>
          <w:szCs w:val="24"/>
        </w:rPr>
        <w:t>взаимодействие между</w:t>
      </w:r>
      <w:r>
        <w:rPr>
          <w:rFonts w:ascii="Times New Roman" w:hAnsi="Times New Roman" w:cs="Times New Roman"/>
          <w:sz w:val="24"/>
          <w:szCs w:val="24"/>
        </w:rPr>
        <w:t xml:space="preserve"> УОО</w:t>
      </w:r>
      <w:r w:rsidRPr="00523715">
        <w:rPr>
          <w:rFonts w:ascii="Times New Roman" w:hAnsi="Times New Roman" w:cs="Times New Roman"/>
          <w:sz w:val="24"/>
          <w:szCs w:val="24"/>
        </w:rPr>
        <w:t>,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483705" w:rsidRPr="00523715" w:rsidRDefault="00483705" w:rsidP="00F859A2">
      <w:pPr>
        <w:pStyle w:val="ConsPlusNormal"/>
        <w:numPr>
          <w:ilvl w:val="0"/>
          <w:numId w:val="70"/>
        </w:numPr>
        <w:spacing w:line="360" w:lineRule="auto"/>
        <w:jc w:val="both"/>
        <w:rPr>
          <w:rFonts w:ascii="Times New Roman" w:hAnsi="Times New Roman" w:cs="Times New Roman"/>
          <w:sz w:val="24"/>
          <w:szCs w:val="24"/>
        </w:rPr>
      </w:pPr>
      <w:r w:rsidRPr="00523715">
        <w:rPr>
          <w:rFonts w:ascii="Times New Roman" w:hAnsi="Times New Roman" w:cs="Times New Roman"/>
          <w:sz w:val="24"/>
          <w:szCs w:val="24"/>
        </w:rPr>
        <w:t xml:space="preserve">контролируемый доступ </w:t>
      </w:r>
      <w:r>
        <w:rPr>
          <w:rFonts w:ascii="Times New Roman" w:hAnsi="Times New Roman" w:cs="Times New Roman"/>
          <w:sz w:val="24"/>
          <w:szCs w:val="24"/>
        </w:rPr>
        <w:t xml:space="preserve">УОО </w:t>
      </w:r>
      <w:r w:rsidRPr="00523715">
        <w:rPr>
          <w:rFonts w:ascii="Times New Roman" w:hAnsi="Times New Roman" w:cs="Times New Roman"/>
          <w:sz w:val="24"/>
          <w:szCs w:val="24"/>
        </w:rPr>
        <w:t>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83705" w:rsidRDefault="00483705" w:rsidP="00F859A2">
      <w:pPr>
        <w:pStyle w:val="ConsPlusNormal"/>
        <w:numPr>
          <w:ilvl w:val="0"/>
          <w:numId w:val="7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образовательной организации </w:t>
      </w:r>
      <w:r w:rsidRPr="00523715">
        <w:rPr>
          <w:rFonts w:ascii="Times New Roman" w:hAnsi="Times New Roman" w:cs="Times New Roman"/>
          <w:sz w:val="24"/>
          <w:szCs w:val="24"/>
        </w:rPr>
        <w:t>с органами, осуществляющими у</w:t>
      </w:r>
      <w:r>
        <w:rPr>
          <w:rFonts w:ascii="Times New Roman" w:hAnsi="Times New Roman" w:cs="Times New Roman"/>
          <w:sz w:val="24"/>
          <w:szCs w:val="24"/>
        </w:rPr>
        <w:t xml:space="preserve">правление в сфере образования, с другими образовательными и иными </w:t>
      </w:r>
      <w:r w:rsidRPr="00523715">
        <w:rPr>
          <w:rFonts w:ascii="Times New Roman" w:hAnsi="Times New Roman" w:cs="Times New Roman"/>
          <w:sz w:val="24"/>
          <w:szCs w:val="24"/>
        </w:rPr>
        <w:t>организациями.</w:t>
      </w:r>
    </w:p>
    <w:p w:rsidR="00483705" w:rsidRPr="005D5FC8" w:rsidRDefault="00483705" w:rsidP="00483705">
      <w:pPr>
        <w:pStyle w:val="ConsPlusNormal"/>
        <w:jc w:val="both"/>
        <w:rPr>
          <w:rFonts w:ascii="Times New Roman" w:hAnsi="Times New Roman" w:cs="Times New Roman"/>
          <w:sz w:val="24"/>
          <w:szCs w:val="24"/>
        </w:rPr>
      </w:pPr>
    </w:p>
    <w:p w:rsidR="00483705" w:rsidRDefault="00483705" w:rsidP="00483705">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 первую очередь отметим, что ИОС Гимназии функционирует в соответствии с нормами законодательства РФ: 273-ФЗ; </w:t>
      </w:r>
      <w:r w:rsidRPr="000358A0">
        <w:rPr>
          <w:rFonts w:ascii="Times New Roman" w:hAnsi="Times New Roman" w:cs="Times New Roman"/>
          <w:sz w:val="24"/>
          <w:szCs w:val="24"/>
        </w:rPr>
        <w:t xml:space="preserve">149-ФЗ </w:t>
      </w:r>
      <w:r>
        <w:rPr>
          <w:rFonts w:ascii="Times New Roman" w:hAnsi="Times New Roman" w:cs="Times New Roman"/>
          <w:sz w:val="24"/>
          <w:szCs w:val="24"/>
        </w:rPr>
        <w:t>от 27 июля 2006 г.</w:t>
      </w:r>
      <w:r w:rsidRPr="000358A0">
        <w:rPr>
          <w:rFonts w:ascii="Times New Roman" w:hAnsi="Times New Roman" w:cs="Times New Roman"/>
          <w:sz w:val="24"/>
          <w:szCs w:val="24"/>
        </w:rPr>
        <w:t xml:space="preserve"> "Об информации, информационных технологиях и о защите информации", 152-ФЗ </w:t>
      </w:r>
      <w:r>
        <w:rPr>
          <w:rFonts w:ascii="Times New Roman" w:hAnsi="Times New Roman" w:cs="Times New Roman"/>
          <w:sz w:val="24"/>
          <w:szCs w:val="24"/>
        </w:rPr>
        <w:t xml:space="preserve">от 27 июля 2006 г. </w:t>
      </w:r>
      <w:r w:rsidRPr="000358A0">
        <w:rPr>
          <w:rFonts w:ascii="Times New Roman" w:hAnsi="Times New Roman" w:cs="Times New Roman"/>
          <w:sz w:val="24"/>
          <w:szCs w:val="24"/>
        </w:rPr>
        <w:t xml:space="preserve"> "О персональных данных"</w:t>
      </w:r>
      <w:r>
        <w:rPr>
          <w:rFonts w:ascii="Times New Roman" w:hAnsi="Times New Roman" w:cs="Times New Roman"/>
          <w:sz w:val="24"/>
          <w:szCs w:val="24"/>
        </w:rPr>
        <w:t xml:space="preserve">. </w:t>
      </w:r>
      <w:r w:rsidRPr="009604D7">
        <w:rPr>
          <w:rFonts w:ascii="Times New Roman" w:hAnsi="Times New Roman" w:cs="Times New Roman"/>
          <w:sz w:val="24"/>
          <w:szCs w:val="24"/>
        </w:rPr>
        <w:t>В целом, в Гимназии созданы также условия для обеспечения информационной безопасности обучающихся при пользовании ресурсами сети Интернет</w:t>
      </w:r>
      <w:r>
        <w:rPr>
          <w:rFonts w:ascii="Times New Roman" w:hAnsi="Times New Roman" w:cs="Times New Roman"/>
          <w:sz w:val="24"/>
          <w:szCs w:val="24"/>
        </w:rPr>
        <w:t>: обеспечен контролируемый доступ в Интернет</w:t>
      </w:r>
      <w:r w:rsidRPr="009604D7">
        <w:rPr>
          <w:rFonts w:ascii="Times New Roman" w:hAnsi="Times New Roman" w:cs="Times New Roman"/>
          <w:sz w:val="24"/>
          <w:szCs w:val="24"/>
        </w:rPr>
        <w:t xml:space="preserve"> в соответс</w:t>
      </w:r>
      <w:r>
        <w:rPr>
          <w:rFonts w:ascii="Times New Roman" w:hAnsi="Times New Roman" w:cs="Times New Roman"/>
          <w:sz w:val="24"/>
          <w:szCs w:val="24"/>
        </w:rPr>
        <w:t>т</w:t>
      </w:r>
      <w:r w:rsidRPr="009604D7">
        <w:rPr>
          <w:rFonts w:ascii="Times New Roman" w:hAnsi="Times New Roman" w:cs="Times New Roman"/>
          <w:sz w:val="24"/>
          <w:szCs w:val="24"/>
        </w:rPr>
        <w:t>вии с рекомендациями Минобрнауки РФ</w:t>
      </w:r>
      <w:r w:rsidRPr="009604D7">
        <w:rPr>
          <w:rStyle w:val="a6"/>
          <w:rFonts w:ascii="Times New Roman" w:hAnsi="Times New Roman"/>
          <w:sz w:val="24"/>
          <w:szCs w:val="24"/>
        </w:rPr>
        <w:footnoteReference w:id="73"/>
      </w:r>
      <w:r w:rsidRPr="009604D7">
        <w:rPr>
          <w:rFonts w:ascii="Times New Roman" w:hAnsi="Times New Roman" w:cs="Times New Roman"/>
          <w:sz w:val="24"/>
          <w:szCs w:val="24"/>
        </w:rPr>
        <w:t xml:space="preserve">.Открытость и доступность информации о деятельности Гимназии </w:t>
      </w:r>
      <w:r w:rsidRPr="009604D7">
        <w:rPr>
          <w:rFonts w:ascii="Times New Roman" w:hAnsi="Times New Roman" w:cs="Times New Roman"/>
          <w:sz w:val="24"/>
          <w:szCs w:val="24"/>
        </w:rPr>
        <w:lastRenderedPageBreak/>
        <w:t xml:space="preserve">регламентируется рядок локальных нормативных актов: Положением об информационной открытости ОО, Положением об информационном сайте МБОУ г. Астрахани «Гимназия №1», Положением о ведении электронного классного журнала/электронного дневника (см. официальный сайт Гимназии: </w:t>
      </w:r>
      <w:hyperlink r:id="rId21" w:history="1">
        <w:r w:rsidRPr="009604D7">
          <w:rPr>
            <w:rStyle w:val="afff3"/>
            <w:rFonts w:ascii="Times New Roman" w:hAnsi="Times New Roman" w:cs="Times New Roman"/>
            <w:sz w:val="24"/>
            <w:szCs w:val="24"/>
          </w:rPr>
          <w:t>http://www.gimnazia.ruisp.com/wordpress_new/</w:t>
        </w:r>
      </w:hyperlink>
      <w:r>
        <w:rPr>
          <w:rFonts w:ascii="Times New Roman" w:hAnsi="Times New Roman" w:cs="Times New Roman"/>
          <w:sz w:val="24"/>
          <w:szCs w:val="24"/>
        </w:rPr>
        <w:t>).</w:t>
      </w:r>
    </w:p>
    <w:p w:rsidR="00483705" w:rsidRDefault="00483705" w:rsidP="00483705">
      <w:pPr>
        <w:pStyle w:val="ConsPlusNormal"/>
        <w:spacing w:line="360" w:lineRule="auto"/>
        <w:ind w:firstLine="539"/>
        <w:jc w:val="both"/>
        <w:rPr>
          <w:rFonts w:ascii="Times New Roman" w:hAnsi="Times New Roman" w:cs="Times New Roman"/>
          <w:sz w:val="24"/>
          <w:szCs w:val="24"/>
        </w:rPr>
      </w:pPr>
      <w:r w:rsidRPr="000943F2">
        <w:rPr>
          <w:rFonts w:ascii="Times New Roman" w:hAnsi="Times New Roman" w:cs="Times New Roman"/>
          <w:sz w:val="24"/>
          <w:szCs w:val="24"/>
        </w:rPr>
        <w:t>Для эффективной организации образовательного процесса в ра</w:t>
      </w:r>
      <w:r>
        <w:rPr>
          <w:rFonts w:ascii="Times New Roman" w:hAnsi="Times New Roman" w:cs="Times New Roman"/>
          <w:sz w:val="24"/>
          <w:szCs w:val="24"/>
        </w:rPr>
        <w:t>мках реализации ООП НОО созданы необходимые технические условия. Во всех</w:t>
      </w:r>
      <w:r w:rsidRPr="00034CE4">
        <w:rPr>
          <w:rFonts w:ascii="Times New Roman" w:hAnsi="Times New Roman" w:cs="Times New Roman"/>
          <w:sz w:val="24"/>
          <w:szCs w:val="24"/>
        </w:rPr>
        <w:t xml:space="preserve"> кабинетах</w:t>
      </w:r>
      <w:r w:rsidR="004B372D">
        <w:rPr>
          <w:rFonts w:ascii="Times New Roman" w:hAnsi="Times New Roman" w:cs="Times New Roman"/>
          <w:sz w:val="24"/>
          <w:szCs w:val="24"/>
        </w:rPr>
        <w:t xml:space="preserve">, </w:t>
      </w:r>
      <w:r>
        <w:rPr>
          <w:rFonts w:ascii="Times New Roman" w:hAnsi="Times New Roman" w:cs="Times New Roman"/>
          <w:sz w:val="24"/>
          <w:szCs w:val="24"/>
        </w:rPr>
        <w:t>где обучаются учащиеся младшего школьного возраста, оборудовано автоматизированное рабочее место (АРМ)</w:t>
      </w:r>
      <w:r w:rsidRPr="00034CE4">
        <w:rPr>
          <w:rFonts w:ascii="Times New Roman" w:hAnsi="Times New Roman" w:cs="Times New Roman"/>
          <w:sz w:val="24"/>
          <w:szCs w:val="24"/>
        </w:rPr>
        <w:t xml:space="preserve"> учителя</w:t>
      </w:r>
      <w:r>
        <w:rPr>
          <w:rFonts w:ascii="Times New Roman" w:hAnsi="Times New Roman" w:cs="Times New Roman"/>
          <w:sz w:val="24"/>
          <w:szCs w:val="24"/>
        </w:rPr>
        <w:t xml:space="preserve">, хотя и в разной комплектации: </w:t>
      </w:r>
      <w:r w:rsidRPr="00034CE4">
        <w:rPr>
          <w:rFonts w:ascii="Times New Roman" w:hAnsi="Times New Roman" w:cs="Times New Roman"/>
          <w:sz w:val="24"/>
          <w:szCs w:val="24"/>
        </w:rPr>
        <w:t xml:space="preserve">ПК учителя/ноутбук, проектор, МФУ, интерактивная доска/маркерная доска, средство визуализации </w:t>
      </w:r>
      <w:r w:rsidRPr="00034CE4">
        <w:rPr>
          <w:rFonts w:ascii="Times New Roman" w:hAnsi="Times New Roman" w:cs="Times New Roman"/>
          <w:sz w:val="24"/>
          <w:szCs w:val="24"/>
          <w:lang w:val="en-US"/>
        </w:rPr>
        <w:t>View</w:t>
      </w:r>
      <w:r w:rsidRPr="00034CE4">
        <w:rPr>
          <w:rFonts w:ascii="Times New Roman" w:hAnsi="Times New Roman" w:cs="Times New Roman"/>
          <w:sz w:val="24"/>
          <w:szCs w:val="24"/>
        </w:rPr>
        <w:t>, циф</w:t>
      </w:r>
      <w:r>
        <w:rPr>
          <w:rFonts w:ascii="Times New Roman" w:hAnsi="Times New Roman" w:cs="Times New Roman"/>
          <w:sz w:val="24"/>
          <w:szCs w:val="24"/>
        </w:rPr>
        <w:t>ровые видеокамера и фотоаппарат</w:t>
      </w:r>
      <w:r w:rsidRPr="00034CE4">
        <w:rPr>
          <w:rFonts w:ascii="Times New Roman" w:hAnsi="Times New Roman" w:cs="Times New Roman"/>
          <w:sz w:val="24"/>
          <w:szCs w:val="24"/>
        </w:rPr>
        <w:t>.</w:t>
      </w:r>
      <w:r>
        <w:rPr>
          <w:rFonts w:ascii="Times New Roman" w:hAnsi="Times New Roman" w:cs="Times New Roman"/>
          <w:sz w:val="24"/>
          <w:szCs w:val="24"/>
        </w:rPr>
        <w:t xml:space="preserve"> Созданная в Гимназии локальная сеть</w:t>
      </w:r>
      <w:r w:rsidRPr="00034CE4">
        <w:rPr>
          <w:rFonts w:ascii="Times New Roman" w:hAnsi="Times New Roman" w:cs="Times New Roman"/>
          <w:sz w:val="24"/>
          <w:szCs w:val="24"/>
        </w:rPr>
        <w:t xml:space="preserve"> и доступом </w:t>
      </w:r>
      <w:r w:rsidRPr="00034CE4">
        <w:rPr>
          <w:rFonts w:ascii="Times New Roman" w:hAnsi="Times New Roman" w:cs="Times New Roman"/>
          <w:sz w:val="24"/>
          <w:szCs w:val="24"/>
          <w:lang w:val="en-US"/>
        </w:rPr>
        <w:t>Wi</w:t>
      </w:r>
      <w:r w:rsidRPr="00034CE4">
        <w:rPr>
          <w:rFonts w:ascii="Times New Roman" w:hAnsi="Times New Roman" w:cs="Times New Roman"/>
          <w:sz w:val="24"/>
          <w:szCs w:val="24"/>
        </w:rPr>
        <w:t>-</w:t>
      </w:r>
      <w:r w:rsidRPr="00034CE4">
        <w:rPr>
          <w:rFonts w:ascii="Times New Roman" w:hAnsi="Times New Roman" w:cs="Times New Roman"/>
          <w:sz w:val="24"/>
          <w:szCs w:val="24"/>
          <w:lang w:val="en-US"/>
        </w:rPr>
        <w:t>Fi</w:t>
      </w:r>
      <w:r>
        <w:rPr>
          <w:rFonts w:ascii="Times New Roman" w:hAnsi="Times New Roman" w:cs="Times New Roman"/>
          <w:sz w:val="24"/>
          <w:szCs w:val="24"/>
        </w:rPr>
        <w:t>позволяет использовать ресурсы сети Интернет в образовательном процессе. К настоящему времени доступ в Интернет есть в каждом учебном кабинете начальных классов</w:t>
      </w:r>
      <w:r w:rsidRPr="00034CE4">
        <w:rPr>
          <w:rFonts w:ascii="Times New Roman" w:hAnsi="Times New Roman" w:cs="Times New Roman"/>
          <w:sz w:val="24"/>
          <w:szCs w:val="24"/>
        </w:rPr>
        <w:t>.</w:t>
      </w:r>
      <w:r>
        <w:rPr>
          <w:rFonts w:ascii="Times New Roman" w:hAnsi="Times New Roman" w:cs="Times New Roman"/>
          <w:sz w:val="24"/>
          <w:szCs w:val="24"/>
        </w:rPr>
        <w:t xml:space="preserve"> Созданы условия и для своевременного технического обслуживания оборудования и обеспечения поддержки функционирования телекоммуникационных каналов.</w:t>
      </w:r>
    </w:p>
    <w:p w:rsidR="00483705" w:rsidRDefault="00483705" w:rsidP="00483705">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Развитие ИОС осуществляется на основе дорожной карты. Она представлена в таблице 6.2.3.1.</w:t>
      </w:r>
    </w:p>
    <w:p w:rsidR="00483705" w:rsidRDefault="00483705" w:rsidP="00483705">
      <w:pPr>
        <w:pStyle w:val="ConsPlusNormal"/>
        <w:spacing w:line="360" w:lineRule="auto"/>
        <w:ind w:firstLine="539"/>
        <w:jc w:val="right"/>
        <w:rPr>
          <w:rFonts w:ascii="Times New Roman" w:hAnsi="Times New Roman" w:cs="Times New Roman"/>
          <w:sz w:val="24"/>
          <w:szCs w:val="24"/>
        </w:rPr>
      </w:pPr>
      <w:r w:rsidRPr="00034CE4">
        <w:rPr>
          <w:rFonts w:ascii="Times New Roman" w:hAnsi="Times New Roman" w:cs="Times New Roman"/>
          <w:sz w:val="24"/>
          <w:szCs w:val="24"/>
        </w:rPr>
        <w:t xml:space="preserve">Таблица </w:t>
      </w:r>
      <w:r w:rsidR="004B372D" w:rsidRPr="004B372D">
        <w:rPr>
          <w:rFonts w:ascii="Times New Roman" w:hAnsi="Times New Roman" w:cs="Times New Roman"/>
          <w:bCs/>
          <w:iCs/>
          <w:color w:val="000000" w:themeColor="text1"/>
          <w:sz w:val="24"/>
          <w:szCs w:val="24"/>
          <w:lang w:val="en-US"/>
        </w:rPr>
        <w:t>III</w:t>
      </w:r>
      <w:r w:rsidR="004B372D" w:rsidRPr="004B372D">
        <w:rPr>
          <w:rFonts w:ascii="Times New Roman" w:hAnsi="Times New Roman" w:cs="Times New Roman"/>
          <w:bCs/>
          <w:iCs/>
          <w:color w:val="000000" w:themeColor="text1"/>
          <w:sz w:val="24"/>
          <w:szCs w:val="24"/>
        </w:rPr>
        <w:t>.2.5</w:t>
      </w:r>
      <w:r w:rsidRPr="004B372D">
        <w:rPr>
          <w:rFonts w:ascii="Times New Roman" w:hAnsi="Times New Roman" w:cs="Times New Roman"/>
          <w:sz w:val="24"/>
          <w:szCs w:val="24"/>
        </w:rPr>
        <w:t>.</w:t>
      </w:r>
      <w:r>
        <w:rPr>
          <w:rFonts w:ascii="Times New Roman" w:hAnsi="Times New Roman" w:cs="Times New Roman"/>
          <w:sz w:val="24"/>
          <w:szCs w:val="24"/>
        </w:rPr>
        <w:t>1.</w:t>
      </w:r>
    </w:p>
    <w:p w:rsidR="00483705" w:rsidRPr="00C12866" w:rsidRDefault="00483705" w:rsidP="00483705">
      <w:pPr>
        <w:autoSpaceDE w:val="0"/>
        <w:autoSpaceDN w:val="0"/>
        <w:adjustRightInd w:val="0"/>
        <w:spacing w:after="0" w:line="360" w:lineRule="auto"/>
        <w:ind w:firstLine="709"/>
        <w:jc w:val="center"/>
        <w:textAlignment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Формирование и развитие в Гимназии при реализации ООП НОО</w:t>
      </w:r>
      <w:r w:rsidRPr="00C12866">
        <w:rPr>
          <w:rFonts w:ascii="Times New Roman" w:eastAsia="Times New Roman" w:hAnsi="Times New Roman" w:cs="Times New Roman"/>
          <w:b/>
          <w:bCs/>
          <w:sz w:val="24"/>
          <w:szCs w:val="24"/>
          <w:lang w:eastAsia="ru-RU"/>
        </w:rPr>
        <w:t>информационно­образовательной среды, соответствующей требованиям ФГОС НОО.</w:t>
      </w:r>
    </w:p>
    <w:p w:rsidR="00483705" w:rsidRPr="00F271CE" w:rsidRDefault="00483705" w:rsidP="00483705">
      <w:pPr>
        <w:autoSpaceDE w:val="0"/>
        <w:autoSpaceDN w:val="0"/>
        <w:adjustRightInd w:val="0"/>
        <w:spacing w:after="0" w:line="360" w:lineRule="auto"/>
        <w:ind w:firstLine="709"/>
        <w:jc w:val="right"/>
        <w:rPr>
          <w:rFonts w:ascii="Times New Roman" w:eastAsiaTheme="minorEastAsia" w:hAnsi="Times New Roman" w:cs="Times New Roman"/>
          <w:sz w:val="24"/>
          <w:szCs w:val="24"/>
          <w:lang w:eastAsia="ru-RU"/>
        </w:rPr>
      </w:pPr>
    </w:p>
    <w:tbl>
      <w:tblPr>
        <w:tblW w:w="9296" w:type="dxa"/>
        <w:tblBorders>
          <w:top w:val="thickThinLargeGap" w:sz="24" w:space="0" w:color="00B050"/>
          <w:left w:val="thickThinLargeGap" w:sz="24" w:space="0" w:color="00B050"/>
          <w:bottom w:val="thickThinLargeGap" w:sz="24" w:space="0" w:color="00B050"/>
          <w:right w:val="thickThinLargeGap" w:sz="24" w:space="0" w:color="00B050"/>
          <w:insideH w:val="thickThinLargeGap" w:sz="24" w:space="0" w:color="00B050"/>
          <w:insideV w:val="thickThinLargeGap" w:sz="24" w:space="0" w:color="00B050"/>
        </w:tblBorders>
        <w:tblLayout w:type="fixed"/>
        <w:tblCellMar>
          <w:left w:w="0" w:type="dxa"/>
          <w:right w:w="0" w:type="dxa"/>
        </w:tblCellMar>
        <w:tblLook w:val="0000"/>
      </w:tblPr>
      <w:tblGrid>
        <w:gridCol w:w="652"/>
        <w:gridCol w:w="1899"/>
        <w:gridCol w:w="4597"/>
        <w:gridCol w:w="2148"/>
      </w:tblGrid>
      <w:tr w:rsidR="00483705" w:rsidRPr="00034CE4" w:rsidTr="00483705">
        <w:trPr>
          <w:trHeight w:val="1137"/>
        </w:trPr>
        <w:tc>
          <w:tcPr>
            <w:tcW w:w="652" w:type="dxa"/>
            <w:shd w:val="clear" w:color="auto" w:fill="D9D9D9" w:themeFill="background1" w:themeFillShade="D9"/>
            <w:tcMar>
              <w:top w:w="62" w:type="dxa"/>
              <w:left w:w="85" w:type="dxa"/>
              <w:bottom w:w="79" w:type="dxa"/>
              <w:right w:w="85" w:type="dxa"/>
            </w:tcMar>
            <w:vAlign w:val="center"/>
          </w:tcPr>
          <w:p w:rsidR="00483705" w:rsidRPr="00034CE4" w:rsidRDefault="00483705" w:rsidP="00483705">
            <w:pPr>
              <w:pBdr>
                <w:top w:val="single" w:sz="6" w:space="1" w:color="auto"/>
                <w:left w:val="single" w:sz="6" w:space="1" w:color="auto"/>
                <w:bottom w:val="single" w:sz="6" w:space="1" w:color="auto"/>
                <w:right w:val="single" w:sz="6" w:space="1" w:color="auto"/>
              </w:pBdr>
              <w:shd w:val="pct20" w:color="auto" w:fill="auto"/>
              <w:spacing w:after="0" w:line="240" w:lineRule="auto"/>
              <w:jc w:val="both"/>
              <w:rPr>
                <w:rFonts w:ascii="Times New Roman" w:eastAsiaTheme="majorEastAsia" w:hAnsi="Times New Roman" w:cs="Times New Roman"/>
                <w:sz w:val="24"/>
                <w:szCs w:val="24"/>
              </w:rPr>
            </w:pPr>
            <w:r w:rsidRPr="00034CE4">
              <w:rPr>
                <w:rFonts w:ascii="Times New Roman" w:eastAsiaTheme="majorEastAsia" w:hAnsi="Times New Roman" w:cs="Times New Roman"/>
                <w:sz w:val="24"/>
                <w:szCs w:val="24"/>
              </w:rPr>
              <w:t>№ п/п</w:t>
            </w:r>
          </w:p>
        </w:tc>
        <w:tc>
          <w:tcPr>
            <w:tcW w:w="1899" w:type="dxa"/>
            <w:shd w:val="clear" w:color="auto" w:fill="D9D9D9" w:themeFill="background1" w:themeFillShade="D9"/>
            <w:tcMar>
              <w:top w:w="62" w:type="dxa"/>
              <w:left w:w="85" w:type="dxa"/>
              <w:bottom w:w="79" w:type="dxa"/>
              <w:right w:w="85" w:type="dxa"/>
            </w:tcMar>
            <w:vAlign w:val="center"/>
          </w:tcPr>
          <w:p w:rsidR="00483705" w:rsidRPr="00034CE4" w:rsidRDefault="00483705" w:rsidP="00483705">
            <w:pPr>
              <w:pBdr>
                <w:top w:val="single" w:sz="6" w:space="1" w:color="auto"/>
                <w:left w:val="single" w:sz="6" w:space="1" w:color="auto"/>
                <w:bottom w:val="single" w:sz="6" w:space="1" w:color="auto"/>
                <w:right w:val="single" w:sz="6" w:space="1" w:color="auto"/>
              </w:pBdr>
              <w:shd w:val="pct20" w:color="auto" w:fill="auto"/>
              <w:spacing w:after="0" w:line="24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Структурные компоненты ИОС</w:t>
            </w:r>
          </w:p>
        </w:tc>
        <w:tc>
          <w:tcPr>
            <w:tcW w:w="4597" w:type="dxa"/>
            <w:shd w:val="clear" w:color="auto" w:fill="D9D9D9" w:themeFill="background1" w:themeFillShade="D9"/>
            <w:tcMar>
              <w:top w:w="62" w:type="dxa"/>
              <w:left w:w="85" w:type="dxa"/>
              <w:bottom w:w="79" w:type="dxa"/>
              <w:right w:w="85" w:type="dxa"/>
            </w:tcMar>
            <w:vAlign w:val="center"/>
          </w:tcPr>
          <w:p w:rsidR="00483705" w:rsidRPr="00034CE4" w:rsidRDefault="00483705" w:rsidP="00483705">
            <w:pPr>
              <w:pBdr>
                <w:top w:val="single" w:sz="6" w:space="1" w:color="auto"/>
                <w:left w:val="single" w:sz="6" w:space="1" w:color="auto"/>
                <w:bottom w:val="single" w:sz="6" w:space="1" w:color="auto"/>
                <w:right w:val="single" w:sz="6" w:space="1" w:color="auto"/>
              </w:pBdr>
              <w:shd w:val="pct20" w:color="auto" w:fill="auto"/>
              <w:spacing w:after="0" w:line="240" w:lineRule="auto"/>
              <w:jc w:val="both"/>
              <w:rPr>
                <w:rFonts w:ascii="Times New Roman" w:eastAsiaTheme="majorEastAsia" w:hAnsi="Times New Roman" w:cs="Times New Roman"/>
                <w:sz w:val="24"/>
                <w:szCs w:val="24"/>
              </w:rPr>
            </w:pPr>
            <w:r>
              <w:rPr>
                <w:rFonts w:ascii="Times New Roman" w:eastAsiaTheme="majorEastAsia" w:hAnsi="Times New Roman" w:cs="Times New Roman"/>
                <w:spacing w:val="-2"/>
                <w:sz w:val="24"/>
                <w:szCs w:val="24"/>
              </w:rPr>
              <w:t>Спецификация структурных элементов ИОС</w:t>
            </w:r>
          </w:p>
        </w:tc>
        <w:tc>
          <w:tcPr>
            <w:tcW w:w="2148" w:type="dxa"/>
            <w:shd w:val="clear" w:color="auto" w:fill="D9D9D9" w:themeFill="background1" w:themeFillShade="D9"/>
            <w:tcMar>
              <w:top w:w="62" w:type="dxa"/>
              <w:left w:w="85" w:type="dxa"/>
              <w:bottom w:w="79" w:type="dxa"/>
              <w:right w:w="85" w:type="dxa"/>
            </w:tcMar>
            <w:vAlign w:val="center"/>
          </w:tcPr>
          <w:p w:rsidR="00483705" w:rsidRPr="00034CE4" w:rsidRDefault="00483705" w:rsidP="00483705">
            <w:pPr>
              <w:pBdr>
                <w:top w:val="single" w:sz="6" w:space="1" w:color="auto"/>
                <w:left w:val="single" w:sz="6" w:space="1" w:color="auto"/>
                <w:bottom w:val="single" w:sz="6" w:space="1" w:color="auto"/>
                <w:right w:val="single" w:sz="6" w:space="1" w:color="auto"/>
              </w:pBdr>
              <w:shd w:val="pct20" w:color="auto" w:fill="auto"/>
              <w:spacing w:after="0" w:line="24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Период формирования</w:t>
            </w:r>
            <w:r w:rsidR="004B372D">
              <w:rPr>
                <w:rFonts w:ascii="Times New Roman" w:eastAsiaTheme="majorEastAsia" w:hAnsi="Times New Roman" w:cs="Times New Roman"/>
                <w:sz w:val="24"/>
                <w:szCs w:val="24"/>
              </w:rPr>
              <w:t xml:space="preserve"> (обновления)</w:t>
            </w:r>
          </w:p>
        </w:tc>
      </w:tr>
      <w:tr w:rsidR="00483705" w:rsidRPr="00034CE4" w:rsidTr="00483705">
        <w:trPr>
          <w:trHeight w:val="295"/>
        </w:trPr>
        <w:tc>
          <w:tcPr>
            <w:tcW w:w="652" w:type="dxa"/>
            <w:tcMar>
              <w:top w:w="62" w:type="dxa"/>
              <w:left w:w="85" w:type="dxa"/>
              <w:bottom w:w="79" w:type="dxa"/>
              <w:right w:w="85" w:type="dxa"/>
            </w:tcMar>
            <w:vAlign w:val="cente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1</w:t>
            </w:r>
          </w:p>
        </w:tc>
        <w:tc>
          <w:tcPr>
            <w:tcW w:w="1899" w:type="dxa"/>
            <w:tcMar>
              <w:top w:w="62" w:type="dxa"/>
              <w:left w:w="85" w:type="dxa"/>
              <w:bottom w:w="79" w:type="dxa"/>
              <w:right w:w="85" w:type="dxa"/>
            </w:tcMa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Технические средства</w:t>
            </w:r>
          </w:p>
        </w:tc>
        <w:tc>
          <w:tcPr>
            <w:tcW w:w="4597" w:type="dxa"/>
            <w:tcMar>
              <w:top w:w="62" w:type="dxa"/>
              <w:left w:w="85" w:type="dxa"/>
              <w:bottom w:w="79" w:type="dxa"/>
              <w:right w:w="85" w:type="dxa"/>
            </w:tcMar>
          </w:tcPr>
          <w:p w:rsidR="00483705" w:rsidRPr="00034CE4" w:rsidRDefault="00483705"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pacing w:val="2"/>
                <w:sz w:val="24"/>
                <w:szCs w:val="24"/>
                <w:lang w:eastAsia="ru-RU"/>
              </w:rPr>
              <w:t xml:space="preserve">Мультимедийный проектор и экран; интерактивная доска; принтер монохромный; цифровой фотоаппарат; цифровая видеокамера; графический планшет; сканер; микрофон; цифровой микроскоп; синтезатор; оборудование компьютерной  сети; </w:t>
            </w:r>
          </w:p>
        </w:tc>
        <w:tc>
          <w:tcPr>
            <w:tcW w:w="2148" w:type="dxa"/>
            <w:tcMar>
              <w:top w:w="62" w:type="dxa"/>
              <w:left w:w="85" w:type="dxa"/>
              <w:bottom w:w="79" w:type="dxa"/>
              <w:right w:w="85" w:type="dxa"/>
            </w:tcMar>
          </w:tcPr>
          <w:p w:rsidR="00483705" w:rsidRPr="00034CE4" w:rsidRDefault="00483705"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483705" w:rsidRPr="00034CE4" w:rsidRDefault="004B372D" w:rsidP="0048370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Ежегодно, с 2019 по 2024</w:t>
            </w:r>
            <w:r w:rsidR="00483705" w:rsidRPr="00034CE4">
              <w:rPr>
                <w:rFonts w:ascii="Times New Roman" w:eastAsiaTheme="minorEastAsia" w:hAnsi="Times New Roman" w:cs="Times New Roman"/>
                <w:sz w:val="24"/>
                <w:szCs w:val="24"/>
                <w:lang w:eastAsia="ru-RU"/>
              </w:rPr>
              <w:t xml:space="preserve"> гг.</w:t>
            </w:r>
          </w:p>
        </w:tc>
      </w:tr>
      <w:tr w:rsidR="00483705" w:rsidRPr="00034CE4" w:rsidTr="00483705">
        <w:trPr>
          <w:trHeight w:val="483"/>
        </w:trPr>
        <w:tc>
          <w:tcPr>
            <w:tcW w:w="652" w:type="dxa"/>
            <w:tcMar>
              <w:top w:w="62" w:type="dxa"/>
              <w:left w:w="85" w:type="dxa"/>
              <w:bottom w:w="79" w:type="dxa"/>
              <w:right w:w="85" w:type="dxa"/>
            </w:tcMar>
            <w:vAlign w:val="cente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lastRenderedPageBreak/>
              <w:t>2</w:t>
            </w:r>
          </w:p>
        </w:tc>
        <w:tc>
          <w:tcPr>
            <w:tcW w:w="1899" w:type="dxa"/>
            <w:tcMar>
              <w:top w:w="62" w:type="dxa"/>
              <w:left w:w="85" w:type="dxa"/>
              <w:bottom w:w="79" w:type="dxa"/>
              <w:right w:w="85" w:type="dxa"/>
            </w:tcMa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pacing w:val="-2"/>
                <w:sz w:val="24"/>
                <w:szCs w:val="24"/>
                <w:lang w:eastAsia="ru-RU"/>
              </w:rPr>
              <w:t>Программные</w:t>
            </w:r>
            <w:r w:rsidRPr="00034CE4">
              <w:rPr>
                <w:rFonts w:ascii="Times New Roman" w:eastAsia="Times New Roman" w:hAnsi="Times New Roman" w:cs="Times New Roman"/>
                <w:spacing w:val="-2"/>
                <w:sz w:val="24"/>
                <w:szCs w:val="24"/>
                <w:lang w:eastAsia="ru-RU"/>
              </w:rPr>
              <w:br/>
              <w:t>инструменты</w:t>
            </w:r>
          </w:p>
        </w:tc>
        <w:tc>
          <w:tcPr>
            <w:tcW w:w="4597" w:type="dxa"/>
            <w:tcMar>
              <w:top w:w="62" w:type="dxa"/>
              <w:left w:w="85" w:type="dxa"/>
              <w:bottom w:w="79" w:type="dxa"/>
              <w:right w:w="85" w:type="dxa"/>
            </w:tcMar>
          </w:tcPr>
          <w:p w:rsidR="00483705" w:rsidRPr="00034CE4" w:rsidRDefault="00483705"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О</w:t>
            </w:r>
            <w:r w:rsidRPr="00034CE4">
              <w:rPr>
                <w:rFonts w:ascii="Times New Roman" w:eastAsia="Times New Roman" w:hAnsi="Times New Roman" w:cs="Times New Roman"/>
                <w:sz w:val="24"/>
                <w:szCs w:val="24"/>
                <w:lang w:val="en-US" w:eastAsia="ru-RU"/>
              </w:rPr>
              <w:t>SWindowsXP</w:t>
            </w:r>
            <w:r w:rsidRPr="00034CE4">
              <w:rPr>
                <w:rFonts w:ascii="Times New Roman" w:eastAsia="Times New Roman" w:hAnsi="Times New Roman" w:cs="Times New Roman"/>
                <w:sz w:val="24"/>
                <w:szCs w:val="24"/>
                <w:lang w:eastAsia="ru-RU"/>
              </w:rPr>
              <w:t xml:space="preserve">, 7; пакет программ </w:t>
            </w:r>
            <w:r w:rsidRPr="00034CE4">
              <w:rPr>
                <w:rFonts w:ascii="Times New Roman" w:eastAsia="Times New Roman" w:hAnsi="Times New Roman" w:cs="Times New Roman"/>
                <w:sz w:val="24"/>
                <w:szCs w:val="24"/>
                <w:lang w:val="en-US" w:eastAsia="ru-RU"/>
              </w:rPr>
              <w:t>MSOffice</w:t>
            </w:r>
            <w:r w:rsidRPr="00034CE4">
              <w:rPr>
                <w:rFonts w:ascii="Times New Roman" w:eastAsia="Times New Roman" w:hAnsi="Times New Roman" w:cs="Times New Roman"/>
                <w:sz w:val="24"/>
                <w:szCs w:val="24"/>
                <w:lang w:eastAsia="ru-RU"/>
              </w:rPr>
              <w:t xml:space="preserve">; клав.тренажер, музыкальный редактор, видеоредактор, </w:t>
            </w:r>
            <w:r w:rsidRPr="00034CE4">
              <w:rPr>
                <w:rFonts w:ascii="Times New Roman" w:eastAsia="Times New Roman" w:hAnsi="Times New Roman" w:cs="Times New Roman"/>
                <w:sz w:val="24"/>
                <w:szCs w:val="24"/>
                <w:lang w:val="en-US" w:eastAsia="ru-RU"/>
              </w:rPr>
              <w:t>Globallab</w:t>
            </w:r>
            <w:r w:rsidRPr="00034CE4">
              <w:rPr>
                <w:rFonts w:ascii="Times New Roman" w:eastAsia="Times New Roman" w:hAnsi="Times New Roman" w:cs="Times New Roman"/>
                <w:sz w:val="24"/>
                <w:szCs w:val="24"/>
                <w:lang w:eastAsia="ru-RU"/>
              </w:rPr>
              <w:t>.</w:t>
            </w:r>
            <w:r w:rsidRPr="00034CE4">
              <w:rPr>
                <w:rFonts w:ascii="Times New Roman" w:eastAsia="Times New Roman" w:hAnsi="Times New Roman" w:cs="Times New Roman"/>
                <w:sz w:val="24"/>
                <w:szCs w:val="24"/>
                <w:lang w:val="en-US" w:eastAsia="ru-RU"/>
              </w:rPr>
              <w:t>org</w:t>
            </w:r>
            <w:r w:rsidRPr="00034CE4">
              <w:rPr>
                <w:rFonts w:ascii="Times New Roman" w:eastAsia="Times New Roman" w:hAnsi="Times New Roman" w:cs="Times New Roman"/>
                <w:sz w:val="24"/>
                <w:szCs w:val="24"/>
                <w:lang w:eastAsia="ru-RU"/>
              </w:rPr>
              <w:t xml:space="preserve"> - виртуальные лаборатории </w:t>
            </w:r>
            <w:r w:rsidRPr="00034CE4">
              <w:rPr>
                <w:rFonts w:ascii="Times New Roman" w:eastAsia="Times New Roman" w:hAnsi="Times New Roman" w:cs="Times New Roman"/>
                <w:spacing w:val="2"/>
                <w:sz w:val="24"/>
                <w:szCs w:val="24"/>
                <w:lang w:eastAsia="ru-RU"/>
              </w:rPr>
              <w:t>по учебным предметам.</w:t>
            </w:r>
          </w:p>
        </w:tc>
        <w:tc>
          <w:tcPr>
            <w:tcW w:w="2148" w:type="dxa"/>
            <w:tcMar>
              <w:top w:w="62" w:type="dxa"/>
              <w:left w:w="85" w:type="dxa"/>
              <w:bottom w:w="79" w:type="dxa"/>
              <w:right w:w="85" w:type="dxa"/>
            </w:tcMar>
          </w:tcPr>
          <w:p w:rsidR="00483705" w:rsidRPr="00034CE4" w:rsidRDefault="00483705"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483705" w:rsidRPr="00034CE4" w:rsidRDefault="004B372D" w:rsidP="0048370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2019-2024</w:t>
            </w:r>
            <w:r w:rsidR="00483705">
              <w:rPr>
                <w:rFonts w:ascii="Times New Roman" w:eastAsiaTheme="minorEastAsia" w:hAnsi="Times New Roman" w:cs="Times New Roman"/>
                <w:sz w:val="24"/>
                <w:szCs w:val="24"/>
                <w:lang w:eastAsia="ru-RU"/>
              </w:rPr>
              <w:t>г.г.</w:t>
            </w:r>
          </w:p>
        </w:tc>
      </w:tr>
      <w:tr w:rsidR="00483705" w:rsidRPr="00034CE4" w:rsidTr="00483705">
        <w:trPr>
          <w:trHeight w:val="1578"/>
        </w:trPr>
        <w:tc>
          <w:tcPr>
            <w:tcW w:w="652" w:type="dxa"/>
            <w:tcMar>
              <w:top w:w="62" w:type="dxa"/>
              <w:left w:w="85" w:type="dxa"/>
              <w:bottom w:w="79" w:type="dxa"/>
              <w:right w:w="85" w:type="dxa"/>
            </w:tcMar>
            <w:vAlign w:val="cente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3</w:t>
            </w:r>
          </w:p>
        </w:tc>
        <w:tc>
          <w:tcPr>
            <w:tcW w:w="1899" w:type="dxa"/>
            <w:tcMar>
              <w:top w:w="62" w:type="dxa"/>
              <w:left w:w="85" w:type="dxa"/>
              <w:bottom w:w="79" w:type="dxa"/>
              <w:right w:w="85" w:type="dxa"/>
            </w:tcMa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Методическая и нармативная, и оргшанизационно-техническая  поддержка</w:t>
            </w:r>
          </w:p>
        </w:tc>
        <w:tc>
          <w:tcPr>
            <w:tcW w:w="4597" w:type="dxa"/>
            <w:tcMar>
              <w:top w:w="62" w:type="dxa"/>
              <w:left w:w="85" w:type="dxa"/>
              <w:bottom w:w="79" w:type="dxa"/>
              <w:right w:w="85" w:type="dxa"/>
            </w:tcMar>
          </w:tcPr>
          <w:p w:rsidR="00483705" w:rsidRPr="00034CE4" w:rsidRDefault="00483705"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Реализация программы «Повышен</w:t>
            </w:r>
            <w:r>
              <w:rPr>
                <w:rFonts w:ascii="Times New Roman" w:eastAsia="Times New Roman" w:hAnsi="Times New Roman" w:cs="Times New Roman"/>
                <w:sz w:val="24"/>
                <w:szCs w:val="24"/>
                <w:lang w:eastAsia="ru-RU"/>
              </w:rPr>
              <w:t>ия ИКТ-компетентности учителей»;</w:t>
            </w:r>
            <w:r w:rsidRPr="00034CE4">
              <w:rPr>
                <w:rFonts w:ascii="Times New Roman" w:eastAsia="Times New Roman" w:hAnsi="Times New Roman" w:cs="Times New Roman"/>
                <w:sz w:val="24"/>
                <w:szCs w:val="24"/>
                <w:lang w:eastAsia="ru-RU"/>
              </w:rPr>
              <w:t xml:space="preserve"> разработка положений: об электронном классном журнале, о пользовании сети Интернет, консультации техника-лаборанта. </w:t>
            </w:r>
          </w:p>
        </w:tc>
        <w:tc>
          <w:tcPr>
            <w:tcW w:w="2148" w:type="dxa"/>
            <w:tcMar>
              <w:top w:w="62" w:type="dxa"/>
              <w:left w:w="85" w:type="dxa"/>
              <w:bottom w:w="79" w:type="dxa"/>
              <w:right w:w="85" w:type="dxa"/>
            </w:tcMar>
          </w:tcPr>
          <w:p w:rsidR="00483705" w:rsidRPr="00034CE4" w:rsidRDefault="004B372D"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2019-2024</w:t>
            </w:r>
            <w:r w:rsidR="00483705">
              <w:rPr>
                <w:rFonts w:ascii="Times New Roman" w:eastAsia="Times New Roman" w:hAnsi="Times New Roman" w:cs="Times New Roman"/>
                <w:sz w:val="24"/>
                <w:szCs w:val="24"/>
                <w:lang w:eastAsia="ru-RU"/>
              </w:rPr>
              <w:t xml:space="preserve">г.г. </w:t>
            </w:r>
          </w:p>
        </w:tc>
      </w:tr>
      <w:tr w:rsidR="00483705" w:rsidRPr="00034CE4" w:rsidTr="00483705">
        <w:trPr>
          <w:trHeight w:val="672"/>
        </w:trPr>
        <w:tc>
          <w:tcPr>
            <w:tcW w:w="652" w:type="dxa"/>
            <w:tcMar>
              <w:top w:w="62" w:type="dxa"/>
              <w:left w:w="85" w:type="dxa"/>
              <w:bottom w:w="79" w:type="dxa"/>
              <w:right w:w="85" w:type="dxa"/>
            </w:tcMar>
            <w:vAlign w:val="cente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4</w:t>
            </w:r>
          </w:p>
        </w:tc>
        <w:tc>
          <w:tcPr>
            <w:tcW w:w="1899" w:type="dxa"/>
            <w:tcMar>
              <w:top w:w="62" w:type="dxa"/>
              <w:left w:w="85" w:type="dxa"/>
              <w:bottom w:w="79" w:type="dxa"/>
              <w:right w:w="85" w:type="dxa"/>
            </w:tcMa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открытости денятельности, доступа педагогов к электронным ресурсам для решения учебно-познавательных и профессиональных задач</w:t>
            </w:r>
          </w:p>
        </w:tc>
        <w:tc>
          <w:tcPr>
            <w:tcW w:w="4597" w:type="dxa"/>
            <w:tcMar>
              <w:top w:w="62" w:type="dxa"/>
              <w:left w:w="85" w:type="dxa"/>
              <w:bottom w:w="79" w:type="dxa"/>
              <w:right w:w="85" w:type="dxa"/>
            </w:tcMar>
          </w:tcPr>
          <w:p w:rsidR="00483705" w:rsidRPr="00034CE4" w:rsidRDefault="004B372D"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483705" w:rsidRPr="00034CE4">
              <w:rPr>
                <w:rFonts w:ascii="Times New Roman" w:eastAsia="Times New Roman" w:hAnsi="Times New Roman" w:cs="Times New Roman"/>
                <w:sz w:val="24"/>
                <w:szCs w:val="24"/>
                <w:lang w:eastAsia="ru-RU"/>
              </w:rPr>
              <w:t>женедельное обновление школьного сайта – новости, положения, документация; переход на электронные</w:t>
            </w:r>
            <w:r w:rsidR="00483705">
              <w:rPr>
                <w:rFonts w:ascii="Times New Roman" w:eastAsia="Times New Roman" w:hAnsi="Times New Roman" w:cs="Times New Roman"/>
                <w:sz w:val="24"/>
                <w:szCs w:val="24"/>
                <w:lang w:eastAsia="ru-RU"/>
              </w:rPr>
              <w:t xml:space="preserve"> учебные журналы; использование средст ИКТ для выстраивания коммуникаций между участниками образовательных отношений, органами управления, образовательными и другими организациями, </w:t>
            </w:r>
            <w:r w:rsidR="00483705" w:rsidRPr="00034CE4">
              <w:rPr>
                <w:rFonts w:ascii="Times New Roman" w:eastAsia="Times New Roman" w:hAnsi="Times New Roman" w:cs="Times New Roman"/>
                <w:sz w:val="24"/>
                <w:szCs w:val="24"/>
                <w:lang w:eastAsia="ru-RU"/>
              </w:rPr>
              <w:t>в</w:t>
            </w:r>
            <w:r w:rsidR="00483705">
              <w:rPr>
                <w:rFonts w:ascii="Times New Roman" w:eastAsia="Times New Roman" w:hAnsi="Times New Roman" w:cs="Times New Roman"/>
                <w:sz w:val="24"/>
                <w:szCs w:val="24"/>
                <w:lang w:eastAsia="ru-RU"/>
              </w:rPr>
              <w:t xml:space="preserve"> том числе средствами</w:t>
            </w:r>
            <w:r w:rsidR="00483705" w:rsidRPr="00034CE4">
              <w:rPr>
                <w:rFonts w:ascii="Times New Roman" w:eastAsia="Times New Roman" w:hAnsi="Times New Roman" w:cs="Times New Roman"/>
                <w:sz w:val="24"/>
                <w:szCs w:val="24"/>
                <w:lang w:eastAsia="ru-RU"/>
              </w:rPr>
              <w:t xml:space="preserve"> социальной сети </w:t>
            </w:r>
            <w:r w:rsidR="00483705" w:rsidRPr="00034CE4">
              <w:rPr>
                <w:rFonts w:ascii="Times New Roman" w:eastAsia="Times New Roman" w:hAnsi="Times New Roman" w:cs="Times New Roman"/>
                <w:sz w:val="24"/>
                <w:szCs w:val="24"/>
                <w:lang w:val="en-US" w:eastAsia="ru-RU"/>
              </w:rPr>
              <w:t>Dnevnik</w:t>
            </w:r>
            <w:r w:rsidR="00483705" w:rsidRPr="00034CE4">
              <w:rPr>
                <w:rFonts w:ascii="Times New Roman" w:eastAsia="Times New Roman" w:hAnsi="Times New Roman" w:cs="Times New Roman"/>
                <w:sz w:val="24"/>
                <w:szCs w:val="24"/>
                <w:lang w:eastAsia="ru-RU"/>
              </w:rPr>
              <w:t>.</w:t>
            </w:r>
            <w:r w:rsidR="00483705" w:rsidRPr="00034CE4">
              <w:rPr>
                <w:rFonts w:ascii="Times New Roman" w:eastAsia="Times New Roman" w:hAnsi="Times New Roman" w:cs="Times New Roman"/>
                <w:sz w:val="24"/>
                <w:szCs w:val="24"/>
                <w:lang w:val="en-US" w:eastAsia="ru-RU"/>
              </w:rPr>
              <w:t>ru</w:t>
            </w:r>
            <w:r w:rsidR="00483705">
              <w:rPr>
                <w:rFonts w:ascii="Times New Roman" w:eastAsia="Times New Roman" w:hAnsi="Times New Roman" w:cs="Times New Roman"/>
                <w:sz w:val="24"/>
                <w:szCs w:val="24"/>
                <w:lang w:eastAsia="ru-RU"/>
              </w:rPr>
              <w:t xml:space="preserve">; Использование ресурсов </w:t>
            </w:r>
            <w:r w:rsidR="00483705" w:rsidRPr="00034CE4">
              <w:rPr>
                <w:rFonts w:ascii="Times New Roman" w:eastAsia="Times New Roman" w:hAnsi="Times New Roman" w:cs="Times New Roman"/>
                <w:sz w:val="24"/>
                <w:szCs w:val="24"/>
                <w:lang w:eastAsia="ru-RU"/>
              </w:rPr>
              <w:t>электронной справочной системы  ЗАО «МЦФЭР»</w:t>
            </w:r>
            <w:r w:rsidR="00483705">
              <w:rPr>
                <w:rFonts w:ascii="Times New Roman" w:eastAsia="Times New Roman" w:hAnsi="Times New Roman" w:cs="Times New Roman"/>
                <w:sz w:val="24"/>
                <w:szCs w:val="24"/>
                <w:lang w:eastAsia="ru-RU"/>
              </w:rPr>
              <w:t xml:space="preserve"> в качестве (</w:t>
            </w:r>
            <w:r w:rsidR="00483705" w:rsidRPr="00034CE4">
              <w:rPr>
                <w:rFonts w:ascii="Times New Roman" w:eastAsia="Times New Roman" w:hAnsi="Times New Roman" w:cs="Times New Roman"/>
                <w:spacing w:val="2"/>
                <w:sz w:val="24"/>
                <w:szCs w:val="24"/>
                <w:lang w:eastAsia="ru-RU"/>
              </w:rPr>
              <w:t xml:space="preserve">методическая поддержка </w:t>
            </w:r>
            <w:r w:rsidR="00483705">
              <w:rPr>
                <w:rFonts w:ascii="Times New Roman" w:eastAsia="Times New Roman" w:hAnsi="Times New Roman" w:cs="Times New Roman"/>
                <w:spacing w:val="2"/>
                <w:sz w:val="24"/>
                <w:szCs w:val="24"/>
                <w:lang w:eastAsia="ru-RU"/>
              </w:rPr>
              <w:t>деятельности учителей, администрации)</w:t>
            </w:r>
            <w:r>
              <w:rPr>
                <w:rFonts w:ascii="Times New Roman" w:eastAsia="Times New Roman" w:hAnsi="Times New Roman" w:cs="Times New Roman"/>
                <w:spacing w:val="2"/>
                <w:sz w:val="24"/>
                <w:szCs w:val="24"/>
                <w:lang w:eastAsia="ru-RU"/>
              </w:rPr>
              <w:t>и электронные журналы по направлениям деятельности</w:t>
            </w:r>
            <w:r w:rsidR="00483705">
              <w:rPr>
                <w:rFonts w:ascii="Times New Roman" w:eastAsia="Times New Roman" w:hAnsi="Times New Roman" w:cs="Times New Roman"/>
                <w:spacing w:val="2"/>
                <w:sz w:val="24"/>
                <w:szCs w:val="24"/>
                <w:lang w:eastAsia="ru-RU"/>
              </w:rPr>
              <w:t>.</w:t>
            </w:r>
          </w:p>
        </w:tc>
        <w:tc>
          <w:tcPr>
            <w:tcW w:w="2148" w:type="dxa"/>
            <w:tcMar>
              <w:top w:w="62" w:type="dxa"/>
              <w:left w:w="85" w:type="dxa"/>
              <w:bottom w:w="79" w:type="dxa"/>
              <w:right w:w="85" w:type="dxa"/>
            </w:tcMar>
          </w:tcPr>
          <w:p w:rsidR="00483705" w:rsidRPr="00034CE4" w:rsidRDefault="00483705"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p w:rsidR="00483705" w:rsidRPr="00034CE4" w:rsidRDefault="00483705" w:rsidP="00483705">
            <w:pPr>
              <w:spacing w:after="0" w:line="240" w:lineRule="auto"/>
              <w:jc w:val="both"/>
              <w:rPr>
                <w:rFonts w:ascii="Times New Roman" w:eastAsiaTheme="minorEastAsia" w:hAnsi="Times New Roman" w:cs="Times New Roman"/>
                <w:sz w:val="24"/>
                <w:szCs w:val="24"/>
                <w:lang w:eastAsia="ru-RU"/>
              </w:rPr>
            </w:pPr>
          </w:p>
          <w:p w:rsidR="00483705" w:rsidRPr="00034CE4" w:rsidRDefault="004B372D" w:rsidP="00483705">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2019-2024</w:t>
            </w:r>
            <w:r w:rsidR="00483705">
              <w:rPr>
                <w:rFonts w:ascii="Times New Roman" w:eastAsia="Times New Roman" w:hAnsi="Times New Roman" w:cs="Times New Roman"/>
                <w:sz w:val="24"/>
                <w:szCs w:val="24"/>
                <w:lang w:eastAsia="ru-RU"/>
              </w:rPr>
              <w:t>г.г.</w:t>
            </w:r>
          </w:p>
        </w:tc>
      </w:tr>
      <w:tr w:rsidR="00483705" w:rsidRPr="00034CE4" w:rsidTr="00483705">
        <w:trPr>
          <w:trHeight w:val="483"/>
        </w:trPr>
        <w:tc>
          <w:tcPr>
            <w:tcW w:w="652" w:type="dxa"/>
            <w:tcMar>
              <w:top w:w="62" w:type="dxa"/>
              <w:left w:w="85" w:type="dxa"/>
              <w:bottom w:w="79" w:type="dxa"/>
              <w:right w:w="85" w:type="dxa"/>
            </w:tcMar>
            <w:vAlign w:val="cente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5</w:t>
            </w:r>
          </w:p>
        </w:tc>
        <w:tc>
          <w:tcPr>
            <w:tcW w:w="1899" w:type="dxa"/>
            <w:tcMar>
              <w:top w:w="62" w:type="dxa"/>
              <w:left w:w="85" w:type="dxa"/>
              <w:bottom w:w="79" w:type="dxa"/>
              <w:right w:w="85" w:type="dxa"/>
            </w:tcMa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Информационно-методические ресурсы</w:t>
            </w:r>
          </w:p>
        </w:tc>
        <w:tc>
          <w:tcPr>
            <w:tcW w:w="4597" w:type="dxa"/>
            <w:tcMar>
              <w:top w:w="62" w:type="dxa"/>
              <w:left w:w="85" w:type="dxa"/>
              <w:bottom w:w="79" w:type="dxa"/>
              <w:right w:w="85" w:type="dxa"/>
            </w:tcMar>
          </w:tcPr>
          <w:p w:rsidR="00483705" w:rsidRPr="00034CE4" w:rsidRDefault="00483705"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Учебно-методические комплексы разных издательств включают: учебники</w:t>
            </w:r>
            <w:r>
              <w:rPr>
                <w:rFonts w:ascii="Times New Roman" w:eastAsia="Times New Roman" w:hAnsi="Times New Roman" w:cs="Times New Roman"/>
                <w:sz w:val="24"/>
                <w:szCs w:val="24"/>
                <w:lang w:eastAsia="ru-RU"/>
              </w:rPr>
              <w:t xml:space="preserve"> (входящие в ФПУ)</w:t>
            </w:r>
            <w:r w:rsidRPr="00034CE4">
              <w:rPr>
                <w:rFonts w:ascii="Times New Roman" w:eastAsia="Times New Roman" w:hAnsi="Times New Roman" w:cs="Times New Roman"/>
                <w:sz w:val="24"/>
                <w:szCs w:val="24"/>
                <w:lang w:eastAsia="ru-RU"/>
              </w:rPr>
              <w:t>, раб</w:t>
            </w:r>
            <w:r>
              <w:rPr>
                <w:rFonts w:ascii="Times New Roman" w:eastAsia="Times New Roman" w:hAnsi="Times New Roman" w:cs="Times New Roman"/>
                <w:sz w:val="24"/>
                <w:szCs w:val="24"/>
                <w:lang w:eastAsia="ru-RU"/>
              </w:rPr>
              <w:t>очие тетради, задачники, пособия</w:t>
            </w:r>
            <w:r w:rsidRPr="00034CE4">
              <w:rPr>
                <w:rFonts w:ascii="Times New Roman" w:eastAsia="Times New Roman" w:hAnsi="Times New Roman" w:cs="Times New Roman"/>
                <w:sz w:val="24"/>
                <w:szCs w:val="24"/>
                <w:lang w:eastAsia="ru-RU"/>
              </w:rPr>
              <w:t xml:space="preserve"> для учителя.</w:t>
            </w:r>
          </w:p>
        </w:tc>
        <w:tc>
          <w:tcPr>
            <w:tcW w:w="2148" w:type="dxa"/>
            <w:tcMar>
              <w:top w:w="62" w:type="dxa"/>
              <w:left w:w="85" w:type="dxa"/>
              <w:bottom w:w="79" w:type="dxa"/>
              <w:right w:w="85" w:type="dxa"/>
            </w:tcMar>
          </w:tcPr>
          <w:p w:rsidR="00483705" w:rsidRPr="00034CE4" w:rsidRDefault="004B372D"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2019-2024</w:t>
            </w:r>
            <w:r w:rsidR="00483705">
              <w:rPr>
                <w:rFonts w:ascii="Times New Roman" w:eastAsia="Times New Roman" w:hAnsi="Times New Roman" w:cs="Times New Roman"/>
                <w:sz w:val="24"/>
                <w:szCs w:val="24"/>
                <w:lang w:eastAsia="ru-RU"/>
              </w:rPr>
              <w:t>г.г.</w:t>
            </w:r>
          </w:p>
        </w:tc>
      </w:tr>
      <w:tr w:rsidR="00483705" w:rsidRPr="00034CE4" w:rsidTr="00483705">
        <w:trPr>
          <w:trHeight w:val="483"/>
        </w:trPr>
        <w:tc>
          <w:tcPr>
            <w:tcW w:w="652" w:type="dxa"/>
            <w:tcMar>
              <w:top w:w="62" w:type="dxa"/>
              <w:left w:w="85" w:type="dxa"/>
              <w:bottom w:w="79" w:type="dxa"/>
              <w:right w:w="85" w:type="dxa"/>
            </w:tcMar>
            <w:vAlign w:val="cente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034CE4">
              <w:rPr>
                <w:rFonts w:ascii="Times New Roman" w:eastAsia="Times New Roman" w:hAnsi="Times New Roman" w:cs="Times New Roman"/>
                <w:sz w:val="24"/>
                <w:szCs w:val="24"/>
                <w:lang w:eastAsia="ru-RU"/>
              </w:rPr>
              <w:t>6</w:t>
            </w:r>
          </w:p>
        </w:tc>
        <w:tc>
          <w:tcPr>
            <w:tcW w:w="1899" w:type="dxa"/>
            <w:tcMar>
              <w:top w:w="62" w:type="dxa"/>
              <w:left w:w="85" w:type="dxa"/>
              <w:bottom w:w="79" w:type="dxa"/>
              <w:right w:w="85" w:type="dxa"/>
            </w:tcMar>
          </w:tcPr>
          <w:p w:rsidR="00483705" w:rsidRPr="00034CE4" w:rsidRDefault="00483705" w:rsidP="00483705">
            <w:pPr>
              <w:tabs>
                <w:tab w:val="left" w:pos="4500"/>
                <w:tab w:val="left" w:pos="9180"/>
                <w:tab w:val="left" w:pos="9360"/>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ЭОР, в т.ч на</w:t>
            </w:r>
            <w:r w:rsidRPr="00034CE4">
              <w:rPr>
                <w:rFonts w:ascii="Times New Roman" w:eastAsia="Times New Roman" w:hAnsi="Times New Roman" w:cs="Times New Roman"/>
                <w:sz w:val="24"/>
                <w:szCs w:val="24"/>
                <w:lang w:eastAsia="ru-RU"/>
              </w:rPr>
              <w:t xml:space="preserve"> CD и DVD</w:t>
            </w:r>
          </w:p>
        </w:tc>
        <w:tc>
          <w:tcPr>
            <w:tcW w:w="4597" w:type="dxa"/>
            <w:tcMar>
              <w:top w:w="62" w:type="dxa"/>
              <w:left w:w="85" w:type="dxa"/>
              <w:bottom w:w="79" w:type="dxa"/>
              <w:right w:w="85" w:type="dxa"/>
            </w:tcMar>
          </w:tcPr>
          <w:p w:rsidR="00483705" w:rsidRPr="00034CE4" w:rsidRDefault="00483705"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Дополнительные электронные ресурсы  к УМК: </w:t>
            </w:r>
            <w:r w:rsidRPr="00034CE4">
              <w:rPr>
                <w:rFonts w:ascii="Times New Roman" w:eastAsia="Times New Roman" w:hAnsi="Times New Roman" w:cs="Times New Roman"/>
                <w:sz w:val="24"/>
                <w:szCs w:val="24"/>
                <w:lang w:eastAsia="ru-RU"/>
              </w:rPr>
              <w:t>энциклопеди</w:t>
            </w:r>
            <w:r>
              <w:rPr>
                <w:rFonts w:ascii="Times New Roman" w:eastAsia="Times New Roman" w:hAnsi="Times New Roman" w:cs="Times New Roman"/>
                <w:sz w:val="24"/>
                <w:szCs w:val="24"/>
                <w:lang w:eastAsia="ru-RU"/>
              </w:rPr>
              <w:t>и, презентации, видеоприложения;</w:t>
            </w:r>
            <w:r w:rsidRPr="00034CE4">
              <w:rPr>
                <w:rFonts w:ascii="Times New Roman" w:eastAsia="Times New Roman" w:hAnsi="Times New Roman" w:cs="Times New Roman"/>
                <w:sz w:val="24"/>
                <w:szCs w:val="24"/>
                <w:lang w:eastAsia="ru-RU"/>
              </w:rPr>
              <w:t xml:space="preserve"> э</w:t>
            </w:r>
            <w:r>
              <w:rPr>
                <w:rFonts w:ascii="Times New Roman" w:eastAsia="Times New Roman" w:hAnsi="Times New Roman" w:cs="Times New Roman"/>
                <w:sz w:val="24"/>
                <w:szCs w:val="24"/>
                <w:lang w:eastAsia="ru-RU"/>
              </w:rPr>
              <w:t>нциклопедии «Кирилла и Мефодия»; ЭФУ</w:t>
            </w:r>
          </w:p>
        </w:tc>
        <w:tc>
          <w:tcPr>
            <w:tcW w:w="2148" w:type="dxa"/>
            <w:tcMar>
              <w:top w:w="62" w:type="dxa"/>
              <w:left w:w="85" w:type="dxa"/>
              <w:bottom w:w="79" w:type="dxa"/>
              <w:right w:w="85" w:type="dxa"/>
            </w:tcMar>
          </w:tcPr>
          <w:p w:rsidR="00483705" w:rsidRPr="00034CE4" w:rsidRDefault="004B372D" w:rsidP="00483705">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2019-2024</w:t>
            </w:r>
            <w:r w:rsidR="00483705">
              <w:rPr>
                <w:rFonts w:ascii="Times New Roman" w:eastAsia="Times New Roman" w:hAnsi="Times New Roman" w:cs="Times New Roman"/>
                <w:sz w:val="24"/>
                <w:szCs w:val="24"/>
                <w:lang w:eastAsia="ru-RU"/>
              </w:rPr>
              <w:t>г.г.</w:t>
            </w:r>
          </w:p>
        </w:tc>
      </w:tr>
    </w:tbl>
    <w:p w:rsidR="00483705" w:rsidRDefault="00483705" w:rsidP="00483705">
      <w:pPr>
        <w:pStyle w:val="ConsPlusNormal"/>
        <w:spacing w:line="360" w:lineRule="auto"/>
        <w:ind w:firstLine="539"/>
        <w:jc w:val="both"/>
        <w:rPr>
          <w:rFonts w:ascii="Times New Roman" w:hAnsi="Times New Roman" w:cs="Times New Roman"/>
          <w:sz w:val="24"/>
          <w:szCs w:val="24"/>
        </w:rPr>
      </w:pPr>
    </w:p>
    <w:p w:rsidR="00483705" w:rsidRPr="009A7049" w:rsidRDefault="00483705" w:rsidP="00483705">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Эффективное использование технологического оборудования (компьютеров/ноутбуков, баз данных, коммуникационных каналов, программных продуктов) в образовательном процессе предполагает определённый уровень компетентности в сфере ИКТ-технологий всех участников образовательных отношений, и в первую очередь – учителя. Профессиональный стандарт педагога требует от  учителя владеть трудовыми действиями по формированию </w:t>
      </w:r>
      <w:r w:rsidRPr="009A7049">
        <w:rPr>
          <w:rFonts w:ascii="Times New Roman" w:hAnsi="Times New Roman" w:cs="Times New Roman"/>
          <w:sz w:val="24"/>
          <w:szCs w:val="24"/>
        </w:rPr>
        <w:t xml:space="preserve">у обучающихся «навыков, связанных с информационно-коммуникационными технологиями (далее – ИКТ)», владеть для </w:t>
      </w:r>
      <w:r w:rsidRPr="009A7049">
        <w:rPr>
          <w:rFonts w:ascii="Times New Roman" w:hAnsi="Times New Roman" w:cs="Times New Roman"/>
          <w:sz w:val="24"/>
          <w:szCs w:val="24"/>
        </w:rPr>
        <w:lastRenderedPageBreak/>
        <w:t xml:space="preserve">успешного выполнения </w:t>
      </w:r>
      <w:r>
        <w:rPr>
          <w:rFonts w:ascii="Times New Roman" w:hAnsi="Times New Roman" w:cs="Times New Roman"/>
          <w:sz w:val="24"/>
          <w:szCs w:val="24"/>
        </w:rPr>
        <w:t xml:space="preserve">своих </w:t>
      </w:r>
      <w:r w:rsidRPr="009A7049">
        <w:rPr>
          <w:rFonts w:ascii="Times New Roman" w:hAnsi="Times New Roman" w:cs="Times New Roman"/>
          <w:sz w:val="24"/>
          <w:szCs w:val="24"/>
        </w:rPr>
        <w:t>трудовых функций и действий следующими ИКТ-компетенциями:</w:t>
      </w:r>
    </w:p>
    <w:p w:rsidR="00483705" w:rsidRPr="009A7049" w:rsidRDefault="00483705" w:rsidP="00F859A2">
      <w:pPr>
        <w:pStyle w:val="ConsPlusNormal"/>
        <w:numPr>
          <w:ilvl w:val="0"/>
          <w:numId w:val="71"/>
        </w:numPr>
        <w:spacing w:line="360" w:lineRule="auto"/>
        <w:jc w:val="both"/>
        <w:rPr>
          <w:rFonts w:ascii="Times New Roman" w:hAnsi="Times New Roman" w:cs="Times New Roman"/>
          <w:sz w:val="24"/>
          <w:szCs w:val="24"/>
        </w:rPr>
      </w:pPr>
      <w:r w:rsidRPr="009A7049">
        <w:rPr>
          <w:rFonts w:ascii="Times New Roman" w:hAnsi="Times New Roman" w:cs="Times New Roman"/>
          <w:sz w:val="24"/>
          <w:szCs w:val="24"/>
        </w:rPr>
        <w:t>общепользовательская ИКТ-компетентность;</w:t>
      </w:r>
    </w:p>
    <w:p w:rsidR="00483705" w:rsidRPr="00117E5C" w:rsidRDefault="00483705" w:rsidP="00F859A2">
      <w:pPr>
        <w:pStyle w:val="a9"/>
        <w:numPr>
          <w:ilvl w:val="0"/>
          <w:numId w:val="71"/>
        </w:numPr>
        <w:spacing w:after="200"/>
      </w:pPr>
      <w:r w:rsidRPr="006E0505">
        <w:t>общепедагогическая ИКТ-компетентность;</w:t>
      </w:r>
    </w:p>
    <w:p w:rsidR="00483705" w:rsidRPr="009A7049" w:rsidRDefault="00483705" w:rsidP="00F859A2">
      <w:pPr>
        <w:pStyle w:val="ConsPlusNormal"/>
        <w:numPr>
          <w:ilvl w:val="0"/>
          <w:numId w:val="71"/>
        </w:numPr>
        <w:spacing w:line="360" w:lineRule="auto"/>
        <w:jc w:val="both"/>
        <w:rPr>
          <w:rFonts w:ascii="Times New Roman" w:hAnsi="Times New Roman" w:cs="Times New Roman"/>
          <w:sz w:val="24"/>
          <w:szCs w:val="24"/>
        </w:rPr>
      </w:pPr>
      <w:r w:rsidRPr="009A7049">
        <w:rPr>
          <w:rFonts w:ascii="Times New Roman" w:hAnsi="Times New Roman" w:cs="Times New Roman"/>
          <w:sz w:val="24"/>
          <w:szCs w:val="24"/>
        </w:rPr>
        <w:t>предметно-педагогическая ИКТ-компетентность (отражающая профессиональную ИКТ-компетентность соответствующей области человеческой деятельности)</w:t>
      </w:r>
      <w:r>
        <w:rPr>
          <w:rStyle w:val="a6"/>
          <w:rFonts w:ascii="Times New Roman" w:hAnsi="Times New Roman"/>
          <w:sz w:val="24"/>
          <w:szCs w:val="24"/>
        </w:rPr>
        <w:footnoteReference w:id="74"/>
      </w:r>
    </w:p>
    <w:p w:rsidR="00483705" w:rsidRDefault="00483705" w:rsidP="00483705">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 начала внедрения ФГОС НОО все педагоги прошли целевые курсы повышения квалификации (и не один раз), направленные на формирование и развитие ИКТ-компетенций. На уровне МР для учителей были организованы специальные семинары и консультации. </w:t>
      </w:r>
      <w:r w:rsidR="004B372D">
        <w:rPr>
          <w:rFonts w:ascii="Times New Roman" w:hAnsi="Times New Roman" w:cs="Times New Roman"/>
          <w:sz w:val="24"/>
          <w:szCs w:val="24"/>
        </w:rPr>
        <w:t>В</w:t>
      </w:r>
      <w:r>
        <w:rPr>
          <w:rFonts w:ascii="Times New Roman" w:hAnsi="Times New Roman" w:cs="Times New Roman"/>
          <w:sz w:val="24"/>
          <w:szCs w:val="24"/>
        </w:rPr>
        <w:t xml:space="preserve"> 2016-2017, 2017-2018 и 2018-2019 уч.г. все учителя начальных классов были участниками семинаров, проводимых на базе ГАОУ АО ДПО «Институт развития образования» специалистами издательств, издающих учебники и учебные пособия, по проблемам использования в образовательном процессе электронных форм учебников (ЭФУ). Многие учителя активно используют средства самообразования для совершенствования своих умений и компетенций в области ИКТ. Наиболее востребованные учителями направления консультативной поддержки на уровне внутреннего обучения (МР):</w:t>
      </w:r>
    </w:p>
    <w:p w:rsidR="00483705" w:rsidRPr="00034CE4" w:rsidRDefault="00483705" w:rsidP="0048370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4CE4">
        <w:rPr>
          <w:rFonts w:ascii="Times New Roman" w:eastAsia="Times New Roman" w:hAnsi="Times New Roman" w:cs="Times New Roman"/>
          <w:sz w:val="24"/>
          <w:szCs w:val="24"/>
          <w:lang w:eastAsia="ru-RU"/>
        </w:rPr>
        <w:t>Основы работы с электрон</w:t>
      </w:r>
      <w:r>
        <w:rPr>
          <w:rFonts w:ascii="Times New Roman" w:eastAsia="Times New Roman" w:hAnsi="Times New Roman" w:cs="Times New Roman"/>
          <w:sz w:val="24"/>
          <w:szCs w:val="24"/>
          <w:lang w:eastAsia="ru-RU"/>
        </w:rPr>
        <w:t>ным журналом</w:t>
      </w:r>
      <w:r w:rsidRPr="00034CE4">
        <w:rPr>
          <w:rFonts w:ascii="Times New Roman" w:eastAsia="Times New Roman" w:hAnsi="Times New Roman" w:cs="Times New Roman"/>
          <w:sz w:val="24"/>
          <w:szCs w:val="24"/>
          <w:lang w:eastAsia="ru-RU"/>
        </w:rPr>
        <w:t xml:space="preserve">; </w:t>
      </w:r>
    </w:p>
    <w:p w:rsidR="00483705" w:rsidRPr="00034CE4" w:rsidRDefault="00483705" w:rsidP="0048370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презентаций</w:t>
      </w:r>
      <w:r w:rsidRPr="00034CE4">
        <w:rPr>
          <w:rFonts w:ascii="Times New Roman" w:eastAsia="Times New Roman" w:hAnsi="Times New Roman" w:cs="Times New Roman"/>
          <w:sz w:val="24"/>
          <w:szCs w:val="24"/>
          <w:lang w:eastAsia="ru-RU"/>
        </w:rPr>
        <w:t>;</w:t>
      </w:r>
    </w:p>
    <w:p w:rsidR="00483705" w:rsidRPr="00034CE4" w:rsidRDefault="00483705" w:rsidP="0048370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Текстовый редактор Word</w:t>
      </w:r>
      <w:r w:rsidRPr="00034CE4">
        <w:rPr>
          <w:rFonts w:ascii="Times New Roman" w:eastAsia="Times New Roman" w:hAnsi="Times New Roman" w:cs="Times New Roman"/>
          <w:sz w:val="24"/>
          <w:szCs w:val="24"/>
          <w:lang w:eastAsia="ru-RU"/>
        </w:rPr>
        <w:t>;</w:t>
      </w:r>
    </w:p>
    <w:p w:rsidR="00483705" w:rsidRDefault="00483705" w:rsidP="0048370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4CE4">
        <w:rPr>
          <w:rFonts w:ascii="Times New Roman" w:eastAsia="Times New Roman" w:hAnsi="Times New Roman" w:cs="Times New Roman"/>
          <w:sz w:val="24"/>
          <w:szCs w:val="24"/>
          <w:lang w:eastAsia="ru-RU"/>
        </w:rPr>
        <w:t xml:space="preserve">Использование интерактивной доски </w:t>
      </w:r>
      <w:r>
        <w:rPr>
          <w:rFonts w:ascii="Times New Roman" w:eastAsia="Times New Roman" w:hAnsi="Times New Roman" w:cs="Times New Roman"/>
          <w:sz w:val="24"/>
          <w:szCs w:val="24"/>
          <w:lang w:eastAsia="ru-RU"/>
        </w:rPr>
        <w:t>SmartBoard в обучении учащихся и др.</w:t>
      </w:r>
    </w:p>
    <w:p w:rsidR="00483705" w:rsidRPr="00D1585C" w:rsidRDefault="00483705" w:rsidP="0048370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753B0">
        <w:rPr>
          <w:rFonts w:ascii="Times New Roman" w:eastAsia="Times New Roman" w:hAnsi="Times New Roman" w:cs="Times New Roman"/>
          <w:sz w:val="24"/>
          <w:szCs w:val="24"/>
          <w:lang w:eastAsia="ru-RU"/>
        </w:rPr>
        <w:t xml:space="preserve">Мы не можем на сегодня утверждать, что все учителя начальных классовимеют высокий уровень компетенций в области ИКТ, умеют разносторонне использовать всю </w:t>
      </w:r>
      <w:r w:rsidRPr="00C753B0">
        <w:rPr>
          <w:rFonts w:ascii="Times New Roman" w:hAnsi="Times New Roman" w:cs="Times New Roman"/>
          <w:sz w:val="24"/>
          <w:szCs w:val="24"/>
        </w:rPr>
        <w:t>совокупность технологических средств (компьютеры, базы данных, коммуникационные каналы, программные продукты и др.) для эффективного решения учебно-познавательных и профессиональных задач</w:t>
      </w:r>
      <w:r>
        <w:rPr>
          <w:rFonts w:ascii="Times New Roman" w:hAnsi="Times New Roman" w:cs="Times New Roman"/>
          <w:sz w:val="24"/>
          <w:szCs w:val="24"/>
        </w:rPr>
        <w:t xml:space="preserve">, проявляют внутреннюю готовность (мотивацию) к постоянному совершенствованию своих компетенций в данной </w:t>
      </w:r>
      <w:r w:rsidR="004B372D">
        <w:rPr>
          <w:rFonts w:ascii="Times New Roman" w:hAnsi="Times New Roman" w:cs="Times New Roman"/>
          <w:sz w:val="24"/>
          <w:szCs w:val="24"/>
        </w:rPr>
        <w:t xml:space="preserve">области, </w:t>
      </w:r>
      <w:r>
        <w:rPr>
          <w:rFonts w:ascii="Times New Roman" w:hAnsi="Times New Roman" w:cs="Times New Roman"/>
          <w:sz w:val="24"/>
          <w:szCs w:val="24"/>
        </w:rPr>
        <w:t>мотивации к непрерывному сов</w:t>
      </w:r>
      <w:r w:rsidR="004B372D">
        <w:rPr>
          <w:rFonts w:ascii="Times New Roman" w:hAnsi="Times New Roman" w:cs="Times New Roman"/>
          <w:sz w:val="24"/>
          <w:szCs w:val="24"/>
        </w:rPr>
        <w:t>ершенствованию ИКТ-компетенций.</w:t>
      </w:r>
      <w:r>
        <w:rPr>
          <w:rFonts w:ascii="Times New Roman" w:hAnsi="Times New Roman" w:cs="Times New Roman"/>
          <w:sz w:val="24"/>
          <w:szCs w:val="24"/>
        </w:rPr>
        <w:t xml:space="preserve"> Мы можем также констатировать, что от года к году группа учителей, которая владеет ИКТ-компетенциями не только пользовательского характера, но и общепедагогическими и предметно-педагогическими. Позитивная тенденция здесь связана с тем, что очень мобильная в этом отношении </w:t>
      </w:r>
      <w:r>
        <w:rPr>
          <w:rFonts w:ascii="Times New Roman" w:hAnsi="Times New Roman" w:cs="Times New Roman"/>
          <w:sz w:val="24"/>
          <w:szCs w:val="24"/>
        </w:rPr>
        <w:lastRenderedPageBreak/>
        <w:t>внешняя среда стимулирует развитие ИКТ- компетенций учителя: быстро устаревают и обновляются технологические средства,  новые задачи, требующие более высокого уровня компетенций в области ИКТ от всех УОО, постоянно задаются в рамках государственной образовательной политики, растет запрос со стороны обучающихся и их родителей (законных представителей) на использование новых средств обучения при реализации ООП НОО и т.д.</w:t>
      </w:r>
    </w:p>
    <w:p w:rsidR="00483705" w:rsidRDefault="00483705" w:rsidP="0048370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Так или иначе, но достигнутый к настоящему времени уровень компетентности позволяет всем учителям начальных классов использоватьсредства электронного обучения</w:t>
      </w:r>
      <w:r>
        <w:rPr>
          <w:rStyle w:val="a6"/>
          <w:rFonts w:ascii="Times New Roman" w:eastAsia="Times New Roman" w:hAnsi="Times New Roman"/>
          <w:sz w:val="24"/>
          <w:szCs w:val="24"/>
          <w:lang w:eastAsia="ru-RU"/>
        </w:rPr>
        <w:footnoteReference w:id="75"/>
      </w:r>
      <w:r>
        <w:rPr>
          <w:rFonts w:ascii="Times New Roman" w:eastAsia="Times New Roman" w:hAnsi="Times New Roman" w:cs="Times New Roman"/>
          <w:sz w:val="24"/>
          <w:szCs w:val="24"/>
          <w:lang w:eastAsia="ru-RU"/>
        </w:rPr>
        <w:t xml:space="preserve"> при реализации ООП НОО. Учителя практикуют:проведение уроков, занятий, мероприятий и образовательных событий </w:t>
      </w:r>
      <w:r w:rsidRPr="00034CE4">
        <w:rPr>
          <w:rFonts w:ascii="Times New Roman" w:eastAsia="Times New Roman" w:hAnsi="Times New Roman" w:cs="Times New Roman"/>
          <w:sz w:val="24"/>
          <w:szCs w:val="24"/>
        </w:rPr>
        <w:t>с аудио­, видео­ и графическим экранным сопровождением</w:t>
      </w:r>
      <w:r>
        <w:rPr>
          <w:rFonts w:ascii="Times New Roman" w:eastAsia="Times New Roman" w:hAnsi="Times New Roman" w:cs="Times New Roman"/>
          <w:sz w:val="24"/>
          <w:szCs w:val="24"/>
        </w:rPr>
        <w:t>;использование техники записи и обработки изображения</w:t>
      </w:r>
      <w:r w:rsidRPr="00034CE4">
        <w:rPr>
          <w:rFonts w:ascii="Times New Roman" w:eastAsia="Times New Roman" w:hAnsi="Times New Roman" w:cs="Times New Roman"/>
          <w:sz w:val="24"/>
          <w:szCs w:val="24"/>
        </w:rPr>
        <w:t xml:space="preserve"> (включая изображения цифрового микроскопа) </w:t>
      </w:r>
      <w:r>
        <w:rPr>
          <w:rFonts w:ascii="Times New Roman" w:eastAsia="Times New Roman" w:hAnsi="Times New Roman" w:cs="Times New Roman"/>
          <w:sz w:val="24"/>
          <w:szCs w:val="24"/>
        </w:rPr>
        <w:t>в ходе организации образовательной деятельности;использование возможностей виртуальных лабораторий для проведения измерений, решения экспериментальных задач, проведения учебных исследований в рамках проектов и др.В целях эффективной реализации ООП НОО для детей с</w:t>
      </w:r>
      <w:r w:rsidR="004B372D">
        <w:rPr>
          <w:rFonts w:ascii="Times New Roman" w:eastAsia="Times New Roman" w:hAnsi="Times New Roman" w:cs="Times New Roman"/>
          <w:sz w:val="24"/>
          <w:szCs w:val="24"/>
        </w:rPr>
        <w:t xml:space="preserve"> инвалидностью и </w:t>
      </w:r>
      <w:r>
        <w:rPr>
          <w:rFonts w:ascii="Times New Roman" w:eastAsia="Times New Roman" w:hAnsi="Times New Roman" w:cs="Times New Roman"/>
          <w:sz w:val="24"/>
          <w:szCs w:val="24"/>
        </w:rPr>
        <w:t>ОВЗ, которые в силу особенностей своего состояния здоровья не могут посещать учебные занятия, учителями используются дистанционные образовательные технологии. Дистанционные образовательные технологии применяются и для проведения учебных консультаций: в случае необходимости (к примеру, длительный карантин по эпидемиологическим показателям), по запросу обучающегося, его родителей (законных представителей).</w:t>
      </w:r>
    </w:p>
    <w:p w:rsidR="00483705" w:rsidRDefault="00483705" w:rsidP="0048370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 xml:space="preserve">Технологическое оборудование, средства электронного обучения и ИКТ технологии используются для организации  различных видов образовательной деятельности обучающихся, в том числе для организации проектной и учебно-исследовательской деятельности учащихся младшего школьного возраста, в целях развития навыков контрольно-оценочной самостоятельности, создания условий для самопроявления учащихся средствами презентации во внешней среде своих достижений (учебных и творческих): работа учащихся под руководством учителя на платформе </w:t>
      </w:r>
      <w:r>
        <w:rPr>
          <w:rFonts w:ascii="Times New Roman" w:eastAsia="Times New Roman" w:hAnsi="Times New Roman" w:cs="Times New Roman"/>
          <w:sz w:val="24"/>
          <w:szCs w:val="24"/>
        </w:rPr>
        <w:lastRenderedPageBreak/>
        <w:t>ГлобалЛаб (</w:t>
      </w:r>
      <w:r w:rsidRPr="00034CE4">
        <w:rPr>
          <w:rFonts w:ascii="Times New Roman" w:eastAsia="Times New Roman" w:hAnsi="Times New Roman" w:cs="Times New Roman"/>
          <w:spacing w:val="2"/>
          <w:sz w:val="24"/>
          <w:szCs w:val="24"/>
          <w:lang w:val="en-US"/>
        </w:rPr>
        <w:t>Globallab</w:t>
      </w:r>
      <w:r w:rsidRPr="00034CE4">
        <w:rPr>
          <w:rFonts w:ascii="Times New Roman" w:eastAsia="Times New Roman" w:hAnsi="Times New Roman" w:cs="Times New Roman"/>
          <w:spacing w:val="2"/>
          <w:sz w:val="24"/>
          <w:szCs w:val="24"/>
        </w:rPr>
        <w:t>.</w:t>
      </w:r>
      <w:r w:rsidRPr="00034CE4">
        <w:rPr>
          <w:rFonts w:ascii="Times New Roman" w:eastAsia="Times New Roman" w:hAnsi="Times New Roman" w:cs="Times New Roman"/>
          <w:spacing w:val="2"/>
          <w:sz w:val="24"/>
          <w:szCs w:val="24"/>
          <w:lang w:val="en-US"/>
        </w:rPr>
        <w:t>ru</w:t>
      </w:r>
      <w:r>
        <w:rPr>
          <w:rFonts w:ascii="Times New Roman" w:eastAsia="Times New Roman" w:hAnsi="Times New Roman" w:cs="Times New Roman"/>
          <w:spacing w:val="2"/>
          <w:sz w:val="24"/>
          <w:szCs w:val="24"/>
        </w:rPr>
        <w:t>)</w:t>
      </w:r>
      <w:r w:rsidRPr="00034CE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участие в </w:t>
      </w:r>
      <w:r w:rsidRPr="00034CE4">
        <w:rPr>
          <w:rFonts w:ascii="Times New Roman" w:eastAsia="Times New Roman" w:hAnsi="Times New Roman" w:cs="Times New Roman"/>
          <w:spacing w:val="2"/>
          <w:sz w:val="24"/>
          <w:szCs w:val="24"/>
        </w:rPr>
        <w:t>конкурсах  исследовательских проектов – ТО «Я- исследователь»</w:t>
      </w:r>
      <w:r>
        <w:rPr>
          <w:rFonts w:ascii="Times New Roman" w:eastAsia="Times New Roman" w:hAnsi="Times New Roman" w:cs="Times New Roman"/>
          <w:spacing w:val="2"/>
          <w:sz w:val="24"/>
          <w:szCs w:val="24"/>
        </w:rPr>
        <w:t>, Учи.ру и др.</w:t>
      </w:r>
    </w:p>
    <w:p w:rsidR="00483705" w:rsidRDefault="00483705" w:rsidP="0048370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Средства электронного обучения находят применение не только в учебной, но и внеурочной деятельности: создании </w:t>
      </w:r>
      <w:r w:rsidRPr="00034CE4">
        <w:rPr>
          <w:rFonts w:ascii="Times New Roman" w:eastAsia="Times New Roman" w:hAnsi="Times New Roman" w:cs="Times New Roman"/>
          <w:spacing w:val="2"/>
          <w:sz w:val="24"/>
          <w:szCs w:val="24"/>
        </w:rPr>
        <w:t>художест</w:t>
      </w:r>
      <w:r>
        <w:rPr>
          <w:rFonts w:ascii="Times New Roman" w:eastAsia="Times New Roman" w:hAnsi="Times New Roman" w:cs="Times New Roman"/>
          <w:spacing w:val="2"/>
          <w:sz w:val="24"/>
          <w:szCs w:val="24"/>
        </w:rPr>
        <w:t>венно­оформительских проектов в детском творческом объединении</w:t>
      </w:r>
      <w:r w:rsidRPr="00034CE4">
        <w:rPr>
          <w:rFonts w:ascii="Times New Roman" w:eastAsia="Times New Roman" w:hAnsi="Times New Roman" w:cs="Times New Roman"/>
          <w:spacing w:val="2"/>
          <w:sz w:val="24"/>
          <w:szCs w:val="24"/>
        </w:rPr>
        <w:t xml:space="preserve"> «Волшебная кисточка»</w:t>
      </w:r>
      <w:r>
        <w:rPr>
          <w:rFonts w:ascii="Times New Roman" w:eastAsia="Times New Roman" w:hAnsi="Times New Roman" w:cs="Times New Roman"/>
          <w:spacing w:val="2"/>
          <w:sz w:val="24"/>
          <w:szCs w:val="24"/>
        </w:rPr>
        <w:t xml:space="preserve">, проведении </w:t>
      </w:r>
      <w:r w:rsidRPr="00034CE4">
        <w:rPr>
          <w:rFonts w:ascii="Times New Roman" w:eastAsia="Times New Roman" w:hAnsi="Times New Roman" w:cs="Times New Roman"/>
          <w:sz w:val="24"/>
          <w:szCs w:val="24"/>
        </w:rPr>
        <w:t>занятий по изучению правил дорожного движения с использованием игр, оборудован</w:t>
      </w:r>
      <w:r>
        <w:rPr>
          <w:rFonts w:ascii="Times New Roman" w:eastAsia="Times New Roman" w:hAnsi="Times New Roman" w:cs="Times New Roman"/>
          <w:sz w:val="24"/>
          <w:szCs w:val="24"/>
        </w:rPr>
        <w:t xml:space="preserve">ия и компьютерных тренажёров по программе </w:t>
      </w:r>
      <w:r w:rsidRPr="00034CE4">
        <w:rPr>
          <w:rFonts w:ascii="Times New Roman" w:eastAsia="Times New Roman" w:hAnsi="Times New Roman" w:cs="Times New Roman"/>
          <w:sz w:val="24"/>
          <w:szCs w:val="24"/>
        </w:rPr>
        <w:t>«Азбука юного пешехода»</w:t>
      </w:r>
      <w:r>
        <w:rPr>
          <w:rFonts w:ascii="Times New Roman" w:eastAsia="Times New Roman" w:hAnsi="Times New Roman" w:cs="Times New Roman"/>
          <w:spacing w:val="2"/>
          <w:sz w:val="24"/>
          <w:szCs w:val="24"/>
        </w:rPr>
        <w:t xml:space="preserve"> и др.</w:t>
      </w:r>
    </w:p>
    <w:p w:rsidR="00483705" w:rsidRDefault="00483705" w:rsidP="0048370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Обучающиеся имеют возможность разместить продукты своей</w:t>
      </w:r>
      <w:r w:rsidRPr="00034CE4">
        <w:rPr>
          <w:rFonts w:ascii="Times New Roman" w:eastAsia="Times New Roman" w:hAnsi="Times New Roman" w:cs="Times New Roman"/>
          <w:spacing w:val="-2"/>
          <w:sz w:val="24"/>
          <w:szCs w:val="24"/>
        </w:rPr>
        <w:t>познавательной, учебно­исследовательской деятельности</w:t>
      </w:r>
      <w:r>
        <w:rPr>
          <w:rFonts w:ascii="Times New Roman" w:eastAsia="Times New Roman" w:hAnsi="Times New Roman" w:cs="Times New Roman"/>
          <w:spacing w:val="-2"/>
          <w:sz w:val="24"/>
          <w:szCs w:val="24"/>
        </w:rPr>
        <w:t xml:space="preserve"> на сайте Г</w:t>
      </w:r>
      <w:r w:rsidRPr="00034CE4">
        <w:rPr>
          <w:rFonts w:ascii="Times New Roman" w:eastAsia="Times New Roman" w:hAnsi="Times New Roman" w:cs="Times New Roman"/>
          <w:spacing w:val="-2"/>
          <w:sz w:val="24"/>
          <w:szCs w:val="24"/>
        </w:rPr>
        <w:t xml:space="preserve">имназии, </w:t>
      </w:r>
      <w:r>
        <w:rPr>
          <w:rFonts w:ascii="Times New Roman" w:eastAsia="Times New Roman" w:hAnsi="Times New Roman" w:cs="Times New Roman"/>
          <w:spacing w:val="-2"/>
          <w:sz w:val="24"/>
          <w:szCs w:val="24"/>
        </w:rPr>
        <w:t>в электронном дневнике (</w:t>
      </w:r>
      <w:r w:rsidRPr="00034CE4">
        <w:rPr>
          <w:rFonts w:ascii="Times New Roman" w:eastAsia="Times New Roman" w:hAnsi="Times New Roman" w:cs="Times New Roman"/>
          <w:spacing w:val="-2"/>
          <w:sz w:val="24"/>
          <w:szCs w:val="24"/>
          <w:lang w:val="en-US"/>
        </w:rPr>
        <w:t>dnevnik</w:t>
      </w:r>
      <w:r w:rsidRPr="00034CE4">
        <w:rPr>
          <w:rFonts w:ascii="Times New Roman" w:eastAsia="Times New Roman" w:hAnsi="Times New Roman" w:cs="Times New Roman"/>
          <w:spacing w:val="-2"/>
          <w:sz w:val="24"/>
          <w:szCs w:val="24"/>
        </w:rPr>
        <w:t>.</w:t>
      </w:r>
      <w:r w:rsidRPr="00034CE4">
        <w:rPr>
          <w:rFonts w:ascii="Times New Roman" w:eastAsia="Times New Roman" w:hAnsi="Times New Roman" w:cs="Times New Roman"/>
          <w:spacing w:val="-2"/>
          <w:sz w:val="24"/>
          <w:szCs w:val="24"/>
          <w:lang w:val="en-US"/>
        </w:rPr>
        <w:t>ru</w:t>
      </w:r>
      <w:r>
        <w:rPr>
          <w:rFonts w:ascii="Times New Roman" w:eastAsia="Times New Roman" w:hAnsi="Times New Roman" w:cs="Times New Roman"/>
          <w:spacing w:val="-2"/>
          <w:sz w:val="24"/>
          <w:szCs w:val="24"/>
        </w:rPr>
        <w:t>).</w:t>
      </w:r>
    </w:p>
    <w:p w:rsidR="00483705" w:rsidRDefault="00483705" w:rsidP="00483705">
      <w:pPr>
        <w:autoSpaceDE w:val="0"/>
        <w:autoSpaceDN w:val="0"/>
        <w:adjustRightInd w:val="0"/>
        <w:spacing w:after="0" w:line="360" w:lineRule="auto"/>
        <w:ind w:firstLine="709"/>
        <w:jc w:val="both"/>
        <w:textAlignment w:val="center"/>
        <w:rPr>
          <w:rFonts w:ascii="Times New Roman" w:hAnsi="Times New Roman" w:cs="Times New Roman"/>
          <w:sz w:val="24"/>
          <w:szCs w:val="24"/>
        </w:rPr>
      </w:pPr>
      <w:r>
        <w:rPr>
          <w:rFonts w:ascii="Times New Roman" w:eastAsia="Times New Roman" w:hAnsi="Times New Roman" w:cs="Times New Roman"/>
          <w:sz w:val="24"/>
          <w:szCs w:val="24"/>
        </w:rPr>
        <w:t xml:space="preserve">В настоящее время активизируется процесс использования при реализации рабочих программ учебных предметов, курсов, курсов внеурочной деятельности электронных форм учебников и учебных пособий (ЭФУ): рабочие программы учебных предметов, учебно-методической основой которых является </w:t>
      </w:r>
      <w:r w:rsidRPr="00034CE4">
        <w:rPr>
          <w:rFonts w:ascii="Times New Roman" w:hAnsi="Times New Roman" w:cs="Times New Roman"/>
          <w:sz w:val="24"/>
          <w:szCs w:val="24"/>
        </w:rPr>
        <w:t>УМК «Начальная школа XX</w:t>
      </w:r>
      <w:r>
        <w:rPr>
          <w:rFonts w:ascii="Times New Roman" w:hAnsi="Times New Roman" w:cs="Times New Roman"/>
          <w:sz w:val="24"/>
          <w:szCs w:val="24"/>
          <w:lang w:val="en-US"/>
        </w:rPr>
        <w:t>I</w:t>
      </w:r>
      <w:r w:rsidR="004B372D">
        <w:rPr>
          <w:rFonts w:ascii="Times New Roman" w:hAnsi="Times New Roman" w:cs="Times New Roman"/>
          <w:sz w:val="24"/>
          <w:szCs w:val="24"/>
        </w:rPr>
        <w:t xml:space="preserve"> века» (1А, 3</w:t>
      </w:r>
      <w:r>
        <w:rPr>
          <w:rFonts w:ascii="Times New Roman" w:hAnsi="Times New Roman" w:cs="Times New Roman"/>
          <w:sz w:val="24"/>
          <w:szCs w:val="24"/>
        </w:rPr>
        <w:t>-4</w:t>
      </w:r>
      <w:r w:rsidRPr="00034CE4">
        <w:rPr>
          <w:rFonts w:ascii="Times New Roman" w:hAnsi="Times New Roman" w:cs="Times New Roman"/>
          <w:sz w:val="24"/>
          <w:szCs w:val="24"/>
        </w:rPr>
        <w:t>-е классы)</w:t>
      </w:r>
      <w:r>
        <w:rPr>
          <w:rFonts w:ascii="Times New Roman" w:hAnsi="Times New Roman" w:cs="Times New Roman"/>
          <w:sz w:val="24"/>
          <w:szCs w:val="24"/>
        </w:rPr>
        <w:t>, «Школа России» (1-</w:t>
      </w:r>
      <w:r w:rsidR="004B372D">
        <w:rPr>
          <w:rFonts w:ascii="Times New Roman" w:hAnsi="Times New Roman" w:cs="Times New Roman"/>
          <w:sz w:val="24"/>
          <w:szCs w:val="24"/>
        </w:rPr>
        <w:t>2-</w:t>
      </w:r>
      <w:r>
        <w:rPr>
          <w:rFonts w:ascii="Times New Roman" w:hAnsi="Times New Roman" w:cs="Times New Roman"/>
          <w:sz w:val="24"/>
          <w:szCs w:val="24"/>
        </w:rPr>
        <w:t>е классы), рабочая программа учебного курса «</w:t>
      </w:r>
      <w:r w:rsidR="004B372D">
        <w:rPr>
          <w:rFonts w:ascii="Times New Roman" w:hAnsi="Times New Roman" w:cs="Times New Roman"/>
          <w:sz w:val="24"/>
          <w:szCs w:val="24"/>
        </w:rPr>
        <w:t>Математика</w:t>
      </w:r>
      <w:r>
        <w:rPr>
          <w:rFonts w:ascii="Times New Roman" w:hAnsi="Times New Roman" w:cs="Times New Roman"/>
          <w:sz w:val="24"/>
          <w:szCs w:val="24"/>
        </w:rPr>
        <w:t xml:space="preserve">», где используется учебник математики «Учусь учиться» Л.Г. Петерсон, курсов внеурочной деятельности. </w:t>
      </w:r>
    </w:p>
    <w:p w:rsidR="00483705" w:rsidRDefault="00483705" w:rsidP="00483705">
      <w:pPr>
        <w:autoSpaceDE w:val="0"/>
        <w:autoSpaceDN w:val="0"/>
        <w:adjustRightInd w:val="0"/>
        <w:spacing w:after="0"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Активно употребляются учителями в целях совершенствования образовательного процесса и обеспечения достижения обучающимися планируемых результатов ООП НОО электронные ресурсы образовательных порталов и сайтов, коллекции ЭОР. Для развития профессиональных компетенций и обмена опытом в рамках педагогических сообществ – возможности специальных сайтов, порталов, на которых размещается не только профессионально значимая информация, но и организуется обсуждение проектов документов, проблемных вопросов, проводятся онлайн семинары и вебинары, и т.д.</w:t>
      </w:r>
    </w:p>
    <w:p w:rsidR="00483705" w:rsidRPr="00351C52" w:rsidRDefault="00483705" w:rsidP="00483705">
      <w:pPr>
        <w:autoSpaceDE w:val="0"/>
        <w:autoSpaceDN w:val="0"/>
        <w:adjustRightInd w:val="0"/>
        <w:spacing w:after="0" w:line="360" w:lineRule="auto"/>
        <w:ind w:firstLine="709"/>
        <w:jc w:val="both"/>
        <w:textAlignment w:val="center"/>
        <w:rPr>
          <w:rFonts w:ascii="Times New Roman" w:hAnsi="Times New Roman" w:cs="Times New Roman"/>
          <w:sz w:val="24"/>
          <w:szCs w:val="24"/>
        </w:rPr>
      </w:pPr>
      <w:r>
        <w:rPr>
          <w:rFonts w:ascii="Times New Roman" w:hAnsi="Times New Roman" w:cs="Times New Roman"/>
          <w:sz w:val="24"/>
          <w:szCs w:val="24"/>
        </w:rPr>
        <w:t xml:space="preserve"> В таблице </w:t>
      </w:r>
      <w:r w:rsidR="004B372D" w:rsidRPr="004B372D">
        <w:rPr>
          <w:rFonts w:ascii="Times New Roman" w:eastAsia="Times New Roman" w:hAnsi="Times New Roman" w:cs="Times New Roman"/>
          <w:bCs/>
          <w:iCs/>
          <w:color w:val="000000" w:themeColor="text1"/>
          <w:sz w:val="24"/>
          <w:szCs w:val="24"/>
          <w:lang w:val="en-US" w:eastAsia="ru-RU"/>
        </w:rPr>
        <w:t>III</w:t>
      </w:r>
      <w:r w:rsidR="004B372D" w:rsidRPr="004B372D">
        <w:rPr>
          <w:rFonts w:ascii="Times New Roman" w:hAnsi="Times New Roman" w:cs="Times New Roman"/>
          <w:bCs/>
          <w:iCs/>
          <w:color w:val="000000" w:themeColor="text1"/>
          <w:sz w:val="24"/>
          <w:szCs w:val="24"/>
        </w:rPr>
        <w:t>.2.5</w:t>
      </w:r>
      <w:r w:rsidR="004B372D" w:rsidRPr="004B372D">
        <w:rPr>
          <w:rFonts w:ascii="Times New Roman" w:hAnsi="Times New Roman" w:cs="Times New Roman"/>
          <w:sz w:val="24"/>
          <w:szCs w:val="24"/>
        </w:rPr>
        <w:t>.</w:t>
      </w:r>
      <w:r>
        <w:rPr>
          <w:rFonts w:ascii="Times New Roman" w:hAnsi="Times New Roman" w:cs="Times New Roman"/>
          <w:sz w:val="24"/>
          <w:szCs w:val="24"/>
        </w:rPr>
        <w:t>2. представлен список (адресат) сайтов и порталов, электронными ресурсами которых пользуются педагоги, и указано пространство (области) их применения в образовательной деятельности</w:t>
      </w:r>
      <w:r>
        <w:rPr>
          <w:rStyle w:val="a6"/>
          <w:rFonts w:ascii="Times New Roman" w:hAnsi="Times New Roman"/>
          <w:sz w:val="24"/>
          <w:szCs w:val="24"/>
        </w:rPr>
        <w:footnoteReference w:id="76"/>
      </w:r>
      <w:r>
        <w:rPr>
          <w:rFonts w:ascii="Times New Roman" w:hAnsi="Times New Roman" w:cs="Times New Roman"/>
          <w:sz w:val="24"/>
          <w:szCs w:val="24"/>
        </w:rPr>
        <w:t>, для решения учебно-познавательных задач, и/или удовлетворения профессиональных потребностей.</w:t>
      </w:r>
    </w:p>
    <w:p w:rsidR="00483705" w:rsidRDefault="00483705" w:rsidP="00483705">
      <w:pPr>
        <w:autoSpaceDE w:val="0"/>
        <w:autoSpaceDN w:val="0"/>
        <w:adjustRightInd w:val="0"/>
        <w:spacing w:after="0" w:line="360" w:lineRule="auto"/>
        <w:ind w:firstLine="709"/>
        <w:jc w:val="right"/>
        <w:textAlignment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Таблица </w:t>
      </w:r>
      <w:r w:rsidR="004B372D" w:rsidRPr="004B372D">
        <w:rPr>
          <w:rFonts w:ascii="Times New Roman" w:eastAsia="Times New Roman" w:hAnsi="Times New Roman" w:cs="Times New Roman"/>
          <w:bCs/>
          <w:iCs/>
          <w:color w:val="000000" w:themeColor="text1"/>
          <w:sz w:val="24"/>
          <w:szCs w:val="24"/>
          <w:lang w:val="en-US" w:eastAsia="ru-RU"/>
        </w:rPr>
        <w:t>III</w:t>
      </w:r>
      <w:r w:rsidR="004B372D" w:rsidRPr="004B372D">
        <w:rPr>
          <w:rFonts w:ascii="Times New Roman" w:hAnsi="Times New Roman" w:cs="Times New Roman"/>
          <w:bCs/>
          <w:iCs/>
          <w:color w:val="000000" w:themeColor="text1"/>
          <w:sz w:val="24"/>
          <w:szCs w:val="24"/>
        </w:rPr>
        <w:t>.2.5</w:t>
      </w:r>
      <w:r w:rsidR="004B372D" w:rsidRPr="004B372D">
        <w:rPr>
          <w:rFonts w:ascii="Times New Roman" w:hAnsi="Times New Roman" w:cs="Times New Roman"/>
          <w:sz w:val="24"/>
          <w:szCs w:val="24"/>
        </w:rPr>
        <w:t>.</w:t>
      </w:r>
      <w:r>
        <w:rPr>
          <w:rFonts w:ascii="Times New Roman" w:eastAsia="Times New Roman" w:hAnsi="Times New Roman" w:cs="Times New Roman"/>
          <w:spacing w:val="2"/>
          <w:sz w:val="24"/>
          <w:szCs w:val="24"/>
        </w:rPr>
        <w:t>2.</w:t>
      </w:r>
    </w:p>
    <w:p w:rsidR="00483705" w:rsidRPr="00453066" w:rsidRDefault="00483705" w:rsidP="00483705">
      <w:pPr>
        <w:autoSpaceDE w:val="0"/>
        <w:autoSpaceDN w:val="0"/>
        <w:adjustRightInd w:val="0"/>
        <w:spacing w:after="0" w:line="240" w:lineRule="auto"/>
        <w:ind w:firstLine="709"/>
        <w:jc w:val="center"/>
        <w:textAlignment w:val="center"/>
        <w:rPr>
          <w:rFonts w:ascii="Times New Roman" w:eastAsia="Times New Roman" w:hAnsi="Times New Roman" w:cs="Times New Roman"/>
          <w:b/>
          <w:spacing w:val="2"/>
          <w:sz w:val="24"/>
          <w:szCs w:val="24"/>
        </w:rPr>
      </w:pPr>
      <w:r w:rsidRPr="0052345D">
        <w:rPr>
          <w:rFonts w:ascii="Times New Roman" w:eastAsia="Times New Roman" w:hAnsi="Times New Roman" w:cs="Times New Roman"/>
          <w:b/>
          <w:spacing w:val="2"/>
          <w:sz w:val="24"/>
          <w:szCs w:val="24"/>
        </w:rPr>
        <w:t>Список (адресат) сайтов и порталов, ресурсами которых пользуются учителя, и области их применения</w:t>
      </w:r>
      <w:r>
        <w:rPr>
          <w:rFonts w:ascii="Times New Roman" w:eastAsia="Times New Roman" w:hAnsi="Times New Roman" w:cs="Times New Roman"/>
          <w:b/>
          <w:spacing w:val="2"/>
          <w:sz w:val="24"/>
          <w:szCs w:val="24"/>
        </w:rPr>
        <w:t xml:space="preserve"> (учебно-познавательная или профессиональная)</w:t>
      </w:r>
    </w:p>
    <w:p w:rsidR="00483705" w:rsidRPr="00D04884" w:rsidRDefault="00483705" w:rsidP="00483705">
      <w:pPr>
        <w:spacing w:after="0" w:line="240" w:lineRule="auto"/>
        <w:jc w:val="right"/>
        <w:rPr>
          <w:rFonts w:ascii="Times New Roman" w:hAnsi="Times New Roman"/>
          <w:sz w:val="24"/>
          <w:szCs w:val="24"/>
        </w:rPr>
      </w:pPr>
    </w:p>
    <w:tbl>
      <w:tblPr>
        <w:tblStyle w:val="64"/>
        <w:tblW w:w="9445" w:type="dxa"/>
        <w:jc w:val="center"/>
        <w:tblBorders>
          <w:top w:val="thickThinLargeGap" w:sz="24" w:space="0" w:color="00B050"/>
          <w:left w:val="thickThinLargeGap" w:sz="24" w:space="0" w:color="00B050"/>
          <w:bottom w:val="thickThinLargeGap" w:sz="24" w:space="0" w:color="00B050"/>
          <w:right w:val="thickThinLargeGap" w:sz="24" w:space="0" w:color="00B050"/>
          <w:insideH w:val="thickThinLargeGap" w:sz="24" w:space="0" w:color="00B050"/>
          <w:insideV w:val="thickThinLargeGap" w:sz="24" w:space="0" w:color="00B050"/>
        </w:tblBorders>
        <w:tblLayout w:type="fixed"/>
        <w:tblLook w:val="04A0"/>
      </w:tblPr>
      <w:tblGrid>
        <w:gridCol w:w="656"/>
        <w:gridCol w:w="6095"/>
        <w:gridCol w:w="2694"/>
      </w:tblGrid>
      <w:tr w:rsidR="00483705" w:rsidRPr="00654602" w:rsidTr="00483705">
        <w:trPr>
          <w:trHeight w:val="154"/>
          <w:jc w:val="center"/>
        </w:trPr>
        <w:tc>
          <w:tcPr>
            <w:tcW w:w="656" w:type="dxa"/>
          </w:tcPr>
          <w:p w:rsidR="00483705" w:rsidRDefault="00483705" w:rsidP="00483705">
            <w:pPr>
              <w:autoSpaceDE w:val="0"/>
              <w:autoSpaceDN w:val="0"/>
              <w:adjustRightInd w:val="0"/>
              <w:jc w:val="both"/>
              <w:textAlignment w:val="center"/>
              <w:rPr>
                <w:rFonts w:ascii="Times New Roman" w:hAnsi="Times New Roman" w:cs="Times New Roman"/>
                <w:b/>
                <w:spacing w:val="-2"/>
                <w:sz w:val="24"/>
                <w:szCs w:val="24"/>
              </w:rPr>
            </w:pPr>
            <w:r w:rsidRPr="00654602">
              <w:rPr>
                <w:rFonts w:ascii="Times New Roman" w:hAnsi="Times New Roman" w:cs="Times New Roman"/>
                <w:b/>
                <w:spacing w:val="-2"/>
                <w:sz w:val="24"/>
                <w:szCs w:val="24"/>
              </w:rPr>
              <w:t>№</w:t>
            </w:r>
          </w:p>
          <w:p w:rsidR="00483705" w:rsidRPr="00654602" w:rsidRDefault="00483705" w:rsidP="00483705">
            <w:pPr>
              <w:autoSpaceDE w:val="0"/>
              <w:autoSpaceDN w:val="0"/>
              <w:adjustRightInd w:val="0"/>
              <w:jc w:val="both"/>
              <w:textAlignment w:val="center"/>
              <w:rPr>
                <w:rFonts w:ascii="Times New Roman" w:hAnsi="Times New Roman" w:cs="Times New Roman"/>
                <w:b/>
                <w:spacing w:val="-2"/>
                <w:sz w:val="24"/>
                <w:szCs w:val="24"/>
              </w:rPr>
            </w:pPr>
            <w:r w:rsidRPr="00654602">
              <w:rPr>
                <w:rFonts w:ascii="Times New Roman" w:hAnsi="Times New Roman" w:cs="Times New Roman"/>
                <w:b/>
                <w:spacing w:val="-2"/>
                <w:sz w:val="24"/>
                <w:szCs w:val="24"/>
              </w:rPr>
              <w:lastRenderedPageBreak/>
              <w:t>п/п</w:t>
            </w:r>
          </w:p>
        </w:tc>
        <w:tc>
          <w:tcPr>
            <w:tcW w:w="6095" w:type="dxa"/>
          </w:tcPr>
          <w:p w:rsidR="00483705" w:rsidRPr="00654602" w:rsidRDefault="00483705" w:rsidP="00483705">
            <w:pPr>
              <w:autoSpaceDE w:val="0"/>
              <w:autoSpaceDN w:val="0"/>
              <w:adjustRightInd w:val="0"/>
              <w:jc w:val="both"/>
              <w:textAlignment w:val="center"/>
              <w:rPr>
                <w:rFonts w:ascii="Times New Roman" w:hAnsi="Times New Roman" w:cs="Times New Roman"/>
                <w:b/>
                <w:spacing w:val="-2"/>
                <w:sz w:val="24"/>
                <w:szCs w:val="24"/>
              </w:rPr>
            </w:pPr>
            <w:r>
              <w:rPr>
                <w:rFonts w:ascii="Times New Roman" w:hAnsi="Times New Roman" w:cs="Times New Roman"/>
                <w:b/>
                <w:sz w:val="24"/>
                <w:szCs w:val="24"/>
              </w:rPr>
              <w:lastRenderedPageBreak/>
              <w:t xml:space="preserve">Адреса доступа к ЭОР и профессионально значимым </w:t>
            </w:r>
            <w:r>
              <w:rPr>
                <w:rFonts w:ascii="Times New Roman" w:hAnsi="Times New Roman" w:cs="Times New Roman"/>
                <w:b/>
                <w:sz w:val="24"/>
                <w:szCs w:val="24"/>
              </w:rPr>
              <w:lastRenderedPageBreak/>
              <w:t>информационно-методическим ресурсам в сети Интернет</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Пространство </w:t>
            </w:r>
            <w:r>
              <w:rPr>
                <w:rFonts w:ascii="Times New Roman" w:hAnsi="Times New Roman" w:cs="Times New Roman"/>
                <w:b/>
                <w:bCs/>
                <w:sz w:val="24"/>
                <w:szCs w:val="24"/>
              </w:rPr>
              <w:lastRenderedPageBreak/>
              <w:t>использования (применения) ресурсов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lastRenderedPageBreak/>
              <w:t>1</w:t>
            </w:r>
          </w:p>
        </w:tc>
        <w:tc>
          <w:tcPr>
            <w:tcW w:w="6095" w:type="dxa"/>
          </w:tcPr>
          <w:p w:rsidR="00483705" w:rsidRPr="009B7799" w:rsidRDefault="00483705" w:rsidP="00483705">
            <w:pPr>
              <w:autoSpaceDE w:val="0"/>
              <w:autoSpaceDN w:val="0"/>
              <w:adjustRightInd w:val="0"/>
              <w:jc w:val="both"/>
              <w:textAlignment w:val="center"/>
              <w:rPr>
                <w:rFonts w:ascii="Times New Roman" w:hAnsi="Times New Roman"/>
                <w:spacing w:val="-2"/>
                <w:sz w:val="24"/>
                <w:szCs w:val="24"/>
                <w:u w:val="single"/>
              </w:rPr>
            </w:pPr>
            <w:r w:rsidRPr="00654602">
              <w:rPr>
                <w:rFonts w:ascii="Times New Roman" w:hAnsi="Times New Roman" w:cs="Times New Roman"/>
                <w:spacing w:val="-2"/>
                <w:sz w:val="24"/>
                <w:szCs w:val="24"/>
              </w:rPr>
              <w:t>Издательство «Просвещение»</w:t>
            </w:r>
            <w:r>
              <w:rPr>
                <w:rFonts w:ascii="Times New Roman" w:hAnsi="Times New Roman" w:cs="Times New Roman"/>
                <w:spacing w:val="-2"/>
                <w:sz w:val="24"/>
                <w:szCs w:val="24"/>
              </w:rPr>
              <w:t>. Режим доступа:</w:t>
            </w:r>
            <w:hyperlink r:id="rId22" w:history="1">
              <w:r w:rsidRPr="00654602">
                <w:rPr>
                  <w:rFonts w:ascii="Times New Roman" w:hAnsi="Times New Roman" w:cs="Times New Roman"/>
                  <w:spacing w:val="-2"/>
                  <w:sz w:val="24"/>
                  <w:szCs w:val="24"/>
                  <w:u w:val="single"/>
                </w:rPr>
                <w:t>http://www.prosv.ru/</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71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2</w:t>
            </w:r>
          </w:p>
        </w:tc>
        <w:tc>
          <w:tcPr>
            <w:tcW w:w="6095"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Сайт Мини</w:t>
            </w:r>
            <w:r>
              <w:rPr>
                <w:rFonts w:ascii="Times New Roman" w:hAnsi="Times New Roman" w:cs="Times New Roman"/>
                <w:spacing w:val="-2"/>
                <w:sz w:val="24"/>
                <w:szCs w:val="24"/>
              </w:rPr>
              <w:t>стерства просвещения РФ. Режим доступа:</w:t>
            </w:r>
            <w:hyperlink r:id="rId23" w:history="1">
              <w:r w:rsidRPr="00A33793">
                <w:rPr>
                  <w:rStyle w:val="afff3"/>
                  <w:rFonts w:ascii="Times New Roman" w:hAnsi="Times New Roman"/>
                  <w:spacing w:val="-2"/>
                  <w:sz w:val="24"/>
                  <w:szCs w:val="24"/>
                </w:rPr>
                <w:t>https://edu.gov.ru/</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3</w:t>
            </w:r>
          </w:p>
        </w:tc>
        <w:tc>
          <w:tcPr>
            <w:tcW w:w="6095" w:type="dxa"/>
          </w:tcPr>
          <w:p w:rsidR="00483705" w:rsidRPr="00C678E2" w:rsidRDefault="00483705" w:rsidP="00483705">
            <w:pPr>
              <w:autoSpaceDE w:val="0"/>
              <w:autoSpaceDN w:val="0"/>
              <w:adjustRightInd w:val="0"/>
              <w:jc w:val="both"/>
              <w:textAlignment w:val="center"/>
              <w:rPr>
                <w:rFonts w:ascii="Times New Roman" w:hAnsi="Times New Roman" w:cs="Times New Roman"/>
                <w:sz w:val="24"/>
                <w:szCs w:val="24"/>
                <w:u w:val="single"/>
              </w:rPr>
            </w:pPr>
            <w:r>
              <w:rPr>
                <w:rFonts w:ascii="Times New Roman" w:hAnsi="Times New Roman" w:cs="Times New Roman"/>
                <w:sz w:val="24"/>
                <w:szCs w:val="24"/>
              </w:rPr>
              <w:t>П</w:t>
            </w:r>
            <w:r w:rsidRPr="00654602">
              <w:rPr>
                <w:rFonts w:ascii="Times New Roman" w:hAnsi="Times New Roman" w:cs="Times New Roman"/>
                <w:sz w:val="24"/>
                <w:szCs w:val="24"/>
              </w:rPr>
              <w:t>ортал Федерального центра информационно- образовательных ресурсов (ФЦИОР)</w:t>
            </w:r>
            <w:r>
              <w:rPr>
                <w:rFonts w:ascii="Times New Roman" w:hAnsi="Times New Roman" w:cs="Times New Roman"/>
                <w:spacing w:val="-2"/>
                <w:sz w:val="24"/>
                <w:szCs w:val="24"/>
              </w:rPr>
              <w:t xml:space="preserve"> Режим доступа</w:t>
            </w:r>
            <w:r>
              <w:rPr>
                <w:rFonts w:ascii="Times New Roman" w:hAnsi="Times New Roman" w:cs="Times New Roman"/>
                <w:sz w:val="24"/>
                <w:szCs w:val="24"/>
              </w:rPr>
              <w:t>:</w:t>
            </w:r>
            <w:hyperlink r:id="rId24" w:tgtFrame="_blank" w:history="1">
              <w:r w:rsidRPr="00654602">
                <w:rPr>
                  <w:rFonts w:ascii="Times New Roman" w:hAnsi="Times New Roman" w:cs="Times New Roman"/>
                  <w:sz w:val="24"/>
                  <w:szCs w:val="24"/>
                  <w:u w:val="single"/>
                </w:rPr>
                <w:t>http://fcior.edu.ru</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4</w:t>
            </w:r>
          </w:p>
        </w:tc>
        <w:tc>
          <w:tcPr>
            <w:tcW w:w="6095" w:type="dxa"/>
          </w:tcPr>
          <w:p w:rsidR="00483705" w:rsidRPr="00C678E2" w:rsidRDefault="00483705" w:rsidP="00483705">
            <w:pPr>
              <w:autoSpaceDE w:val="0"/>
              <w:autoSpaceDN w:val="0"/>
              <w:adjustRightInd w:val="0"/>
              <w:jc w:val="both"/>
              <w:textAlignment w:val="center"/>
              <w:rPr>
                <w:rFonts w:ascii="Times New Roman" w:hAnsi="Times New Roman" w:cs="Times New Roman"/>
                <w:sz w:val="24"/>
                <w:szCs w:val="24"/>
                <w:u w:val="single"/>
              </w:rPr>
            </w:pPr>
            <w:r w:rsidRPr="00654602">
              <w:rPr>
                <w:rFonts w:ascii="Times New Roman" w:hAnsi="Times New Roman" w:cs="Times New Roman"/>
                <w:sz w:val="24"/>
                <w:szCs w:val="24"/>
              </w:rPr>
              <w:t>Российский общеобразовательный портал</w:t>
            </w:r>
            <w:r>
              <w:rPr>
                <w:rFonts w:ascii="Times New Roman" w:hAnsi="Times New Roman" w:cs="Times New Roman"/>
                <w:sz w:val="24"/>
                <w:szCs w:val="24"/>
              </w:rPr>
              <w:t>:</w:t>
            </w:r>
            <w:r>
              <w:rPr>
                <w:rFonts w:ascii="Times New Roman" w:hAnsi="Times New Roman" w:cs="Times New Roman"/>
                <w:spacing w:val="-2"/>
                <w:sz w:val="24"/>
                <w:szCs w:val="24"/>
              </w:rPr>
              <w:t>Режимдоступа:</w:t>
            </w:r>
            <w:hyperlink r:id="rId25" w:tgtFrame="_blank" w:history="1">
              <w:r w:rsidRPr="00654602">
                <w:rPr>
                  <w:rFonts w:ascii="Times New Roman" w:hAnsi="Times New Roman" w:cs="Times New Roman"/>
                  <w:sz w:val="24"/>
                  <w:szCs w:val="24"/>
                  <w:u w:val="single"/>
                </w:rPr>
                <w:t>www.school.edu.ru</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5</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Образовательный портал «ИКТ педагогам»</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r w:rsidRPr="00654602">
              <w:rPr>
                <w:rFonts w:ascii="Times New Roman" w:hAnsi="Times New Roman" w:cs="Times New Roman"/>
                <w:sz w:val="24"/>
                <w:szCs w:val="24"/>
              </w:rPr>
              <w:t>https://edu-ikt.ru/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6</w:t>
            </w:r>
          </w:p>
        </w:tc>
        <w:tc>
          <w:tcPr>
            <w:tcW w:w="6095" w:type="dxa"/>
          </w:tcPr>
          <w:p w:rsidR="00483705" w:rsidRPr="00C678E2" w:rsidRDefault="00483705" w:rsidP="00483705">
            <w:pPr>
              <w:autoSpaceDE w:val="0"/>
              <w:autoSpaceDN w:val="0"/>
              <w:adjustRightInd w:val="0"/>
              <w:jc w:val="both"/>
              <w:textAlignment w:val="center"/>
              <w:rPr>
                <w:rFonts w:ascii="Times New Roman" w:hAnsi="Times New Roman" w:cs="Times New Roman"/>
                <w:sz w:val="24"/>
                <w:szCs w:val="24"/>
              </w:rPr>
            </w:pPr>
            <w:r w:rsidRPr="00654602">
              <w:rPr>
                <w:rFonts w:ascii="Times New Roman" w:hAnsi="Times New Roman" w:cs="Times New Roman"/>
                <w:sz w:val="24"/>
                <w:szCs w:val="24"/>
              </w:rPr>
              <w:t>Коллекция ЦОР</w:t>
            </w:r>
            <w:r>
              <w:rPr>
                <w:rFonts w:ascii="Times New Roman" w:hAnsi="Times New Roman" w:cs="Times New Roman"/>
                <w:spacing w:val="-2"/>
                <w:sz w:val="24"/>
                <w:szCs w:val="24"/>
              </w:rPr>
              <w:t xml:space="preserve"> Режим доступа:</w:t>
            </w:r>
            <w:hyperlink r:id="rId26" w:history="1">
              <w:r w:rsidRPr="002B5E01">
                <w:rPr>
                  <w:rStyle w:val="afff3"/>
                  <w:rFonts w:ascii="Times New Roman" w:hAnsi="Times New Roman" w:cs="Times New Roman"/>
                  <w:sz w:val="24"/>
                  <w:szCs w:val="24"/>
                </w:rPr>
                <w:t>http://school-collection.edu.ru</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7</w:t>
            </w:r>
          </w:p>
        </w:tc>
        <w:tc>
          <w:tcPr>
            <w:tcW w:w="6095" w:type="dxa"/>
          </w:tcPr>
          <w:p w:rsidR="00483705" w:rsidRPr="00C678E2" w:rsidRDefault="00483705" w:rsidP="00483705">
            <w:pPr>
              <w:autoSpaceDE w:val="0"/>
              <w:autoSpaceDN w:val="0"/>
              <w:adjustRightInd w:val="0"/>
              <w:jc w:val="both"/>
              <w:textAlignment w:val="center"/>
              <w:rPr>
                <w:rFonts w:ascii="Times New Roman" w:hAnsi="Times New Roman" w:cs="Times New Roman"/>
                <w:sz w:val="24"/>
                <w:szCs w:val="24"/>
                <w:u w:val="single"/>
              </w:rPr>
            </w:pPr>
            <w:r w:rsidRPr="00654602">
              <w:rPr>
                <w:rFonts w:ascii="Times New Roman" w:hAnsi="Times New Roman" w:cs="Times New Roman"/>
                <w:sz w:val="24"/>
                <w:szCs w:val="24"/>
              </w:rPr>
              <w:t>Всероссийский виртуальный педсовет</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r w:rsidRPr="00654602">
              <w:rPr>
                <w:rFonts w:ascii="Times New Roman" w:hAnsi="Times New Roman" w:cs="Times New Roman"/>
                <w:sz w:val="24"/>
                <w:szCs w:val="24"/>
              </w:rPr>
              <w:t>http://pedsovet.org/</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8</w:t>
            </w:r>
          </w:p>
        </w:tc>
        <w:tc>
          <w:tcPr>
            <w:tcW w:w="6095" w:type="dxa"/>
          </w:tcPr>
          <w:p w:rsidR="00483705" w:rsidRPr="00C678E2" w:rsidRDefault="00483705" w:rsidP="00483705">
            <w:pPr>
              <w:autoSpaceDE w:val="0"/>
              <w:autoSpaceDN w:val="0"/>
              <w:adjustRightInd w:val="0"/>
              <w:jc w:val="both"/>
              <w:textAlignment w:val="center"/>
              <w:rPr>
                <w:rFonts w:ascii="Times New Roman" w:hAnsi="Times New Roman" w:cs="Times New Roman"/>
                <w:spacing w:val="-2"/>
                <w:sz w:val="24"/>
                <w:szCs w:val="24"/>
                <w:u w:val="single"/>
              </w:rPr>
            </w:pPr>
            <w:r w:rsidRPr="00654602">
              <w:rPr>
                <w:rFonts w:ascii="Times New Roman" w:hAnsi="Times New Roman" w:cs="Times New Roman"/>
                <w:sz w:val="24"/>
                <w:szCs w:val="24"/>
              </w:rPr>
              <w:t>Сообщество взаимопомощи учителей</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hyperlink r:id="rId27" w:history="1">
              <w:r w:rsidRPr="002B5E01">
                <w:rPr>
                  <w:rStyle w:val="afff3"/>
                  <w:rFonts w:ascii="Times New Roman" w:hAnsi="Times New Roman" w:cs="Times New Roman"/>
                  <w:sz w:val="24"/>
                  <w:szCs w:val="24"/>
                </w:rPr>
                <w:t>http://pedsovet.su</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9</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Национальные исследования качества образования (НИКО)</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r w:rsidRPr="00654602">
              <w:rPr>
                <w:rFonts w:ascii="Times New Roman" w:hAnsi="Times New Roman" w:cs="Times New Roman"/>
                <w:sz w:val="24"/>
                <w:szCs w:val="24"/>
              </w:rPr>
              <w:t>https://www.eduniko.ru/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10</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Образовательная онлайн-платформа «Мобильное Электронное Образование»</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sidRPr="00654602">
              <w:rPr>
                <w:rFonts w:ascii="Times New Roman" w:hAnsi="Times New Roman" w:cs="Times New Roman"/>
                <w:sz w:val="24"/>
                <w:szCs w:val="24"/>
              </w:rPr>
              <w:t>https://mob-edu.ru/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 xml:space="preserve">Все 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11</w:t>
            </w:r>
          </w:p>
        </w:tc>
        <w:tc>
          <w:tcPr>
            <w:tcW w:w="6095" w:type="dxa"/>
          </w:tcPr>
          <w:p w:rsidR="00483705" w:rsidRPr="00C678E2" w:rsidRDefault="00483705" w:rsidP="00483705">
            <w:pPr>
              <w:autoSpaceDE w:val="0"/>
              <w:autoSpaceDN w:val="0"/>
              <w:adjustRightInd w:val="0"/>
              <w:jc w:val="both"/>
              <w:textAlignment w:val="center"/>
              <w:rPr>
                <w:rFonts w:ascii="Times New Roman" w:hAnsi="Times New Roman" w:cs="Times New Roman"/>
                <w:spacing w:val="-2"/>
                <w:sz w:val="24"/>
                <w:szCs w:val="24"/>
                <w:u w:val="single"/>
              </w:rPr>
            </w:pPr>
            <w:r w:rsidRPr="00654602">
              <w:rPr>
                <w:rFonts w:ascii="Times New Roman" w:hAnsi="Times New Roman" w:cs="Times New Roman"/>
                <w:spacing w:val="-2"/>
                <w:sz w:val="24"/>
                <w:szCs w:val="24"/>
              </w:rPr>
              <w:t>Сайт «Я иду на урок русского языка»</w:t>
            </w:r>
            <w:r>
              <w:rPr>
                <w:rFonts w:ascii="Times New Roman" w:hAnsi="Times New Roman" w:cs="Times New Roman"/>
                <w:spacing w:val="-2"/>
                <w:sz w:val="24"/>
                <w:szCs w:val="24"/>
              </w:rPr>
              <w:t>:Режимдоступа:</w:t>
            </w:r>
            <w:hyperlink r:id="rId28" w:history="1">
              <w:r w:rsidRPr="00654602">
                <w:rPr>
                  <w:rFonts w:ascii="Times New Roman" w:hAnsi="Times New Roman" w:cs="Times New Roman"/>
                  <w:spacing w:val="-2"/>
                  <w:sz w:val="24"/>
                  <w:szCs w:val="24"/>
                  <w:u w:val="single"/>
                </w:rPr>
                <w:t>http://rus.1september.ru</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Учебный предмет «Русский язык»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12</w:t>
            </w:r>
          </w:p>
        </w:tc>
        <w:tc>
          <w:tcPr>
            <w:tcW w:w="6095" w:type="dxa"/>
          </w:tcPr>
          <w:p w:rsidR="00483705" w:rsidRPr="00C678E2" w:rsidRDefault="00483705" w:rsidP="00483705">
            <w:pPr>
              <w:autoSpaceDE w:val="0"/>
              <w:autoSpaceDN w:val="0"/>
              <w:adjustRightInd w:val="0"/>
              <w:jc w:val="both"/>
              <w:textAlignment w:val="center"/>
              <w:rPr>
                <w:rFonts w:ascii="Times New Roman" w:hAnsi="Times New Roman" w:cs="Times New Roman"/>
                <w:sz w:val="24"/>
                <w:szCs w:val="24"/>
                <w:u w:val="single"/>
              </w:rPr>
            </w:pPr>
            <w:r w:rsidRPr="00654602">
              <w:rPr>
                <w:rFonts w:ascii="Times New Roman" w:hAnsi="Times New Roman" w:cs="Times New Roman"/>
                <w:sz w:val="24"/>
                <w:szCs w:val="24"/>
              </w:rPr>
              <w:t>Сеть творческих учителей</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hyperlink r:id="rId29" w:history="1">
              <w:r w:rsidRPr="002B5E01">
                <w:rPr>
                  <w:rStyle w:val="afff3"/>
                  <w:rFonts w:ascii="Times New Roman" w:hAnsi="Times New Roman" w:cs="Times New Roman"/>
                  <w:sz w:val="24"/>
                  <w:szCs w:val="24"/>
                </w:rPr>
                <w:t>www.it-n.ru</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13</w:t>
            </w:r>
          </w:p>
        </w:tc>
        <w:tc>
          <w:tcPr>
            <w:tcW w:w="6095" w:type="dxa"/>
          </w:tcPr>
          <w:p w:rsidR="00483705" w:rsidRPr="00C678E2" w:rsidRDefault="00483705" w:rsidP="00483705">
            <w:pPr>
              <w:autoSpaceDE w:val="0"/>
              <w:autoSpaceDN w:val="0"/>
              <w:adjustRightInd w:val="0"/>
              <w:jc w:val="both"/>
              <w:textAlignment w:val="center"/>
              <w:rPr>
                <w:rFonts w:ascii="Times New Roman" w:hAnsi="Times New Roman" w:cs="Times New Roman"/>
                <w:sz w:val="24"/>
                <w:szCs w:val="24"/>
                <w:u w:val="single"/>
              </w:rPr>
            </w:pPr>
            <w:r w:rsidRPr="00654602">
              <w:rPr>
                <w:rFonts w:ascii="Times New Roman" w:hAnsi="Times New Roman" w:cs="Times New Roman"/>
                <w:sz w:val="24"/>
                <w:szCs w:val="24"/>
              </w:rPr>
              <w:t>Коллекция «М</w:t>
            </w:r>
            <w:r>
              <w:rPr>
                <w:rFonts w:ascii="Times New Roman" w:hAnsi="Times New Roman" w:cs="Times New Roman"/>
                <w:sz w:val="24"/>
                <w:szCs w:val="24"/>
              </w:rPr>
              <w:t>ировая художественная культура».</w:t>
            </w:r>
            <w:r>
              <w:rPr>
                <w:rFonts w:ascii="Times New Roman" w:hAnsi="Times New Roman" w:cs="Times New Roman"/>
                <w:spacing w:val="-2"/>
                <w:sz w:val="24"/>
                <w:szCs w:val="24"/>
              </w:rPr>
              <w:t xml:space="preserve"> Режим доступа:</w:t>
            </w:r>
            <w:r>
              <w:rPr>
                <w:rFonts w:ascii="Times New Roman" w:hAnsi="Times New Roman" w:cs="Times New Roman"/>
                <w:sz w:val="24"/>
                <w:szCs w:val="24"/>
              </w:rPr>
              <w:t>http://artclassic.edu.ru/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Учебные предметы,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lastRenderedPageBreak/>
              <w:t>14</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Электронная школа «Знаника»</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sidRPr="00654602">
              <w:rPr>
                <w:rFonts w:ascii="Times New Roman" w:hAnsi="Times New Roman" w:cs="Times New Roman"/>
                <w:sz w:val="24"/>
                <w:szCs w:val="24"/>
              </w:rPr>
              <w:t>https://znanika.ru/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Учебные предметы, курсыУП и план ВД</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15</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Центр независимых педагогических измерений «ЭффектТест»</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sidRPr="00654602">
              <w:rPr>
                <w:rFonts w:ascii="Times New Roman" w:hAnsi="Times New Roman" w:cs="Times New Roman"/>
                <w:sz w:val="24"/>
                <w:szCs w:val="24"/>
              </w:rPr>
              <w:t>http://effekttest.ru/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16</w:t>
            </w:r>
          </w:p>
        </w:tc>
        <w:tc>
          <w:tcPr>
            <w:tcW w:w="6095" w:type="dxa"/>
          </w:tcPr>
          <w:p w:rsidR="00483705" w:rsidRPr="00654602" w:rsidRDefault="00483705" w:rsidP="00483705">
            <w:pPr>
              <w:autoSpaceDE w:val="0"/>
              <w:autoSpaceDN w:val="0"/>
              <w:adjustRightInd w:val="0"/>
              <w:jc w:val="both"/>
              <w:textAlignment w:val="center"/>
              <w:rPr>
                <w:rFonts w:ascii="Times New Roman" w:hAnsi="Times New Roman" w:cs="Times New Roman"/>
                <w:sz w:val="24"/>
                <w:szCs w:val="24"/>
              </w:rPr>
            </w:pPr>
            <w:r w:rsidRPr="00654602">
              <w:rPr>
                <w:rFonts w:ascii="Times New Roman" w:hAnsi="Times New Roman" w:cs="Times New Roman"/>
                <w:sz w:val="24"/>
                <w:szCs w:val="24"/>
              </w:rPr>
              <w:t>Фестиваль педагогических идей «Открытый урок»</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p>
          <w:p w:rsidR="00483705" w:rsidRPr="00C678E2" w:rsidRDefault="008724D6" w:rsidP="00483705">
            <w:pPr>
              <w:autoSpaceDE w:val="0"/>
              <w:autoSpaceDN w:val="0"/>
              <w:adjustRightInd w:val="0"/>
              <w:jc w:val="both"/>
              <w:textAlignment w:val="center"/>
              <w:rPr>
                <w:rFonts w:ascii="Times New Roman" w:hAnsi="Times New Roman" w:cs="Times New Roman"/>
                <w:sz w:val="24"/>
                <w:szCs w:val="24"/>
                <w:u w:val="single"/>
              </w:rPr>
            </w:pPr>
            <w:hyperlink r:id="rId30" w:history="1">
              <w:r w:rsidR="00483705" w:rsidRPr="00654602">
                <w:rPr>
                  <w:rFonts w:ascii="Times New Roman" w:hAnsi="Times New Roman" w:cs="Times New Roman"/>
                  <w:sz w:val="24"/>
                  <w:szCs w:val="24"/>
                  <w:u w:val="single"/>
                </w:rPr>
                <w:t>http://festival.1september.ru/</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17</w:t>
            </w:r>
          </w:p>
        </w:tc>
        <w:tc>
          <w:tcPr>
            <w:tcW w:w="6095" w:type="dxa"/>
          </w:tcPr>
          <w:p w:rsidR="00483705" w:rsidRPr="00654602" w:rsidRDefault="00483705" w:rsidP="00483705">
            <w:pPr>
              <w:autoSpaceDE w:val="0"/>
              <w:autoSpaceDN w:val="0"/>
              <w:adjustRightInd w:val="0"/>
              <w:jc w:val="both"/>
              <w:textAlignment w:val="center"/>
              <w:rPr>
                <w:rFonts w:ascii="Times New Roman" w:hAnsi="Times New Roman" w:cs="Times New Roman"/>
                <w:sz w:val="24"/>
                <w:szCs w:val="24"/>
              </w:rPr>
            </w:pPr>
            <w:r w:rsidRPr="00654602">
              <w:rPr>
                <w:rFonts w:ascii="Times New Roman" w:hAnsi="Times New Roman" w:cs="Times New Roman"/>
                <w:sz w:val="24"/>
                <w:szCs w:val="24"/>
              </w:rPr>
              <w:t>Музыкальная коллекция Российского общеобразовательного портала</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Pr>
                <w:rFonts w:ascii="Times New Roman" w:hAnsi="Times New Roman" w:cs="Times New Roman"/>
                <w:sz w:val="24"/>
                <w:szCs w:val="24"/>
              </w:rPr>
              <w:t>http://music.edu.ru/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Учебные предметы,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18</w:t>
            </w:r>
          </w:p>
        </w:tc>
        <w:tc>
          <w:tcPr>
            <w:tcW w:w="6095" w:type="dxa"/>
          </w:tcPr>
          <w:p w:rsidR="00483705" w:rsidRPr="00C678E2" w:rsidRDefault="00483705" w:rsidP="00483705">
            <w:pPr>
              <w:autoSpaceDE w:val="0"/>
              <w:autoSpaceDN w:val="0"/>
              <w:adjustRightInd w:val="0"/>
              <w:jc w:val="both"/>
              <w:textAlignment w:val="center"/>
              <w:rPr>
                <w:rFonts w:ascii="Times New Roman" w:hAnsi="Times New Roman" w:cs="Times New Roman"/>
                <w:sz w:val="24"/>
                <w:szCs w:val="24"/>
                <w:u w:val="single"/>
              </w:rPr>
            </w:pPr>
            <w:r w:rsidRPr="00654602">
              <w:rPr>
                <w:rFonts w:ascii="Times New Roman" w:hAnsi="Times New Roman" w:cs="Times New Roman"/>
                <w:sz w:val="24"/>
                <w:szCs w:val="24"/>
              </w:rPr>
              <w:t>Портал «Музеи России»</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Pr>
                <w:rFonts w:ascii="Times New Roman" w:hAnsi="Times New Roman" w:cs="Times New Roman"/>
                <w:sz w:val="24"/>
                <w:szCs w:val="24"/>
              </w:rPr>
              <w:t>http://www.museum.ru/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Учебные предметы,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19</w:t>
            </w:r>
          </w:p>
        </w:tc>
        <w:tc>
          <w:tcPr>
            <w:tcW w:w="6095" w:type="dxa"/>
          </w:tcPr>
          <w:p w:rsidR="00483705" w:rsidRPr="00654602" w:rsidRDefault="00483705" w:rsidP="00483705">
            <w:pPr>
              <w:autoSpaceDE w:val="0"/>
              <w:autoSpaceDN w:val="0"/>
              <w:adjustRightInd w:val="0"/>
              <w:jc w:val="both"/>
              <w:textAlignment w:val="center"/>
              <w:rPr>
                <w:rFonts w:ascii="Times New Roman" w:hAnsi="Times New Roman" w:cs="Times New Roman"/>
                <w:sz w:val="24"/>
                <w:szCs w:val="24"/>
              </w:rPr>
            </w:pPr>
            <w:r w:rsidRPr="00654602">
              <w:rPr>
                <w:rFonts w:ascii="Times New Roman" w:hAnsi="Times New Roman" w:cs="Times New Roman"/>
                <w:sz w:val="24"/>
                <w:szCs w:val="24"/>
              </w:rPr>
              <w:t>Учительская газета</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r>
              <w:rPr>
                <w:rFonts w:ascii="Times New Roman" w:hAnsi="Times New Roman" w:cs="Times New Roman"/>
                <w:sz w:val="24"/>
                <w:szCs w:val="24"/>
              </w:rPr>
              <w:t>http://www.ug.ru/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20</w:t>
            </w:r>
          </w:p>
        </w:tc>
        <w:tc>
          <w:tcPr>
            <w:tcW w:w="6095" w:type="dxa"/>
          </w:tcPr>
          <w:p w:rsidR="00483705" w:rsidRDefault="00483705" w:rsidP="00483705">
            <w:pPr>
              <w:autoSpaceDE w:val="0"/>
              <w:autoSpaceDN w:val="0"/>
              <w:adjustRightInd w:val="0"/>
              <w:jc w:val="both"/>
              <w:textAlignment w:val="center"/>
              <w:rPr>
                <w:rFonts w:ascii="Times New Roman" w:hAnsi="Times New Roman" w:cs="Times New Roman"/>
                <w:sz w:val="24"/>
                <w:szCs w:val="24"/>
              </w:rPr>
            </w:pPr>
            <w:r w:rsidRPr="00654602">
              <w:rPr>
                <w:rFonts w:ascii="Times New Roman" w:hAnsi="Times New Roman" w:cs="Times New Roman"/>
                <w:sz w:val="24"/>
                <w:szCs w:val="24"/>
              </w:rPr>
              <w:t>Журнал «</w:t>
            </w:r>
            <w:r>
              <w:rPr>
                <w:rFonts w:ascii="Times New Roman" w:hAnsi="Times New Roman" w:cs="Times New Roman"/>
                <w:sz w:val="24"/>
                <w:szCs w:val="24"/>
              </w:rPr>
              <w:t>Управление начальной школой</w:t>
            </w:r>
            <w:r w:rsidRPr="00654602">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hyperlink r:id="rId31" w:history="1">
              <w:r w:rsidRPr="00A33793">
                <w:rPr>
                  <w:rStyle w:val="afff3"/>
                  <w:rFonts w:ascii="Times New Roman" w:hAnsi="Times New Roman"/>
                  <w:sz w:val="24"/>
                  <w:szCs w:val="24"/>
                </w:rPr>
                <w:t>https://e.nshkoli.ru/article.aspx?aid=693051&amp;utm_source=lettersubscriber&amp;utm_medium=letter&amp;utm_campaign=lettersubscriber_nshkoli_17012019_popular_er&amp;mailsys=ss</w:t>
              </w:r>
            </w:hyperlink>
          </w:p>
          <w:p w:rsidR="00483705" w:rsidRDefault="00483705" w:rsidP="00483705">
            <w:pPr>
              <w:autoSpaceDE w:val="0"/>
              <w:autoSpaceDN w:val="0"/>
              <w:adjustRightInd w:val="0"/>
              <w:jc w:val="both"/>
              <w:textAlignment w:val="center"/>
              <w:rPr>
                <w:rFonts w:ascii="Times New Roman" w:hAnsi="Times New Roman" w:cs="Times New Roman"/>
                <w:sz w:val="24"/>
                <w:szCs w:val="24"/>
              </w:rPr>
            </w:pPr>
          </w:p>
          <w:p w:rsidR="00483705" w:rsidRPr="00654602" w:rsidRDefault="00483705" w:rsidP="00483705">
            <w:pPr>
              <w:autoSpaceDE w:val="0"/>
              <w:autoSpaceDN w:val="0"/>
              <w:adjustRightInd w:val="0"/>
              <w:jc w:val="both"/>
              <w:textAlignment w:val="center"/>
              <w:rPr>
                <w:rFonts w:ascii="Times New Roman" w:hAnsi="Times New Roman" w:cs="Times New Roman"/>
                <w:sz w:val="24"/>
                <w:szCs w:val="24"/>
              </w:rPr>
            </w:pP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21</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Платформа «Одаренные дети»</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hyperlink r:id="rId32" w:history="1">
              <w:r w:rsidRPr="00654602">
                <w:rPr>
                  <w:rStyle w:val="afff3"/>
                  <w:rFonts w:ascii="Times New Roman" w:hAnsi="Times New Roman" w:cs="Times New Roman"/>
                  <w:sz w:val="24"/>
                  <w:szCs w:val="24"/>
                </w:rPr>
                <w:t>https://www.omskedu.ru/</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Учебные предметы,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22</w:t>
            </w:r>
          </w:p>
        </w:tc>
        <w:tc>
          <w:tcPr>
            <w:tcW w:w="6095" w:type="dxa"/>
          </w:tcPr>
          <w:p w:rsidR="00483705" w:rsidRPr="00654602" w:rsidRDefault="00483705" w:rsidP="00483705">
            <w:pPr>
              <w:autoSpaceDE w:val="0"/>
              <w:autoSpaceDN w:val="0"/>
              <w:adjustRightInd w:val="0"/>
              <w:jc w:val="both"/>
              <w:textAlignment w:val="center"/>
              <w:rPr>
                <w:rFonts w:ascii="Times New Roman" w:hAnsi="Times New Roman" w:cs="Times New Roman"/>
                <w:sz w:val="24"/>
                <w:szCs w:val="24"/>
              </w:rPr>
            </w:pPr>
            <w:r w:rsidRPr="00654602">
              <w:rPr>
                <w:rFonts w:ascii="Times New Roman" w:hAnsi="Times New Roman" w:cs="Times New Roman"/>
                <w:sz w:val="24"/>
                <w:szCs w:val="24"/>
              </w:rPr>
              <w:t>Методическая помощь для директоров,учителей, завучей</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Pr>
                <w:rFonts w:ascii="Times New Roman" w:hAnsi="Times New Roman" w:cs="Times New Roman"/>
                <w:sz w:val="24"/>
                <w:szCs w:val="24"/>
              </w:rPr>
              <w:t>http://www.uroki.net/</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23</w:t>
            </w:r>
          </w:p>
        </w:tc>
        <w:tc>
          <w:tcPr>
            <w:tcW w:w="6095" w:type="dxa"/>
          </w:tcPr>
          <w:p w:rsidR="00483705" w:rsidRPr="00201420" w:rsidRDefault="00483705" w:rsidP="00483705">
            <w:pPr>
              <w:autoSpaceDE w:val="0"/>
              <w:autoSpaceDN w:val="0"/>
              <w:adjustRightInd w:val="0"/>
              <w:jc w:val="both"/>
              <w:textAlignment w:val="center"/>
              <w:rPr>
                <w:rFonts w:ascii="Times New Roman" w:hAnsi="Times New Roman" w:cs="Times New Roman"/>
                <w:sz w:val="24"/>
                <w:szCs w:val="24"/>
                <w:u w:val="single"/>
              </w:rPr>
            </w:pPr>
            <w:r w:rsidRPr="00654602">
              <w:rPr>
                <w:rFonts w:ascii="Times New Roman" w:hAnsi="Times New Roman" w:cs="Times New Roman"/>
                <w:sz w:val="24"/>
                <w:szCs w:val="24"/>
              </w:rPr>
              <w:t>Методический центр</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r>
              <w:rPr>
                <w:rFonts w:ascii="Times New Roman" w:hAnsi="Times New Roman" w:cs="Times New Roman"/>
                <w:sz w:val="24"/>
                <w:szCs w:val="24"/>
              </w:rPr>
              <w:t>http://www.numi.ru/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24</w:t>
            </w:r>
          </w:p>
        </w:tc>
        <w:tc>
          <w:tcPr>
            <w:tcW w:w="6095" w:type="dxa"/>
          </w:tcPr>
          <w:p w:rsidR="00483705" w:rsidRPr="00654602" w:rsidRDefault="00483705" w:rsidP="00483705">
            <w:pPr>
              <w:autoSpaceDE w:val="0"/>
              <w:autoSpaceDN w:val="0"/>
              <w:adjustRightInd w:val="0"/>
              <w:jc w:val="both"/>
              <w:textAlignment w:val="center"/>
              <w:rPr>
                <w:rFonts w:ascii="Times New Roman" w:hAnsi="Times New Roman" w:cs="Times New Roman"/>
                <w:sz w:val="24"/>
                <w:szCs w:val="24"/>
              </w:rPr>
            </w:pPr>
            <w:r w:rsidRPr="00654602">
              <w:rPr>
                <w:rFonts w:ascii="Times New Roman" w:hAnsi="Times New Roman" w:cs="Times New Roman"/>
                <w:sz w:val="24"/>
                <w:szCs w:val="24"/>
              </w:rPr>
              <w:t>Всероссийские дистанционные конкурсы</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p>
          <w:p w:rsidR="00483705" w:rsidRPr="00654602" w:rsidRDefault="008724D6" w:rsidP="00483705">
            <w:pPr>
              <w:autoSpaceDE w:val="0"/>
              <w:autoSpaceDN w:val="0"/>
              <w:adjustRightInd w:val="0"/>
              <w:jc w:val="both"/>
              <w:textAlignment w:val="center"/>
              <w:rPr>
                <w:rFonts w:ascii="Times New Roman" w:hAnsi="Times New Roman" w:cs="Times New Roman"/>
                <w:sz w:val="24"/>
                <w:szCs w:val="24"/>
              </w:rPr>
            </w:pPr>
            <w:hyperlink r:id="rId33" w:anchor="top" w:history="1">
              <w:r w:rsidR="00483705" w:rsidRPr="00654602">
                <w:rPr>
                  <w:rFonts w:ascii="Times New Roman" w:hAnsi="Times New Roman" w:cs="Times New Roman"/>
                  <w:sz w:val="24"/>
                  <w:szCs w:val="24"/>
                  <w:u w:val="single"/>
                </w:rPr>
                <w:t>http://vot-zadachka.ru/index.php?article_id=154#top</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t>25</w:t>
            </w:r>
          </w:p>
        </w:tc>
        <w:tc>
          <w:tcPr>
            <w:tcW w:w="6095" w:type="dxa"/>
          </w:tcPr>
          <w:p w:rsidR="00483705" w:rsidRPr="00654602" w:rsidRDefault="00483705" w:rsidP="00483705">
            <w:pPr>
              <w:autoSpaceDE w:val="0"/>
              <w:autoSpaceDN w:val="0"/>
              <w:adjustRightInd w:val="0"/>
              <w:jc w:val="both"/>
              <w:textAlignment w:val="center"/>
              <w:rPr>
                <w:rFonts w:ascii="Times New Roman" w:hAnsi="Times New Roman" w:cs="Times New Roman"/>
                <w:sz w:val="24"/>
                <w:szCs w:val="24"/>
              </w:rPr>
            </w:pPr>
            <w:r w:rsidRPr="00654602">
              <w:rPr>
                <w:rFonts w:ascii="Times New Roman" w:hAnsi="Times New Roman" w:cs="Times New Roman"/>
                <w:sz w:val="24"/>
                <w:szCs w:val="24"/>
              </w:rPr>
              <w:t>Всероссийские конкурсы системы ССИТ</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p>
          <w:p w:rsidR="00483705" w:rsidRPr="00515FC2" w:rsidRDefault="008724D6" w:rsidP="00483705">
            <w:pPr>
              <w:autoSpaceDE w:val="0"/>
              <w:autoSpaceDN w:val="0"/>
              <w:adjustRightInd w:val="0"/>
              <w:jc w:val="both"/>
              <w:textAlignment w:val="center"/>
              <w:rPr>
                <w:rFonts w:ascii="Times New Roman" w:hAnsi="Times New Roman" w:cs="Times New Roman"/>
                <w:sz w:val="24"/>
                <w:szCs w:val="24"/>
                <w:u w:val="single"/>
              </w:rPr>
            </w:pPr>
            <w:hyperlink r:id="rId34" w:history="1">
              <w:r w:rsidR="00483705" w:rsidRPr="00654602">
                <w:rPr>
                  <w:rFonts w:ascii="Times New Roman" w:hAnsi="Times New Roman" w:cs="Times New Roman"/>
                  <w:sz w:val="24"/>
                  <w:szCs w:val="24"/>
                  <w:u w:val="single"/>
                </w:rPr>
                <w:t>http://konkurs.sertification.org/new_store/index.htm</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sidRPr="00654602">
              <w:rPr>
                <w:rFonts w:ascii="Times New Roman" w:hAnsi="Times New Roman" w:cs="Times New Roman"/>
                <w:spacing w:val="-2"/>
                <w:sz w:val="24"/>
                <w:szCs w:val="24"/>
              </w:rPr>
              <w:lastRenderedPageBreak/>
              <w:t>26</w:t>
            </w:r>
          </w:p>
        </w:tc>
        <w:tc>
          <w:tcPr>
            <w:tcW w:w="6095" w:type="dxa"/>
          </w:tcPr>
          <w:p w:rsidR="00483705" w:rsidRDefault="00483705" w:rsidP="00483705">
            <w:pPr>
              <w:autoSpaceDE w:val="0"/>
              <w:autoSpaceDN w:val="0"/>
              <w:adjustRightInd w:val="0"/>
              <w:jc w:val="both"/>
              <w:textAlignment w:val="center"/>
              <w:rPr>
                <w:rFonts w:ascii="Times New Roman" w:hAnsi="Times New Roman" w:cs="Times New Roman"/>
                <w:sz w:val="24"/>
                <w:szCs w:val="24"/>
              </w:rPr>
            </w:pPr>
            <w:r w:rsidRPr="00654602">
              <w:rPr>
                <w:rFonts w:ascii="Times New Roman" w:hAnsi="Times New Roman" w:cs="Times New Roman"/>
                <w:sz w:val="24"/>
                <w:szCs w:val="24"/>
              </w:rPr>
              <w:t>Центр системно-деятельностной педагогики «Школа 2000»</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hyperlink r:id="rId35" w:history="1">
              <w:r w:rsidRPr="00C271A2">
                <w:rPr>
                  <w:rStyle w:val="afff3"/>
                  <w:rFonts w:ascii="Times New Roman" w:hAnsi="Times New Roman" w:cs="Times New Roman"/>
                  <w:sz w:val="24"/>
                  <w:szCs w:val="24"/>
                </w:rPr>
                <w:t>http://www.sch2000.ru/</w:t>
              </w:r>
            </w:hyperlink>
          </w:p>
          <w:p w:rsidR="00483705" w:rsidRPr="00201420" w:rsidRDefault="00483705" w:rsidP="00483705">
            <w:pPr>
              <w:autoSpaceDE w:val="0"/>
              <w:autoSpaceDN w:val="0"/>
              <w:adjustRightInd w:val="0"/>
              <w:jc w:val="both"/>
              <w:textAlignment w:val="center"/>
              <w:rPr>
                <w:rFonts w:ascii="Times New Roman" w:hAnsi="Times New Roman" w:cs="Times New Roman"/>
                <w:sz w:val="24"/>
                <w:szCs w:val="24"/>
                <w:u w:val="single"/>
              </w:rPr>
            </w:pP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Учебные предметы, курсыУП и плана ВД; 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27</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Школа «АБВ» (сайт Елены Берюховой для учителей начальных классов)</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hyperlink r:id="rId36" w:history="1">
              <w:r w:rsidRPr="002B5E01">
                <w:rPr>
                  <w:rStyle w:val="afff3"/>
                  <w:rFonts w:ascii="Times New Roman" w:hAnsi="Times New Roman" w:cs="Times New Roman"/>
                  <w:sz w:val="24"/>
                  <w:szCs w:val="24"/>
                </w:rPr>
                <w:t>http://www.shkola-abv.ru/?yclid=3106896213104413147</w:t>
              </w:r>
            </w:hyperlink>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Профессиональные интересы педагогов</w:t>
            </w:r>
          </w:p>
        </w:tc>
      </w:tr>
      <w:tr w:rsidR="00483705" w:rsidRPr="00654602" w:rsidTr="00483705">
        <w:trPr>
          <w:trHeight w:val="154"/>
          <w:jc w:val="center"/>
        </w:trPr>
        <w:tc>
          <w:tcPr>
            <w:tcW w:w="656"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28</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Глобальная ш</w:t>
            </w:r>
            <w:r>
              <w:rPr>
                <w:rFonts w:ascii="Times New Roman" w:hAnsi="Times New Roman" w:cs="Times New Roman"/>
                <w:sz w:val="24"/>
                <w:szCs w:val="24"/>
              </w:rPr>
              <w:t>кольная лаборатория (ГлобалЛаб).</w:t>
            </w:r>
            <w:r>
              <w:rPr>
                <w:rFonts w:ascii="Times New Roman" w:hAnsi="Times New Roman" w:cs="Times New Roman"/>
                <w:spacing w:val="-2"/>
                <w:sz w:val="24"/>
                <w:szCs w:val="24"/>
              </w:rPr>
              <w:t xml:space="preserve"> Режим доступа:</w:t>
            </w:r>
            <w:r>
              <w:rPr>
                <w:rFonts w:ascii="Times New Roman" w:hAnsi="Times New Roman" w:cs="Times New Roman"/>
                <w:sz w:val="24"/>
                <w:szCs w:val="24"/>
              </w:rPr>
              <w:t>https://globallab.org/ru/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Учебные предметы, курсыУП и плана ВД; профессиональные интересы педагогов</w:t>
            </w:r>
          </w:p>
        </w:tc>
      </w:tr>
      <w:tr w:rsidR="00483705" w:rsidRPr="00654602" w:rsidTr="00483705">
        <w:trPr>
          <w:trHeight w:val="154"/>
          <w:jc w:val="center"/>
        </w:trPr>
        <w:tc>
          <w:tcPr>
            <w:tcW w:w="656" w:type="dxa"/>
          </w:tcPr>
          <w:p w:rsidR="00483705"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29</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Учи.ру</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sidRPr="00654602">
              <w:rPr>
                <w:rFonts w:ascii="Times New Roman" w:hAnsi="Times New Roman" w:cs="Times New Roman"/>
                <w:sz w:val="24"/>
                <w:szCs w:val="24"/>
              </w:rPr>
              <w:t>https://uchi.ru/</w:t>
            </w:r>
          </w:p>
          <w:p w:rsidR="00483705" w:rsidRPr="00654602" w:rsidRDefault="00483705" w:rsidP="00483705">
            <w:pPr>
              <w:jc w:val="both"/>
              <w:rPr>
                <w:rFonts w:ascii="Times New Roman" w:hAnsi="Times New Roman" w:cs="Times New Roman"/>
                <w:sz w:val="24"/>
                <w:szCs w:val="24"/>
              </w:rPr>
            </w:pP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30</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Домашняя школа</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sidRPr="00654602">
              <w:rPr>
                <w:rFonts w:ascii="Times New Roman" w:hAnsi="Times New Roman" w:cs="Times New Roman"/>
                <w:sz w:val="24"/>
                <w:szCs w:val="24"/>
              </w:rPr>
              <w:t>https://interneturok.ru/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31</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Онлайн-школа Фоксфорд</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sidRPr="00654602">
              <w:rPr>
                <w:rFonts w:ascii="Times New Roman" w:hAnsi="Times New Roman" w:cs="Times New Roman"/>
                <w:sz w:val="24"/>
                <w:szCs w:val="24"/>
              </w:rPr>
              <w:t>https://foxford.ru/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Учебные п</w:t>
            </w:r>
            <w:r w:rsidRPr="00654602">
              <w:rPr>
                <w:rFonts w:ascii="Times New Roman" w:hAnsi="Times New Roman" w:cs="Times New Roman"/>
                <w:spacing w:val="-2"/>
                <w:sz w:val="24"/>
                <w:szCs w:val="24"/>
              </w:rPr>
              <w:t>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154"/>
          <w:jc w:val="center"/>
        </w:trPr>
        <w:tc>
          <w:tcPr>
            <w:tcW w:w="656" w:type="dxa"/>
          </w:tcPr>
          <w:p w:rsidR="00483705"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32</w:t>
            </w:r>
          </w:p>
        </w:tc>
        <w:tc>
          <w:tcPr>
            <w:tcW w:w="6095" w:type="dxa"/>
          </w:tcPr>
          <w:p w:rsidR="00483705" w:rsidRPr="00654602" w:rsidRDefault="00483705" w:rsidP="00483705">
            <w:pPr>
              <w:jc w:val="both"/>
              <w:rPr>
                <w:rFonts w:ascii="Times New Roman" w:hAnsi="Times New Roman" w:cs="Times New Roman"/>
                <w:sz w:val="24"/>
                <w:szCs w:val="24"/>
              </w:rPr>
            </w:pPr>
            <w:r>
              <w:rPr>
                <w:rFonts w:ascii="Times New Roman" w:hAnsi="Times New Roman" w:cs="Times New Roman"/>
                <w:sz w:val="24"/>
                <w:szCs w:val="24"/>
              </w:rPr>
              <w:t>Я</w:t>
            </w:r>
            <w:r w:rsidRPr="00654602">
              <w:rPr>
                <w:rFonts w:ascii="Times New Roman" w:hAnsi="Times New Roman" w:cs="Times New Roman"/>
                <w:sz w:val="24"/>
                <w:szCs w:val="24"/>
              </w:rPr>
              <w:t>Класс</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sidRPr="00654602">
              <w:rPr>
                <w:rFonts w:ascii="Times New Roman" w:hAnsi="Times New Roman" w:cs="Times New Roman"/>
                <w:sz w:val="24"/>
                <w:szCs w:val="24"/>
              </w:rPr>
              <w:t>www.yaklass.ru/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В</w:t>
            </w:r>
            <w:r w:rsidRPr="00654602">
              <w:rPr>
                <w:rFonts w:ascii="Times New Roman" w:hAnsi="Times New Roman" w:cs="Times New Roman"/>
                <w:spacing w:val="-2"/>
                <w:sz w:val="24"/>
                <w:szCs w:val="24"/>
              </w:rPr>
              <w:t xml:space="preserve">се </w:t>
            </w:r>
            <w:r>
              <w:rPr>
                <w:rFonts w:ascii="Times New Roman" w:hAnsi="Times New Roman" w:cs="Times New Roman"/>
                <w:spacing w:val="-2"/>
                <w:sz w:val="24"/>
                <w:szCs w:val="24"/>
              </w:rPr>
              <w:t xml:space="preserve">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профессиональные интересы педагогов</w:t>
            </w:r>
          </w:p>
        </w:tc>
      </w:tr>
      <w:tr w:rsidR="00483705" w:rsidRPr="00654602" w:rsidTr="00483705">
        <w:trPr>
          <w:trHeight w:val="154"/>
          <w:jc w:val="center"/>
        </w:trPr>
        <w:tc>
          <w:tcPr>
            <w:tcW w:w="656" w:type="dxa"/>
          </w:tcPr>
          <w:p w:rsidR="00483705"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33</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rPr>
              <w:t xml:space="preserve">Образовательная платформа </w:t>
            </w:r>
            <w:r w:rsidRPr="00654602">
              <w:rPr>
                <w:rFonts w:ascii="Times New Roman" w:hAnsi="Times New Roman" w:cs="Times New Roman"/>
                <w:sz w:val="24"/>
                <w:szCs w:val="24"/>
                <w:lang w:val="en-US"/>
              </w:rPr>
              <w:t>LECTA</w:t>
            </w:r>
            <w:r>
              <w:rPr>
                <w:rFonts w:ascii="Times New Roman" w:hAnsi="Times New Roman" w:cs="Times New Roman"/>
                <w:sz w:val="24"/>
                <w:szCs w:val="24"/>
              </w:rPr>
              <w:t xml:space="preserve">. </w:t>
            </w:r>
            <w:r>
              <w:rPr>
                <w:rFonts w:ascii="Times New Roman" w:hAnsi="Times New Roman" w:cs="Times New Roman"/>
                <w:spacing w:val="-2"/>
                <w:sz w:val="24"/>
                <w:szCs w:val="24"/>
              </w:rPr>
              <w:t>Режим доступа:</w:t>
            </w:r>
            <w:r>
              <w:rPr>
                <w:rFonts w:ascii="Times New Roman" w:hAnsi="Times New Roman" w:cs="Times New Roman"/>
                <w:sz w:val="24"/>
                <w:szCs w:val="24"/>
              </w:rPr>
              <w:t>https://lecta.ru/</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 xml:space="preserve">Все 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r w:rsidR="00483705" w:rsidRPr="00654602" w:rsidTr="00483705">
        <w:trPr>
          <w:trHeight w:val="937"/>
          <w:jc w:val="center"/>
        </w:trPr>
        <w:tc>
          <w:tcPr>
            <w:tcW w:w="656" w:type="dxa"/>
          </w:tcPr>
          <w:p w:rsidR="00483705"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34</w:t>
            </w:r>
          </w:p>
        </w:tc>
        <w:tc>
          <w:tcPr>
            <w:tcW w:w="6095" w:type="dxa"/>
          </w:tcPr>
          <w:p w:rsidR="00483705" w:rsidRPr="00654602" w:rsidRDefault="00483705" w:rsidP="00483705">
            <w:pPr>
              <w:jc w:val="both"/>
              <w:rPr>
                <w:rFonts w:ascii="Times New Roman" w:hAnsi="Times New Roman" w:cs="Times New Roman"/>
                <w:sz w:val="24"/>
                <w:szCs w:val="24"/>
              </w:rPr>
            </w:pPr>
            <w:r w:rsidRPr="00654602">
              <w:rPr>
                <w:rFonts w:ascii="Times New Roman" w:hAnsi="Times New Roman" w:cs="Times New Roman"/>
                <w:sz w:val="24"/>
                <w:szCs w:val="24"/>
                <w:lang w:val="en-US"/>
              </w:rPr>
              <w:t>LearningApps</w:t>
            </w:r>
            <w:r w:rsidRPr="00654602">
              <w:rPr>
                <w:rFonts w:ascii="Times New Roman" w:hAnsi="Times New Roman" w:cs="Times New Roman"/>
                <w:sz w:val="24"/>
                <w:szCs w:val="24"/>
              </w:rPr>
              <w:t>.</w:t>
            </w:r>
            <w:r w:rsidRPr="00654602">
              <w:rPr>
                <w:rFonts w:ascii="Times New Roman" w:hAnsi="Times New Roman" w:cs="Times New Roman"/>
                <w:sz w:val="24"/>
                <w:szCs w:val="24"/>
                <w:lang w:val="en-US"/>
              </w:rPr>
              <w:t>org</w:t>
            </w:r>
            <w:r w:rsidRPr="00654602">
              <w:rPr>
                <w:rFonts w:ascii="Times New Roman" w:hAnsi="Times New Roman" w:cs="Times New Roman"/>
                <w:sz w:val="24"/>
                <w:szCs w:val="24"/>
              </w:rPr>
              <w:t xml:space="preserve"> – площадка для создания интерактивных и мультимедийных образовательных модулей</w:t>
            </w:r>
            <w:r>
              <w:rPr>
                <w:rFonts w:ascii="Times New Roman" w:hAnsi="Times New Roman" w:cs="Times New Roman"/>
                <w:sz w:val="24"/>
                <w:szCs w:val="24"/>
              </w:rPr>
              <w:t>.</w:t>
            </w:r>
            <w:r>
              <w:rPr>
                <w:rFonts w:ascii="Times New Roman" w:hAnsi="Times New Roman" w:cs="Times New Roman"/>
                <w:spacing w:val="-2"/>
                <w:sz w:val="24"/>
                <w:szCs w:val="24"/>
              </w:rPr>
              <w:t xml:space="preserve"> Режим доступа:</w:t>
            </w:r>
            <w:r>
              <w:rPr>
                <w:rFonts w:ascii="Times New Roman" w:hAnsi="Times New Roman" w:cs="Times New Roman"/>
                <w:sz w:val="24"/>
                <w:szCs w:val="24"/>
              </w:rPr>
              <w:t>https://learningapps.org/</w:t>
            </w:r>
          </w:p>
        </w:tc>
        <w:tc>
          <w:tcPr>
            <w:tcW w:w="2694" w:type="dxa"/>
          </w:tcPr>
          <w:p w:rsidR="00483705" w:rsidRPr="00654602" w:rsidRDefault="00483705" w:rsidP="00483705">
            <w:pPr>
              <w:autoSpaceDE w:val="0"/>
              <w:autoSpaceDN w:val="0"/>
              <w:adjustRightInd w:val="0"/>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 xml:space="preserve">Все учебные </w:t>
            </w:r>
            <w:r w:rsidRPr="00654602">
              <w:rPr>
                <w:rFonts w:ascii="Times New Roman" w:hAnsi="Times New Roman" w:cs="Times New Roman"/>
                <w:spacing w:val="-2"/>
                <w:sz w:val="24"/>
                <w:szCs w:val="24"/>
              </w:rPr>
              <w:t>предметы</w:t>
            </w:r>
            <w:r>
              <w:rPr>
                <w:rFonts w:ascii="Times New Roman" w:hAnsi="Times New Roman" w:cs="Times New Roman"/>
                <w:spacing w:val="-2"/>
                <w:sz w:val="24"/>
                <w:szCs w:val="24"/>
              </w:rPr>
              <w:t>, курсыУП и плана ВД; профессиональные интересы педагогов</w:t>
            </w:r>
          </w:p>
        </w:tc>
      </w:tr>
    </w:tbl>
    <w:p w:rsidR="00483705" w:rsidRDefault="00483705" w:rsidP="00483705">
      <w:pPr>
        <w:spacing w:after="0"/>
        <w:ind w:firstLine="709"/>
        <w:jc w:val="both"/>
        <w:rPr>
          <w:rFonts w:ascii="Times New Roman" w:hAnsi="Times New Roman"/>
          <w:sz w:val="24"/>
          <w:szCs w:val="24"/>
        </w:rPr>
      </w:pPr>
    </w:p>
    <w:p w:rsidR="00483705" w:rsidRDefault="00483705" w:rsidP="00483705">
      <w:pPr>
        <w:shd w:val="clear" w:color="auto" w:fill="FFFFFF"/>
        <w:spacing w:after="0" w:line="360" w:lineRule="auto"/>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pacing w:val="2"/>
          <w:sz w:val="24"/>
          <w:szCs w:val="24"/>
        </w:rPr>
        <w:t xml:space="preserve">Многие учащиеся и их родители (законные представители), педагоги пользуются комплексом </w:t>
      </w:r>
      <w:r w:rsidRPr="00A66E81">
        <w:rPr>
          <w:rFonts w:ascii="Times New Roman" w:hAnsi="Times New Roman" w:cs="Times New Roman"/>
          <w:sz w:val="24"/>
          <w:szCs w:val="24"/>
          <w:shd w:val="clear" w:color="auto" w:fill="FFFFFF"/>
        </w:rPr>
        <w:t xml:space="preserve">информационных ресурсов и сервисов, мобильных приложений </w:t>
      </w:r>
      <w:r w:rsidRPr="00A66E81">
        <w:rPr>
          <w:rFonts w:ascii="Times New Roman" w:hAnsi="Times New Roman" w:cs="Times New Roman"/>
          <w:bCs/>
          <w:sz w:val="24"/>
          <w:szCs w:val="24"/>
          <w:shd w:val="clear" w:color="auto" w:fill="FFFFFF"/>
        </w:rPr>
        <w:t>платформы EFFOR.RU</w:t>
      </w:r>
      <w:r>
        <w:rPr>
          <w:rFonts w:ascii="Times New Roman" w:hAnsi="Times New Roman" w:cs="Times New Roman"/>
          <w:bCs/>
          <w:sz w:val="24"/>
          <w:szCs w:val="24"/>
          <w:shd w:val="clear" w:color="auto" w:fill="FFFFFF"/>
        </w:rPr>
        <w:t xml:space="preserve">. Работа на платформе позволяет удовлетворить потребности разных групп участников образовательных отношений: успешные учащиеся получают возможность освоения содержания того или иного учебного предмета на более высоком уровне, достигая результатов блока «выпускник/ученик получит возможность научиться»; учащиеся, испытывающие трудности в освоении рабочей программы конкретного учебного предмета – выявить проблемы (пробелы) и устранить их; </w:t>
      </w:r>
      <w:r>
        <w:rPr>
          <w:rFonts w:ascii="Times New Roman" w:hAnsi="Times New Roman" w:cs="Times New Roman"/>
          <w:sz w:val="24"/>
          <w:szCs w:val="24"/>
          <w:shd w:val="clear" w:color="auto" w:fill="FFFFFF"/>
        </w:rPr>
        <w:t>р</w:t>
      </w:r>
      <w:r w:rsidRPr="0083149C">
        <w:rPr>
          <w:rFonts w:ascii="Times New Roman" w:hAnsi="Times New Roman" w:cs="Times New Roman"/>
          <w:sz w:val="24"/>
          <w:szCs w:val="24"/>
          <w:shd w:val="clear" w:color="auto" w:fill="FFFFFF"/>
        </w:rPr>
        <w:t xml:space="preserve">одители </w:t>
      </w:r>
      <w:r>
        <w:rPr>
          <w:rFonts w:ascii="Times New Roman" w:hAnsi="Times New Roman" w:cs="Times New Roman"/>
          <w:sz w:val="24"/>
          <w:szCs w:val="24"/>
          <w:shd w:val="clear" w:color="auto" w:fill="FFFFFF"/>
        </w:rPr>
        <w:t xml:space="preserve">имеют </w:t>
      </w:r>
      <w:r>
        <w:rPr>
          <w:rFonts w:ascii="Times New Roman" w:hAnsi="Times New Roman" w:cs="Times New Roman"/>
          <w:sz w:val="24"/>
          <w:szCs w:val="24"/>
          <w:shd w:val="clear" w:color="auto" w:fill="FFFFFF"/>
        </w:rPr>
        <w:lastRenderedPageBreak/>
        <w:t xml:space="preserve">возможность отобрать нужные для их ребенка учебные </w:t>
      </w:r>
      <w:r w:rsidRPr="0083149C">
        <w:rPr>
          <w:rFonts w:ascii="Times New Roman" w:hAnsi="Times New Roman" w:cs="Times New Roman"/>
          <w:sz w:val="24"/>
          <w:szCs w:val="24"/>
          <w:shd w:val="clear" w:color="auto" w:fill="FFFFFF"/>
        </w:rPr>
        <w:t>предметы, факультатив</w:t>
      </w:r>
      <w:r>
        <w:rPr>
          <w:rFonts w:ascii="Times New Roman" w:hAnsi="Times New Roman" w:cs="Times New Roman"/>
          <w:sz w:val="24"/>
          <w:szCs w:val="24"/>
          <w:shd w:val="clear" w:color="auto" w:fill="FFFFFF"/>
        </w:rPr>
        <w:t>ы, развивающие курсы, мотивировать своих детей, осуществлять</w:t>
      </w:r>
      <w:r w:rsidRPr="0083149C">
        <w:rPr>
          <w:rFonts w:ascii="Times New Roman" w:hAnsi="Times New Roman" w:cs="Times New Roman"/>
          <w:sz w:val="24"/>
          <w:szCs w:val="24"/>
          <w:shd w:val="clear" w:color="auto" w:fill="FFFFFF"/>
        </w:rPr>
        <w:t xml:space="preserve"> контроль их работы на сайте, з</w:t>
      </w:r>
      <w:r>
        <w:rPr>
          <w:rFonts w:ascii="Times New Roman" w:hAnsi="Times New Roman" w:cs="Times New Roman"/>
          <w:sz w:val="24"/>
          <w:szCs w:val="24"/>
          <w:shd w:val="clear" w:color="auto" w:fill="FFFFFF"/>
        </w:rPr>
        <w:t>а ходом и результатами обучения; у</w:t>
      </w:r>
      <w:r w:rsidRPr="0083149C">
        <w:rPr>
          <w:rFonts w:ascii="Times New Roman" w:hAnsi="Times New Roman" w:cs="Times New Roman"/>
          <w:sz w:val="24"/>
          <w:szCs w:val="24"/>
          <w:shd w:val="clear" w:color="auto" w:fill="FFFFFF"/>
        </w:rPr>
        <w:t>чителя</w:t>
      </w:r>
      <w:r>
        <w:rPr>
          <w:rFonts w:ascii="Times New Roman" w:hAnsi="Times New Roman" w:cs="Times New Roman"/>
          <w:sz w:val="24"/>
          <w:szCs w:val="24"/>
          <w:shd w:val="clear" w:color="auto" w:fill="FFFFFF"/>
        </w:rPr>
        <w:t xml:space="preserve">- использовать ресурсы сайта при подготовке к урокам, включая презентации и </w:t>
      </w:r>
      <w:r w:rsidRPr="0083149C">
        <w:rPr>
          <w:rFonts w:ascii="Times New Roman" w:hAnsi="Times New Roman" w:cs="Times New Roman"/>
          <w:sz w:val="24"/>
          <w:szCs w:val="24"/>
          <w:shd w:val="clear" w:color="auto" w:fill="FFFFFF"/>
        </w:rPr>
        <w:t xml:space="preserve">раздаточные материалы, </w:t>
      </w:r>
      <w:r>
        <w:rPr>
          <w:rFonts w:ascii="Times New Roman" w:hAnsi="Times New Roman" w:cs="Times New Roman"/>
          <w:sz w:val="24"/>
          <w:szCs w:val="24"/>
          <w:shd w:val="clear" w:color="auto" w:fill="FFFFFF"/>
        </w:rPr>
        <w:t>организации самостоятельной домашней работы учащихся. Тем самым создаются дополнительные условия для проектирования ИОМ обучающихся в освоении рабочих программ учебных предметов, курсов, ООП НОО в целом.</w:t>
      </w:r>
    </w:p>
    <w:p w:rsidR="00483705" w:rsidRDefault="00483705" w:rsidP="00483705">
      <w:pPr>
        <w:spacing w:after="0" w:line="36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Развитие ИОС Гимназии способствует постепенному и неуклонному расширению места и роли электронных образовательных ресурсов в образовательном процессе. Материал, представленный выше свидетельствует, что в Гимназии при реализации ООП НОО выполняется требование ФГОС НОО (п. 27</w:t>
      </w:r>
      <w:r w:rsidRPr="00171136">
        <w:rPr>
          <w:rFonts w:ascii="Times New Roman" w:eastAsiaTheme="minorEastAsia" w:hAnsi="Times New Roman" w:cs="Times New Roman"/>
          <w:sz w:val="24"/>
          <w:szCs w:val="24"/>
          <w:lang w:eastAsia="ru-RU"/>
        </w:rPr>
        <w:t xml:space="preserve">) о наличии </w:t>
      </w:r>
      <w:r>
        <w:rPr>
          <w:rFonts w:ascii="Times New Roman" w:eastAsiaTheme="minorEastAsia" w:hAnsi="Times New Roman" w:cs="Times New Roman"/>
          <w:sz w:val="24"/>
          <w:szCs w:val="24"/>
          <w:lang w:eastAsia="ru-RU"/>
        </w:rPr>
        <w:t>доступа«</w:t>
      </w:r>
      <w:r w:rsidRPr="00171136">
        <w:rPr>
          <w:rFonts w:ascii="Times New Roman" w:eastAsiaTheme="minorEastAsia" w:hAnsi="Times New Roman" w:cs="Times New Roman"/>
          <w:sz w:val="24"/>
          <w:szCs w:val="24"/>
          <w:lang w:eastAsia="ru-RU"/>
        </w:rPr>
        <w:t xml:space="preserve">к </w:t>
      </w:r>
      <w:r w:rsidRPr="00171136">
        <w:rPr>
          <w:rFonts w:ascii="Times New Roman" w:hAnsi="Times New Roman" w:cs="Times New Roman"/>
          <w:sz w:val="24"/>
          <w:szCs w:val="24"/>
        </w:rPr>
        <w:t>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rPr>
          <w:rFonts w:ascii="Times New Roman" w:hAnsi="Times New Roman" w:cs="Times New Roman"/>
          <w:sz w:val="24"/>
          <w:szCs w:val="24"/>
        </w:rPr>
        <w:t xml:space="preserve">». Продолжается оснащение библиотеки Гимназии </w:t>
      </w:r>
      <w:r w:rsidRPr="00171136">
        <w:rPr>
          <w:rFonts w:ascii="Times New Roman" w:hAnsi="Times New Roman" w:cs="Times New Roman"/>
          <w:sz w:val="24"/>
          <w:szCs w:val="24"/>
        </w:rPr>
        <w:t>ЭОР</w:t>
      </w:r>
      <w:r>
        <w:rPr>
          <w:rFonts w:ascii="Times New Roman" w:hAnsi="Times New Roman" w:cs="Times New Roman"/>
          <w:sz w:val="24"/>
          <w:szCs w:val="24"/>
        </w:rPr>
        <w:t xml:space="preserve"> по учебным предметам, курсам учебного плана, но при этом сохраняется актуальность задачи приобретения ЭФУ по всем учебным предметам УП (требование ФГОС НОО, п 27). </w:t>
      </w:r>
    </w:p>
    <w:p w:rsidR="00483705" w:rsidRDefault="00483705" w:rsidP="00483705">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Тем не менее, основное место в информационном и учебно-методическом обеспечении реализации рабочих программ учебных предметов, курсов, курсов внеурочной деятельности, предусмотренных УП и ПВД остаются учебники и учебные пособия, изданные на бумажных носителях. Информационные и учебно-методические ресурсы на бумажных носителях остаются на настоящий момент наиболее надежным источником информации с позиций организации постоянства и устойчивости доступа к ним.</w:t>
      </w:r>
    </w:p>
    <w:p w:rsidR="00483705" w:rsidRDefault="00483705" w:rsidP="00483705">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Библиотека Гимназии </w:t>
      </w:r>
      <w:r w:rsidRPr="00454AAA">
        <w:rPr>
          <w:rFonts w:ascii="Times New Roman" w:hAnsi="Times New Roman" w:cs="Times New Roman"/>
          <w:sz w:val="24"/>
          <w:szCs w:val="24"/>
        </w:rPr>
        <w:t>укомплектована печатными образовательными ресурсами по всем учебным предмет</w:t>
      </w:r>
      <w:r>
        <w:rPr>
          <w:rFonts w:ascii="Times New Roman" w:hAnsi="Times New Roman" w:cs="Times New Roman"/>
          <w:sz w:val="24"/>
          <w:szCs w:val="24"/>
        </w:rPr>
        <w:t>ам УП, частично (не в полном востребованном объёме) дополнительными учебными пособиями для учебных курсов части УП, формируемой участниками образовательных отношений, курсов внеурочной деятельности (в рамках реализации планов инновационной деятельности: курс математики «Учусь учиться»  и «Мир деятельности», п</w:t>
      </w:r>
      <w:r w:rsidR="004B372D">
        <w:rPr>
          <w:rFonts w:ascii="Times New Roman" w:hAnsi="Times New Roman" w:cs="Times New Roman"/>
          <w:sz w:val="24"/>
          <w:szCs w:val="24"/>
        </w:rPr>
        <w:t>олученными от инициатора ФИП и М</w:t>
      </w:r>
      <w:r>
        <w:rPr>
          <w:rFonts w:ascii="Times New Roman" w:hAnsi="Times New Roman" w:cs="Times New Roman"/>
          <w:sz w:val="24"/>
          <w:szCs w:val="24"/>
        </w:rPr>
        <w:t xml:space="preserve">ИП в качестве учебно-методической поддержки), есть в наличии и постепенно развиваетсяфонд дополнительной литературы, </w:t>
      </w:r>
      <w:r w:rsidRPr="00454AAA">
        <w:rPr>
          <w:rFonts w:ascii="Times New Roman" w:hAnsi="Times New Roman" w:cs="Times New Roman"/>
          <w:sz w:val="24"/>
          <w:szCs w:val="24"/>
        </w:rPr>
        <w:t>включа</w:t>
      </w:r>
      <w:r>
        <w:rPr>
          <w:rFonts w:ascii="Times New Roman" w:hAnsi="Times New Roman" w:cs="Times New Roman"/>
          <w:sz w:val="24"/>
          <w:szCs w:val="24"/>
        </w:rPr>
        <w:t>ющий</w:t>
      </w:r>
      <w:r w:rsidRPr="00454AAA">
        <w:rPr>
          <w:rFonts w:ascii="Times New Roman" w:hAnsi="Times New Roman" w:cs="Times New Roman"/>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w:t>
      </w:r>
      <w:r>
        <w:rPr>
          <w:rFonts w:ascii="Times New Roman" w:hAnsi="Times New Roman" w:cs="Times New Roman"/>
          <w:sz w:val="24"/>
          <w:szCs w:val="24"/>
        </w:rPr>
        <w:t xml:space="preserve"> ООП НОО (требование ФГОС НОО, п.27)</w:t>
      </w:r>
      <w:r>
        <w:rPr>
          <w:rFonts w:ascii="Times New Roman" w:eastAsiaTheme="minorEastAsia" w:hAnsi="Times New Roman" w:cs="Times New Roman"/>
          <w:sz w:val="24"/>
          <w:szCs w:val="24"/>
          <w:lang w:eastAsia="ru-RU"/>
        </w:rPr>
        <w:t>.</w:t>
      </w:r>
    </w:p>
    <w:p w:rsidR="00483705" w:rsidRDefault="00483705" w:rsidP="00483705">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Следуя дорожной карте развития условий организационного раздела ООП НОО, администрация, педагогический коллектив, родители (законные представители) </w:t>
      </w:r>
      <w:r>
        <w:rPr>
          <w:rFonts w:ascii="Times New Roman" w:eastAsiaTheme="minorEastAsia" w:hAnsi="Times New Roman" w:cs="Times New Roman"/>
          <w:sz w:val="24"/>
          <w:szCs w:val="24"/>
          <w:lang w:eastAsia="ru-RU"/>
        </w:rPr>
        <w:lastRenderedPageBreak/>
        <w:t>обучающихся ведут целенаправленную работу по обеспечению образовательной деятельности младших школьников вспомогательными учебно-методическимиматериалами: 100% 1-4-х классов обучающихся имеют возможность пользоваться рабочими тетрадями, другими тренажерными инструментами (маркерными индивидуальными дощечками, эталонами и т.п.), раздаточным дидактическим материалом и др. по всем учебным предметам, курсам УП и курсам плана ВД.</w:t>
      </w:r>
    </w:p>
    <w:p w:rsidR="00483705" w:rsidRPr="00E757FC" w:rsidRDefault="00483705" w:rsidP="00483705">
      <w:pPr>
        <w:spacing w:after="0" w:line="36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Управление развитием данных процессов в Гимназии ориентировано на достижение целевого ориентира, заданного требованиями ФГОС НОО к информационным и учебно-методическим ресурсам: </w:t>
      </w:r>
      <w:r w:rsidRPr="00F22B44">
        <w:rPr>
          <w:rFonts w:ascii="Times New Roman" w:eastAsiaTheme="minorEastAsia" w:hAnsi="Times New Roman" w:cs="Times New Roman"/>
          <w:sz w:val="24"/>
          <w:szCs w:val="24"/>
          <w:lang w:eastAsia="ru-RU"/>
        </w:rPr>
        <w:t>«</w:t>
      </w:r>
      <w:r w:rsidRPr="00F22B44">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образовательных отношений к любой информации, связанной с реализацией </w:t>
      </w:r>
      <w:r>
        <w:rPr>
          <w:rFonts w:ascii="Times New Roman" w:hAnsi="Times New Roman" w:cs="Times New Roman"/>
          <w:sz w:val="24"/>
          <w:szCs w:val="24"/>
        </w:rPr>
        <w:t>ООП НОО</w:t>
      </w:r>
      <w:r w:rsidRPr="00F22B44">
        <w:rPr>
          <w:rFonts w:ascii="Times New Roman" w:hAnsi="Times New Roman" w:cs="Times New Roman"/>
          <w:sz w:val="24"/>
          <w:szCs w:val="24"/>
        </w:rPr>
        <w:t>, планируемыми результатами, организацией образовательной деятельности и условиями ее осуществления»</w:t>
      </w:r>
      <w:r>
        <w:rPr>
          <w:rFonts w:ascii="Times New Roman" w:eastAsiaTheme="minorEastAsia" w:hAnsi="Times New Roman" w:cs="Times New Roman"/>
          <w:sz w:val="24"/>
          <w:szCs w:val="24"/>
          <w:lang w:eastAsia="ru-RU"/>
        </w:rPr>
        <w:t xml:space="preserve"> (п.27 ФГОС НОО).</w:t>
      </w:r>
    </w:p>
    <w:p w:rsidR="00483705" w:rsidRPr="0052663A" w:rsidRDefault="00483705" w:rsidP="00483705">
      <w:pPr>
        <w:tabs>
          <w:tab w:val="left" w:pos="709"/>
        </w:tabs>
        <w:spacing w:after="0" w:line="360" w:lineRule="auto"/>
        <w:ind w:firstLine="709"/>
        <w:jc w:val="both"/>
        <w:rPr>
          <w:rFonts w:ascii="Times New Roman" w:hAnsi="Times New Roman"/>
          <w:sz w:val="24"/>
          <w:szCs w:val="24"/>
        </w:rPr>
      </w:pPr>
      <w:r w:rsidRPr="0052663A">
        <w:rPr>
          <w:rFonts w:ascii="Times New Roman" w:hAnsi="Times New Roman"/>
          <w:sz w:val="24"/>
          <w:szCs w:val="24"/>
        </w:rPr>
        <w:t>Требования ФГОС НОО к информационным и учебно-методическим ресурсам включают две группы параметров:</w:t>
      </w:r>
    </w:p>
    <w:p w:rsidR="00483705" w:rsidRDefault="00483705" w:rsidP="00483705">
      <w:pPr>
        <w:pStyle w:val="ConsPlusNormal"/>
        <w:spacing w:line="360" w:lineRule="auto"/>
        <w:ind w:firstLine="540"/>
        <w:jc w:val="both"/>
        <w:rPr>
          <w:rFonts w:ascii="Times New Roman" w:hAnsi="Times New Roman" w:cs="Times New Roman"/>
          <w:sz w:val="24"/>
          <w:szCs w:val="24"/>
        </w:rPr>
      </w:pPr>
      <w:r w:rsidRPr="0052663A">
        <w:rPr>
          <w:rFonts w:ascii="Times New Roman" w:hAnsi="Times New Roman"/>
          <w:sz w:val="24"/>
          <w:szCs w:val="24"/>
        </w:rPr>
        <w:t xml:space="preserve">- </w:t>
      </w:r>
      <w:r w:rsidRPr="00E757FC">
        <w:rPr>
          <w:rFonts w:ascii="Times New Roman" w:hAnsi="Times New Roman" w:cs="Times New Roman"/>
          <w:sz w:val="24"/>
          <w:szCs w:val="24"/>
        </w:rPr>
        <w:t>комплектность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83705" w:rsidRDefault="00483705" w:rsidP="00483705">
      <w:pPr>
        <w:pStyle w:val="ConsPlusNormal"/>
        <w:spacing w:line="360" w:lineRule="auto"/>
        <w:ind w:firstLine="540"/>
        <w:jc w:val="both"/>
        <w:rPr>
          <w:rFonts w:ascii="Times New Roman" w:hAnsi="Times New Roman"/>
          <w:sz w:val="24"/>
          <w:szCs w:val="24"/>
        </w:rPr>
      </w:pPr>
      <w:r>
        <w:rPr>
          <w:rFonts w:ascii="Times New Roman" w:hAnsi="Times New Roman" w:cs="Times New Roman"/>
          <w:sz w:val="24"/>
          <w:szCs w:val="24"/>
        </w:rPr>
        <w:t xml:space="preserve">- </w:t>
      </w:r>
      <w:r w:rsidRPr="00E757FC">
        <w:rPr>
          <w:rFonts w:ascii="Times New Roman" w:hAnsi="Times New Roman" w:cs="Times New Roman"/>
          <w:sz w:val="24"/>
          <w:szCs w:val="24"/>
        </w:rPr>
        <w:t>качество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w:t>
      </w:r>
      <w:r>
        <w:rPr>
          <w:rFonts w:ascii="Times New Roman" w:hAnsi="Times New Roman" w:cs="Times New Roman"/>
          <w:sz w:val="24"/>
          <w:szCs w:val="24"/>
        </w:rPr>
        <w:t xml:space="preserve">ания </w:t>
      </w:r>
      <w:r w:rsidRPr="0052663A">
        <w:rPr>
          <w:rFonts w:ascii="Times New Roman" w:hAnsi="Times New Roman"/>
          <w:sz w:val="24"/>
          <w:szCs w:val="24"/>
        </w:rPr>
        <w:t>(см. п.27 ФГОС НОО).</w:t>
      </w:r>
    </w:p>
    <w:p w:rsidR="00483705" w:rsidRPr="00E757FC" w:rsidRDefault="00483705" w:rsidP="00483705">
      <w:pPr>
        <w:pStyle w:val="ConsPlusNormal"/>
        <w:ind w:firstLine="540"/>
        <w:jc w:val="both"/>
        <w:rPr>
          <w:rFonts w:ascii="Times New Roman" w:hAnsi="Times New Roman" w:cs="Times New Roman"/>
          <w:sz w:val="24"/>
          <w:szCs w:val="24"/>
        </w:rPr>
      </w:pPr>
    </w:p>
    <w:p w:rsidR="00483705" w:rsidRPr="0052663A" w:rsidRDefault="00483705" w:rsidP="00483705">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Продолжая характеристику информационных и учебно-методических ресурсов по параметрам комплексности оснащения и качества обеспечения, отметим также, что в образовательный процесс при реализации ООП НООобеспечен учебниками и учебными пособиями в соответс</w:t>
      </w:r>
      <w:r w:rsidR="000768A9">
        <w:rPr>
          <w:rFonts w:ascii="Times New Roman" w:hAnsi="Times New Roman"/>
          <w:sz w:val="24"/>
          <w:szCs w:val="24"/>
        </w:rPr>
        <w:t>т</w:t>
      </w:r>
      <w:r>
        <w:rPr>
          <w:rFonts w:ascii="Times New Roman" w:hAnsi="Times New Roman"/>
          <w:sz w:val="24"/>
          <w:szCs w:val="24"/>
        </w:rPr>
        <w:t>вии с нормами, установленными ФГОС НОО:</w:t>
      </w:r>
    </w:p>
    <w:p w:rsidR="00483705" w:rsidRDefault="00483705" w:rsidP="00483705">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52663A">
        <w:rPr>
          <w:rFonts w:ascii="Times New Roman" w:hAnsi="Times New Roman"/>
          <w:sz w:val="24"/>
          <w:szCs w:val="24"/>
        </w:rPr>
        <w:t xml:space="preserve">не менее одного учебника на каждого обучающегося в печатной и/или электронной форме для обязательной части УП; </w:t>
      </w:r>
    </w:p>
    <w:p w:rsidR="00483705" w:rsidRDefault="00483705" w:rsidP="00483705">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52663A">
        <w:rPr>
          <w:rFonts w:ascii="Times New Roman" w:hAnsi="Times New Roman"/>
          <w:sz w:val="24"/>
          <w:szCs w:val="24"/>
        </w:rPr>
        <w:t xml:space="preserve">не менее одного учебника или учебного пособия в печатной и/или электронной форме на каждого обучающегося для части УП, формируемой УОО. </w:t>
      </w:r>
    </w:p>
    <w:p w:rsidR="00483705" w:rsidRDefault="00483705" w:rsidP="00483705">
      <w:pPr>
        <w:tabs>
          <w:tab w:val="left" w:pos="709"/>
        </w:tabs>
        <w:spacing w:after="0" w:line="360" w:lineRule="auto"/>
        <w:ind w:firstLine="709"/>
        <w:jc w:val="both"/>
        <w:rPr>
          <w:rFonts w:ascii="Times New Roman" w:hAnsi="Times New Roman"/>
          <w:sz w:val="24"/>
          <w:szCs w:val="24"/>
        </w:rPr>
      </w:pPr>
      <w:r w:rsidRPr="0052663A">
        <w:rPr>
          <w:rFonts w:ascii="Times New Roman" w:hAnsi="Times New Roman"/>
          <w:sz w:val="24"/>
          <w:szCs w:val="24"/>
        </w:rPr>
        <w:t xml:space="preserve">В соответствии с нормами 273-ФЗ (Ст.18, Ч.4, п.1) учебники и учебные пособия входят в ФПУ, который формируется согласно Порядка формирования федерального перечня учебников, рекомендуемых к использованию при реализации имеющих </w:t>
      </w:r>
      <w:r w:rsidRPr="0052663A">
        <w:rPr>
          <w:rFonts w:ascii="Times New Roman" w:hAnsi="Times New Roman"/>
          <w:sz w:val="24"/>
          <w:szCs w:val="24"/>
        </w:rPr>
        <w:lastRenderedPageBreak/>
        <w:t xml:space="preserve">государственную аккредитацию образовательных программ начального общего, основного общего, среднего общего образования </w:t>
      </w:r>
      <w:r w:rsidR="000768A9">
        <w:rPr>
          <w:rStyle w:val="a6"/>
          <w:rFonts w:ascii="Times New Roman" w:hAnsi="Times New Roman"/>
          <w:sz w:val="24"/>
          <w:szCs w:val="24"/>
        </w:rPr>
        <w:footnoteReference w:id="77"/>
      </w:r>
      <w:r w:rsidRPr="0052663A">
        <w:rPr>
          <w:rFonts w:ascii="Times New Roman" w:hAnsi="Times New Roman"/>
          <w:sz w:val="24"/>
          <w:szCs w:val="24"/>
        </w:rPr>
        <w:t>.</w:t>
      </w:r>
    </w:p>
    <w:p w:rsidR="00483705" w:rsidRDefault="00483705" w:rsidP="00483705">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Остановимся далее на качественных параметрах характеристики учебно-методических ресурсов образовательного процесса, исходя из целей и задач ООП НОО, реализуемой Гимназией, особенностей организации образовательной деятельности, обусловленных развивающимися в Гимназии на уровне НОО инновационными процессами, запросов и интересов участников образовательных отношений.</w:t>
      </w:r>
    </w:p>
    <w:p w:rsidR="00483705" w:rsidRDefault="00483705" w:rsidP="00483705">
      <w:pPr>
        <w:tabs>
          <w:tab w:val="left" w:pos="709"/>
        </w:tabs>
        <w:spacing w:after="0" w:line="360" w:lineRule="auto"/>
        <w:ind w:firstLine="709"/>
        <w:jc w:val="both"/>
        <w:rPr>
          <w:rFonts w:ascii="Times New Roman" w:hAnsi="Times New Roman"/>
          <w:bCs/>
          <w:sz w:val="24"/>
          <w:szCs w:val="24"/>
        </w:rPr>
      </w:pPr>
      <w:r>
        <w:rPr>
          <w:rFonts w:ascii="Times New Roman" w:hAnsi="Times New Roman"/>
          <w:sz w:val="24"/>
          <w:szCs w:val="24"/>
        </w:rPr>
        <w:t>Итак, в возрастных параллелях 1-4-х классах с</w:t>
      </w:r>
      <w:r w:rsidRPr="0052663A">
        <w:rPr>
          <w:rFonts w:ascii="Times New Roman" w:hAnsi="Times New Roman"/>
          <w:sz w:val="24"/>
          <w:szCs w:val="24"/>
        </w:rPr>
        <w:t>огласно профессиональному выбору учителей,с учетом особенностей образовательного процесса и традиций Гимназии, пожеланий родителей (законных представителей</w:t>
      </w:r>
      <w:r>
        <w:rPr>
          <w:rFonts w:ascii="Times New Roman" w:hAnsi="Times New Roman"/>
          <w:sz w:val="24"/>
          <w:szCs w:val="24"/>
        </w:rPr>
        <w:t>) обучающихся и др.,</w:t>
      </w:r>
      <w:r w:rsidRPr="0052663A">
        <w:rPr>
          <w:rFonts w:ascii="Times New Roman" w:hAnsi="Times New Roman"/>
          <w:sz w:val="24"/>
          <w:szCs w:val="24"/>
        </w:rPr>
        <w:t>достижение планируемых образовательных результатов ООП НОО</w:t>
      </w:r>
      <w:r>
        <w:rPr>
          <w:rFonts w:ascii="Times New Roman" w:hAnsi="Times New Roman"/>
          <w:sz w:val="24"/>
          <w:szCs w:val="24"/>
        </w:rPr>
        <w:t xml:space="preserve">обеспечивается, преимущественно, </w:t>
      </w:r>
      <w:r w:rsidRPr="0052663A">
        <w:rPr>
          <w:rFonts w:ascii="Times New Roman" w:hAnsi="Times New Roman"/>
          <w:sz w:val="24"/>
          <w:szCs w:val="24"/>
        </w:rPr>
        <w:t>за счет</w:t>
      </w:r>
      <w:r>
        <w:rPr>
          <w:rFonts w:ascii="Times New Roman" w:hAnsi="Times New Roman"/>
          <w:sz w:val="24"/>
          <w:szCs w:val="24"/>
        </w:rPr>
        <w:t xml:space="preserve"> учебников и учебных пособий,</w:t>
      </w:r>
      <w:r w:rsidRPr="0052663A">
        <w:rPr>
          <w:rFonts w:ascii="Times New Roman" w:hAnsi="Times New Roman"/>
          <w:sz w:val="24"/>
          <w:szCs w:val="24"/>
        </w:rPr>
        <w:t xml:space="preserve"> входящих в </w:t>
      </w:r>
      <w:r>
        <w:rPr>
          <w:rFonts w:ascii="Times New Roman" w:hAnsi="Times New Roman"/>
          <w:sz w:val="24"/>
          <w:szCs w:val="24"/>
        </w:rPr>
        <w:t xml:space="preserve">линию </w:t>
      </w:r>
      <w:r w:rsidRPr="0052663A">
        <w:rPr>
          <w:rFonts w:ascii="Times New Roman" w:hAnsi="Times New Roman"/>
          <w:sz w:val="24"/>
          <w:szCs w:val="24"/>
        </w:rPr>
        <w:t>УМК</w:t>
      </w:r>
      <w:r w:rsidRPr="007648BD">
        <w:rPr>
          <w:rFonts w:ascii="Times New Roman" w:hAnsi="Times New Roman"/>
          <w:bCs/>
          <w:sz w:val="24"/>
          <w:szCs w:val="24"/>
        </w:rPr>
        <w:t>«Начальная школа XXI века</w:t>
      </w:r>
      <w:r w:rsidRPr="007648BD">
        <w:rPr>
          <w:rFonts w:ascii="Times New Roman" w:hAnsi="Times New Roman"/>
          <w:sz w:val="24"/>
          <w:szCs w:val="24"/>
        </w:rPr>
        <w:t>»</w:t>
      </w:r>
      <w:r w:rsidR="000768A9">
        <w:rPr>
          <w:rFonts w:ascii="Times New Roman" w:hAnsi="Times New Roman"/>
          <w:sz w:val="24"/>
          <w:szCs w:val="24"/>
        </w:rPr>
        <w:t xml:space="preserve"> и «Школа России»</w:t>
      </w:r>
      <w:r w:rsidRPr="007648BD">
        <w:rPr>
          <w:rFonts w:ascii="Times New Roman" w:hAnsi="Times New Roman"/>
          <w:bCs/>
          <w:sz w:val="24"/>
          <w:szCs w:val="24"/>
        </w:rPr>
        <w:t xml:space="preserve">. </w:t>
      </w:r>
    </w:p>
    <w:p w:rsidR="00483705" w:rsidRPr="00115CED" w:rsidRDefault="00483705" w:rsidP="00483705">
      <w:pPr>
        <w:tabs>
          <w:tab w:val="left" w:pos="709"/>
        </w:tabs>
        <w:spacing w:after="0" w:line="360" w:lineRule="auto"/>
        <w:ind w:firstLine="709"/>
        <w:jc w:val="both"/>
        <w:rPr>
          <w:rFonts w:ascii="Times New Roman" w:hAnsi="Times New Roman"/>
          <w:sz w:val="24"/>
          <w:szCs w:val="24"/>
        </w:rPr>
      </w:pPr>
      <w:r w:rsidRPr="007648BD">
        <w:rPr>
          <w:rFonts w:ascii="Times New Roman" w:hAnsi="Times New Roman"/>
          <w:bCs/>
          <w:sz w:val="24"/>
          <w:szCs w:val="24"/>
        </w:rPr>
        <w:t>УМК «Начальная школа XXI века</w:t>
      </w:r>
      <w:r w:rsidRPr="007648BD">
        <w:rPr>
          <w:rFonts w:ascii="Times New Roman" w:hAnsi="Times New Roman"/>
          <w:sz w:val="24"/>
          <w:szCs w:val="24"/>
        </w:rPr>
        <w:t>»</w:t>
      </w:r>
      <w:r w:rsidRPr="007648BD">
        <w:rPr>
          <w:rFonts w:ascii="Times New Roman" w:hAnsi="Times New Roman"/>
          <w:bCs/>
          <w:sz w:val="24"/>
          <w:szCs w:val="24"/>
        </w:rPr>
        <w:t xml:space="preserve">- </w:t>
      </w:r>
      <w:r w:rsidRPr="007648BD">
        <w:rPr>
          <w:rFonts w:ascii="Times New Roman" w:hAnsi="Times New Roman"/>
          <w:sz w:val="24"/>
          <w:szCs w:val="24"/>
        </w:rPr>
        <w:t xml:space="preserve">результат многолетних исследований коллектива сотрудников Центра начальной школы Института общего среднего образования РАО (ныне ИСМО), а также ряда сотрудников Российской академии образования (руководитель проекта – Н.Ф.Виноградова, член-корреспондент РАО, доктор педагогических наук, профессор), Московского государственного педагогического университета, Российской академии повышения квалификации и переподготовки работников образования, Московского государственного университета. </w:t>
      </w:r>
    </w:p>
    <w:p w:rsidR="00483705" w:rsidRDefault="00483705" w:rsidP="00483705">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034CE4">
        <w:rPr>
          <w:rFonts w:ascii="Times New Roman" w:eastAsiaTheme="minorEastAsia" w:hAnsi="Times New Roman" w:cs="Times New Roman"/>
          <w:sz w:val="24"/>
          <w:szCs w:val="24"/>
          <w:lang w:eastAsia="ru-RU"/>
        </w:rPr>
        <w:t>На материале данных</w:t>
      </w:r>
      <w:r>
        <w:rPr>
          <w:rFonts w:ascii="Times New Roman" w:eastAsiaTheme="minorEastAsia" w:hAnsi="Times New Roman" w:cs="Times New Roman"/>
          <w:sz w:val="24"/>
          <w:szCs w:val="24"/>
          <w:lang w:eastAsia="ru-RU"/>
        </w:rPr>
        <w:t xml:space="preserve">учебников, дополнительных </w:t>
      </w:r>
      <w:r w:rsidRPr="00034CE4">
        <w:rPr>
          <w:rFonts w:ascii="Times New Roman" w:eastAsiaTheme="minorEastAsia" w:hAnsi="Times New Roman" w:cs="Times New Roman"/>
          <w:sz w:val="24"/>
          <w:szCs w:val="24"/>
          <w:lang w:eastAsia="ru-RU"/>
        </w:rPr>
        <w:t>учебно-методических материалов</w:t>
      </w:r>
      <w:r>
        <w:rPr>
          <w:rFonts w:ascii="Times New Roman" w:eastAsiaTheme="minorEastAsia" w:hAnsi="Times New Roman" w:cs="Times New Roman"/>
          <w:sz w:val="24"/>
          <w:szCs w:val="24"/>
          <w:lang w:eastAsia="ru-RU"/>
        </w:rPr>
        <w:t>к ним, учителя начальных классов имеют возможность успешно решать задачи в области духовно-нравственного развития и воспитания</w:t>
      </w:r>
      <w:r w:rsidRPr="00034CE4">
        <w:rPr>
          <w:rFonts w:ascii="Times New Roman" w:eastAsiaTheme="minorEastAsia" w:hAnsi="Times New Roman" w:cs="Times New Roman"/>
          <w:sz w:val="24"/>
          <w:szCs w:val="24"/>
          <w:lang w:eastAsia="ru-RU"/>
        </w:rPr>
        <w:t xml:space="preserve"> обучающихся,</w:t>
      </w:r>
      <w:r>
        <w:rPr>
          <w:rFonts w:ascii="Times New Roman" w:eastAsiaTheme="minorEastAsia" w:hAnsi="Times New Roman" w:cs="Times New Roman"/>
          <w:sz w:val="24"/>
          <w:szCs w:val="24"/>
          <w:lang w:eastAsia="ru-RU"/>
        </w:rPr>
        <w:t>формирования ценностей, установок и правил экологически целесообразно</w:t>
      </w:r>
      <w:r w:rsidR="000768A9">
        <w:rPr>
          <w:rFonts w:ascii="Times New Roman" w:eastAsiaTheme="minorEastAsia" w:hAnsi="Times New Roman" w:cs="Times New Roman"/>
          <w:sz w:val="24"/>
          <w:szCs w:val="24"/>
          <w:lang w:eastAsia="ru-RU"/>
        </w:rPr>
        <w:t>го, безопасного и здорового образ</w:t>
      </w:r>
      <w:r>
        <w:rPr>
          <w:rFonts w:ascii="Times New Roman" w:eastAsiaTheme="minorEastAsia" w:hAnsi="Times New Roman" w:cs="Times New Roman"/>
          <w:sz w:val="24"/>
          <w:szCs w:val="24"/>
          <w:lang w:eastAsia="ru-RU"/>
        </w:rPr>
        <w:t xml:space="preserve">а жизни. </w:t>
      </w:r>
    </w:p>
    <w:p w:rsidR="00483705" w:rsidRPr="00C7106C" w:rsidRDefault="00483705" w:rsidP="00483705">
      <w:pPr>
        <w:autoSpaceDE w:val="0"/>
        <w:autoSpaceDN w:val="0"/>
        <w:adjustRightInd w:val="0"/>
        <w:spacing w:after="0" w:line="360" w:lineRule="auto"/>
        <w:ind w:firstLine="709"/>
        <w:jc w:val="both"/>
        <w:rPr>
          <w:rFonts w:ascii="Times New Roman" w:eastAsiaTheme="minorEastAsia" w:hAnsi="Times New Roman" w:cs="Times New Roman"/>
          <w:b/>
          <w:bCs/>
          <w:iCs/>
          <w:sz w:val="24"/>
          <w:szCs w:val="24"/>
          <w:lang w:eastAsia="ru-RU"/>
        </w:rPr>
      </w:pPr>
      <w:r>
        <w:rPr>
          <w:rFonts w:ascii="Times New Roman" w:eastAsiaTheme="minorEastAsia" w:hAnsi="Times New Roman" w:cs="Times New Roman"/>
          <w:iCs/>
          <w:sz w:val="24"/>
          <w:szCs w:val="24"/>
          <w:lang w:eastAsia="ru-RU"/>
        </w:rPr>
        <w:t>УМК «Начальной школы ХХI века»</w:t>
      </w:r>
      <w:r w:rsidRPr="00034CE4">
        <w:rPr>
          <w:rFonts w:ascii="Times New Roman" w:eastAsiaTheme="minorEastAsia" w:hAnsi="Times New Roman" w:cs="Times New Roman"/>
          <w:iCs/>
          <w:sz w:val="24"/>
          <w:szCs w:val="24"/>
          <w:lang w:eastAsia="ru-RU"/>
        </w:rPr>
        <w:t xml:space="preserve"> содержат материал, который позволяет учителю учесть индивидуальный темп</w:t>
      </w:r>
      <w:r>
        <w:rPr>
          <w:rFonts w:ascii="Times New Roman" w:eastAsiaTheme="minorEastAsia" w:hAnsi="Times New Roman" w:cs="Times New Roman"/>
          <w:iCs/>
          <w:sz w:val="24"/>
          <w:szCs w:val="24"/>
          <w:lang w:eastAsia="ru-RU"/>
        </w:rPr>
        <w:t xml:space="preserve"> обучения,</w:t>
      </w:r>
      <w:r w:rsidRPr="00034CE4">
        <w:rPr>
          <w:rFonts w:ascii="Times New Roman" w:eastAsiaTheme="minorEastAsia" w:hAnsi="Times New Roman" w:cs="Times New Roman"/>
          <w:iCs/>
          <w:sz w:val="24"/>
          <w:szCs w:val="24"/>
          <w:lang w:eastAsia="ru-RU"/>
        </w:rPr>
        <w:t xml:space="preserve"> успе</w:t>
      </w:r>
      <w:r>
        <w:rPr>
          <w:rFonts w:ascii="Times New Roman" w:eastAsiaTheme="minorEastAsia" w:hAnsi="Times New Roman" w:cs="Times New Roman"/>
          <w:iCs/>
          <w:sz w:val="24"/>
          <w:szCs w:val="24"/>
          <w:lang w:eastAsia="ru-RU"/>
        </w:rPr>
        <w:t>шность обучения учащихся на каждом из этапов освоения содержания образования в соответс</w:t>
      </w:r>
      <w:r w:rsidR="000768A9">
        <w:rPr>
          <w:rFonts w:ascii="Times New Roman" w:eastAsiaTheme="minorEastAsia" w:hAnsi="Times New Roman" w:cs="Times New Roman"/>
          <w:iCs/>
          <w:sz w:val="24"/>
          <w:szCs w:val="24"/>
          <w:lang w:eastAsia="ru-RU"/>
        </w:rPr>
        <w:t>т</w:t>
      </w:r>
      <w:r>
        <w:rPr>
          <w:rFonts w:ascii="Times New Roman" w:eastAsiaTheme="minorEastAsia" w:hAnsi="Times New Roman" w:cs="Times New Roman"/>
          <w:iCs/>
          <w:sz w:val="24"/>
          <w:szCs w:val="24"/>
          <w:lang w:eastAsia="ru-RU"/>
        </w:rPr>
        <w:t xml:space="preserve">вии с рабочей программой конкретного учебного предмета, а также уровень </w:t>
      </w:r>
      <w:r w:rsidRPr="00034CE4">
        <w:rPr>
          <w:rFonts w:ascii="Times New Roman" w:eastAsiaTheme="minorEastAsia" w:hAnsi="Times New Roman" w:cs="Times New Roman"/>
          <w:iCs/>
          <w:sz w:val="24"/>
          <w:szCs w:val="24"/>
          <w:lang w:eastAsia="ru-RU"/>
        </w:rPr>
        <w:t>общего развития</w:t>
      </w:r>
      <w:r>
        <w:rPr>
          <w:rFonts w:ascii="Times New Roman" w:eastAsiaTheme="minorEastAsia" w:hAnsi="Times New Roman" w:cs="Times New Roman"/>
          <w:iCs/>
          <w:sz w:val="24"/>
          <w:szCs w:val="24"/>
          <w:lang w:eastAsia="ru-RU"/>
        </w:rPr>
        <w:t xml:space="preserve"> личности</w:t>
      </w:r>
      <w:r w:rsidRPr="00034CE4">
        <w:rPr>
          <w:rFonts w:ascii="Times New Roman" w:eastAsiaTheme="minorEastAsia" w:hAnsi="Times New Roman" w:cs="Times New Roman"/>
          <w:iCs/>
          <w:sz w:val="24"/>
          <w:szCs w:val="24"/>
          <w:lang w:eastAsia="ru-RU"/>
        </w:rPr>
        <w:t>. В</w:t>
      </w:r>
      <w:r>
        <w:rPr>
          <w:rFonts w:ascii="Times New Roman" w:eastAsiaTheme="minorEastAsia" w:hAnsi="Times New Roman" w:cs="Times New Roman"/>
          <w:iCs/>
          <w:sz w:val="24"/>
          <w:szCs w:val="24"/>
          <w:lang w:eastAsia="ru-RU"/>
        </w:rPr>
        <w:t xml:space="preserve">о всех </w:t>
      </w:r>
      <w:r>
        <w:rPr>
          <w:rFonts w:ascii="Times New Roman" w:eastAsiaTheme="minorEastAsia" w:hAnsi="Times New Roman" w:cs="Times New Roman"/>
          <w:iCs/>
          <w:sz w:val="24"/>
          <w:szCs w:val="24"/>
          <w:lang w:eastAsia="ru-RU"/>
        </w:rPr>
        <w:lastRenderedPageBreak/>
        <w:t>учебниках предусмотрен дополнительный учебный материал, позволяющий выстраивать ИОМ в освоении содержания образования каждого учебного предмета различным группам обучающихся в соответствии сих познавательными и интеллектуальными возможностями</w:t>
      </w:r>
      <w:r w:rsidRPr="00034CE4">
        <w:rPr>
          <w:rFonts w:ascii="Times New Roman" w:eastAsiaTheme="minorEastAsia" w:hAnsi="Times New Roman" w:cs="Times New Roman"/>
          <w:iCs/>
          <w:sz w:val="24"/>
          <w:szCs w:val="24"/>
          <w:lang w:eastAsia="ru-RU"/>
        </w:rPr>
        <w:t>(рубрики учебников «Для тех, кто хорошочитает», «Путешествие в прошлое»,</w:t>
      </w:r>
      <w:r>
        <w:rPr>
          <w:rFonts w:ascii="Times New Roman" w:eastAsiaTheme="minorEastAsia" w:hAnsi="Times New Roman" w:cs="Times New Roman"/>
          <w:iCs/>
          <w:sz w:val="24"/>
          <w:szCs w:val="24"/>
          <w:lang w:eastAsia="ru-RU"/>
        </w:rPr>
        <w:t xml:space="preserve"> «Этот удивительный мир» и др.), создает условия для организации  дифференцированной помощи педагогической поддержки обучающимся в условиях организационно-педагогической модели разно</w:t>
      </w:r>
      <w:r w:rsidRPr="00034CE4">
        <w:rPr>
          <w:rFonts w:ascii="Times New Roman" w:eastAsiaTheme="minorEastAsia" w:hAnsi="Times New Roman" w:cs="Times New Roman"/>
          <w:iCs/>
          <w:sz w:val="24"/>
          <w:szCs w:val="24"/>
          <w:lang w:eastAsia="ru-RU"/>
        </w:rPr>
        <w:t>уровневого класса</w:t>
      </w:r>
      <w:r>
        <w:rPr>
          <w:rFonts w:ascii="Times New Roman" w:eastAsiaTheme="minorEastAsia" w:hAnsi="Times New Roman" w:cs="Times New Roman"/>
          <w:iCs/>
          <w:sz w:val="24"/>
          <w:szCs w:val="24"/>
          <w:lang w:eastAsia="ru-RU"/>
        </w:rPr>
        <w:t xml:space="preserve"> (класса «смешанных способностей»)</w:t>
      </w:r>
      <w:r>
        <w:rPr>
          <w:rStyle w:val="a6"/>
          <w:rFonts w:ascii="Times New Roman" w:eastAsiaTheme="minorEastAsia" w:hAnsi="Times New Roman"/>
          <w:iCs/>
          <w:sz w:val="24"/>
          <w:szCs w:val="24"/>
          <w:lang w:eastAsia="ru-RU"/>
        </w:rPr>
        <w:footnoteReference w:id="78"/>
      </w:r>
      <w:r w:rsidRPr="00034CE4">
        <w:rPr>
          <w:rFonts w:ascii="Times New Roman" w:eastAsiaTheme="minorEastAsia" w:hAnsi="Times New Roman" w:cs="Times New Roman"/>
          <w:iCs/>
          <w:sz w:val="24"/>
          <w:szCs w:val="24"/>
          <w:lang w:eastAsia="ru-RU"/>
        </w:rPr>
        <w:t>.</w:t>
      </w:r>
    </w:p>
    <w:p w:rsidR="00483705" w:rsidRDefault="00483705" w:rsidP="00483705">
      <w:pPr>
        <w:autoSpaceDE w:val="0"/>
        <w:autoSpaceDN w:val="0"/>
        <w:adjustRightInd w:val="0"/>
        <w:spacing w:after="0" w:line="360" w:lineRule="auto"/>
        <w:ind w:firstLine="709"/>
        <w:jc w:val="both"/>
        <w:rPr>
          <w:rFonts w:ascii="Times New Roman" w:eastAsiaTheme="minorEastAsia" w:hAnsi="Times New Roman" w:cs="Times New Roman"/>
          <w:iCs/>
          <w:sz w:val="24"/>
          <w:szCs w:val="24"/>
          <w:lang w:eastAsia="ru-RU"/>
        </w:rPr>
      </w:pPr>
      <w:r w:rsidRPr="00034CE4">
        <w:rPr>
          <w:rFonts w:ascii="Times New Roman" w:eastAsiaTheme="minorEastAsia" w:hAnsi="Times New Roman" w:cs="Times New Roman"/>
          <w:iCs/>
          <w:sz w:val="24"/>
          <w:szCs w:val="24"/>
          <w:lang w:eastAsia="ru-RU"/>
        </w:rPr>
        <w:t>Разработанные по основным предметам учебного плана коррекционно-развивающие рабочие тетради позволяют учителю отойти от традиционно принятой ориентировки на «среднего» ученика и проводить целенаправленную работу в зависимости от успешности обучения каждого школьника. В УМК представлена система работы учителя начальной школы по устранению причин трудностей, возникающих у младшего школьника в процессе изучения различных предметов. Для этого представлены как контрольные работы, так и система диагностики учащихся каждого класса, позволяющая учителю прослеживать не только успешность усвоения знаний и умений, но и динамику развития ребенка.</w:t>
      </w:r>
    </w:p>
    <w:p w:rsidR="00483705" w:rsidRPr="00E93ACB" w:rsidRDefault="00483705" w:rsidP="00483705">
      <w:pPr>
        <w:autoSpaceDE w:val="0"/>
        <w:autoSpaceDN w:val="0"/>
        <w:adjustRightInd w:val="0"/>
        <w:spacing w:after="0" w:line="360" w:lineRule="auto"/>
        <w:ind w:firstLine="709"/>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Авторами УМК «Начальной школы ХХI века»в учебники включен материал, ориентированный на формирование у обучающихся </w:t>
      </w:r>
      <w:r w:rsidRPr="00E93ACB">
        <w:rPr>
          <w:rFonts w:ascii="Times New Roman" w:eastAsiaTheme="minorEastAsia" w:hAnsi="Times New Roman" w:cs="Times New Roman"/>
          <w:iCs/>
          <w:sz w:val="24"/>
          <w:szCs w:val="24"/>
          <w:lang w:eastAsia="ru-RU"/>
        </w:rPr>
        <w:t>регулятивных УУД (рубрика «Проверь себя», задания «Сравни свой ответ с текстом», «Найди ошибки» и др.). Те не менее,опыт работы учителей начальных классов показал, что в учебных материалах слабо выражена направленность на формирование контрольно-оценочной самостоятельности у обучающихся младшего школьного возраста. Решить данную проблему помогает переход</w:t>
      </w:r>
      <w:r>
        <w:rPr>
          <w:rFonts w:ascii="Times New Roman" w:eastAsiaTheme="minorEastAsia" w:hAnsi="Times New Roman" w:cs="Times New Roman"/>
          <w:iCs/>
          <w:sz w:val="24"/>
          <w:szCs w:val="24"/>
          <w:lang w:eastAsia="ru-RU"/>
        </w:rPr>
        <w:t xml:space="preserve"> учителей начальных классов</w:t>
      </w:r>
      <w:r w:rsidRPr="00E93ACB">
        <w:rPr>
          <w:rFonts w:ascii="Times New Roman" w:eastAsiaTheme="minorEastAsia" w:hAnsi="Times New Roman" w:cs="Times New Roman"/>
          <w:iCs/>
          <w:sz w:val="24"/>
          <w:szCs w:val="24"/>
          <w:lang w:eastAsia="ru-RU"/>
        </w:rPr>
        <w:t xml:space="preserve"> Гимназии на технику критериального формирующего оценивания, как одного из направлений инновационной деятельности</w:t>
      </w:r>
      <w:r>
        <w:rPr>
          <w:rFonts w:ascii="Times New Roman" w:eastAsiaTheme="minorEastAsia" w:hAnsi="Times New Roman" w:cs="Times New Roman"/>
          <w:iCs/>
          <w:sz w:val="24"/>
          <w:szCs w:val="24"/>
          <w:lang w:eastAsia="ru-RU"/>
        </w:rPr>
        <w:t xml:space="preserve"> педагогического коллектива.</w:t>
      </w:r>
    </w:p>
    <w:p w:rsidR="00483705" w:rsidRDefault="00483705" w:rsidP="00483705">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E93ACB">
        <w:rPr>
          <w:rFonts w:ascii="Times New Roman" w:eastAsiaTheme="minorEastAsia" w:hAnsi="Times New Roman" w:cs="Times New Roman"/>
          <w:sz w:val="24"/>
          <w:szCs w:val="24"/>
          <w:lang w:eastAsia="ru-RU"/>
        </w:rPr>
        <w:t xml:space="preserve">Авторами рассматриваемого УМК </w:t>
      </w:r>
      <w:r>
        <w:rPr>
          <w:rFonts w:ascii="Times New Roman" w:eastAsiaTheme="minorEastAsia" w:hAnsi="Times New Roman" w:cs="Times New Roman"/>
          <w:sz w:val="24"/>
          <w:szCs w:val="24"/>
          <w:lang w:eastAsia="ru-RU"/>
        </w:rPr>
        <w:t>одним из методологических оснований заявлен</w:t>
      </w:r>
      <w:r w:rsidRPr="00E93ACB">
        <w:rPr>
          <w:rFonts w:ascii="Times New Roman" w:eastAsiaTheme="minorEastAsia" w:hAnsi="Times New Roman" w:cs="Times New Roman"/>
          <w:i/>
          <w:sz w:val="24"/>
          <w:szCs w:val="24"/>
          <w:lang w:eastAsia="ru-RU"/>
        </w:rPr>
        <w:t>системно-деятельностный подход</w:t>
      </w:r>
      <w:r>
        <w:rPr>
          <w:rFonts w:ascii="Times New Roman" w:eastAsiaTheme="minorEastAsia" w:hAnsi="Times New Roman" w:cs="Times New Roman"/>
          <w:i/>
          <w:sz w:val="24"/>
          <w:szCs w:val="24"/>
          <w:lang w:eastAsia="ru-RU"/>
        </w:rPr>
        <w:t xml:space="preserve">, </w:t>
      </w:r>
      <w:r>
        <w:rPr>
          <w:rFonts w:ascii="Times New Roman" w:eastAsiaTheme="minorEastAsia" w:hAnsi="Times New Roman" w:cs="Times New Roman"/>
          <w:sz w:val="24"/>
          <w:szCs w:val="24"/>
          <w:lang w:eastAsia="ru-RU"/>
        </w:rPr>
        <w:t>но, как известно, условием</w:t>
      </w:r>
      <w:r>
        <w:rPr>
          <w:rFonts w:ascii="Times New Roman" w:eastAsiaTheme="minorEastAsia" w:hAnsi="Times New Roman" w:cs="Times New Roman"/>
          <w:iCs/>
          <w:sz w:val="24"/>
          <w:szCs w:val="24"/>
          <w:lang w:eastAsia="ru-RU"/>
        </w:rPr>
        <w:t xml:space="preserve"> его реализации </w:t>
      </w:r>
      <w:r>
        <w:rPr>
          <w:rFonts w:ascii="Times New Roman" w:eastAsiaTheme="minorEastAsia" w:hAnsi="Times New Roman" w:cs="Times New Roman"/>
          <w:iCs/>
          <w:sz w:val="24"/>
          <w:szCs w:val="24"/>
          <w:lang w:eastAsia="ru-RU"/>
        </w:rPr>
        <w:lastRenderedPageBreak/>
        <w:t>является владение учителями методами и технологиями деятельностного типа.Учителя начальных классов Гимназии обеспечивают формирование основных компонентов</w:t>
      </w:r>
      <w:r w:rsidRPr="00E93ACB">
        <w:rPr>
          <w:rFonts w:ascii="Times New Roman" w:eastAsiaTheme="minorEastAsia" w:hAnsi="Times New Roman" w:cs="Times New Roman"/>
          <w:iCs/>
          <w:sz w:val="24"/>
          <w:szCs w:val="24"/>
          <w:lang w:eastAsia="ru-RU"/>
        </w:rPr>
        <w:t xml:space="preserve"> учебной деятельности</w:t>
      </w:r>
      <w:r>
        <w:rPr>
          <w:rFonts w:ascii="Times New Roman" w:eastAsiaTheme="minorEastAsia" w:hAnsi="Times New Roman" w:cs="Times New Roman"/>
          <w:iCs/>
          <w:sz w:val="24"/>
          <w:szCs w:val="24"/>
          <w:lang w:eastAsia="ru-RU"/>
        </w:rPr>
        <w:t xml:space="preserve"> и «умения</w:t>
      </w:r>
      <w:r w:rsidRPr="00E93ACB">
        <w:rPr>
          <w:rFonts w:ascii="Times New Roman" w:eastAsiaTheme="minorEastAsia" w:hAnsi="Times New Roman" w:cs="Times New Roman"/>
          <w:iCs/>
          <w:sz w:val="24"/>
          <w:szCs w:val="24"/>
          <w:lang w:eastAsia="ru-RU"/>
        </w:rPr>
        <w:t xml:space="preserve"> учиться»</w:t>
      </w:r>
      <w:r>
        <w:rPr>
          <w:rFonts w:ascii="Times New Roman" w:eastAsiaTheme="minorEastAsia" w:hAnsi="Times New Roman" w:cs="Times New Roman"/>
          <w:iCs/>
          <w:sz w:val="24"/>
          <w:szCs w:val="24"/>
          <w:lang w:eastAsia="ru-RU"/>
        </w:rPr>
        <w:t xml:space="preserve">, в целом, за счет внедрения </w:t>
      </w:r>
      <w:r w:rsidRPr="00E93ACB">
        <w:rPr>
          <w:rFonts w:ascii="Times New Roman" w:eastAsiaTheme="minorEastAsia" w:hAnsi="Times New Roman" w:cs="Times New Roman"/>
          <w:sz w:val="24"/>
          <w:szCs w:val="24"/>
          <w:lang w:eastAsia="ru-RU"/>
        </w:rPr>
        <w:t>в образовательный</w:t>
      </w:r>
      <w:r>
        <w:rPr>
          <w:rFonts w:ascii="Times New Roman" w:eastAsiaTheme="minorEastAsia" w:hAnsi="Times New Roman" w:cs="Times New Roman"/>
          <w:sz w:val="24"/>
          <w:szCs w:val="24"/>
          <w:lang w:eastAsia="ru-RU"/>
        </w:rPr>
        <w:t xml:space="preserve"> процесс Т</w:t>
      </w:r>
      <w:r w:rsidRPr="00E93ACB">
        <w:rPr>
          <w:rFonts w:ascii="Times New Roman" w:eastAsiaTheme="minorEastAsia" w:hAnsi="Times New Roman" w:cs="Times New Roman"/>
          <w:sz w:val="24"/>
          <w:szCs w:val="24"/>
          <w:lang w:eastAsia="ru-RU"/>
        </w:rPr>
        <w:t>ДМ Л.Г.Петерсон</w:t>
      </w:r>
      <w:r>
        <w:rPr>
          <w:rFonts w:ascii="Times New Roman" w:eastAsiaTheme="minorEastAsia" w:hAnsi="Times New Roman" w:cs="Times New Roman"/>
          <w:sz w:val="24"/>
          <w:szCs w:val="24"/>
          <w:lang w:eastAsia="ru-RU"/>
        </w:rPr>
        <w:t xml:space="preserve">, других элементов </w:t>
      </w:r>
      <w:r w:rsidRPr="00E93ACB">
        <w:rPr>
          <w:rFonts w:ascii="Times New Roman" w:eastAsiaTheme="minorEastAsia" w:hAnsi="Times New Roman" w:cs="Times New Roman"/>
          <w:sz w:val="24"/>
          <w:szCs w:val="24"/>
          <w:lang w:eastAsia="ru-RU"/>
        </w:rPr>
        <w:t xml:space="preserve">ДСДМО, </w:t>
      </w:r>
      <w:r>
        <w:rPr>
          <w:rFonts w:ascii="Times New Roman" w:eastAsiaTheme="minorEastAsia" w:hAnsi="Times New Roman" w:cs="Times New Roman"/>
          <w:sz w:val="24"/>
          <w:szCs w:val="24"/>
          <w:lang w:eastAsia="ru-RU"/>
        </w:rPr>
        <w:t>что, в совокупности, позволяет учителям начальных классов Гимназии</w:t>
      </w:r>
      <w:r w:rsidRPr="00E93ACB">
        <w:rPr>
          <w:rFonts w:ascii="Times New Roman" w:eastAsiaTheme="minorEastAsia" w:hAnsi="Times New Roman" w:cs="Times New Roman"/>
          <w:sz w:val="24"/>
          <w:szCs w:val="24"/>
          <w:lang w:eastAsia="ru-RU"/>
        </w:rPr>
        <w:t xml:space="preserve"> успешно формировать у обучающихся</w:t>
      </w:r>
      <w:r>
        <w:rPr>
          <w:rFonts w:ascii="Times New Roman" w:eastAsiaTheme="minorEastAsia" w:hAnsi="Times New Roman" w:cs="Times New Roman"/>
          <w:sz w:val="24"/>
          <w:szCs w:val="24"/>
          <w:lang w:eastAsia="ru-RU"/>
        </w:rPr>
        <w:t xml:space="preserve">, осваивающих ООП НОО, </w:t>
      </w:r>
      <w:r w:rsidRPr="00E93ACB">
        <w:rPr>
          <w:rFonts w:ascii="Times New Roman" w:eastAsiaTheme="minorEastAsia" w:hAnsi="Times New Roman" w:cs="Times New Roman"/>
          <w:sz w:val="24"/>
          <w:szCs w:val="24"/>
          <w:lang w:eastAsia="ru-RU"/>
        </w:rPr>
        <w:t>все группы УУД.</w:t>
      </w:r>
    </w:p>
    <w:p w:rsidR="00483705" w:rsidRPr="000768A9" w:rsidRDefault="00483705" w:rsidP="000768A9">
      <w:pPr>
        <w:autoSpaceDE w:val="0"/>
        <w:autoSpaceDN w:val="0"/>
        <w:adjustRightInd w:val="0"/>
        <w:spacing w:after="0" w:line="360" w:lineRule="auto"/>
        <w:ind w:firstLine="720"/>
        <w:jc w:val="both"/>
        <w:rPr>
          <w:rFonts w:ascii="Times New Roman" w:hAnsi="Times New Roman"/>
          <w:iCs/>
          <w:sz w:val="24"/>
          <w:szCs w:val="24"/>
        </w:rPr>
      </w:pPr>
      <w:r>
        <w:rPr>
          <w:rFonts w:ascii="Times New Roman" w:hAnsi="Times New Roman"/>
          <w:sz w:val="24"/>
          <w:szCs w:val="24"/>
        </w:rPr>
        <w:t xml:space="preserve">Несмотря на отмеченные выше позитивные характеристики </w:t>
      </w:r>
      <w:r w:rsidRPr="00F25631">
        <w:rPr>
          <w:rFonts w:ascii="Times New Roman" w:hAnsi="Times New Roman"/>
          <w:sz w:val="24"/>
          <w:szCs w:val="24"/>
        </w:rPr>
        <w:t xml:space="preserve">УМК </w:t>
      </w:r>
      <w:r w:rsidRPr="00F25631">
        <w:rPr>
          <w:rFonts w:ascii="Times New Roman" w:hAnsi="Times New Roman"/>
          <w:iCs/>
          <w:sz w:val="24"/>
          <w:szCs w:val="24"/>
        </w:rPr>
        <w:t>«Начальная школа ХХI века»</w:t>
      </w:r>
      <w:r>
        <w:rPr>
          <w:rFonts w:ascii="Times New Roman" w:hAnsi="Times New Roman"/>
          <w:iCs/>
          <w:sz w:val="24"/>
          <w:szCs w:val="24"/>
        </w:rPr>
        <w:t>, р</w:t>
      </w:r>
      <w:r w:rsidRPr="00F25631">
        <w:rPr>
          <w:rFonts w:ascii="Times New Roman" w:hAnsi="Times New Roman"/>
          <w:sz w:val="24"/>
          <w:szCs w:val="24"/>
        </w:rPr>
        <w:t xml:space="preserve">аботая </w:t>
      </w:r>
      <w:r>
        <w:rPr>
          <w:rFonts w:ascii="Times New Roman" w:hAnsi="Times New Roman"/>
          <w:sz w:val="24"/>
          <w:szCs w:val="24"/>
        </w:rPr>
        <w:t xml:space="preserve">по УМК </w:t>
      </w:r>
      <w:r w:rsidRPr="00F25631">
        <w:rPr>
          <w:rFonts w:ascii="Times New Roman" w:hAnsi="Times New Roman"/>
          <w:sz w:val="24"/>
          <w:szCs w:val="24"/>
        </w:rPr>
        <w:t xml:space="preserve">на протяжении ряда лет </w:t>
      </w:r>
      <w:r w:rsidRPr="00F25631">
        <w:rPr>
          <w:rFonts w:ascii="Times New Roman" w:hAnsi="Times New Roman"/>
          <w:iCs/>
          <w:sz w:val="24"/>
          <w:szCs w:val="24"/>
        </w:rPr>
        <w:t>и анализируя итоговые результаты выпускников, освоивших ООП НОО, по учебным предметам «Русский язык» и «Окружающий мир», МО учителей начал</w:t>
      </w:r>
      <w:r>
        <w:rPr>
          <w:rFonts w:ascii="Times New Roman" w:hAnsi="Times New Roman"/>
          <w:iCs/>
          <w:sz w:val="24"/>
          <w:szCs w:val="24"/>
        </w:rPr>
        <w:t xml:space="preserve">ьных классов Гимназии пришло к выводу о целесообразности замены данных учебников на другие, позволяющие более эффективно решать задачи ООП НОО, реализуемой Гимназией. </w:t>
      </w:r>
      <w:r w:rsidRPr="00F25631">
        <w:rPr>
          <w:rFonts w:ascii="Times New Roman" w:hAnsi="Times New Roman"/>
          <w:iCs/>
          <w:sz w:val="24"/>
          <w:szCs w:val="24"/>
        </w:rPr>
        <w:t xml:space="preserve"> Педагогический совет Гимназии данное предложение одобрил (протокол педагогического совета №1 от 28.08.2018 г.) и с 1 сентября</w:t>
      </w:r>
      <w:r>
        <w:rPr>
          <w:rFonts w:ascii="Times New Roman" w:hAnsi="Times New Roman"/>
          <w:iCs/>
          <w:sz w:val="24"/>
          <w:szCs w:val="24"/>
        </w:rPr>
        <w:t xml:space="preserve"> 2018 уч. г. (по согласованию с родителями (законными представителями) обучающихся)</w:t>
      </w:r>
      <w:r w:rsidRPr="00F25631">
        <w:rPr>
          <w:rFonts w:ascii="Times New Roman" w:hAnsi="Times New Roman"/>
          <w:iCs/>
          <w:sz w:val="24"/>
          <w:szCs w:val="24"/>
        </w:rPr>
        <w:t xml:space="preserve"> в возрастной паралле</w:t>
      </w:r>
      <w:r>
        <w:rPr>
          <w:rFonts w:ascii="Times New Roman" w:hAnsi="Times New Roman"/>
          <w:iCs/>
          <w:sz w:val="24"/>
          <w:szCs w:val="24"/>
        </w:rPr>
        <w:t xml:space="preserve">ли </w:t>
      </w:r>
      <w:r w:rsidR="000768A9">
        <w:rPr>
          <w:rFonts w:ascii="Times New Roman" w:hAnsi="Times New Roman"/>
          <w:iCs/>
          <w:sz w:val="24"/>
          <w:szCs w:val="24"/>
        </w:rPr>
        <w:t>3-х классов использовался:</w:t>
      </w:r>
    </w:p>
    <w:p w:rsidR="00483705" w:rsidRPr="00804E5A" w:rsidRDefault="00483705" w:rsidP="00F859A2">
      <w:pPr>
        <w:pStyle w:val="a9"/>
        <w:numPr>
          <w:ilvl w:val="0"/>
          <w:numId w:val="72"/>
        </w:numPr>
        <w:autoSpaceDE w:val="0"/>
        <w:autoSpaceDN w:val="0"/>
        <w:adjustRightInd w:val="0"/>
        <w:spacing w:line="360" w:lineRule="auto"/>
        <w:ind w:left="0" w:firstLine="262"/>
        <w:jc w:val="both"/>
        <w:rPr>
          <w:iCs/>
        </w:rPr>
      </w:pPr>
      <w:r w:rsidRPr="00804E5A">
        <w:rPr>
          <w:rFonts w:eastAsia="Calibri"/>
        </w:rPr>
        <w:t>учебник «Окружающий мир» (</w:t>
      </w:r>
      <w:r w:rsidRPr="00804E5A">
        <w:t>авторы</w:t>
      </w:r>
      <w:r w:rsidRPr="00804E5A">
        <w:rPr>
          <w:rFonts w:eastAsia="Calibri"/>
        </w:rPr>
        <w:t>А.А. Плешаков и А.Е. Соловьева).</w:t>
      </w:r>
    </w:p>
    <w:p w:rsidR="000768A9" w:rsidRPr="0087310E" w:rsidRDefault="000768A9" w:rsidP="000768A9">
      <w:pPr>
        <w:spacing w:line="276" w:lineRule="auto"/>
        <w:jc w:val="both"/>
        <w:rPr>
          <w:rFonts w:ascii="Times New Roman" w:hAnsi="Times New Roman" w:cs="Times New Roman"/>
          <w:color w:val="000000"/>
          <w:sz w:val="24"/>
          <w:szCs w:val="24"/>
          <w:shd w:val="clear" w:color="auto" w:fill="FFFFFF"/>
        </w:rPr>
      </w:pPr>
      <w:r w:rsidRPr="0087310E">
        <w:rPr>
          <w:rFonts w:ascii="Times New Roman" w:hAnsi="Times New Roman" w:cs="Times New Roman"/>
          <w:sz w:val="24"/>
          <w:szCs w:val="24"/>
        </w:rPr>
        <w:t xml:space="preserve">ООО «БИНОМ. </w:t>
      </w:r>
      <w:r w:rsidR="0087310E">
        <w:rPr>
          <w:rFonts w:ascii="Times New Roman" w:hAnsi="Times New Roman" w:cs="Times New Roman"/>
          <w:sz w:val="24"/>
          <w:szCs w:val="24"/>
        </w:rPr>
        <w:t>Лаборатория знаний»</w:t>
      </w:r>
      <w:r w:rsidRPr="0087310E">
        <w:rPr>
          <w:rFonts w:ascii="Times New Roman" w:hAnsi="Times New Roman" w:cs="Times New Roman"/>
          <w:sz w:val="24"/>
          <w:szCs w:val="24"/>
        </w:rPr>
        <w:t xml:space="preserve">, в лице Генерального директора Воробьева Дениса Андреевича, предложило  Гимназия №1  заключить  договор в рамках которого провести апробацию/ознакомление/учебника для </w:t>
      </w:r>
      <w:r w:rsidRPr="0087310E">
        <w:rPr>
          <w:rFonts w:ascii="Times New Roman" w:hAnsi="Times New Roman" w:cs="Times New Roman"/>
          <w:i/>
          <w:sz w:val="24"/>
          <w:szCs w:val="24"/>
        </w:rPr>
        <w:t xml:space="preserve"> 2 класса «Окружающий мир» (учебник в 2 частях, авторы  </w:t>
      </w:r>
      <w:hyperlink r:id="rId37" w:history="1">
        <w:r w:rsidRPr="0087310E">
          <w:rPr>
            <w:rFonts w:ascii="Times New Roman" w:hAnsi="Times New Roman" w:cs="Times New Roman"/>
            <w:i/>
            <w:sz w:val="24"/>
            <w:szCs w:val="24"/>
          </w:rPr>
          <w:t>Вахрушев А. А.</w:t>
        </w:r>
      </w:hyperlink>
      <w:r w:rsidRPr="0087310E">
        <w:rPr>
          <w:rFonts w:ascii="Times New Roman" w:hAnsi="Times New Roman" w:cs="Times New Roman"/>
          <w:i/>
          <w:sz w:val="24"/>
          <w:szCs w:val="24"/>
        </w:rPr>
        <w:t xml:space="preserve">, </w:t>
      </w:r>
      <w:hyperlink r:id="rId38" w:history="1">
        <w:r w:rsidRPr="0087310E">
          <w:rPr>
            <w:rFonts w:ascii="Times New Roman" w:hAnsi="Times New Roman" w:cs="Times New Roman"/>
            <w:i/>
            <w:sz w:val="24"/>
            <w:szCs w:val="24"/>
          </w:rPr>
          <w:t>Ловягин С.Н.</w:t>
        </w:r>
      </w:hyperlink>
      <w:r w:rsidRPr="0087310E">
        <w:rPr>
          <w:rFonts w:ascii="Times New Roman" w:hAnsi="Times New Roman" w:cs="Times New Roman"/>
          <w:i/>
          <w:sz w:val="24"/>
          <w:szCs w:val="24"/>
        </w:rPr>
        <w:t xml:space="preserve">,   </w:t>
      </w:r>
      <w:hyperlink r:id="rId39" w:history="1">
        <w:r w:rsidRPr="0087310E">
          <w:rPr>
            <w:rFonts w:ascii="Times New Roman" w:hAnsi="Times New Roman" w:cs="Times New Roman"/>
            <w:i/>
            <w:sz w:val="24"/>
            <w:szCs w:val="24"/>
          </w:rPr>
          <w:t>Кремлева И.И.</w:t>
        </w:r>
      </w:hyperlink>
      <w:r w:rsidRPr="0087310E">
        <w:rPr>
          <w:rFonts w:ascii="Times New Roman" w:hAnsi="Times New Roman" w:cs="Times New Roman"/>
          <w:i/>
          <w:sz w:val="24"/>
          <w:szCs w:val="24"/>
        </w:rPr>
        <w:t>,  </w:t>
      </w:r>
      <w:hyperlink r:id="rId40" w:history="1">
        <w:r w:rsidRPr="0087310E">
          <w:rPr>
            <w:rFonts w:ascii="Times New Roman" w:hAnsi="Times New Roman" w:cs="Times New Roman"/>
            <w:i/>
            <w:sz w:val="24"/>
            <w:szCs w:val="24"/>
          </w:rPr>
          <w:t>Зорин Н.В.</w:t>
        </w:r>
      </w:hyperlink>
      <w:r w:rsidRPr="0087310E">
        <w:rPr>
          <w:rFonts w:ascii="Times New Roman" w:hAnsi="Times New Roman" w:cs="Times New Roman"/>
          <w:i/>
          <w:sz w:val="24"/>
          <w:szCs w:val="24"/>
        </w:rPr>
        <w:t xml:space="preserve"> ). </w:t>
      </w:r>
      <w:r w:rsidRPr="0087310E">
        <w:rPr>
          <w:rFonts w:ascii="Times New Roman" w:hAnsi="Times New Roman" w:cs="Times New Roman"/>
          <w:sz w:val="24"/>
          <w:szCs w:val="24"/>
        </w:rPr>
        <w:t xml:space="preserve">Данный учебник входит в Лидер-кейс учебников, которые реализуются в рамках </w:t>
      </w:r>
      <w:r w:rsidRPr="0087310E">
        <w:rPr>
          <w:rFonts w:ascii="Times New Roman" w:hAnsi="Times New Roman" w:cs="Times New Roman"/>
          <w:color w:val="000000"/>
          <w:sz w:val="24"/>
          <w:szCs w:val="24"/>
          <w:shd w:val="clear" w:color="auto" w:fill="FFFFFF"/>
        </w:rPr>
        <w:t>Федерального инновационного проекта «Механизмы внедрения системно-деятельностного подхода с позиций непрерывности образования (ДО – НОО – ООО)» ФИП НОУ ДПО «Институт системно-деятельностной педагогики» (договор № 49   от 16 марта 2015 г., приказ №7/15-30 от 16 марта 2015 г.) и Международного исследовательского проекта по теме: «Развитие современных механизмов и технологий общего образования на основе деятельностного метода Л.Г. Петерсон (инновационная методическая сеть «Учусь учиться»),  (договор от 19.09. 2017 г. № 3-ВИП, приказ от 19.09. 2017 г. №2/17 «Об организации работ по исполнению ВИП», научный руководитель Петерсон Л.Г., д.п.н., профессор.</w:t>
      </w:r>
    </w:p>
    <w:p w:rsidR="000768A9" w:rsidRPr="0087310E" w:rsidRDefault="000768A9" w:rsidP="0087310E">
      <w:pPr>
        <w:spacing w:line="276" w:lineRule="auto"/>
        <w:ind w:firstLine="708"/>
        <w:jc w:val="both"/>
        <w:rPr>
          <w:rFonts w:ascii="Times New Roman" w:hAnsi="Times New Roman" w:cs="Times New Roman"/>
          <w:sz w:val="24"/>
          <w:szCs w:val="24"/>
        </w:rPr>
      </w:pPr>
      <w:r w:rsidRPr="0087310E">
        <w:rPr>
          <w:rFonts w:ascii="Times New Roman" w:hAnsi="Times New Roman" w:cs="Times New Roman"/>
          <w:color w:val="000000"/>
          <w:sz w:val="24"/>
          <w:szCs w:val="24"/>
          <w:shd w:val="clear" w:color="auto" w:fill="FFFFFF"/>
        </w:rPr>
        <w:t>Учебник будет апробироваться во 2А классе учителем Амировой Е.А., которая прошла</w:t>
      </w:r>
      <w:r w:rsidR="0087310E">
        <w:rPr>
          <w:rFonts w:ascii="Times New Roman" w:hAnsi="Times New Roman" w:cs="Times New Roman"/>
          <w:color w:val="000000"/>
          <w:sz w:val="24"/>
          <w:szCs w:val="24"/>
          <w:shd w:val="clear" w:color="auto" w:fill="FFFFFF"/>
        </w:rPr>
        <w:t xml:space="preserve"> обучение у авторов и </w:t>
      </w:r>
      <w:r w:rsidRPr="0087310E">
        <w:rPr>
          <w:rFonts w:ascii="Times New Roman" w:hAnsi="Times New Roman" w:cs="Times New Roman"/>
          <w:color w:val="000000"/>
          <w:sz w:val="24"/>
          <w:szCs w:val="24"/>
          <w:shd w:val="clear" w:color="auto" w:fill="FFFFFF"/>
        </w:rPr>
        <w:t>получен Гимназией в рамках заказа Министерства образован</w:t>
      </w:r>
      <w:r w:rsidR="0087310E">
        <w:rPr>
          <w:rFonts w:ascii="Times New Roman" w:hAnsi="Times New Roman" w:cs="Times New Roman"/>
          <w:color w:val="000000"/>
          <w:sz w:val="24"/>
          <w:szCs w:val="24"/>
          <w:shd w:val="clear" w:color="auto" w:fill="FFFFFF"/>
        </w:rPr>
        <w:t>ия и науки Астраханской области. В</w:t>
      </w:r>
      <w:r w:rsidRPr="0087310E">
        <w:rPr>
          <w:rFonts w:ascii="Times New Roman" w:hAnsi="Times New Roman" w:cs="Times New Roman"/>
          <w:color w:val="000000"/>
          <w:sz w:val="24"/>
          <w:szCs w:val="24"/>
          <w:shd w:val="clear" w:color="auto" w:fill="FFFFFF"/>
        </w:rPr>
        <w:t>се</w:t>
      </w:r>
      <w:r w:rsidR="0087310E" w:rsidRPr="0087310E">
        <w:rPr>
          <w:rFonts w:ascii="Times New Roman" w:hAnsi="Times New Roman" w:cs="Times New Roman"/>
          <w:color w:val="000000"/>
          <w:sz w:val="24"/>
          <w:szCs w:val="24"/>
          <w:shd w:val="clear" w:color="auto" w:fill="FFFFFF"/>
        </w:rPr>
        <w:t xml:space="preserve"> учащиеся класса обеспечены учебником. </w:t>
      </w:r>
      <w:r w:rsidRPr="0087310E">
        <w:rPr>
          <w:rFonts w:ascii="Times New Roman" w:hAnsi="Times New Roman" w:cs="Times New Roman"/>
          <w:sz w:val="24"/>
          <w:szCs w:val="24"/>
        </w:rPr>
        <w:t>Отчет о ходе эксперимента, замечания и предложения по структуре и содержанию, будут направляться в издательство для усовершенствования качества проверяемого учебника. В конце года будет подписан акт о выполненных работах.</w:t>
      </w:r>
    </w:p>
    <w:p w:rsidR="00483705" w:rsidRDefault="00483705" w:rsidP="000768A9">
      <w:pPr>
        <w:autoSpaceDE w:val="0"/>
        <w:autoSpaceDN w:val="0"/>
        <w:adjustRightInd w:val="0"/>
        <w:spacing w:after="0" w:line="276" w:lineRule="auto"/>
        <w:ind w:firstLine="709"/>
        <w:jc w:val="both"/>
        <w:rPr>
          <w:rFonts w:ascii="Times New Roman" w:hAnsi="Times New Roman"/>
          <w:color w:val="000000"/>
          <w:sz w:val="24"/>
          <w:szCs w:val="24"/>
        </w:rPr>
      </w:pPr>
      <w:r w:rsidRPr="0087310E">
        <w:rPr>
          <w:rFonts w:ascii="Times New Roman" w:eastAsiaTheme="minorEastAsia" w:hAnsi="Times New Roman" w:cs="Times New Roman"/>
          <w:sz w:val="24"/>
          <w:szCs w:val="24"/>
          <w:lang w:eastAsia="ru-RU"/>
        </w:rPr>
        <w:t>В</w:t>
      </w:r>
      <w:r w:rsidR="0087310E">
        <w:rPr>
          <w:rFonts w:ascii="Times New Roman" w:eastAsiaTheme="minorEastAsia" w:hAnsi="Times New Roman" w:cs="Times New Roman"/>
          <w:sz w:val="24"/>
          <w:szCs w:val="24"/>
          <w:lang w:eastAsia="ru-RU"/>
        </w:rPr>
        <w:t xml:space="preserve"> возрастных параллелелях</w:t>
      </w:r>
      <w:r w:rsidRPr="0087310E">
        <w:rPr>
          <w:rFonts w:ascii="Times New Roman" w:eastAsiaTheme="minorEastAsia" w:hAnsi="Times New Roman" w:cs="Times New Roman"/>
          <w:sz w:val="24"/>
          <w:szCs w:val="24"/>
          <w:lang w:eastAsia="ru-RU"/>
        </w:rPr>
        <w:t xml:space="preserve"> 1-</w:t>
      </w:r>
      <w:r w:rsidR="0087310E">
        <w:rPr>
          <w:rFonts w:ascii="Times New Roman" w:eastAsiaTheme="minorEastAsia" w:hAnsi="Times New Roman" w:cs="Times New Roman"/>
          <w:sz w:val="24"/>
          <w:szCs w:val="24"/>
          <w:lang w:eastAsia="ru-RU"/>
        </w:rPr>
        <w:t>2-</w:t>
      </w:r>
      <w:r w:rsidRPr="0087310E">
        <w:rPr>
          <w:rFonts w:ascii="Times New Roman" w:eastAsiaTheme="minorEastAsia" w:hAnsi="Times New Roman" w:cs="Times New Roman"/>
          <w:sz w:val="24"/>
          <w:szCs w:val="24"/>
          <w:lang w:eastAsia="ru-RU"/>
        </w:rPr>
        <w:t>х классов, по взаимосогласованному решению участников образовательных отношений обучающие</w:t>
      </w:r>
      <w:r>
        <w:rPr>
          <w:rFonts w:ascii="Times New Roman" w:eastAsiaTheme="minorEastAsia" w:hAnsi="Times New Roman" w:cs="Times New Roman"/>
          <w:sz w:val="24"/>
          <w:szCs w:val="24"/>
          <w:lang w:eastAsia="ru-RU"/>
        </w:rPr>
        <w:t xml:space="preserve">ся </w:t>
      </w:r>
      <w:r w:rsidR="0087310E">
        <w:rPr>
          <w:rFonts w:ascii="Times New Roman" w:eastAsiaTheme="minorEastAsia" w:hAnsi="Times New Roman" w:cs="Times New Roman"/>
          <w:sz w:val="24"/>
          <w:szCs w:val="24"/>
          <w:lang w:eastAsia="ru-RU"/>
        </w:rPr>
        <w:t>осваивают ООП НОО</w:t>
      </w:r>
      <w:r>
        <w:rPr>
          <w:rFonts w:ascii="Times New Roman" w:eastAsiaTheme="minorEastAsia" w:hAnsi="Times New Roman" w:cs="Times New Roman"/>
          <w:sz w:val="24"/>
          <w:szCs w:val="24"/>
          <w:lang w:eastAsia="ru-RU"/>
        </w:rPr>
        <w:t xml:space="preserve">  по учебникам линии УМК </w:t>
      </w:r>
      <w:r w:rsidRPr="002A023F">
        <w:rPr>
          <w:rFonts w:ascii="Times New Roman" w:hAnsi="Times New Roman"/>
          <w:sz w:val="24"/>
          <w:szCs w:val="24"/>
        </w:rPr>
        <w:t>«Школа России»</w:t>
      </w:r>
      <w:r>
        <w:rPr>
          <w:rFonts w:ascii="Times New Roman" w:hAnsi="Times New Roman"/>
          <w:sz w:val="24"/>
          <w:szCs w:val="24"/>
        </w:rPr>
        <w:t xml:space="preserve"> (включены в ФПУ)</w:t>
      </w:r>
      <w:r w:rsidRPr="002A023F">
        <w:rPr>
          <w:rFonts w:ascii="Times New Roman" w:hAnsi="Times New Roman"/>
          <w:bCs/>
          <w:sz w:val="24"/>
          <w:szCs w:val="24"/>
        </w:rPr>
        <w:t>,</w:t>
      </w:r>
      <w:r>
        <w:rPr>
          <w:rFonts w:ascii="Times New Roman" w:hAnsi="Times New Roman"/>
          <w:color w:val="000000"/>
          <w:sz w:val="24"/>
          <w:szCs w:val="24"/>
        </w:rPr>
        <w:t>авторы которых</w:t>
      </w:r>
      <w:r w:rsidRPr="002A023F">
        <w:rPr>
          <w:rFonts w:ascii="Times New Roman" w:hAnsi="Times New Roman"/>
          <w:color w:val="000000"/>
          <w:sz w:val="24"/>
          <w:szCs w:val="24"/>
        </w:rPr>
        <w:t xml:space="preserve"> известны </w:t>
      </w:r>
      <w:r w:rsidRPr="002A023F">
        <w:rPr>
          <w:rFonts w:ascii="Times New Roman" w:hAnsi="Times New Roman"/>
          <w:color w:val="000000"/>
          <w:sz w:val="24"/>
          <w:szCs w:val="24"/>
        </w:rPr>
        <w:lastRenderedPageBreak/>
        <w:t>всем, кто работает в системе начального обра</w:t>
      </w:r>
      <w:r w:rsidRPr="002A023F">
        <w:rPr>
          <w:rFonts w:ascii="Times New Roman" w:hAnsi="Times New Roman"/>
          <w:color w:val="000000"/>
          <w:sz w:val="24"/>
          <w:szCs w:val="24"/>
        </w:rPr>
        <w:softHyphen/>
        <w:t>зования (В.Г. Горецкий, М.И. Моро, А.А. Плешаков, Л.Ф. Климанова, Л.А Виноградская, В.П. Канакина и др.)</w:t>
      </w:r>
      <w:r>
        <w:rPr>
          <w:rFonts w:ascii="Times New Roman" w:hAnsi="Times New Roman"/>
          <w:color w:val="000000"/>
          <w:sz w:val="24"/>
          <w:szCs w:val="24"/>
        </w:rPr>
        <w:t xml:space="preserve">. </w:t>
      </w:r>
    </w:p>
    <w:p w:rsidR="00483705" w:rsidRDefault="00483705" w:rsidP="00483705">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Pr>
          <w:rFonts w:ascii="Times New Roman" w:hAnsi="Times New Roman"/>
          <w:color w:val="000000"/>
          <w:sz w:val="24"/>
          <w:szCs w:val="24"/>
        </w:rPr>
        <w:t>Принимая решение о замене учебников, мы руководствовались нормами, установленными 273-ФЗ «Об образовании в РФ». Закон относит определение списка учебников и учебных пособий из утвержденного ФПУ к компетенции ОО (Ст.28, Ч.3, п.9). Право выбора учебников, учебных пособий, материалов и иных средств обучения и воспитания, в соответствии с ООП (в данном случае ООП НОО, реализуемой Гимназией) и установленным законодательством порядком, 273-ФЗ закрепляет за учителем (ст.47, ч.3, п.4).</w:t>
      </w:r>
    </w:p>
    <w:p w:rsidR="00483705" w:rsidRPr="00F4260A" w:rsidRDefault="00483705" w:rsidP="00483705">
      <w:pPr>
        <w:autoSpaceDE w:val="0"/>
        <w:autoSpaceDN w:val="0"/>
        <w:adjustRightInd w:val="0"/>
        <w:spacing w:after="0" w:line="360" w:lineRule="auto"/>
        <w:ind w:firstLine="709"/>
        <w:jc w:val="both"/>
        <w:rPr>
          <w:rFonts w:ascii="Times New Roman" w:eastAsiaTheme="minorEastAsia" w:hAnsi="Times New Roman" w:cs="Times New Roman"/>
          <w:sz w:val="24"/>
          <w:szCs w:val="24"/>
          <w:lang w:eastAsia="ru-RU"/>
        </w:rPr>
      </w:pPr>
      <w:r w:rsidRPr="0052663A">
        <w:rPr>
          <w:rFonts w:ascii="Times New Roman" w:hAnsi="Times New Roman"/>
          <w:sz w:val="24"/>
          <w:szCs w:val="24"/>
        </w:rPr>
        <w:t xml:space="preserve">Включение педагогического коллектива Гимназии в реализацию </w:t>
      </w:r>
      <w:r w:rsidR="0087310E">
        <w:rPr>
          <w:rFonts w:ascii="Times New Roman" w:hAnsi="Times New Roman"/>
          <w:sz w:val="24"/>
          <w:szCs w:val="24"/>
        </w:rPr>
        <w:t xml:space="preserve">Международного </w:t>
      </w:r>
      <w:r w:rsidRPr="0052663A">
        <w:rPr>
          <w:rFonts w:ascii="Times New Roman" w:hAnsi="Times New Roman"/>
          <w:sz w:val="24"/>
          <w:szCs w:val="24"/>
        </w:rPr>
        <w:t>исследовате</w:t>
      </w:r>
      <w:r w:rsidR="0087310E">
        <w:rPr>
          <w:rFonts w:ascii="Times New Roman" w:hAnsi="Times New Roman"/>
          <w:sz w:val="24"/>
          <w:szCs w:val="24"/>
        </w:rPr>
        <w:t>льского</w:t>
      </w:r>
      <w:r w:rsidRPr="0052663A">
        <w:rPr>
          <w:rFonts w:ascii="Times New Roman" w:hAnsi="Times New Roman"/>
          <w:sz w:val="24"/>
          <w:szCs w:val="24"/>
        </w:rPr>
        <w:t xml:space="preserve"> проект</w:t>
      </w:r>
      <w:r w:rsidR="0087310E">
        <w:rPr>
          <w:rFonts w:ascii="Times New Roman" w:hAnsi="Times New Roman"/>
          <w:sz w:val="24"/>
          <w:szCs w:val="24"/>
        </w:rPr>
        <w:t>а</w:t>
      </w:r>
      <w:r w:rsidRPr="0052663A">
        <w:rPr>
          <w:rFonts w:ascii="Times New Roman" w:hAnsi="Times New Roman"/>
          <w:sz w:val="24"/>
          <w:szCs w:val="24"/>
        </w:rPr>
        <w:t xml:space="preserve"> «Развитие современных механизмов и технологий развивающего образования на ос</w:t>
      </w:r>
      <w:r>
        <w:rPr>
          <w:rFonts w:ascii="Times New Roman" w:hAnsi="Times New Roman"/>
          <w:sz w:val="24"/>
          <w:szCs w:val="24"/>
        </w:rPr>
        <w:t xml:space="preserve">нове деятельностного метода Л.Г. </w:t>
      </w:r>
      <w:r w:rsidRPr="0052663A">
        <w:rPr>
          <w:rFonts w:ascii="Times New Roman" w:hAnsi="Times New Roman"/>
          <w:sz w:val="24"/>
          <w:szCs w:val="24"/>
        </w:rPr>
        <w:t>Петерсон (инновационная методическая сеть «Учусь учиться»), в качестве одного из соисполнителей, простимулировало</w:t>
      </w:r>
      <w:r>
        <w:rPr>
          <w:rFonts w:ascii="Times New Roman" w:hAnsi="Times New Roman"/>
          <w:sz w:val="24"/>
          <w:szCs w:val="24"/>
        </w:rPr>
        <w:t xml:space="preserve">, как мы отмечали в предыдущих параграфах </w:t>
      </w:r>
      <w:r w:rsidR="0087310E">
        <w:rPr>
          <w:rFonts w:ascii="Times New Roman" w:hAnsi="Times New Roman"/>
          <w:sz w:val="24"/>
          <w:szCs w:val="24"/>
        </w:rPr>
        <w:t>документа</w:t>
      </w:r>
      <w:r>
        <w:rPr>
          <w:rFonts w:ascii="Times New Roman" w:hAnsi="Times New Roman"/>
          <w:sz w:val="24"/>
          <w:szCs w:val="24"/>
        </w:rPr>
        <w:t>,</w:t>
      </w:r>
      <w:r w:rsidRPr="0052663A">
        <w:rPr>
          <w:rFonts w:ascii="Times New Roman" w:hAnsi="Times New Roman"/>
          <w:sz w:val="24"/>
          <w:szCs w:val="24"/>
        </w:rPr>
        <w:t xml:space="preserve"> внедрение в образовательный процесс не только ТДМ, но дидактической системы деятельностного метода обучения</w:t>
      </w:r>
      <w:r>
        <w:rPr>
          <w:rFonts w:ascii="Times New Roman" w:hAnsi="Times New Roman"/>
          <w:sz w:val="24"/>
          <w:szCs w:val="24"/>
        </w:rPr>
        <w:t xml:space="preserve"> (ДСДМО)</w:t>
      </w:r>
      <w:r w:rsidRPr="0052663A">
        <w:rPr>
          <w:rFonts w:ascii="Times New Roman" w:hAnsi="Times New Roman"/>
          <w:sz w:val="24"/>
          <w:szCs w:val="24"/>
        </w:rPr>
        <w:t xml:space="preserve"> Л.Г. Петерсон. </w:t>
      </w:r>
      <w:r w:rsidRPr="00DA1BF1">
        <w:rPr>
          <w:rFonts w:ascii="Times New Roman" w:hAnsi="Times New Roman"/>
          <w:sz w:val="24"/>
          <w:szCs w:val="24"/>
        </w:rPr>
        <w:t xml:space="preserve">В основе </w:t>
      </w:r>
      <w:r>
        <w:rPr>
          <w:rFonts w:ascii="Times New Roman" w:hAnsi="Times New Roman"/>
          <w:sz w:val="24"/>
          <w:szCs w:val="24"/>
        </w:rPr>
        <w:t xml:space="preserve">ДСДМО </w:t>
      </w:r>
      <w:r w:rsidRPr="00DA1BF1">
        <w:rPr>
          <w:rFonts w:ascii="Times New Roman" w:hAnsi="Times New Roman"/>
          <w:sz w:val="24"/>
          <w:szCs w:val="24"/>
        </w:rPr>
        <w:t>Л.Г.Петерсон</w:t>
      </w:r>
      <w:r>
        <w:rPr>
          <w:rFonts w:ascii="Times New Roman" w:hAnsi="Times New Roman"/>
          <w:sz w:val="24"/>
          <w:szCs w:val="24"/>
        </w:rPr>
        <w:t xml:space="preserve">принципы и технология деятельностно метода, адаптированная специалистами Центра системно-деятельностной педагогики «Школа 2000…» и НОУ ДПО «Институт системно-деятельностной педагогики»  к урокам различного типа, </w:t>
      </w:r>
      <w:r w:rsidRPr="00DA1BF1">
        <w:rPr>
          <w:rFonts w:ascii="Times New Roman" w:hAnsi="Times New Roman"/>
          <w:sz w:val="24"/>
          <w:szCs w:val="24"/>
        </w:rPr>
        <w:t xml:space="preserve">которые позволяют создать </w:t>
      </w:r>
      <w:r>
        <w:rPr>
          <w:rFonts w:ascii="Times New Roman" w:hAnsi="Times New Roman"/>
          <w:sz w:val="24"/>
          <w:szCs w:val="24"/>
        </w:rPr>
        <w:t xml:space="preserve">необходимые </w:t>
      </w:r>
      <w:r w:rsidRPr="00DA1BF1">
        <w:rPr>
          <w:rFonts w:ascii="Times New Roman" w:hAnsi="Times New Roman"/>
          <w:sz w:val="24"/>
          <w:szCs w:val="24"/>
        </w:rPr>
        <w:t xml:space="preserve">условия для выполнения каждым учеником </w:t>
      </w:r>
      <w:r>
        <w:rPr>
          <w:rFonts w:ascii="Times New Roman" w:hAnsi="Times New Roman"/>
          <w:sz w:val="24"/>
          <w:szCs w:val="24"/>
        </w:rPr>
        <w:t>в ходе уроков</w:t>
      </w:r>
      <w:r w:rsidRPr="00DA1BF1">
        <w:rPr>
          <w:rFonts w:ascii="Times New Roman" w:hAnsi="Times New Roman"/>
          <w:sz w:val="24"/>
          <w:szCs w:val="24"/>
        </w:rPr>
        <w:t xml:space="preserve"> по разным учебным предметам</w:t>
      </w:r>
      <w:r>
        <w:rPr>
          <w:rFonts w:ascii="Times New Roman" w:hAnsi="Times New Roman"/>
          <w:sz w:val="24"/>
          <w:szCs w:val="24"/>
        </w:rPr>
        <w:t>, на занятиях в системе ВД,</w:t>
      </w:r>
      <w:r w:rsidRPr="00DA1BF1">
        <w:rPr>
          <w:rFonts w:ascii="Times New Roman" w:hAnsi="Times New Roman"/>
          <w:sz w:val="24"/>
          <w:szCs w:val="24"/>
        </w:rPr>
        <w:t>всего комплекса УУ</w:t>
      </w:r>
      <w:r>
        <w:rPr>
          <w:rFonts w:ascii="Times New Roman" w:hAnsi="Times New Roman"/>
          <w:sz w:val="24"/>
          <w:szCs w:val="24"/>
        </w:rPr>
        <w:t xml:space="preserve">Д, </w:t>
      </w:r>
      <w:r w:rsidRPr="00F769D6">
        <w:rPr>
          <w:rFonts w:ascii="Times New Roman" w:hAnsi="Times New Roman"/>
          <w:sz w:val="24"/>
          <w:szCs w:val="24"/>
        </w:rPr>
        <w:t>способностей к самостоятельной учебной деятельности, готовности к самоизменению, самовоспитанию и саморазвитию.</w:t>
      </w:r>
      <w:r>
        <w:rPr>
          <w:rFonts w:ascii="Times New Roman" w:hAnsi="Times New Roman"/>
          <w:sz w:val="24"/>
          <w:szCs w:val="24"/>
        </w:rPr>
        <w:t xml:space="preserve"> В ТДМ а</w:t>
      </w:r>
      <w:r w:rsidRPr="00F769D6">
        <w:rPr>
          <w:rFonts w:ascii="Times New Roman" w:hAnsi="Times New Roman"/>
          <w:sz w:val="24"/>
          <w:szCs w:val="24"/>
        </w:rPr>
        <w:t>кцент смещается</w:t>
      </w:r>
      <w:r>
        <w:rPr>
          <w:rFonts w:ascii="Times New Roman" w:hAnsi="Times New Roman"/>
          <w:sz w:val="24"/>
          <w:szCs w:val="24"/>
        </w:rPr>
        <w:t xml:space="preserve"> с организации деятельности педагога</w:t>
      </w:r>
      <w:r w:rsidRPr="00F769D6">
        <w:rPr>
          <w:rFonts w:ascii="Times New Roman" w:hAnsi="Times New Roman"/>
          <w:sz w:val="24"/>
          <w:szCs w:val="24"/>
        </w:rPr>
        <w:t xml:space="preserve"> на организацию деятельности ученика, где </w:t>
      </w:r>
      <w:r>
        <w:rPr>
          <w:rFonts w:ascii="Times New Roman" w:hAnsi="Times New Roman"/>
          <w:sz w:val="24"/>
          <w:szCs w:val="24"/>
        </w:rPr>
        <w:t xml:space="preserve">и </w:t>
      </w:r>
      <w:r w:rsidRPr="00F769D6">
        <w:rPr>
          <w:rFonts w:ascii="Times New Roman" w:hAnsi="Times New Roman"/>
          <w:sz w:val="24"/>
          <w:szCs w:val="24"/>
        </w:rPr>
        <w:t xml:space="preserve">приобретается </w:t>
      </w:r>
      <w:r>
        <w:rPr>
          <w:rFonts w:ascii="Times New Roman" w:hAnsi="Times New Roman"/>
          <w:sz w:val="24"/>
          <w:szCs w:val="24"/>
        </w:rPr>
        <w:t>им «</w:t>
      </w:r>
      <w:r w:rsidRPr="00F769D6">
        <w:rPr>
          <w:rFonts w:ascii="Times New Roman" w:hAnsi="Times New Roman"/>
          <w:sz w:val="24"/>
          <w:szCs w:val="24"/>
        </w:rPr>
        <w:t>умение учиться</w:t>
      </w:r>
      <w:r>
        <w:rPr>
          <w:rFonts w:ascii="Times New Roman" w:hAnsi="Times New Roman"/>
          <w:sz w:val="24"/>
          <w:szCs w:val="24"/>
        </w:rPr>
        <w:t>». Иными словами, п</w:t>
      </w:r>
      <w:r w:rsidRPr="00F769D6">
        <w:rPr>
          <w:rFonts w:ascii="Times New Roman" w:hAnsi="Times New Roman"/>
          <w:sz w:val="24"/>
          <w:szCs w:val="24"/>
        </w:rPr>
        <w:t xml:space="preserve">ринципиальным отличием </w:t>
      </w:r>
      <w:r>
        <w:rPr>
          <w:rFonts w:ascii="Times New Roman" w:hAnsi="Times New Roman"/>
          <w:sz w:val="24"/>
          <w:szCs w:val="24"/>
        </w:rPr>
        <w:t xml:space="preserve">ТДМ </w:t>
      </w:r>
      <w:r w:rsidRPr="00F769D6">
        <w:rPr>
          <w:rFonts w:ascii="Times New Roman" w:hAnsi="Times New Roman"/>
          <w:sz w:val="24"/>
          <w:szCs w:val="24"/>
        </w:rPr>
        <w:t>является, во-первых, то, что предложенная структура</w:t>
      </w:r>
      <w:r>
        <w:rPr>
          <w:rFonts w:ascii="Times New Roman" w:hAnsi="Times New Roman"/>
          <w:sz w:val="24"/>
          <w:szCs w:val="24"/>
        </w:rPr>
        <w:t xml:space="preserve"> этапов освоения содержания учебного материала</w:t>
      </w:r>
      <w:r w:rsidRPr="00F769D6">
        <w:rPr>
          <w:rFonts w:ascii="Times New Roman" w:hAnsi="Times New Roman"/>
          <w:sz w:val="24"/>
          <w:szCs w:val="24"/>
        </w:rPr>
        <w:t xml:space="preserve"> описывает деятельность </w:t>
      </w:r>
      <w:r w:rsidRPr="00F769D6">
        <w:rPr>
          <w:rFonts w:ascii="Times New Roman" w:hAnsi="Times New Roman"/>
          <w:b/>
          <w:i/>
          <w:sz w:val="24"/>
          <w:szCs w:val="24"/>
        </w:rPr>
        <w:t>не учителя, а учащихся</w:t>
      </w:r>
      <w:r w:rsidRPr="00F769D6">
        <w:rPr>
          <w:rFonts w:ascii="Times New Roman" w:hAnsi="Times New Roman"/>
          <w:b/>
          <w:sz w:val="24"/>
          <w:szCs w:val="24"/>
        </w:rPr>
        <w:t xml:space="preserve">. </w:t>
      </w:r>
      <w:r>
        <w:rPr>
          <w:rFonts w:ascii="Times New Roman" w:hAnsi="Times New Roman"/>
          <w:sz w:val="24"/>
          <w:szCs w:val="24"/>
        </w:rPr>
        <w:t>Во-вторых,</w:t>
      </w:r>
      <w:r w:rsidRPr="00F769D6">
        <w:rPr>
          <w:rFonts w:ascii="Times New Roman" w:hAnsi="Times New Roman"/>
          <w:sz w:val="24"/>
          <w:szCs w:val="24"/>
        </w:rPr>
        <w:t xml:space="preserve"> при прохождении учащимися шагов</w:t>
      </w:r>
      <w:r>
        <w:rPr>
          <w:rFonts w:ascii="Times New Roman" w:hAnsi="Times New Roman"/>
          <w:sz w:val="24"/>
          <w:szCs w:val="24"/>
        </w:rPr>
        <w:t xml:space="preserve"> (этапов)</w:t>
      </w:r>
      <w:r w:rsidRPr="00F769D6">
        <w:rPr>
          <w:rFonts w:ascii="Times New Roman" w:hAnsi="Times New Roman"/>
          <w:sz w:val="24"/>
          <w:szCs w:val="24"/>
        </w:rPr>
        <w:t xml:space="preserve"> технологии деятельностного методаобеспечивается системный тренинг полного перечня</w:t>
      </w:r>
      <w:r>
        <w:rPr>
          <w:rFonts w:ascii="Times New Roman" w:hAnsi="Times New Roman"/>
          <w:sz w:val="24"/>
          <w:szCs w:val="24"/>
        </w:rPr>
        <w:t>деятельностных умений, необходимых для развития учебной самостоятельности учащихся (развития умения и способности учиться)</w:t>
      </w:r>
      <w:r w:rsidRPr="00F769D6">
        <w:rPr>
          <w:rFonts w:ascii="Times New Roman" w:hAnsi="Times New Roman"/>
          <w:sz w:val="24"/>
          <w:szCs w:val="24"/>
        </w:rPr>
        <w:t xml:space="preserve">. </w:t>
      </w:r>
    </w:p>
    <w:p w:rsidR="00483705" w:rsidRDefault="00483705" w:rsidP="00483705">
      <w:pPr>
        <w:spacing w:after="0" w:line="360" w:lineRule="auto"/>
        <w:ind w:firstLine="708"/>
        <w:jc w:val="both"/>
        <w:rPr>
          <w:rFonts w:ascii="Times New Roman" w:hAnsi="Times New Roman"/>
          <w:sz w:val="24"/>
          <w:szCs w:val="24"/>
        </w:rPr>
      </w:pPr>
      <w:r>
        <w:rPr>
          <w:rFonts w:ascii="Times New Roman" w:hAnsi="Times New Roman"/>
          <w:sz w:val="24"/>
          <w:szCs w:val="24"/>
        </w:rPr>
        <w:t>В связи с внедрением в образовательный процесс Гимназии ДСДМО</w:t>
      </w:r>
      <w:r w:rsidRPr="0052663A">
        <w:rPr>
          <w:rFonts w:ascii="Times New Roman" w:hAnsi="Times New Roman"/>
          <w:sz w:val="24"/>
          <w:szCs w:val="24"/>
        </w:rPr>
        <w:t>, при реализации рабочей программы</w:t>
      </w:r>
      <w:r>
        <w:rPr>
          <w:rFonts w:ascii="Times New Roman" w:hAnsi="Times New Roman"/>
          <w:sz w:val="24"/>
          <w:szCs w:val="24"/>
        </w:rPr>
        <w:t>, к примеру,</w:t>
      </w:r>
      <w:r w:rsidRPr="0052663A">
        <w:rPr>
          <w:rFonts w:ascii="Times New Roman" w:hAnsi="Times New Roman"/>
          <w:sz w:val="24"/>
          <w:szCs w:val="24"/>
        </w:rPr>
        <w:t xml:space="preserve"> учебного </w:t>
      </w:r>
      <w:r>
        <w:rPr>
          <w:rFonts w:ascii="Times New Roman" w:hAnsi="Times New Roman"/>
          <w:sz w:val="24"/>
          <w:szCs w:val="24"/>
        </w:rPr>
        <w:t xml:space="preserve">курса «Математика» (часть УП, формируемая УОО), </w:t>
      </w:r>
      <w:r w:rsidRPr="0052663A">
        <w:rPr>
          <w:rFonts w:ascii="Times New Roman" w:hAnsi="Times New Roman"/>
          <w:sz w:val="24"/>
          <w:szCs w:val="24"/>
        </w:rPr>
        <w:t xml:space="preserve">курса ВД </w:t>
      </w:r>
      <w:r w:rsidRPr="005B7D3C">
        <w:rPr>
          <w:rFonts w:ascii="Times New Roman" w:hAnsi="Times New Roman"/>
          <w:sz w:val="24"/>
          <w:szCs w:val="24"/>
        </w:rPr>
        <w:t>«У</w:t>
      </w:r>
      <w:r>
        <w:rPr>
          <w:rFonts w:ascii="Times New Roman" w:hAnsi="Times New Roman"/>
          <w:sz w:val="24"/>
          <w:szCs w:val="24"/>
        </w:rPr>
        <w:t>чимся решать логические задачи»,</w:t>
      </w:r>
      <w:r w:rsidRPr="0052663A">
        <w:rPr>
          <w:rFonts w:ascii="Times New Roman" w:hAnsi="Times New Roman"/>
          <w:sz w:val="24"/>
          <w:szCs w:val="24"/>
        </w:rPr>
        <w:t xml:space="preserve">ориентированных на углубленное изучение содержания учебного предмета «Математика» в образовательном </w:t>
      </w:r>
      <w:r w:rsidRPr="0052663A">
        <w:rPr>
          <w:rFonts w:ascii="Times New Roman" w:hAnsi="Times New Roman"/>
          <w:sz w:val="24"/>
          <w:szCs w:val="24"/>
        </w:rPr>
        <w:lastRenderedPageBreak/>
        <w:t xml:space="preserve">процессе используются учебники «Математика» (1-4 класс)Л.Г. Петерсон </w:t>
      </w:r>
      <w:r>
        <w:rPr>
          <w:rFonts w:ascii="Times New Roman" w:hAnsi="Times New Roman"/>
          <w:sz w:val="24"/>
          <w:szCs w:val="24"/>
        </w:rPr>
        <w:t xml:space="preserve">(изданы издательством </w:t>
      </w:r>
      <w:r w:rsidRPr="00EF3D02">
        <w:rPr>
          <w:rFonts w:ascii="Times New Roman" w:hAnsi="Times New Roman"/>
          <w:sz w:val="24"/>
          <w:szCs w:val="24"/>
        </w:rPr>
        <w:t>БИНОМ. Лаборатория знаний»)</w:t>
      </w:r>
      <w:r>
        <w:rPr>
          <w:rFonts w:ascii="Times New Roman" w:hAnsi="Times New Roman"/>
          <w:sz w:val="24"/>
          <w:szCs w:val="24"/>
        </w:rPr>
        <w:t xml:space="preserve">. В </w:t>
      </w:r>
      <w:r w:rsidRPr="0052663A">
        <w:rPr>
          <w:rFonts w:ascii="Times New Roman" w:hAnsi="Times New Roman"/>
          <w:sz w:val="24"/>
          <w:szCs w:val="24"/>
        </w:rPr>
        <w:t>комплекты</w:t>
      </w:r>
      <w:r>
        <w:rPr>
          <w:rFonts w:ascii="Times New Roman" w:hAnsi="Times New Roman"/>
          <w:sz w:val="24"/>
          <w:szCs w:val="24"/>
        </w:rPr>
        <w:t xml:space="preserve"> учебников</w:t>
      </w:r>
      <w:r w:rsidRPr="0052663A">
        <w:rPr>
          <w:rFonts w:ascii="Times New Roman" w:hAnsi="Times New Roman"/>
          <w:sz w:val="24"/>
          <w:szCs w:val="24"/>
        </w:rPr>
        <w:t xml:space="preserve"> входят рабочая тетрадь, разнообразный раздаточный дидактический материал, методические пособия для учителя и др. </w:t>
      </w:r>
      <w:r>
        <w:rPr>
          <w:rFonts w:ascii="Times New Roman" w:hAnsi="Times New Roman"/>
          <w:sz w:val="24"/>
          <w:szCs w:val="24"/>
        </w:rPr>
        <w:t>Методической основой для её проектирования является авторская программа</w:t>
      </w:r>
      <w:r w:rsidRPr="00AD59B1">
        <w:rPr>
          <w:rFonts w:ascii="Times New Roman" w:hAnsi="Times New Roman"/>
          <w:sz w:val="24"/>
          <w:szCs w:val="24"/>
        </w:rPr>
        <w:t xml:space="preserve"> непрерывного (ДО-НОО-ООО) </w:t>
      </w:r>
      <w:r>
        <w:rPr>
          <w:rFonts w:ascii="Times New Roman" w:hAnsi="Times New Roman"/>
          <w:sz w:val="24"/>
          <w:szCs w:val="24"/>
        </w:rPr>
        <w:t xml:space="preserve">курса </w:t>
      </w:r>
      <w:r w:rsidRPr="00AD59B1">
        <w:rPr>
          <w:rFonts w:ascii="Times New Roman" w:hAnsi="Times New Roman"/>
          <w:sz w:val="24"/>
          <w:szCs w:val="24"/>
        </w:rPr>
        <w:t>математики Л.Г. Петерсон «Учусь учиться</w:t>
      </w:r>
      <w:r w:rsidRPr="004A14B0">
        <w:rPr>
          <w:rFonts w:ascii="Times New Roman" w:hAnsi="Times New Roman"/>
          <w:sz w:val="24"/>
          <w:szCs w:val="24"/>
        </w:rPr>
        <w:t>»</w:t>
      </w:r>
      <w:r w:rsidRPr="004A14B0">
        <w:rPr>
          <w:rStyle w:val="a6"/>
          <w:rFonts w:ascii="Times New Roman" w:hAnsi="Times New Roman"/>
          <w:sz w:val="24"/>
          <w:szCs w:val="24"/>
        </w:rPr>
        <w:footnoteReference w:id="79"/>
      </w:r>
      <w:r w:rsidRPr="004A14B0">
        <w:rPr>
          <w:rFonts w:ascii="Times New Roman" w:hAnsi="Times New Roman"/>
          <w:sz w:val="24"/>
          <w:szCs w:val="24"/>
        </w:rPr>
        <w:t xml:space="preserve">. </w:t>
      </w:r>
      <w:r w:rsidRPr="0052663A">
        <w:rPr>
          <w:rFonts w:ascii="Times New Roman" w:hAnsi="Times New Roman"/>
          <w:sz w:val="24"/>
          <w:szCs w:val="24"/>
        </w:rPr>
        <w:t>Материалы учебников «Математика»</w:t>
      </w:r>
      <w:r>
        <w:rPr>
          <w:rFonts w:ascii="Times New Roman" w:hAnsi="Times New Roman"/>
          <w:sz w:val="24"/>
          <w:szCs w:val="24"/>
        </w:rPr>
        <w:t xml:space="preserve"> Л.Г. Петерсон</w:t>
      </w:r>
      <w:r w:rsidR="0087310E">
        <w:rPr>
          <w:rFonts w:ascii="Times New Roman" w:hAnsi="Times New Roman"/>
          <w:sz w:val="24"/>
          <w:szCs w:val="24"/>
        </w:rPr>
        <w:t xml:space="preserve"> многие учителя до 2019 года использовали</w:t>
      </w:r>
      <w:r w:rsidRPr="0052663A">
        <w:rPr>
          <w:rFonts w:ascii="Times New Roman" w:hAnsi="Times New Roman"/>
          <w:sz w:val="24"/>
          <w:szCs w:val="24"/>
        </w:rPr>
        <w:t xml:space="preserve"> в качестве дополнительных при реализации рабочей программы </w:t>
      </w:r>
      <w:r>
        <w:rPr>
          <w:rFonts w:ascii="Times New Roman" w:hAnsi="Times New Roman"/>
          <w:sz w:val="24"/>
          <w:szCs w:val="24"/>
        </w:rPr>
        <w:t xml:space="preserve">обязательного </w:t>
      </w:r>
      <w:r w:rsidRPr="0052663A">
        <w:rPr>
          <w:rFonts w:ascii="Times New Roman" w:hAnsi="Times New Roman"/>
          <w:sz w:val="24"/>
          <w:szCs w:val="24"/>
        </w:rPr>
        <w:t>учебного предмета «Математика»</w:t>
      </w:r>
      <w:r>
        <w:rPr>
          <w:rFonts w:ascii="Times New Roman" w:hAnsi="Times New Roman"/>
          <w:sz w:val="24"/>
          <w:szCs w:val="24"/>
        </w:rPr>
        <w:t xml:space="preserve"> (обязательная часть УП)</w:t>
      </w:r>
      <w:r w:rsidRPr="0052663A">
        <w:rPr>
          <w:rFonts w:ascii="Times New Roman" w:hAnsi="Times New Roman"/>
          <w:sz w:val="24"/>
          <w:szCs w:val="24"/>
        </w:rPr>
        <w:t xml:space="preserve">. </w:t>
      </w:r>
      <w:r>
        <w:rPr>
          <w:rFonts w:ascii="Times New Roman" w:hAnsi="Times New Roman"/>
          <w:sz w:val="24"/>
          <w:szCs w:val="24"/>
        </w:rPr>
        <w:t>С 2019-2020 учебного года в связи с включением данного УМК в Федеральный перечень они будут использоваться в качестве основных.</w:t>
      </w:r>
    </w:p>
    <w:p w:rsidR="00483705" w:rsidRDefault="00483705" w:rsidP="00483705">
      <w:pPr>
        <w:spacing w:after="0" w:line="360" w:lineRule="auto"/>
        <w:ind w:firstLine="708"/>
        <w:jc w:val="both"/>
        <w:rPr>
          <w:rFonts w:ascii="Times New Roman" w:hAnsi="Times New Roman"/>
          <w:sz w:val="24"/>
          <w:szCs w:val="24"/>
        </w:rPr>
      </w:pPr>
      <w:r>
        <w:rPr>
          <w:rFonts w:ascii="Times New Roman" w:hAnsi="Times New Roman"/>
          <w:sz w:val="24"/>
          <w:szCs w:val="24"/>
        </w:rPr>
        <w:t>В качестве дополнительного ресурса при реализации ООП НОО в возрастной параллели 1-х классов начал применяться учебно-методический комплект «Каллиграфия цифр» (Л.Г. Петерсон, с соавторами): включающий учебное пособие для учащихся (прописи с эталонами-наклейками) в 2-х частях и методические материалы для учителя (вводная консультация, планирование занятий, методические рекомендации, печатный материал)</w:t>
      </w:r>
      <w:r>
        <w:rPr>
          <w:rStyle w:val="a6"/>
          <w:rFonts w:ascii="Times New Roman" w:hAnsi="Times New Roman"/>
          <w:sz w:val="24"/>
          <w:szCs w:val="24"/>
        </w:rPr>
        <w:footnoteReference w:id="80"/>
      </w:r>
    </w:p>
    <w:p w:rsidR="00483705" w:rsidRDefault="00483705" w:rsidP="00483705">
      <w:pPr>
        <w:spacing w:after="0" w:line="360" w:lineRule="auto"/>
        <w:ind w:firstLine="708"/>
        <w:jc w:val="both"/>
        <w:rPr>
          <w:rFonts w:ascii="Times New Roman" w:hAnsi="Times New Roman"/>
          <w:b/>
          <w:color w:val="FF0000"/>
          <w:sz w:val="24"/>
          <w:szCs w:val="24"/>
        </w:rPr>
      </w:pPr>
      <w:r>
        <w:rPr>
          <w:rFonts w:ascii="Times New Roman" w:hAnsi="Times New Roman"/>
          <w:sz w:val="24"/>
          <w:szCs w:val="24"/>
        </w:rPr>
        <w:t>Заметим при этом, что все позиции (представленные выше и описанные по тексту параграфа далее), связанные с внедрением новых элементов содержания образования, согласованы с родительской общественностью (Управляющим советом), вводятся в УП и ПВД как учебные курсы, курсы ВД или учебные модули по выбору обучающихся и их родителей (законных представителей).</w:t>
      </w:r>
    </w:p>
    <w:p w:rsidR="00483705" w:rsidRDefault="00483705" w:rsidP="00483705">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rPr>
        <w:t>Результативное и эффективное решение задач, связанных с развитием у обучающихся основ умения учиться, способностей к саморазвитию, предполагает, согласно концепции ДСДМО, и внедрение в образовательный процесс новых элементов содержания образования. Ключевым звеном данного процесса является включение в УП и ПВД Гимназии для уровня НОО надпредметного</w:t>
      </w:r>
      <w:r w:rsidRPr="00F769D6">
        <w:rPr>
          <w:rFonts w:ascii="Times New Roman" w:hAnsi="Times New Roman"/>
          <w:sz w:val="24"/>
          <w:szCs w:val="24"/>
        </w:rPr>
        <w:t xml:space="preserve"> курса </w:t>
      </w:r>
      <w:r>
        <w:rPr>
          <w:rFonts w:ascii="Times New Roman" w:hAnsi="Times New Roman"/>
          <w:sz w:val="24"/>
          <w:szCs w:val="24"/>
        </w:rPr>
        <w:t>«Мир деятельности».</w:t>
      </w:r>
      <w:r w:rsidRPr="00724BC1">
        <w:rPr>
          <w:rFonts w:ascii="Times New Roman" w:hAnsi="Times New Roman"/>
          <w:sz w:val="24"/>
          <w:szCs w:val="24"/>
          <w:shd w:val="clear" w:color="auto" w:fill="FFFFFF"/>
        </w:rPr>
        <w:t>Главная цель курса</w:t>
      </w:r>
      <w:r>
        <w:rPr>
          <w:rFonts w:ascii="Times New Roman" w:hAnsi="Times New Roman"/>
          <w:sz w:val="24"/>
          <w:szCs w:val="24"/>
          <w:shd w:val="clear" w:color="auto" w:fill="FFFFFF"/>
        </w:rPr>
        <w:t xml:space="preserve"> «Мир деятельности»</w:t>
      </w:r>
      <w:r w:rsidRPr="00724BC1">
        <w:rPr>
          <w:rFonts w:ascii="Times New Roman" w:hAnsi="Times New Roman"/>
          <w:sz w:val="24"/>
          <w:szCs w:val="24"/>
          <w:shd w:val="clear" w:color="auto" w:fill="FFFFFF"/>
        </w:rPr>
        <w:t xml:space="preserve"> – ответить учащимся на вопрос: «Что значит учиться и как это надо правил</w:t>
      </w:r>
      <w:r>
        <w:rPr>
          <w:rFonts w:ascii="Times New Roman" w:hAnsi="Times New Roman"/>
          <w:sz w:val="24"/>
          <w:szCs w:val="24"/>
          <w:shd w:val="clear" w:color="auto" w:fill="FFFFFF"/>
        </w:rPr>
        <w:t>ьно делать</w:t>
      </w:r>
      <w:r w:rsidRPr="00724BC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Pr>
          <w:rFonts w:ascii="Times New Roman" w:hAnsi="Times New Roman"/>
          <w:color w:val="333333"/>
          <w:sz w:val="24"/>
          <w:szCs w:val="24"/>
        </w:rPr>
        <w:t xml:space="preserve">Курс </w:t>
      </w:r>
      <w:r w:rsidRPr="004113A6">
        <w:rPr>
          <w:rFonts w:ascii="Times New Roman" w:hAnsi="Times New Roman"/>
          <w:spacing w:val="-8"/>
          <w:sz w:val="24"/>
          <w:szCs w:val="24"/>
        </w:rPr>
        <w:t>сопровождает и дополняет работу учителя</w:t>
      </w:r>
      <w:r>
        <w:rPr>
          <w:rFonts w:ascii="Times New Roman" w:hAnsi="Times New Roman"/>
          <w:spacing w:val="-8"/>
          <w:sz w:val="24"/>
          <w:szCs w:val="24"/>
        </w:rPr>
        <w:t xml:space="preserve">, направленную на создание условий по освоению учащимисяТДМ Л.Г. Петерсон при освоении ООП НОО. Одно из преимуществ данного курса состоит в том, что он обеспечен учебными учебно-дидактическими </w:t>
      </w:r>
      <w:r>
        <w:rPr>
          <w:rFonts w:ascii="Times New Roman" w:hAnsi="Times New Roman"/>
          <w:spacing w:val="-8"/>
          <w:sz w:val="24"/>
          <w:szCs w:val="24"/>
        </w:rPr>
        <w:lastRenderedPageBreak/>
        <w:t xml:space="preserve">материалами для учащихся (учебные пособия с разрезным материалом, эталонами и файл-папками) и дидактическими и методическими материалами для учителя (демонстрационный материал для работы в классе, методическими пособиями, </w:t>
      </w:r>
      <w:r>
        <w:rPr>
          <w:rFonts w:ascii="Times New Roman" w:hAnsi="Times New Roman"/>
          <w:spacing w:val="-8"/>
          <w:sz w:val="24"/>
          <w:szCs w:val="24"/>
          <w:lang w:val="en-US"/>
        </w:rPr>
        <w:t>CD</w:t>
      </w:r>
      <w:r>
        <w:rPr>
          <w:rFonts w:ascii="Times New Roman" w:hAnsi="Times New Roman"/>
          <w:spacing w:val="-8"/>
          <w:sz w:val="24"/>
          <w:szCs w:val="24"/>
        </w:rPr>
        <w:t>-дисками с презентациями и материалом для печати и др.)</w:t>
      </w:r>
      <w:r>
        <w:rPr>
          <w:rStyle w:val="a6"/>
          <w:rFonts w:ascii="Times New Roman" w:hAnsi="Times New Roman"/>
          <w:spacing w:val="-8"/>
          <w:sz w:val="24"/>
          <w:szCs w:val="24"/>
        </w:rPr>
        <w:footnoteReference w:id="81"/>
      </w:r>
      <w:r>
        <w:rPr>
          <w:rFonts w:ascii="Times New Roman" w:hAnsi="Times New Roman"/>
          <w:spacing w:val="-8"/>
          <w:sz w:val="24"/>
          <w:szCs w:val="24"/>
        </w:rPr>
        <w:t xml:space="preserve">. На специальной странице официального сайта Центра </w:t>
      </w:r>
      <w:r w:rsidRPr="00724BC1">
        <w:rPr>
          <w:rFonts w:ascii="Times New Roman" w:hAnsi="Times New Roman"/>
          <w:sz w:val="24"/>
          <w:szCs w:val="24"/>
          <w:shd w:val="clear" w:color="auto" w:fill="FFFFFF"/>
        </w:rPr>
        <w:t>системно-деятельностной педагогики «Школа 2000…»</w:t>
      </w:r>
      <w:r>
        <w:rPr>
          <w:rFonts w:ascii="Times New Roman" w:hAnsi="Times New Roman"/>
          <w:sz w:val="24"/>
          <w:szCs w:val="24"/>
          <w:shd w:val="clear" w:color="auto" w:fill="FFFFFF"/>
        </w:rPr>
        <w:t xml:space="preserve">, посвященной курсу «Мир деятельности», учителям начальных классов Гимназии, реализующим рабочую программу надпредметного курса «Мир деятельности» открыт доступ к различным постоянно обновляемым и пополняемым информационным и учебно-методическим ресурсам: методическим рекомендациям </w:t>
      </w:r>
      <w:r>
        <w:rPr>
          <w:rFonts w:ascii="Times New Roman" w:hAnsi="Times New Roman"/>
          <w:spacing w:val="-8"/>
          <w:sz w:val="24"/>
          <w:szCs w:val="24"/>
        </w:rPr>
        <w:t xml:space="preserve">Центра </w:t>
      </w:r>
      <w:r w:rsidRPr="00724BC1">
        <w:rPr>
          <w:rFonts w:ascii="Times New Roman" w:hAnsi="Times New Roman"/>
          <w:sz w:val="24"/>
          <w:szCs w:val="24"/>
          <w:shd w:val="clear" w:color="auto" w:fill="FFFFFF"/>
        </w:rPr>
        <w:t>системно-деятельностной педагогики «Школа 2000…»</w:t>
      </w:r>
      <w:r>
        <w:rPr>
          <w:rFonts w:ascii="Times New Roman" w:hAnsi="Times New Roman"/>
          <w:sz w:val="24"/>
          <w:szCs w:val="24"/>
          <w:shd w:val="clear" w:color="auto" w:fill="FFFFFF"/>
        </w:rPr>
        <w:t>, записям видио-занятий по курсу, разработкам (план-конспектами) учебных занятий своих коллег из ОО различных регионов РФ, рекомендациям по организации мониторинга УУД</w:t>
      </w:r>
      <w:r>
        <w:rPr>
          <w:rStyle w:val="a6"/>
          <w:rFonts w:ascii="Times New Roman" w:hAnsi="Times New Roman"/>
          <w:sz w:val="24"/>
          <w:szCs w:val="24"/>
          <w:shd w:val="clear" w:color="auto" w:fill="FFFFFF"/>
        </w:rPr>
        <w:footnoteReference w:id="82"/>
      </w:r>
      <w:r>
        <w:rPr>
          <w:rFonts w:ascii="Times New Roman" w:hAnsi="Times New Roman"/>
          <w:sz w:val="24"/>
          <w:szCs w:val="24"/>
          <w:shd w:val="clear" w:color="auto" w:fill="FFFFFF"/>
        </w:rPr>
        <w:t>.</w:t>
      </w:r>
    </w:p>
    <w:p w:rsidR="00483705" w:rsidRDefault="00483705" w:rsidP="00483705">
      <w:pPr>
        <w:spacing w:after="0" w:line="360" w:lineRule="auto"/>
        <w:ind w:firstLine="708"/>
        <w:jc w:val="both"/>
        <w:rPr>
          <w:rFonts w:ascii="Times New Roman" w:hAnsi="Times New Roman"/>
          <w:sz w:val="24"/>
          <w:szCs w:val="24"/>
        </w:rPr>
      </w:pPr>
      <w:r>
        <w:rPr>
          <w:rFonts w:ascii="Times New Roman" w:hAnsi="Times New Roman"/>
          <w:sz w:val="24"/>
          <w:szCs w:val="24"/>
        </w:rPr>
        <w:t>Более детальная характеристика информационного и учебно-методического ресурса по качественным параметрам представлена в пояснительной записке и системе приложений к У</w:t>
      </w:r>
      <w:r w:rsidR="0087310E">
        <w:rPr>
          <w:rFonts w:ascii="Times New Roman" w:hAnsi="Times New Roman"/>
          <w:sz w:val="24"/>
          <w:szCs w:val="24"/>
        </w:rPr>
        <w:t xml:space="preserve">П и ПВД Гимназии для уровня НОО. </w:t>
      </w:r>
      <w:r>
        <w:rPr>
          <w:rFonts w:ascii="Times New Roman" w:hAnsi="Times New Roman"/>
          <w:sz w:val="24"/>
          <w:szCs w:val="24"/>
        </w:rPr>
        <w:t>Представленный выше материал характеризует, если можно так сказать, ключевые позиции по данным видам ресурсов. Тем не менее, по нашему мнению,он позволяет, в целом оценить ситуацию с достаточной степенью объективности.</w:t>
      </w:r>
    </w:p>
    <w:p w:rsidR="00483705" w:rsidRDefault="00483705" w:rsidP="00483705">
      <w:pPr>
        <w:spacing w:after="0" w:line="360" w:lineRule="auto"/>
        <w:ind w:firstLine="708"/>
        <w:jc w:val="both"/>
        <w:rPr>
          <w:rFonts w:ascii="Times New Roman" w:hAnsi="Times New Roman"/>
          <w:sz w:val="24"/>
          <w:szCs w:val="24"/>
        </w:rPr>
      </w:pPr>
      <w:r>
        <w:rPr>
          <w:rFonts w:ascii="Times New Roman" w:hAnsi="Times New Roman"/>
          <w:sz w:val="24"/>
          <w:szCs w:val="24"/>
        </w:rPr>
        <w:t>Итак, (</w:t>
      </w:r>
      <w:r w:rsidRPr="00D70E47">
        <w:rPr>
          <w:rFonts w:ascii="Times New Roman" w:hAnsi="Times New Roman"/>
          <w:b/>
          <w:sz w:val="24"/>
          <w:szCs w:val="24"/>
        </w:rPr>
        <w:t>выводы</w:t>
      </w:r>
      <w:r w:rsidR="0087310E">
        <w:rPr>
          <w:rFonts w:ascii="Times New Roman" w:hAnsi="Times New Roman"/>
          <w:sz w:val="24"/>
          <w:szCs w:val="24"/>
        </w:rPr>
        <w:t>), представленное  описание</w:t>
      </w:r>
      <w:r>
        <w:rPr>
          <w:rFonts w:ascii="Times New Roman" w:hAnsi="Times New Roman"/>
          <w:sz w:val="24"/>
          <w:szCs w:val="24"/>
        </w:rPr>
        <w:t>ИОС, включая информационные и учебно-методические условия, обеспечивающие реализацию ООП НООсоответствуют законодательным нормам и требованиям ФГОС НОО, развиваются в рамках дорожной карты условий, представленной в организационном разделе ООП НОО, позволяют о</w:t>
      </w:r>
      <w:r w:rsidR="0087310E">
        <w:rPr>
          <w:rFonts w:ascii="Times New Roman" w:hAnsi="Times New Roman"/>
          <w:sz w:val="24"/>
          <w:szCs w:val="24"/>
        </w:rPr>
        <w:t>беспечить эффективную реализацию</w:t>
      </w:r>
      <w:r>
        <w:rPr>
          <w:rFonts w:ascii="Times New Roman" w:hAnsi="Times New Roman"/>
          <w:sz w:val="24"/>
          <w:szCs w:val="24"/>
        </w:rPr>
        <w:t xml:space="preserve"> ООП НОО. В тоже время, учитываянеуклонный рост требований внешней среды к ИОС, информационным и учебно-методическим ресурсам образовательных организаций при реализации ООП общего образования в рамках государственной образовательной политики, высокую скорость обновления рассматриваемых видов условий (ресурсов), а также выявленные в ходе </w:t>
      </w:r>
      <w:r w:rsidR="0087310E">
        <w:rPr>
          <w:rFonts w:ascii="Times New Roman" w:hAnsi="Times New Roman"/>
          <w:sz w:val="24"/>
          <w:szCs w:val="24"/>
        </w:rPr>
        <w:t xml:space="preserve">реализации ООП </w:t>
      </w:r>
      <w:r>
        <w:rPr>
          <w:rFonts w:ascii="Times New Roman" w:hAnsi="Times New Roman"/>
          <w:sz w:val="24"/>
          <w:szCs w:val="24"/>
        </w:rPr>
        <w:t>слабые стороны (проблемные зоны) в ресурсном обеспечении реализации ООП НОО (с позиций требований внешней среды, включая требования п.26 и п.27 ФГОС НОО), свидетельствуют о необходимости:</w:t>
      </w:r>
    </w:p>
    <w:p w:rsidR="00483705" w:rsidRDefault="00483705" w:rsidP="00483705">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 постоянного обновления технологических компонентов ИОС, совершенствованияих инженерно-технологического обслуживания;</w:t>
      </w:r>
    </w:p>
    <w:p w:rsidR="00483705" w:rsidRDefault="00483705" w:rsidP="00483705">
      <w:pPr>
        <w:spacing w:after="0" w:line="360" w:lineRule="auto"/>
        <w:ind w:firstLine="708"/>
        <w:jc w:val="both"/>
        <w:rPr>
          <w:rFonts w:ascii="Times New Roman" w:hAnsi="Times New Roman" w:cs="Times New Roman"/>
          <w:sz w:val="24"/>
          <w:szCs w:val="24"/>
        </w:rPr>
      </w:pPr>
      <w:r>
        <w:rPr>
          <w:rFonts w:ascii="Times New Roman" w:hAnsi="Times New Roman"/>
          <w:sz w:val="24"/>
          <w:szCs w:val="24"/>
        </w:rPr>
        <w:t>- развития необходимых умений и необходимых знаний педагогических работников, обеспечивающих реализацию ООП НОО, в области ИКТ-компетенций с ориентацией на Профессиональный стандарт педагога,</w:t>
      </w:r>
    </w:p>
    <w:p w:rsidR="00483705" w:rsidRDefault="00483705" w:rsidP="004837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совершенствования учебно-методического обеспечения реализации ООП НОО, включая замену части ранее используемых учебников в целях совершенствования образовательного процесса и обеспечения достижения обучающимися планируемых результатов ООП НОО;</w:t>
      </w:r>
    </w:p>
    <w:p w:rsidR="00483705" w:rsidRDefault="00483705" w:rsidP="004837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дальнейшего развития ИОС Гимназии в соответствии с дорожной картой организационного раздела ООП НОО, а также целью, задачами, содержательными направлениями федерального</w:t>
      </w:r>
      <w:r w:rsidRPr="008E6F83">
        <w:rPr>
          <w:rFonts w:ascii="Times New Roman" w:hAnsi="Times New Roman" w:cs="Times New Roman"/>
          <w:sz w:val="24"/>
          <w:szCs w:val="24"/>
        </w:rPr>
        <w:t xml:space="preserve"> проект</w:t>
      </w:r>
      <w:r>
        <w:rPr>
          <w:rFonts w:ascii="Times New Roman" w:hAnsi="Times New Roman" w:cs="Times New Roman"/>
          <w:sz w:val="24"/>
          <w:szCs w:val="24"/>
        </w:rPr>
        <w:t>а</w:t>
      </w:r>
      <w:r w:rsidRPr="008E6F83">
        <w:rPr>
          <w:rFonts w:ascii="Times New Roman" w:hAnsi="Times New Roman" w:cs="Times New Roman"/>
          <w:sz w:val="24"/>
          <w:szCs w:val="24"/>
        </w:rPr>
        <w:t xml:space="preserve"> «Цифровая образовательная среда»</w:t>
      </w:r>
      <w:r>
        <w:rPr>
          <w:rStyle w:val="a6"/>
          <w:rFonts w:ascii="Times New Roman" w:hAnsi="Times New Roman"/>
          <w:sz w:val="24"/>
          <w:szCs w:val="24"/>
        </w:rPr>
        <w:footnoteReference w:id="83"/>
      </w:r>
      <w:r>
        <w:rPr>
          <w:rFonts w:ascii="Times New Roman" w:hAnsi="Times New Roman" w:cs="Times New Roman"/>
          <w:sz w:val="24"/>
          <w:szCs w:val="24"/>
        </w:rPr>
        <w:t>;</w:t>
      </w:r>
    </w:p>
    <w:p w:rsidR="00483705" w:rsidRDefault="00483705" w:rsidP="004837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развития деятельности, направленной на удовлетворениепотребностей обучающихся в области, инженерно-технического творчества и конструирования, в том числе робототехники и т.п.</w:t>
      </w:r>
    </w:p>
    <w:p w:rsidR="00483705" w:rsidRDefault="00483705" w:rsidP="004837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Выявленные в ходе проблемно-ориентированного анализа проблемные зоны, мы рассматриваем как точки роста, направления развития, совершенствования, основание для принятия управленческих решений (задачи на следующий период реализации ООП НОО).</w:t>
      </w:r>
    </w:p>
    <w:p w:rsidR="00483705" w:rsidRDefault="0087310E" w:rsidP="004837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дальнейшей реализации ООП НОО</w:t>
      </w:r>
      <w:r w:rsidR="00483705">
        <w:rPr>
          <w:rFonts w:ascii="Times New Roman" w:hAnsi="Times New Roman" w:cs="Times New Roman"/>
          <w:sz w:val="24"/>
          <w:szCs w:val="24"/>
        </w:rPr>
        <w:t xml:space="preserve"> администрации Гимназии, совместно с педагогическим коллективом учителей начальных классов предстоит решить следующие задачи:</w:t>
      </w:r>
    </w:p>
    <w:p w:rsidR="00483705" w:rsidRDefault="00483705" w:rsidP="00F859A2">
      <w:pPr>
        <w:pStyle w:val="a9"/>
        <w:numPr>
          <w:ilvl w:val="0"/>
          <w:numId w:val="29"/>
        </w:numPr>
        <w:spacing w:line="360" w:lineRule="auto"/>
        <w:jc w:val="both"/>
      </w:pPr>
      <w:r>
        <w:t xml:space="preserve">Зам. руководителя по УВР (Павлова Л.В.), по мере </w:t>
      </w:r>
      <w:r w:rsidR="002F7F4A">
        <w:t>развития</w:t>
      </w:r>
      <w:r>
        <w:t xml:space="preserve"> федерального</w:t>
      </w:r>
      <w:r w:rsidRPr="008E6F83">
        <w:t xml:space="preserve"> проект</w:t>
      </w:r>
      <w:r>
        <w:t>а</w:t>
      </w:r>
      <w:r w:rsidRPr="008E6F83">
        <w:t xml:space="preserve"> «Цифровая образовательная среда»</w:t>
      </w:r>
      <w:r w:rsidR="002F7F4A">
        <w:t xml:space="preserve"> в Гимназии</w:t>
      </w:r>
      <w:r>
        <w:t xml:space="preserve"> проанализировать дорожную карту развития условий организационного раздела ООП НОО в части ИОС, информационных и учебно-методических условий, внести соответствующие коррективы, и разработать план удовлетворения ближайших потребностей в развитии данных условий. </w:t>
      </w:r>
    </w:p>
    <w:p w:rsidR="00483705" w:rsidRDefault="00483705" w:rsidP="00F859A2">
      <w:pPr>
        <w:pStyle w:val="a9"/>
        <w:numPr>
          <w:ilvl w:val="0"/>
          <w:numId w:val="29"/>
        </w:numPr>
        <w:spacing w:line="360" w:lineRule="auto"/>
        <w:jc w:val="both"/>
      </w:pPr>
      <w:r>
        <w:t xml:space="preserve">Зам. руководителя по УВР (Павлова Л.В.), совместно с руководителем МО учителей начальных классов (Амирова Е.А.), привлекая (при необходимости) инженерно-технический персонал, проанализировать потребности в обновлении технологических компонентов ИОС исходя из задач реализации ООП НОО,новых возможностей, открывающихся во внешней среде, связанных в том числе с </w:t>
      </w:r>
      <w:r>
        <w:lastRenderedPageBreak/>
        <w:t>разработкой и реализацией федеральных проектов «Современная школа» и «Цифровая образовательная среда», и внести необхо</w:t>
      </w:r>
      <w:r w:rsidR="002F7F4A">
        <w:t xml:space="preserve">димые инициативные предложения </w:t>
      </w:r>
      <w:r>
        <w:t>на рассмотрение директора Гимназии (Муштакова Н.А.) для поэтапного их решения.</w:t>
      </w:r>
    </w:p>
    <w:p w:rsidR="00483705" w:rsidRDefault="00483705" w:rsidP="00F859A2">
      <w:pPr>
        <w:pStyle w:val="a9"/>
        <w:numPr>
          <w:ilvl w:val="0"/>
          <w:numId w:val="29"/>
        </w:numPr>
        <w:spacing w:line="360" w:lineRule="auto"/>
        <w:jc w:val="both"/>
      </w:pPr>
      <w:r>
        <w:t>Зам. руководителя по УВР (Павлова Л.В.), совместно с руководителем МО учителей начальных классов (Амирова Е.А.), обеспечить создание необходимых условий для эффективного перехода на новые учебники в возрастных параллелях 1-х и 2-х классах: внесение корректив в соответствующие рабочие программы, организацию консультаций для учителей по возникающим профессиональным и/или организационным вопрос; провести анализ изменений в ФПУ и определить потребности в обновлении (при необходимости) учебно-методической базы образовательного процесса, внесении изменений в дорожную карту данной группы условия в организационном разделе ООП НОО.</w:t>
      </w:r>
    </w:p>
    <w:p w:rsidR="00483705" w:rsidRDefault="00483705" w:rsidP="00F859A2">
      <w:pPr>
        <w:pStyle w:val="a9"/>
        <w:numPr>
          <w:ilvl w:val="0"/>
          <w:numId w:val="29"/>
        </w:numPr>
        <w:spacing w:line="360" w:lineRule="auto"/>
        <w:jc w:val="both"/>
      </w:pPr>
      <w:r>
        <w:t>Зам. руководителя по УВР (Павлова Л.В.), совместно с руководителем МО учителей начальных классов (Амирова Е.А.), в рамках планирования методической работы предусмотреть комплекс обучающих мероприятий, направленных на развитие компетенций учителей начальных классов в сфере ИКТ, предварительно изучив их запросы и определив потребности, исходящие из заказа внешней среды, включая Профессиональный стандарт педагога.</w:t>
      </w:r>
    </w:p>
    <w:p w:rsidR="00483705" w:rsidRDefault="00483705" w:rsidP="00F859A2">
      <w:pPr>
        <w:pStyle w:val="a9"/>
        <w:numPr>
          <w:ilvl w:val="0"/>
          <w:numId w:val="29"/>
        </w:numPr>
        <w:spacing w:line="360" w:lineRule="auto"/>
        <w:jc w:val="both"/>
      </w:pPr>
      <w:r>
        <w:t>Зам. руководителя по УВР (Павлова Л.В.), совместно с руководителем МО учителей начальных классов (Амирова Е.А.) продолжить организацию работы, направленнойна расширение зоны использования учителями начальных классов ЭОР при реализации ООП НОО, как в части решения учебно-познавательных задач (обеспечения достижения обучающимися планируемых результатов образования, в томчисле и по группе УУД, связанных с развитием у обучающихся младшего школьного возраста ИКТ-компетенций), так и в части профессиональных задач (развития собственных компетенций в области ИКТ, обеспечения эффективнойорганизации образовательного процесса при реализации ООП НОО и др.), предусмотрев соответствующие мероприятия в плане работы.</w:t>
      </w:r>
    </w:p>
    <w:p w:rsidR="00483705" w:rsidRDefault="00483705" w:rsidP="00F859A2">
      <w:pPr>
        <w:pStyle w:val="a9"/>
        <w:numPr>
          <w:ilvl w:val="0"/>
          <w:numId w:val="29"/>
        </w:numPr>
        <w:spacing w:line="360" w:lineRule="auto"/>
        <w:jc w:val="both"/>
      </w:pPr>
      <w:r>
        <w:t>Зам. руководителя по УВР (Павлова Л.В.) изучить возможность включения в подсистему внутреннего мониторинга эффективности деятельности учителя,в ближайшей или среднесрочной перспективе, оценку уровня сформированности их компетенций в области ИКТ, подготовив соответствующую методологическую и методическую базу (разработка показателей и критериев оценки, выбор инструментария, подготовка соответствующих инструктивных материалов и т.д.).</w:t>
      </w:r>
    </w:p>
    <w:p w:rsidR="00483705" w:rsidRPr="00DD2813" w:rsidRDefault="00483705" w:rsidP="00F859A2">
      <w:pPr>
        <w:pStyle w:val="a9"/>
        <w:numPr>
          <w:ilvl w:val="0"/>
          <w:numId w:val="29"/>
        </w:numPr>
        <w:spacing w:line="360" w:lineRule="auto"/>
        <w:jc w:val="both"/>
      </w:pPr>
      <w:r w:rsidRPr="00DD2813">
        <w:lastRenderedPageBreak/>
        <w:t>Зам. руководителя по УВР (Павлова Л.В.), совместно с руководителем МО учителей начальных классов (Амирова Е.А.) и учителями начальных классов рассмотреть возможности удовлетворения запроса на занятия обучающимися различными видами конструирования, в том числе инженерно-технического (робототехники), за счет имеющихся ресурсов (учитывая прогнозируемую потребность в 3Д принтере,  средствах для 3Д моделирования, визуального программирования, обеспечении доступности микроэлектроники и т.п.) и привлечения внешних (партнерство с региональным Технопарком), подготовки педагога (педагогов) к выполнению новых ф</w:t>
      </w:r>
      <w:r>
        <w:t>ункций:  учителя-мейкера; при изучении возможностей и планировании деятельности по их реализации учесть задачи и содержательные направления деятельности, определяемых федеральным проектов «Современная школа».</w:t>
      </w:r>
    </w:p>
    <w:p w:rsidR="00483705" w:rsidRDefault="00483705" w:rsidP="00507A31">
      <w:pPr>
        <w:autoSpaceDE w:val="0"/>
        <w:autoSpaceDN w:val="0"/>
        <w:adjustRightInd w:val="0"/>
        <w:spacing w:after="0" w:line="276" w:lineRule="auto"/>
        <w:ind w:left="-567" w:firstLine="454"/>
        <w:jc w:val="both"/>
        <w:rPr>
          <w:rFonts w:ascii="Times New Roman" w:eastAsia="Times New Roman" w:hAnsi="Times New Roman" w:cs="Times New Roman"/>
          <w:color w:val="000000" w:themeColor="text1"/>
          <w:sz w:val="24"/>
          <w:szCs w:val="24"/>
          <w:lang w:eastAsia="ru-RU"/>
        </w:rPr>
      </w:pPr>
    </w:p>
    <w:p w:rsidR="00483705" w:rsidRDefault="00483705" w:rsidP="00507A31">
      <w:pPr>
        <w:autoSpaceDE w:val="0"/>
        <w:autoSpaceDN w:val="0"/>
        <w:adjustRightInd w:val="0"/>
        <w:spacing w:after="0" w:line="276" w:lineRule="auto"/>
        <w:ind w:left="-567" w:firstLine="454"/>
        <w:jc w:val="both"/>
        <w:rPr>
          <w:rFonts w:ascii="Times New Roman" w:eastAsia="Times New Roman" w:hAnsi="Times New Roman" w:cs="Times New Roman"/>
          <w:color w:val="000000" w:themeColor="text1"/>
          <w:sz w:val="24"/>
          <w:szCs w:val="24"/>
          <w:lang w:eastAsia="ru-RU"/>
        </w:rPr>
      </w:pPr>
    </w:p>
    <w:p w:rsidR="00483705" w:rsidRDefault="00483705" w:rsidP="00507A31">
      <w:pPr>
        <w:autoSpaceDE w:val="0"/>
        <w:autoSpaceDN w:val="0"/>
        <w:adjustRightInd w:val="0"/>
        <w:spacing w:after="0" w:line="276" w:lineRule="auto"/>
        <w:ind w:left="-567" w:firstLine="454"/>
        <w:jc w:val="both"/>
        <w:rPr>
          <w:rFonts w:ascii="Times New Roman" w:eastAsia="Times New Roman" w:hAnsi="Times New Roman" w:cs="Times New Roman"/>
          <w:color w:val="000000" w:themeColor="text1"/>
          <w:sz w:val="24"/>
          <w:szCs w:val="24"/>
          <w:lang w:eastAsia="ru-RU"/>
        </w:rPr>
      </w:pPr>
    </w:p>
    <w:p w:rsidR="00483705" w:rsidRDefault="00483705" w:rsidP="00507A31">
      <w:pPr>
        <w:autoSpaceDE w:val="0"/>
        <w:autoSpaceDN w:val="0"/>
        <w:adjustRightInd w:val="0"/>
        <w:spacing w:after="0" w:line="276" w:lineRule="auto"/>
        <w:ind w:left="-567" w:firstLine="454"/>
        <w:jc w:val="both"/>
        <w:rPr>
          <w:rFonts w:ascii="Times New Roman" w:eastAsia="Times New Roman" w:hAnsi="Times New Roman" w:cs="Times New Roman"/>
          <w:color w:val="000000" w:themeColor="text1"/>
          <w:sz w:val="24"/>
          <w:szCs w:val="24"/>
          <w:lang w:eastAsia="ru-RU"/>
        </w:rPr>
      </w:pPr>
    </w:p>
    <w:p w:rsidR="00483705" w:rsidRDefault="00483705" w:rsidP="00507A31">
      <w:pPr>
        <w:autoSpaceDE w:val="0"/>
        <w:autoSpaceDN w:val="0"/>
        <w:adjustRightInd w:val="0"/>
        <w:spacing w:after="0" w:line="276" w:lineRule="auto"/>
        <w:ind w:left="-567" w:firstLine="454"/>
        <w:jc w:val="both"/>
        <w:rPr>
          <w:rFonts w:ascii="Times New Roman" w:eastAsia="Times New Roman" w:hAnsi="Times New Roman" w:cs="Times New Roman"/>
          <w:color w:val="000000" w:themeColor="text1"/>
          <w:sz w:val="24"/>
          <w:szCs w:val="24"/>
          <w:lang w:eastAsia="ru-RU"/>
        </w:rPr>
      </w:pPr>
    </w:p>
    <w:p w:rsidR="00483705" w:rsidRDefault="00483705" w:rsidP="00507A31">
      <w:pPr>
        <w:autoSpaceDE w:val="0"/>
        <w:autoSpaceDN w:val="0"/>
        <w:adjustRightInd w:val="0"/>
        <w:spacing w:after="0" w:line="276" w:lineRule="auto"/>
        <w:ind w:left="-567" w:firstLine="454"/>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p w:rsidR="008714C1" w:rsidRPr="008714C1" w:rsidRDefault="008714C1" w:rsidP="008714C1">
      <w:pPr>
        <w:spacing w:after="0" w:line="276" w:lineRule="auto"/>
        <w:jc w:val="both"/>
        <w:rPr>
          <w:rFonts w:ascii="Times New Roman" w:eastAsia="Times New Roman" w:hAnsi="Times New Roman" w:cs="Times New Roman"/>
          <w:color w:val="000000" w:themeColor="text1"/>
          <w:sz w:val="24"/>
          <w:szCs w:val="24"/>
        </w:rPr>
      </w:pPr>
    </w:p>
    <w:p w:rsidR="008714C1" w:rsidRPr="008714C1" w:rsidRDefault="008714C1" w:rsidP="008714C1">
      <w:pPr>
        <w:keepNext/>
        <w:autoSpaceDE w:val="0"/>
        <w:autoSpaceDN w:val="0"/>
        <w:adjustRightInd w:val="0"/>
        <w:spacing w:after="0" w:line="276" w:lineRule="auto"/>
        <w:ind w:firstLine="454"/>
        <w:jc w:val="both"/>
        <w:rPr>
          <w:rFonts w:ascii="Times New Roman" w:eastAsia="Times New Roman" w:hAnsi="Times New Roman" w:cs="Times New Roman"/>
          <w:b/>
          <w:bCs/>
          <w:iCs/>
          <w:color w:val="000000" w:themeColor="text1"/>
          <w:sz w:val="24"/>
          <w:szCs w:val="24"/>
          <w:lang w:eastAsia="ru-RU"/>
        </w:rPr>
      </w:pPr>
      <w:r w:rsidRPr="008714C1">
        <w:rPr>
          <w:rFonts w:ascii="Times New Roman" w:eastAsia="Times New Roman" w:hAnsi="Times New Roman" w:cs="Times New Roman"/>
          <w:b/>
          <w:bCs/>
          <w:i/>
          <w:iCs/>
          <w:color w:val="000000" w:themeColor="text1"/>
          <w:sz w:val="24"/>
          <w:szCs w:val="24"/>
          <w:lang w:val="en-US" w:eastAsia="ru-RU"/>
        </w:rPr>
        <w:t>III</w:t>
      </w:r>
      <w:r w:rsidRPr="008714C1">
        <w:rPr>
          <w:rFonts w:ascii="Times New Roman" w:eastAsia="Times New Roman" w:hAnsi="Times New Roman" w:cs="Times New Roman"/>
          <w:b/>
          <w:bCs/>
          <w:i/>
          <w:iCs/>
          <w:color w:val="000000" w:themeColor="text1"/>
          <w:sz w:val="24"/>
          <w:szCs w:val="24"/>
          <w:lang w:eastAsia="ru-RU"/>
        </w:rPr>
        <w:t>.2.6</w:t>
      </w:r>
      <w:r w:rsidRPr="008714C1">
        <w:rPr>
          <w:rFonts w:ascii="Times New Roman" w:eastAsia="Times New Roman" w:hAnsi="Times New Roman" w:cs="Times New Roman"/>
          <w:b/>
          <w:bCs/>
          <w:iCs/>
          <w:color w:val="000000" w:themeColor="text1"/>
          <w:sz w:val="24"/>
          <w:szCs w:val="24"/>
          <w:lang w:eastAsia="ru-RU"/>
        </w:rPr>
        <w:t>. Дорожная карта по формированию необходимой системы условий реализации ООП НОО</w:t>
      </w:r>
    </w:p>
    <w:tbl>
      <w:tblPr>
        <w:tblpPr w:leftFromText="180" w:rightFromText="180" w:vertAnchor="text" w:horzAnchor="margin" w:tblpXSpec="center" w:tblpY="141"/>
        <w:tblW w:w="9639" w:type="dxa"/>
        <w:tblLayout w:type="fixed"/>
        <w:tblCellMar>
          <w:left w:w="0" w:type="dxa"/>
          <w:right w:w="0" w:type="dxa"/>
        </w:tblCellMar>
        <w:tblLook w:val="04A0"/>
      </w:tblPr>
      <w:tblGrid>
        <w:gridCol w:w="1985"/>
        <w:gridCol w:w="5528"/>
        <w:gridCol w:w="2126"/>
      </w:tblGrid>
      <w:tr w:rsidR="008714C1" w:rsidRPr="008714C1" w:rsidTr="00941E30">
        <w:trPr>
          <w:trHeight w:val="1082"/>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b/>
                <w:color w:val="000000" w:themeColor="text1"/>
                <w:sz w:val="24"/>
                <w:szCs w:val="24"/>
                <w:lang w:eastAsia="ru-RU"/>
              </w:rPr>
            </w:pPr>
            <w:r w:rsidRPr="008714C1">
              <w:rPr>
                <w:rFonts w:ascii="Times New Roman" w:eastAsia="Times New Roman" w:hAnsi="Times New Roman" w:cs="Times New Roman"/>
                <w:b/>
                <w:color w:val="000000" w:themeColor="text1"/>
                <w:sz w:val="24"/>
                <w:szCs w:val="24"/>
                <w:lang w:eastAsia="ru-RU"/>
              </w:rPr>
              <w:t>Направление мероприятий</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b/>
                <w:color w:val="000000" w:themeColor="text1"/>
                <w:spacing w:val="-2"/>
                <w:sz w:val="24"/>
                <w:szCs w:val="24"/>
                <w:lang w:eastAsia="ru-RU"/>
              </w:rPr>
            </w:pPr>
            <w:r w:rsidRPr="008714C1">
              <w:rPr>
                <w:rFonts w:ascii="Times New Roman" w:eastAsia="Times New Roman" w:hAnsi="Times New Roman" w:cs="Times New Roman"/>
                <w:b/>
                <w:color w:val="000000" w:themeColor="text1"/>
                <w:sz w:val="24"/>
                <w:szCs w:val="24"/>
                <w:lang w:eastAsia="ru-RU"/>
              </w:rPr>
              <w:t>Мероприятия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b/>
                <w:color w:val="000000" w:themeColor="text1"/>
                <w:sz w:val="24"/>
                <w:szCs w:val="24"/>
                <w:lang w:eastAsia="ru-RU"/>
              </w:rPr>
            </w:pPr>
            <w:r w:rsidRPr="008714C1">
              <w:rPr>
                <w:rFonts w:ascii="Times New Roman" w:eastAsia="Times New Roman" w:hAnsi="Times New Roman" w:cs="Times New Roman"/>
                <w:b/>
                <w:color w:val="000000" w:themeColor="text1"/>
                <w:sz w:val="24"/>
                <w:szCs w:val="24"/>
                <w:lang w:val="en-GB" w:eastAsia="ru-RU"/>
              </w:rPr>
              <w:t>Срокиреализации</w:t>
            </w:r>
          </w:p>
        </w:tc>
      </w:tr>
      <w:tr w:rsidR="008714C1" w:rsidRPr="008714C1" w:rsidTr="00941E30">
        <w:trPr>
          <w:trHeight w:val="1082"/>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926144">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b/>
                <w:color w:val="000000" w:themeColor="text1"/>
                <w:sz w:val="24"/>
                <w:szCs w:val="24"/>
                <w:lang w:eastAsia="ru-RU"/>
              </w:rPr>
            </w:pPr>
            <w:r w:rsidRPr="008714C1">
              <w:rPr>
                <w:rFonts w:ascii="Times New Roman" w:eastAsia="Times New Roman" w:hAnsi="Times New Roman" w:cs="Times New Roman"/>
                <w:b/>
                <w:color w:val="000000" w:themeColor="text1"/>
                <w:sz w:val="24"/>
                <w:szCs w:val="24"/>
                <w:lang w:eastAsia="ru-RU"/>
              </w:rPr>
              <w:t> </w:t>
            </w:r>
            <w:r w:rsidRPr="008714C1">
              <w:rPr>
                <w:rFonts w:ascii="Times New Roman" w:eastAsia="Times New Roman" w:hAnsi="Times New Roman" w:cs="Times New Roman"/>
                <w:b/>
                <w:color w:val="000000" w:themeColor="text1"/>
                <w:sz w:val="24"/>
                <w:szCs w:val="24"/>
                <w:lang w:eastAsia="ru-RU"/>
              </w:rPr>
              <w:t>I. Нормативное</w:t>
            </w:r>
            <w:r w:rsidRPr="008714C1">
              <w:rPr>
                <w:rFonts w:ascii="Times New Roman" w:eastAsia="Times New Roman" w:hAnsi="Times New Roman" w:cs="Times New Roman"/>
                <w:b/>
                <w:color w:val="000000" w:themeColor="text1"/>
                <w:sz w:val="24"/>
                <w:szCs w:val="24"/>
                <w:lang w:eastAsia="ru-RU"/>
              </w:rPr>
              <w:t> </w:t>
            </w:r>
            <w:r w:rsidRPr="008714C1">
              <w:rPr>
                <w:rFonts w:ascii="Times New Roman" w:eastAsia="Times New Roman" w:hAnsi="Times New Roman" w:cs="Times New Roman"/>
                <w:b/>
                <w:color w:val="000000" w:themeColor="text1"/>
                <w:sz w:val="24"/>
                <w:szCs w:val="24"/>
                <w:lang w:eastAsia="ru-RU"/>
              </w:rPr>
              <w:t xml:space="preserve">обеспечение </w:t>
            </w:r>
            <w:r w:rsidR="00926144">
              <w:rPr>
                <w:rFonts w:ascii="Times New Roman" w:eastAsia="Times New Roman" w:hAnsi="Times New Roman" w:cs="Times New Roman"/>
                <w:b/>
                <w:color w:val="000000" w:themeColor="text1"/>
                <w:sz w:val="24"/>
                <w:szCs w:val="24"/>
                <w:lang w:eastAsia="ru-RU"/>
              </w:rPr>
              <w:t>реализации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pacing w:val="2"/>
                <w:sz w:val="24"/>
                <w:szCs w:val="24"/>
                <w:lang w:eastAsia="ru-RU"/>
              </w:rPr>
            </w:pPr>
            <w:r w:rsidRPr="008714C1">
              <w:rPr>
                <w:rFonts w:ascii="Times New Roman" w:eastAsia="Times New Roman" w:hAnsi="Times New Roman" w:cs="Times New Roman"/>
                <w:color w:val="000000" w:themeColor="text1"/>
                <w:spacing w:val="-2"/>
                <w:sz w:val="24"/>
                <w:szCs w:val="24"/>
                <w:lang w:eastAsia="ru-RU"/>
              </w:rPr>
              <w:t>1.Наличие решения органа государствен</w:t>
            </w:r>
            <w:r w:rsidRPr="008714C1">
              <w:rPr>
                <w:rFonts w:ascii="Times New Roman" w:eastAsia="Times New Roman" w:hAnsi="Times New Roman" w:cs="Times New Roman"/>
                <w:color w:val="000000" w:themeColor="text1"/>
                <w:spacing w:val="2"/>
                <w:sz w:val="24"/>
                <w:szCs w:val="24"/>
                <w:lang w:eastAsia="ru-RU"/>
              </w:rPr>
              <w:t>но</w:t>
            </w:r>
            <w:r w:rsidRPr="008714C1">
              <w:rPr>
                <w:rFonts w:ascii="Times New Roman" w:eastAsia="Times New Roman" w:hAnsi="Times New Roman" w:cs="Times New Roman"/>
                <w:color w:val="000000" w:themeColor="text1"/>
                <w:spacing w:val="2"/>
                <w:sz w:val="24"/>
                <w:szCs w:val="24"/>
                <w:lang w:eastAsia="ru-RU"/>
              </w:rPr>
              <w:softHyphen/>
              <w:t>общественного управ</w:t>
            </w:r>
            <w:r w:rsidR="00631F11">
              <w:rPr>
                <w:rFonts w:ascii="Times New Roman" w:eastAsia="Times New Roman" w:hAnsi="Times New Roman" w:cs="Times New Roman"/>
                <w:color w:val="000000" w:themeColor="text1"/>
                <w:spacing w:val="2"/>
                <w:sz w:val="24"/>
                <w:szCs w:val="24"/>
                <w:lang w:eastAsia="ru-RU"/>
              </w:rPr>
              <w:t>ления (Управляющего совета</w:t>
            </w:r>
            <w:r w:rsidRPr="008714C1">
              <w:rPr>
                <w:rFonts w:ascii="Times New Roman" w:eastAsia="Times New Roman" w:hAnsi="Times New Roman" w:cs="Times New Roman"/>
                <w:color w:val="000000" w:themeColor="text1"/>
                <w:spacing w:val="2"/>
                <w:sz w:val="24"/>
                <w:szCs w:val="24"/>
                <w:lang w:eastAsia="ru-RU"/>
              </w:rPr>
              <w:t xml:space="preserve">) о внесении изменений </w:t>
            </w:r>
            <w:r w:rsidR="00631F11">
              <w:rPr>
                <w:rFonts w:ascii="Times New Roman" w:eastAsia="Times New Roman" w:hAnsi="Times New Roman" w:cs="Times New Roman"/>
                <w:color w:val="000000" w:themeColor="text1"/>
                <w:spacing w:val="2"/>
                <w:sz w:val="24"/>
                <w:szCs w:val="24"/>
                <w:lang w:eastAsia="ru-RU"/>
              </w:rPr>
              <w:t>и дополнений в</w:t>
            </w:r>
            <w:r w:rsidRPr="008714C1">
              <w:rPr>
                <w:rFonts w:ascii="Times New Roman" w:eastAsia="Times New Roman" w:hAnsi="Times New Roman" w:cs="Times New Roman"/>
                <w:color w:val="000000" w:themeColor="text1"/>
                <w:spacing w:val="2"/>
                <w:sz w:val="24"/>
                <w:szCs w:val="24"/>
                <w:lang w:eastAsia="ru-RU"/>
              </w:rPr>
              <w:t xml:space="preserve"> ООП НОО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2F7F4A">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Август</w:t>
            </w:r>
            <w:r w:rsidR="002F7F4A">
              <w:rPr>
                <w:rFonts w:ascii="Times New Roman" w:eastAsia="Times New Roman" w:hAnsi="Times New Roman" w:cs="Times New Roman"/>
                <w:color w:val="000000" w:themeColor="text1"/>
                <w:sz w:val="24"/>
                <w:szCs w:val="24"/>
                <w:lang w:eastAsia="ru-RU"/>
              </w:rPr>
              <w:t xml:space="preserve">  2019</w:t>
            </w:r>
            <w:r w:rsidRPr="008714C1">
              <w:rPr>
                <w:rFonts w:ascii="Times New Roman" w:eastAsia="Times New Roman" w:hAnsi="Times New Roman" w:cs="Times New Roman"/>
                <w:color w:val="000000" w:themeColor="text1"/>
                <w:sz w:val="24"/>
                <w:szCs w:val="24"/>
                <w:lang w:eastAsia="ru-RU"/>
              </w:rPr>
              <w:t>г.</w:t>
            </w:r>
          </w:p>
        </w:tc>
      </w:tr>
      <w:tr w:rsidR="008714C1" w:rsidRPr="008714C1" w:rsidTr="00941E30">
        <w:trPr>
          <w:trHeight w:val="6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2.Внесение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изменений и дополнений в Устав 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631F1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мере необходимости</w:t>
            </w:r>
          </w:p>
        </w:tc>
      </w:tr>
      <w:tr w:rsidR="008714C1" w:rsidRPr="008714C1" w:rsidTr="00941E30">
        <w:trPr>
          <w:trHeight w:val="6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3.</w:t>
            </w:r>
            <w:r w:rsidR="00095D9D">
              <w:rPr>
                <w:rFonts w:ascii="Times New Roman" w:eastAsia="Times New Roman" w:hAnsi="Times New Roman" w:cs="Times New Roman"/>
                <w:color w:val="000000" w:themeColor="text1"/>
                <w:spacing w:val="2"/>
                <w:sz w:val="24"/>
                <w:szCs w:val="24"/>
                <w:lang w:eastAsia="ru-RU"/>
              </w:rPr>
              <w:t>В</w:t>
            </w:r>
            <w:r w:rsidR="00095D9D" w:rsidRPr="008714C1">
              <w:rPr>
                <w:rFonts w:ascii="Times New Roman" w:eastAsia="Times New Roman" w:hAnsi="Times New Roman" w:cs="Times New Roman"/>
                <w:color w:val="000000" w:themeColor="text1"/>
                <w:spacing w:val="2"/>
                <w:sz w:val="24"/>
                <w:szCs w:val="24"/>
                <w:lang w:eastAsia="ru-RU"/>
              </w:rPr>
              <w:t xml:space="preserve">несении изменений </w:t>
            </w:r>
            <w:r w:rsidR="00095D9D">
              <w:rPr>
                <w:rFonts w:ascii="Times New Roman" w:eastAsia="Times New Roman" w:hAnsi="Times New Roman" w:cs="Times New Roman"/>
                <w:color w:val="000000" w:themeColor="text1"/>
                <w:spacing w:val="2"/>
                <w:sz w:val="24"/>
                <w:szCs w:val="24"/>
                <w:lang w:eastAsia="ru-RU"/>
              </w:rPr>
              <w:t>и дополнений в</w:t>
            </w:r>
            <w:r w:rsidR="00095D9D" w:rsidRPr="008714C1">
              <w:rPr>
                <w:rFonts w:ascii="Times New Roman" w:eastAsia="Times New Roman" w:hAnsi="Times New Roman" w:cs="Times New Roman"/>
                <w:color w:val="000000" w:themeColor="text1"/>
                <w:spacing w:val="2"/>
                <w:sz w:val="24"/>
                <w:szCs w:val="24"/>
                <w:lang w:eastAsia="ru-RU"/>
              </w:rPr>
              <w:t xml:space="preserve"> ООП НОО</w:t>
            </w:r>
            <w:r w:rsidR="00095D9D">
              <w:rPr>
                <w:rFonts w:ascii="Times New Roman" w:eastAsia="Times New Roman" w:hAnsi="Times New Roman" w:cs="Times New Roman"/>
                <w:color w:val="000000" w:themeColor="text1"/>
                <w:spacing w:val="2"/>
                <w:sz w:val="24"/>
                <w:szCs w:val="24"/>
                <w:lang w:eastAsia="ru-RU"/>
              </w:rPr>
              <w:t>Г</w:t>
            </w:r>
            <w:r w:rsidRPr="008714C1">
              <w:rPr>
                <w:rFonts w:ascii="Times New Roman" w:eastAsia="Times New Roman" w:hAnsi="Times New Roman" w:cs="Times New Roman"/>
                <w:color w:val="000000" w:themeColor="text1"/>
                <w:spacing w:val="2"/>
                <w:sz w:val="24"/>
                <w:szCs w:val="24"/>
                <w:lang w:eastAsia="ru-RU"/>
              </w:rPr>
              <w:t xml:space="preserve">имназии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2F7F4A"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Август 2019</w:t>
            </w:r>
            <w:r w:rsidR="008714C1" w:rsidRPr="008714C1">
              <w:rPr>
                <w:rFonts w:ascii="Times New Roman" w:eastAsia="Times New Roman" w:hAnsi="Times New Roman" w:cs="Times New Roman"/>
                <w:color w:val="000000" w:themeColor="text1"/>
                <w:sz w:val="24"/>
                <w:szCs w:val="24"/>
                <w:lang w:eastAsia="ru-RU"/>
              </w:rPr>
              <w:t xml:space="preserve"> г</w:t>
            </w:r>
          </w:p>
        </w:tc>
      </w:tr>
      <w:tr w:rsidR="008714C1" w:rsidRPr="008714C1" w:rsidTr="00941E30">
        <w:trPr>
          <w:trHeight w:val="503"/>
        </w:trPr>
        <w:tc>
          <w:tcPr>
            <w:tcW w:w="198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4"/>
                <w:sz w:val="24"/>
                <w:szCs w:val="24"/>
                <w:lang w:eastAsia="ru-RU"/>
              </w:rPr>
              <w:t>4.Утверждение ООП НОО</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2F7F4A"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 2019</w:t>
            </w:r>
            <w:r w:rsidR="008714C1" w:rsidRPr="008714C1">
              <w:rPr>
                <w:rFonts w:ascii="Times New Roman" w:eastAsia="Times New Roman" w:hAnsi="Times New Roman" w:cs="Times New Roman"/>
                <w:color w:val="000000" w:themeColor="text1"/>
                <w:sz w:val="24"/>
                <w:szCs w:val="24"/>
                <w:lang w:eastAsia="ru-RU"/>
              </w:rPr>
              <w:t xml:space="preserve"> г</w:t>
            </w:r>
          </w:p>
        </w:tc>
      </w:tr>
      <w:tr w:rsidR="008714C1" w:rsidRPr="008714C1" w:rsidTr="00941E30">
        <w:trPr>
          <w:trHeight w:val="494"/>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2"/>
                <w:sz w:val="24"/>
                <w:szCs w:val="24"/>
                <w:lang w:eastAsia="ru-RU"/>
              </w:rPr>
              <w:t>5.Обеспечение соответствия норматив</w:t>
            </w:r>
            <w:r w:rsidR="00095D9D">
              <w:rPr>
                <w:rFonts w:ascii="Times New Roman" w:eastAsia="Times New Roman" w:hAnsi="Times New Roman" w:cs="Times New Roman"/>
                <w:color w:val="000000" w:themeColor="text1"/>
                <w:sz w:val="24"/>
                <w:szCs w:val="24"/>
                <w:lang w:eastAsia="ru-RU"/>
              </w:rPr>
              <w:t>ной базы Г</w:t>
            </w:r>
            <w:r w:rsidR="00095D9D" w:rsidRPr="008714C1">
              <w:rPr>
                <w:rFonts w:ascii="Times New Roman" w:eastAsia="Times New Roman" w:hAnsi="Times New Roman" w:cs="Times New Roman"/>
                <w:color w:val="000000" w:themeColor="text1"/>
                <w:sz w:val="24"/>
                <w:szCs w:val="24"/>
                <w:lang w:eastAsia="ru-RU"/>
              </w:rPr>
              <w:t>имназии требованиям</w:t>
            </w:r>
            <w:r w:rsidRPr="008714C1">
              <w:rPr>
                <w:rFonts w:ascii="Times New Roman" w:eastAsia="Times New Roman" w:hAnsi="Times New Roman" w:cs="Times New Roman"/>
                <w:color w:val="000000" w:themeColor="text1"/>
                <w:sz w:val="24"/>
                <w:szCs w:val="24"/>
                <w:lang w:eastAsia="ru-RU"/>
              </w:rPr>
              <w:t xml:space="preserve"> ФГОС НОО</w:t>
            </w:r>
            <w:r w:rsidR="00095D9D">
              <w:rPr>
                <w:rFonts w:ascii="Times New Roman" w:eastAsia="Times New Roman" w:hAnsi="Times New Roman" w:cs="Times New Roman"/>
                <w:color w:val="000000" w:themeColor="text1"/>
                <w:sz w:val="24"/>
                <w:szCs w:val="24"/>
                <w:lang w:eastAsia="ru-RU"/>
              </w:rPr>
              <w:t xml:space="preserve"> в связи с </w:t>
            </w:r>
            <w:r w:rsidR="00095D9D">
              <w:rPr>
                <w:rFonts w:ascii="Times New Roman" w:eastAsia="Times New Roman" w:hAnsi="Times New Roman" w:cs="Times New Roman"/>
                <w:color w:val="000000" w:themeColor="text1"/>
                <w:sz w:val="24"/>
                <w:szCs w:val="24"/>
                <w:lang w:eastAsia="ru-RU"/>
              </w:rPr>
              <w:lastRenderedPageBreak/>
              <w:t>изменениями в законодательстве РФ</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2F7F4A"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2019- 2024</w:t>
            </w:r>
            <w:r w:rsidR="008714C1" w:rsidRPr="008714C1">
              <w:rPr>
                <w:rFonts w:ascii="Times New Roman" w:eastAsia="Times New Roman" w:hAnsi="Times New Roman" w:cs="Times New Roman"/>
                <w:color w:val="000000" w:themeColor="text1"/>
                <w:sz w:val="24"/>
                <w:szCs w:val="24"/>
                <w:lang w:eastAsia="ru-RU"/>
              </w:rPr>
              <w:t>г.г.</w:t>
            </w:r>
          </w:p>
        </w:tc>
      </w:tr>
      <w:tr w:rsidR="008714C1" w:rsidRPr="008714C1" w:rsidTr="00941E30">
        <w:trPr>
          <w:trHeight w:val="107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095D9D" w:rsidP="00095D9D">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6.Приведение </w:t>
            </w:r>
            <w:r w:rsidR="008714C1" w:rsidRPr="008714C1">
              <w:rPr>
                <w:rFonts w:ascii="Times New Roman" w:eastAsia="Times New Roman" w:hAnsi="Times New Roman" w:cs="Times New Roman"/>
                <w:color w:val="000000" w:themeColor="text1"/>
                <w:sz w:val="24"/>
                <w:szCs w:val="24"/>
                <w:lang w:eastAsia="ru-RU"/>
              </w:rPr>
              <w:t xml:space="preserve">должностных инструкций </w:t>
            </w:r>
            <w:r>
              <w:rPr>
                <w:rFonts w:ascii="Times New Roman" w:eastAsia="Times New Roman" w:hAnsi="Times New Roman" w:cs="Times New Roman"/>
                <w:color w:val="000000" w:themeColor="text1"/>
                <w:spacing w:val="-2"/>
                <w:sz w:val="24"/>
                <w:szCs w:val="24"/>
                <w:lang w:eastAsia="ru-RU"/>
              </w:rPr>
              <w:t>учителей начальных классов и учителей-предметниковГимназии</w:t>
            </w:r>
            <w:r w:rsidR="008714C1" w:rsidRPr="008714C1">
              <w:rPr>
                <w:rFonts w:ascii="Times New Roman" w:eastAsia="Times New Roman" w:hAnsi="Times New Roman" w:cs="Times New Roman"/>
                <w:color w:val="000000" w:themeColor="text1"/>
                <w:spacing w:val="-2"/>
                <w:sz w:val="24"/>
                <w:szCs w:val="24"/>
                <w:lang w:eastAsia="ru-RU"/>
              </w:rPr>
              <w:t xml:space="preserve"> в соответствие с требованиями </w:t>
            </w:r>
            <w:r w:rsidR="008714C1" w:rsidRPr="008714C1">
              <w:rPr>
                <w:rFonts w:ascii="Times New Roman" w:eastAsia="Times New Roman" w:hAnsi="Times New Roman" w:cs="Times New Roman"/>
                <w:color w:val="000000" w:themeColor="text1"/>
                <w:sz w:val="24"/>
                <w:szCs w:val="24"/>
                <w:lang w:eastAsia="ru-RU"/>
              </w:rPr>
              <w:t xml:space="preserve">ФГОС </w:t>
            </w:r>
            <w:r w:rsidRPr="008714C1">
              <w:rPr>
                <w:rFonts w:ascii="Times New Roman" w:eastAsia="Times New Roman" w:hAnsi="Times New Roman" w:cs="Times New Roman"/>
                <w:color w:val="000000" w:themeColor="text1"/>
                <w:sz w:val="24"/>
                <w:szCs w:val="24"/>
                <w:lang w:eastAsia="ru-RU"/>
              </w:rPr>
              <w:t xml:space="preserve">НОО </w:t>
            </w:r>
            <w:r w:rsidRPr="008714C1">
              <w:rPr>
                <w:rFonts w:ascii="Times New Roman" w:eastAsia="Times New Roman" w:hAnsi="Times New Roman" w:cs="Times New Roman"/>
                <w:color w:val="000000" w:themeColor="text1"/>
                <w:spacing w:val="-2"/>
                <w:sz w:val="24"/>
                <w:szCs w:val="24"/>
                <w:lang w:eastAsia="ru-RU"/>
              </w:rPr>
              <w:t>и</w:t>
            </w:r>
            <w:r w:rsidR="008714C1" w:rsidRPr="008714C1">
              <w:rPr>
                <w:rFonts w:ascii="Times New Roman" w:eastAsia="Times New Roman" w:hAnsi="Times New Roman" w:cs="Times New Roman"/>
                <w:color w:val="000000" w:themeColor="text1"/>
                <w:spacing w:val="-2"/>
                <w:sz w:val="24"/>
                <w:szCs w:val="24"/>
                <w:lang w:eastAsia="ru-RU"/>
              </w:rPr>
              <w:t xml:space="preserve"> Профессионального стандарта педагога</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2</w:t>
            </w:r>
            <w:r w:rsidR="00095D9D">
              <w:rPr>
                <w:rFonts w:ascii="Times New Roman" w:eastAsia="Times New Roman" w:hAnsi="Times New Roman" w:cs="Times New Roman"/>
                <w:color w:val="000000" w:themeColor="text1"/>
                <w:sz w:val="24"/>
                <w:szCs w:val="24"/>
                <w:lang w:eastAsia="ru-RU"/>
              </w:rPr>
              <w:t>019</w:t>
            </w:r>
            <w:r w:rsidR="002F7F4A">
              <w:rPr>
                <w:rFonts w:ascii="Times New Roman" w:eastAsia="Times New Roman" w:hAnsi="Times New Roman" w:cs="Times New Roman"/>
                <w:color w:val="000000" w:themeColor="text1"/>
                <w:sz w:val="24"/>
                <w:szCs w:val="24"/>
                <w:lang w:eastAsia="ru-RU"/>
              </w:rPr>
              <w:t xml:space="preserve"> – 2020 г.</w:t>
            </w:r>
            <w:r w:rsidRPr="008714C1">
              <w:rPr>
                <w:rFonts w:ascii="Times New Roman" w:eastAsia="Times New Roman" w:hAnsi="Times New Roman" w:cs="Times New Roman"/>
                <w:color w:val="000000" w:themeColor="text1"/>
                <w:sz w:val="24"/>
                <w:szCs w:val="24"/>
                <w:lang w:eastAsia="ru-RU"/>
              </w:rPr>
              <w:t xml:space="preserve"> г.</w:t>
            </w:r>
          </w:p>
        </w:tc>
      </w:tr>
      <w:tr w:rsidR="008714C1" w:rsidRPr="008714C1" w:rsidTr="00941E30">
        <w:trPr>
          <w:trHeight w:val="494"/>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7.Разработка</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и утверждение плана -графика вносимых изменений в ООП НОО  </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2F7F4A"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019 – 2020 г.</w:t>
            </w:r>
            <w:r w:rsidRPr="008714C1">
              <w:rPr>
                <w:rFonts w:ascii="Times New Roman" w:eastAsia="Times New Roman" w:hAnsi="Times New Roman" w:cs="Times New Roman"/>
                <w:color w:val="000000" w:themeColor="text1"/>
                <w:sz w:val="24"/>
                <w:szCs w:val="24"/>
                <w:lang w:eastAsia="ru-RU"/>
              </w:rPr>
              <w:t xml:space="preserve"> г.</w:t>
            </w:r>
          </w:p>
        </w:tc>
      </w:tr>
      <w:tr w:rsidR="008714C1" w:rsidRPr="008714C1" w:rsidTr="00941E30">
        <w:trPr>
          <w:trHeight w:val="688"/>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8714C1" w:rsidP="00095D9D">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2"/>
                <w:sz w:val="24"/>
                <w:szCs w:val="24"/>
                <w:lang w:eastAsia="ru-RU"/>
              </w:rPr>
              <w:t>8.Обновление списка учебников и учеб</w:t>
            </w:r>
            <w:r w:rsidRPr="008714C1">
              <w:rPr>
                <w:rFonts w:ascii="Times New Roman" w:eastAsia="Times New Roman" w:hAnsi="Times New Roman" w:cs="Times New Roman"/>
                <w:color w:val="000000" w:themeColor="text1"/>
                <w:spacing w:val="-2"/>
                <w:sz w:val="24"/>
                <w:szCs w:val="24"/>
                <w:lang w:eastAsia="ru-RU"/>
              </w:rPr>
              <w:softHyphen/>
            </w:r>
            <w:r w:rsidRPr="008714C1">
              <w:rPr>
                <w:rFonts w:ascii="Times New Roman" w:eastAsia="Times New Roman" w:hAnsi="Times New Roman" w:cs="Times New Roman"/>
                <w:color w:val="000000" w:themeColor="text1"/>
                <w:spacing w:val="2"/>
                <w:sz w:val="24"/>
                <w:szCs w:val="24"/>
                <w:lang w:eastAsia="ru-RU"/>
              </w:rPr>
              <w:t xml:space="preserve">ных пособий, используемых в образовательном процессе в соответствии с </w:t>
            </w:r>
            <w:r w:rsidR="00095D9D">
              <w:rPr>
                <w:rFonts w:ascii="Times New Roman" w:eastAsia="Times New Roman" w:hAnsi="Times New Roman" w:cs="Times New Roman"/>
                <w:color w:val="000000" w:themeColor="text1"/>
                <w:spacing w:val="2"/>
                <w:sz w:val="24"/>
                <w:szCs w:val="24"/>
                <w:lang w:eastAsia="ru-RU"/>
              </w:rPr>
              <w:t>изменениями и дополнениями в ООП НОО и нового Федерального перечня учебников</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2F7F4A" w:rsidP="002F7F4A">
            <w:pPr>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Сентябрь </w:t>
            </w:r>
            <w:r w:rsidR="00095D9D">
              <w:rPr>
                <w:rFonts w:ascii="Times New Roman" w:eastAsia="Times New Roman" w:hAnsi="Times New Roman" w:cs="Times New Roman"/>
                <w:color w:val="000000" w:themeColor="text1"/>
                <w:sz w:val="24"/>
                <w:szCs w:val="24"/>
                <w:lang w:eastAsia="ru-RU"/>
              </w:rPr>
              <w:t>2019 г.</w:t>
            </w:r>
          </w:p>
        </w:tc>
      </w:tr>
      <w:tr w:rsidR="008714C1" w:rsidRPr="008714C1" w:rsidTr="00941E30">
        <w:trPr>
          <w:trHeight w:val="1852"/>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8714C1" w:rsidP="00095D9D">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pacing w:val="2"/>
                <w:sz w:val="24"/>
                <w:szCs w:val="24"/>
                <w:lang w:eastAsia="ru-RU"/>
              </w:rPr>
            </w:pPr>
            <w:r w:rsidRPr="008714C1">
              <w:rPr>
                <w:rFonts w:ascii="Times New Roman" w:eastAsia="Times New Roman" w:hAnsi="Times New Roman" w:cs="Times New Roman"/>
                <w:color w:val="000000" w:themeColor="text1"/>
                <w:sz w:val="24"/>
                <w:szCs w:val="24"/>
                <w:lang w:eastAsia="ru-RU"/>
              </w:rPr>
              <w:t>9.Разработка</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локальных актов, устанав</w:t>
            </w:r>
            <w:r w:rsidRPr="008714C1">
              <w:rPr>
                <w:rFonts w:ascii="Times New Roman" w:eastAsia="Times New Roman" w:hAnsi="Times New Roman" w:cs="Times New Roman"/>
                <w:color w:val="000000" w:themeColor="text1"/>
                <w:spacing w:val="-4"/>
                <w:sz w:val="24"/>
                <w:szCs w:val="24"/>
                <w:lang w:eastAsia="ru-RU"/>
              </w:rPr>
              <w:t>ливающих требования к различным объ</w:t>
            </w:r>
            <w:r w:rsidRPr="008714C1">
              <w:rPr>
                <w:rFonts w:ascii="Times New Roman" w:eastAsia="Times New Roman" w:hAnsi="Times New Roman" w:cs="Times New Roman"/>
                <w:color w:val="000000" w:themeColor="text1"/>
                <w:sz w:val="24"/>
                <w:szCs w:val="24"/>
                <w:lang w:eastAsia="ru-RU"/>
              </w:rPr>
              <w:t xml:space="preserve">ектам инфраструктуры </w:t>
            </w:r>
            <w:r w:rsidR="00095D9D">
              <w:rPr>
                <w:rFonts w:ascii="Times New Roman" w:eastAsia="Times New Roman" w:hAnsi="Times New Roman" w:cs="Times New Roman"/>
                <w:color w:val="000000" w:themeColor="text1"/>
                <w:sz w:val="24"/>
                <w:szCs w:val="24"/>
                <w:lang w:eastAsia="ru-RU"/>
              </w:rPr>
              <w:t>Гимназии</w:t>
            </w:r>
            <w:r w:rsidRPr="008714C1">
              <w:rPr>
                <w:rFonts w:ascii="Times New Roman" w:eastAsia="Times New Roman" w:hAnsi="Times New Roman" w:cs="Times New Roman"/>
                <w:color w:val="000000" w:themeColor="text1"/>
                <w:spacing w:val="-4"/>
                <w:sz w:val="24"/>
                <w:szCs w:val="24"/>
                <w:lang w:eastAsia="ru-RU"/>
              </w:rPr>
              <w:t xml:space="preserve"> с учётом требований к мини</w:t>
            </w:r>
            <w:r w:rsidRPr="008714C1">
              <w:rPr>
                <w:rFonts w:ascii="Times New Roman" w:eastAsia="Times New Roman" w:hAnsi="Times New Roman" w:cs="Times New Roman"/>
                <w:color w:val="000000" w:themeColor="text1"/>
                <w:spacing w:val="-2"/>
                <w:sz w:val="24"/>
                <w:szCs w:val="24"/>
                <w:lang w:eastAsia="ru-RU"/>
              </w:rPr>
              <w:t>мальной оснащённости учебного процес</w:t>
            </w:r>
            <w:r w:rsidRPr="008714C1">
              <w:rPr>
                <w:rFonts w:ascii="Times New Roman" w:eastAsia="Times New Roman" w:hAnsi="Times New Roman" w:cs="Times New Roman"/>
                <w:color w:val="000000" w:themeColor="text1"/>
                <w:spacing w:val="2"/>
                <w:sz w:val="24"/>
                <w:szCs w:val="24"/>
                <w:lang w:eastAsia="ru-RU"/>
              </w:rPr>
              <w:t xml:space="preserve">са (положение об информационно- </w:t>
            </w:r>
            <w:r w:rsidRPr="008714C1">
              <w:rPr>
                <w:rFonts w:ascii="Times New Roman" w:eastAsia="Times New Roman" w:hAnsi="Times New Roman" w:cs="Times New Roman"/>
                <w:color w:val="000000" w:themeColor="text1"/>
                <w:spacing w:val="2"/>
                <w:sz w:val="24"/>
                <w:szCs w:val="24"/>
                <w:lang w:eastAsia="ru-RU"/>
              </w:rPr>
              <w:softHyphen/>
              <w:t>биб</w:t>
            </w:r>
            <w:r w:rsidRPr="008714C1">
              <w:rPr>
                <w:rFonts w:ascii="Times New Roman" w:eastAsia="Times New Roman" w:hAnsi="Times New Roman" w:cs="Times New Roman"/>
                <w:color w:val="000000" w:themeColor="text1"/>
                <w:spacing w:val="-2"/>
                <w:sz w:val="24"/>
                <w:szCs w:val="24"/>
                <w:lang w:eastAsia="ru-RU"/>
              </w:rPr>
              <w:t xml:space="preserve">лиотечном центре, </w:t>
            </w:r>
            <w:r w:rsidRPr="008714C1">
              <w:rPr>
                <w:rFonts w:ascii="Times New Roman" w:eastAsia="Times New Roman" w:hAnsi="Times New Roman" w:cs="Times New Roman"/>
                <w:color w:val="000000" w:themeColor="text1"/>
                <w:spacing w:val="-5"/>
                <w:sz w:val="24"/>
                <w:szCs w:val="24"/>
                <w:lang w:eastAsia="ru-RU"/>
              </w:rPr>
              <w:t>учебном</w:t>
            </w:r>
            <w:r w:rsidR="00095D9D">
              <w:rPr>
                <w:rFonts w:ascii="Times New Roman" w:eastAsia="Times New Roman" w:hAnsi="Times New Roman" w:cs="Times New Roman"/>
                <w:color w:val="000000" w:themeColor="text1"/>
                <w:spacing w:val="-5"/>
                <w:sz w:val="24"/>
                <w:szCs w:val="24"/>
                <w:lang w:eastAsia="ru-RU"/>
              </w:rPr>
              <w:t xml:space="preserve"> кабинете</w:t>
            </w:r>
            <w:r w:rsidRPr="008714C1">
              <w:rPr>
                <w:rFonts w:ascii="Times New Roman" w:eastAsia="Times New Roman" w:hAnsi="Times New Roman" w:cs="Times New Roman"/>
                <w:color w:val="000000" w:themeColor="text1"/>
                <w:spacing w:val="-5"/>
                <w:sz w:val="24"/>
                <w:szCs w:val="24"/>
                <w:lang w:eastAsia="ru-RU"/>
              </w:rPr>
              <w:t xml:space="preserve"> др.)</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8714C1" w:rsidRPr="008714C1" w:rsidRDefault="008714C1" w:rsidP="00095D9D">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2</w:t>
            </w:r>
            <w:r w:rsidR="002F7F4A">
              <w:rPr>
                <w:rFonts w:ascii="Times New Roman" w:eastAsia="Times New Roman" w:hAnsi="Times New Roman" w:cs="Times New Roman"/>
                <w:color w:val="000000" w:themeColor="text1"/>
                <w:sz w:val="24"/>
                <w:szCs w:val="24"/>
                <w:lang w:eastAsia="ru-RU"/>
              </w:rPr>
              <w:t>019- 2024</w:t>
            </w:r>
            <w:r w:rsidRPr="008714C1">
              <w:rPr>
                <w:rFonts w:ascii="Times New Roman" w:eastAsia="Times New Roman" w:hAnsi="Times New Roman" w:cs="Times New Roman"/>
                <w:color w:val="000000" w:themeColor="text1"/>
                <w:sz w:val="24"/>
                <w:szCs w:val="24"/>
                <w:lang w:eastAsia="ru-RU"/>
              </w:rPr>
              <w:t>г.г.</w:t>
            </w:r>
          </w:p>
        </w:tc>
      </w:tr>
      <w:tr w:rsidR="008714C1" w:rsidRPr="008714C1" w:rsidTr="00095D9D">
        <w:trPr>
          <w:trHeight w:val="927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10.</w:t>
            </w:r>
            <w:r w:rsidR="00095D9D">
              <w:rPr>
                <w:rFonts w:ascii="Times New Roman" w:eastAsia="Times New Roman" w:hAnsi="Times New Roman" w:cs="Times New Roman"/>
                <w:color w:val="000000" w:themeColor="text1"/>
                <w:sz w:val="24"/>
                <w:szCs w:val="24"/>
                <w:lang w:eastAsia="ru-RU"/>
              </w:rPr>
              <w:t>Разработка/внесение изменений</w:t>
            </w:r>
            <w:r w:rsidRPr="008714C1">
              <w:rPr>
                <w:rFonts w:ascii="Times New Roman" w:eastAsia="Times New Roman" w:hAnsi="Times New Roman" w:cs="Times New Roman"/>
                <w:color w:val="000000" w:themeColor="text1"/>
                <w:sz w:val="24"/>
                <w:szCs w:val="24"/>
                <w:lang w:eastAsia="ru-RU"/>
              </w:rPr>
              <w:t xml:space="preserve"> :</w:t>
            </w:r>
            <w:r w:rsidRPr="008714C1">
              <w:rPr>
                <w:rFonts w:ascii="Times New Roman" w:eastAsia="Times New Roman" w:hAnsi="Times New Roman" w:cs="Times New Roman"/>
                <w:color w:val="000000" w:themeColor="text1"/>
                <w:sz w:val="24"/>
                <w:szCs w:val="24"/>
                <w:lang w:eastAsia="ru-RU"/>
              </w:rPr>
              <w:t> </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2"/>
                <w:sz w:val="24"/>
                <w:szCs w:val="24"/>
                <w:lang w:eastAsia="ru-RU"/>
              </w:rPr>
              <w:t> </w:t>
            </w:r>
            <w:r w:rsidRPr="008714C1">
              <w:rPr>
                <w:rFonts w:ascii="Times New Roman" w:eastAsia="Times New Roman" w:hAnsi="Times New Roman" w:cs="Times New Roman"/>
                <w:color w:val="000000" w:themeColor="text1"/>
                <w:spacing w:val="-2"/>
                <w:sz w:val="24"/>
                <w:szCs w:val="24"/>
                <w:lang w:eastAsia="ru-RU"/>
              </w:rPr>
              <w:t>—</w:t>
            </w:r>
            <w:r w:rsidRPr="008714C1">
              <w:rPr>
                <w:rFonts w:ascii="Times New Roman" w:eastAsia="Times New Roman" w:hAnsi="Times New Roman" w:cs="Times New Roman"/>
                <w:color w:val="000000" w:themeColor="text1"/>
                <w:sz w:val="24"/>
                <w:szCs w:val="24"/>
                <w:lang w:eastAsia="ru-RU"/>
              </w:rPr>
              <w:t xml:space="preserve"> рабочих программ, курсов, дисциплины (модуля) </w:t>
            </w:r>
            <w:r w:rsidR="00095D9D" w:rsidRPr="008714C1">
              <w:rPr>
                <w:rFonts w:ascii="Times New Roman" w:eastAsia="Times New Roman" w:hAnsi="Times New Roman" w:cs="Times New Roman"/>
                <w:color w:val="000000" w:themeColor="text1"/>
                <w:sz w:val="24"/>
                <w:szCs w:val="24"/>
                <w:lang w:eastAsia="ru-RU"/>
              </w:rPr>
              <w:t>учебных предметов</w:t>
            </w:r>
            <w:r w:rsidR="00095D9D">
              <w:rPr>
                <w:rFonts w:ascii="Times New Roman" w:eastAsia="Times New Roman" w:hAnsi="Times New Roman" w:cs="Times New Roman"/>
                <w:color w:val="000000" w:themeColor="text1"/>
                <w:sz w:val="24"/>
                <w:szCs w:val="24"/>
                <w:lang w:eastAsia="ru-RU"/>
              </w:rPr>
              <w:t xml:space="preserve">и курсов </w:t>
            </w:r>
            <w:r w:rsidRPr="008714C1">
              <w:rPr>
                <w:rFonts w:ascii="Times New Roman" w:eastAsia="Times New Roman" w:hAnsi="Times New Roman" w:cs="Times New Roman"/>
                <w:color w:val="000000" w:themeColor="text1"/>
                <w:sz w:val="24"/>
                <w:szCs w:val="24"/>
                <w:lang w:eastAsia="ru-RU"/>
              </w:rPr>
              <w:t xml:space="preserve"> внеурочной деятельности;</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—учебного плана;</w:t>
            </w:r>
          </w:p>
          <w:p w:rsidR="008714C1" w:rsidRPr="008714C1" w:rsidRDefault="00095D9D"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плана</w:t>
            </w:r>
            <w:r w:rsidR="008714C1" w:rsidRPr="008714C1">
              <w:rPr>
                <w:rFonts w:ascii="Times New Roman" w:eastAsia="Times New Roman" w:hAnsi="Times New Roman" w:cs="Times New Roman"/>
                <w:color w:val="000000" w:themeColor="text1"/>
                <w:sz w:val="24"/>
                <w:szCs w:val="24"/>
                <w:lang w:eastAsia="ru-RU"/>
              </w:rPr>
              <w:t xml:space="preserve"> внеурочной деятельности;</w:t>
            </w:r>
          </w:p>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 </w:t>
            </w:r>
            <w:r w:rsidRPr="008714C1">
              <w:rPr>
                <w:rFonts w:ascii="Times New Roman" w:eastAsia="Times New Roman" w:hAnsi="Times New Roman" w:cs="Times New Roman"/>
                <w:color w:val="000000" w:themeColor="text1"/>
                <w:spacing w:val="2"/>
                <w:sz w:val="24"/>
                <w:szCs w:val="24"/>
                <w:lang w:eastAsia="ru-RU"/>
              </w:rPr>
              <w:t>годового календарного учебного гра</w:t>
            </w:r>
            <w:r w:rsidRPr="008714C1">
              <w:rPr>
                <w:rFonts w:ascii="Times New Roman" w:eastAsia="Times New Roman" w:hAnsi="Times New Roman" w:cs="Times New Roman"/>
                <w:color w:val="000000" w:themeColor="text1"/>
                <w:sz w:val="24"/>
                <w:szCs w:val="24"/>
                <w:lang w:eastAsia="ru-RU"/>
              </w:rPr>
              <w:t>фика;</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  </w:t>
            </w:r>
            <w:r w:rsidRPr="008714C1">
              <w:rPr>
                <w:rFonts w:ascii="Times New Roman" w:eastAsia="Times New Roman" w:hAnsi="Times New Roman" w:cs="Times New Roman"/>
                <w:color w:val="000000" w:themeColor="text1"/>
                <w:spacing w:val="-2"/>
                <w:sz w:val="24"/>
                <w:szCs w:val="24"/>
                <w:lang w:eastAsia="ru-RU"/>
              </w:rPr>
              <w:t>положения об организации и  содержании внеурочной деятельно</w:t>
            </w:r>
            <w:r w:rsidRPr="008714C1">
              <w:rPr>
                <w:rFonts w:ascii="Times New Roman" w:eastAsia="Times New Roman" w:hAnsi="Times New Roman" w:cs="Times New Roman"/>
                <w:color w:val="000000" w:themeColor="text1"/>
                <w:sz w:val="24"/>
                <w:szCs w:val="24"/>
                <w:lang w:eastAsia="ru-RU"/>
              </w:rPr>
              <w:t>сти обучающихся;</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—положения о системе оценивания, формах и порядке проведения текущего, промежуточного и итогового оценивания;</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положения</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о безотметочном обучении</w:t>
            </w:r>
            <w:r w:rsidR="00095D9D">
              <w:rPr>
                <w:rFonts w:ascii="Times New Roman" w:eastAsia="Times New Roman" w:hAnsi="Times New Roman" w:cs="Times New Roman"/>
                <w:color w:val="000000" w:themeColor="text1"/>
                <w:sz w:val="24"/>
                <w:szCs w:val="24"/>
                <w:lang w:eastAsia="ru-RU"/>
              </w:rPr>
              <w:t>;</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положения</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о дифференцированном домашнем задании;</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—положения о поточно-групповом методе обучения ;</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—положения об управлении реализацией ООП НОО;</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положения о внутришкольном контроле;</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договора о представлении начального</w:t>
            </w:r>
            <w:r w:rsidR="00095D9D">
              <w:rPr>
                <w:rFonts w:ascii="Times New Roman" w:eastAsia="Times New Roman" w:hAnsi="Times New Roman" w:cs="Times New Roman"/>
                <w:color w:val="000000" w:themeColor="text1"/>
                <w:sz w:val="24"/>
                <w:szCs w:val="24"/>
                <w:lang w:eastAsia="ru-RU"/>
              </w:rPr>
              <w:t>, основного и среднего</w:t>
            </w:r>
            <w:r w:rsidRPr="008714C1">
              <w:rPr>
                <w:rFonts w:ascii="Times New Roman" w:eastAsia="Times New Roman" w:hAnsi="Times New Roman" w:cs="Times New Roman"/>
                <w:color w:val="000000" w:themeColor="text1"/>
                <w:sz w:val="24"/>
                <w:szCs w:val="24"/>
                <w:lang w:eastAsia="ru-RU"/>
              </w:rPr>
              <w:t xml:space="preserve"> общего образования;</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 —положения о портфеле достижений обучающихся;</w:t>
            </w:r>
          </w:p>
          <w:p w:rsidR="008714C1" w:rsidRPr="008714C1" w:rsidRDefault="00095D9D" w:rsidP="008714C1">
            <w:pP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008714C1" w:rsidRPr="008714C1">
              <w:rPr>
                <w:rFonts w:ascii="Times New Roman" w:eastAsia="Times New Roman" w:hAnsi="Times New Roman" w:cs="Times New Roman"/>
                <w:color w:val="000000" w:themeColor="text1"/>
                <w:sz w:val="24"/>
                <w:szCs w:val="24"/>
              </w:rPr>
              <w:t>оложение о рабочей программе учебного предме</w:t>
            </w:r>
            <w:r>
              <w:rPr>
                <w:rFonts w:ascii="Times New Roman" w:eastAsia="Times New Roman" w:hAnsi="Times New Roman" w:cs="Times New Roman"/>
                <w:color w:val="000000" w:themeColor="text1"/>
                <w:sz w:val="24"/>
                <w:szCs w:val="24"/>
              </w:rPr>
              <w:t>та, курса, дисциплины (модуля)</w:t>
            </w:r>
            <w:r w:rsidR="008714C1" w:rsidRPr="008714C1">
              <w:rPr>
                <w:rFonts w:ascii="Times New Roman" w:eastAsia="Times New Roman" w:hAnsi="Times New Roman" w:cs="Times New Roman"/>
                <w:color w:val="000000" w:themeColor="text1"/>
                <w:sz w:val="24"/>
                <w:szCs w:val="24"/>
              </w:rPr>
              <w:t>;</w:t>
            </w:r>
          </w:p>
          <w:p w:rsidR="008714C1" w:rsidRPr="008714C1" w:rsidRDefault="00732499" w:rsidP="00095D9D">
            <w:pP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714C1" w:rsidRPr="008714C1">
              <w:rPr>
                <w:rFonts w:ascii="Times New Roman" w:eastAsia="Times New Roman" w:hAnsi="Times New Roman" w:cs="Times New Roman"/>
                <w:color w:val="000000" w:themeColor="text1"/>
                <w:sz w:val="24"/>
                <w:szCs w:val="24"/>
              </w:rPr>
              <w:t>Положений, связанных с</w:t>
            </w:r>
            <w:r w:rsidR="00095D9D">
              <w:rPr>
                <w:rFonts w:ascii="Times New Roman" w:eastAsia="Times New Roman" w:hAnsi="Times New Roman" w:cs="Times New Roman"/>
                <w:color w:val="000000" w:themeColor="text1"/>
                <w:sz w:val="24"/>
                <w:szCs w:val="24"/>
              </w:rPr>
              <w:t xml:space="preserve"> инновационной </w:t>
            </w:r>
            <w:r w:rsidR="00095D9D" w:rsidRPr="008714C1">
              <w:rPr>
                <w:rFonts w:ascii="Times New Roman" w:eastAsia="Times New Roman" w:hAnsi="Times New Roman" w:cs="Times New Roman"/>
                <w:color w:val="000000" w:themeColor="text1"/>
                <w:sz w:val="24"/>
                <w:szCs w:val="24"/>
              </w:rPr>
              <w:t>деятельностью</w:t>
            </w:r>
            <w:r w:rsidR="002F7F4A">
              <w:rPr>
                <w:rFonts w:ascii="Times New Roman" w:eastAsia="Times New Roman" w:hAnsi="Times New Roman" w:cs="Times New Roman"/>
                <w:color w:val="000000" w:themeColor="text1"/>
                <w:sz w:val="24"/>
                <w:szCs w:val="24"/>
              </w:rPr>
              <w:t>в рамках ФИП и М</w:t>
            </w:r>
            <w:r w:rsidR="00095D9D">
              <w:rPr>
                <w:rFonts w:ascii="Times New Roman" w:eastAsia="Times New Roman" w:hAnsi="Times New Roman" w:cs="Times New Roman"/>
                <w:color w:val="000000" w:themeColor="text1"/>
                <w:sz w:val="24"/>
                <w:szCs w:val="24"/>
              </w:rPr>
              <w:t>ИП</w:t>
            </w:r>
          </w:p>
        </w:tc>
        <w:tc>
          <w:tcPr>
            <w:tcW w:w="212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095D9D" w:rsidRDefault="00095D9D"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Ежегодно</w:t>
            </w:r>
          </w:p>
          <w:p w:rsidR="008714C1" w:rsidRPr="008714C1" w:rsidRDefault="002F7F4A"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2019-  2024</w:t>
            </w:r>
            <w:r w:rsidR="008714C1" w:rsidRPr="008714C1">
              <w:rPr>
                <w:rFonts w:ascii="Times New Roman" w:eastAsia="Times New Roman" w:hAnsi="Times New Roman" w:cs="Times New Roman"/>
                <w:color w:val="000000" w:themeColor="text1"/>
                <w:sz w:val="24"/>
                <w:szCs w:val="24"/>
                <w:lang w:eastAsia="ru-RU"/>
              </w:rPr>
              <w:t>г.г.</w:t>
            </w:r>
          </w:p>
        </w:tc>
      </w:tr>
      <w:tr w:rsidR="008714C1" w:rsidRPr="008714C1" w:rsidTr="00941E30">
        <w:trPr>
          <w:trHeight w:val="882"/>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926144">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b/>
                <w:color w:val="000000" w:themeColor="text1"/>
                <w:sz w:val="24"/>
                <w:szCs w:val="24"/>
                <w:lang w:eastAsia="ru-RU"/>
              </w:rPr>
            </w:pPr>
            <w:r w:rsidRPr="008714C1">
              <w:rPr>
                <w:rFonts w:ascii="Times New Roman" w:eastAsia="Times New Roman" w:hAnsi="Times New Roman" w:cs="Times New Roman"/>
                <w:b/>
                <w:color w:val="000000" w:themeColor="text1"/>
                <w:sz w:val="24"/>
                <w:szCs w:val="24"/>
                <w:lang w:eastAsia="ru-RU"/>
              </w:rPr>
              <w:t xml:space="preserve">II. Финансовое обеспечение </w:t>
            </w:r>
            <w:r w:rsidR="00926144">
              <w:rPr>
                <w:rFonts w:ascii="Times New Roman" w:eastAsia="Times New Roman" w:hAnsi="Times New Roman" w:cs="Times New Roman"/>
                <w:b/>
                <w:color w:val="000000" w:themeColor="text1"/>
                <w:sz w:val="24"/>
                <w:szCs w:val="24"/>
                <w:lang w:eastAsia="ru-RU"/>
              </w:rPr>
              <w:t>реализации</w:t>
            </w:r>
            <w:r w:rsidRPr="008714C1">
              <w:rPr>
                <w:rFonts w:ascii="Times New Roman" w:eastAsia="Times New Roman" w:hAnsi="Times New Roman" w:cs="Times New Roman"/>
                <w:b/>
                <w:color w:val="000000" w:themeColor="text1"/>
                <w:sz w:val="24"/>
                <w:szCs w:val="24"/>
                <w:lang w:eastAsia="ru-RU"/>
              </w:rPr>
              <w:t xml:space="preserve">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2"/>
                <w:sz w:val="24"/>
                <w:szCs w:val="24"/>
                <w:lang w:eastAsia="ru-RU"/>
              </w:rPr>
              <w:t>1.Определение объёма расходов, необ</w:t>
            </w:r>
            <w:r w:rsidRPr="008714C1">
              <w:rPr>
                <w:rFonts w:ascii="Times New Roman" w:eastAsia="Times New Roman" w:hAnsi="Times New Roman" w:cs="Times New Roman"/>
                <w:color w:val="000000" w:themeColor="text1"/>
                <w:sz w:val="24"/>
                <w:szCs w:val="24"/>
                <w:lang w:eastAsia="ru-RU"/>
              </w:rPr>
              <w:t>ходимых для реализации ООП НОО и достижения планируемых результатов, а также механизма их формирования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Август 2</w:t>
            </w:r>
            <w:r w:rsidR="002F7F4A">
              <w:rPr>
                <w:rFonts w:ascii="Times New Roman" w:eastAsia="Times New Roman" w:hAnsi="Times New Roman" w:cs="Times New Roman"/>
                <w:color w:val="000000" w:themeColor="text1"/>
                <w:sz w:val="24"/>
                <w:szCs w:val="24"/>
                <w:lang w:eastAsia="ru-RU"/>
              </w:rPr>
              <w:t xml:space="preserve">019 </w:t>
            </w:r>
            <w:r w:rsidRPr="008714C1">
              <w:rPr>
                <w:rFonts w:ascii="Times New Roman" w:eastAsia="Times New Roman" w:hAnsi="Times New Roman" w:cs="Times New Roman"/>
                <w:color w:val="000000" w:themeColor="text1"/>
                <w:sz w:val="24"/>
                <w:szCs w:val="24"/>
                <w:lang w:eastAsia="ru-RU"/>
              </w:rPr>
              <w:t>г.</w:t>
            </w:r>
          </w:p>
        </w:tc>
      </w:tr>
      <w:tr w:rsidR="008714C1" w:rsidRPr="008714C1" w:rsidTr="00941E30">
        <w:trPr>
          <w:trHeight w:val="127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2.Разработка</w:t>
            </w:r>
            <w:r w:rsidR="00A97B8F">
              <w:rPr>
                <w:rFonts w:ascii="Times New Roman" w:eastAsia="Times New Roman" w:hAnsi="Times New Roman" w:cs="Times New Roman"/>
                <w:color w:val="000000" w:themeColor="text1"/>
                <w:sz w:val="24"/>
                <w:szCs w:val="24"/>
                <w:lang w:eastAsia="ru-RU"/>
              </w:rPr>
              <w:t>/обновление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локальных актов (внесение </w:t>
            </w:r>
            <w:r w:rsidRPr="008714C1">
              <w:rPr>
                <w:rFonts w:ascii="Times New Roman" w:eastAsia="Times New Roman" w:hAnsi="Times New Roman" w:cs="Times New Roman"/>
                <w:color w:val="000000" w:themeColor="text1"/>
                <w:spacing w:val="2"/>
                <w:sz w:val="24"/>
                <w:szCs w:val="24"/>
                <w:lang w:eastAsia="ru-RU"/>
              </w:rPr>
              <w:t xml:space="preserve">изменений в них), регламентирующих </w:t>
            </w:r>
            <w:r w:rsidRPr="008714C1">
              <w:rPr>
                <w:rFonts w:ascii="Times New Roman" w:eastAsia="Times New Roman" w:hAnsi="Times New Roman" w:cs="Times New Roman"/>
                <w:color w:val="000000" w:themeColor="text1"/>
                <w:sz w:val="24"/>
                <w:szCs w:val="24"/>
                <w:lang w:eastAsia="ru-RU"/>
              </w:rPr>
              <w:t xml:space="preserve">установление заработной платы работников образовательного учреждения, в том </w:t>
            </w:r>
            <w:r w:rsidRPr="008714C1">
              <w:rPr>
                <w:rFonts w:ascii="Times New Roman" w:eastAsia="Times New Roman" w:hAnsi="Times New Roman" w:cs="Times New Roman"/>
                <w:color w:val="000000" w:themeColor="text1"/>
                <w:spacing w:val="2"/>
                <w:sz w:val="24"/>
                <w:szCs w:val="24"/>
                <w:lang w:eastAsia="ru-RU"/>
              </w:rPr>
              <w:t>числе стимулирующих надбавок и до</w:t>
            </w:r>
            <w:r w:rsidRPr="008714C1">
              <w:rPr>
                <w:rFonts w:ascii="Times New Roman" w:eastAsia="Times New Roman" w:hAnsi="Times New Roman" w:cs="Times New Roman"/>
                <w:color w:val="000000" w:themeColor="text1"/>
                <w:sz w:val="24"/>
                <w:szCs w:val="24"/>
                <w:lang w:eastAsia="ru-RU"/>
              </w:rPr>
              <w:t>плат, порядка и размеров премирования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2F7F4A"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Сентябрь 2019 </w:t>
            </w:r>
            <w:r w:rsidR="008714C1" w:rsidRPr="008714C1">
              <w:rPr>
                <w:rFonts w:ascii="Times New Roman" w:eastAsia="Times New Roman" w:hAnsi="Times New Roman" w:cs="Times New Roman"/>
                <w:color w:val="000000" w:themeColor="text1"/>
                <w:sz w:val="24"/>
                <w:szCs w:val="24"/>
                <w:lang w:eastAsia="ru-RU"/>
              </w:rPr>
              <w:t>г</w:t>
            </w:r>
            <w:r w:rsidR="00A97B8F">
              <w:rPr>
                <w:rFonts w:ascii="Times New Roman" w:eastAsia="Times New Roman" w:hAnsi="Times New Roman" w:cs="Times New Roman"/>
                <w:color w:val="000000" w:themeColor="text1"/>
                <w:sz w:val="24"/>
                <w:szCs w:val="24"/>
                <w:lang w:eastAsia="ru-RU"/>
              </w:rPr>
              <w:t>.</w:t>
            </w:r>
          </w:p>
        </w:tc>
      </w:tr>
      <w:tr w:rsidR="008714C1" w:rsidRPr="008714C1" w:rsidTr="00941E30">
        <w:trPr>
          <w:trHeight w:val="688"/>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3.Заключение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дополнительных соглашений к трудовому договору с педагогическими работниками</w:t>
            </w:r>
            <w:r w:rsidR="00A97B8F">
              <w:rPr>
                <w:rFonts w:ascii="Times New Roman" w:eastAsia="Times New Roman" w:hAnsi="Times New Roman" w:cs="Times New Roman"/>
                <w:color w:val="000000" w:themeColor="text1"/>
                <w:sz w:val="24"/>
                <w:szCs w:val="24"/>
                <w:lang w:eastAsia="ru-RU"/>
              </w:rPr>
              <w:t xml:space="preserve"> (по необходимости)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2F7F4A"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Август 2019</w:t>
            </w:r>
            <w:r w:rsidR="008714C1" w:rsidRPr="008714C1">
              <w:rPr>
                <w:rFonts w:ascii="Times New Roman" w:eastAsia="Times New Roman" w:hAnsi="Times New Roman" w:cs="Times New Roman"/>
                <w:color w:val="000000" w:themeColor="text1"/>
                <w:sz w:val="24"/>
                <w:szCs w:val="24"/>
                <w:lang w:eastAsia="ru-RU"/>
              </w:rPr>
              <w:t>г</w:t>
            </w:r>
            <w:r w:rsidR="00A97B8F">
              <w:rPr>
                <w:rFonts w:ascii="Times New Roman" w:eastAsia="Times New Roman" w:hAnsi="Times New Roman" w:cs="Times New Roman"/>
                <w:color w:val="000000" w:themeColor="text1"/>
                <w:sz w:val="24"/>
                <w:szCs w:val="24"/>
                <w:lang w:eastAsia="ru-RU"/>
              </w:rPr>
              <w:t>.</w:t>
            </w:r>
          </w:p>
        </w:tc>
      </w:tr>
      <w:tr w:rsidR="008714C1" w:rsidRPr="008714C1" w:rsidTr="00941E30">
        <w:trPr>
          <w:trHeight w:val="30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4.Предоставление платных дополн</w:t>
            </w:r>
            <w:r w:rsidR="00A97B8F">
              <w:rPr>
                <w:rFonts w:ascii="Times New Roman" w:eastAsia="Times New Roman" w:hAnsi="Times New Roman" w:cs="Times New Roman"/>
                <w:color w:val="000000" w:themeColor="text1"/>
                <w:sz w:val="24"/>
                <w:szCs w:val="24"/>
                <w:lang w:eastAsia="ru-RU"/>
              </w:rPr>
              <w:t xml:space="preserve">ительных </w:t>
            </w:r>
            <w:r w:rsidR="00A97B8F">
              <w:rPr>
                <w:rFonts w:ascii="Times New Roman" w:eastAsia="Times New Roman" w:hAnsi="Times New Roman" w:cs="Times New Roman"/>
                <w:color w:val="000000" w:themeColor="text1"/>
                <w:sz w:val="24"/>
                <w:szCs w:val="24"/>
                <w:lang w:eastAsia="ru-RU"/>
              </w:rPr>
              <w:lastRenderedPageBreak/>
              <w:t>образовательных услуг, предусмотренных уставом Гимназии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lastRenderedPageBreak/>
              <w:t>Ежегодно</w:t>
            </w:r>
          </w:p>
        </w:tc>
      </w:tr>
      <w:tr w:rsidR="008714C1" w:rsidRPr="008714C1" w:rsidTr="00941E30">
        <w:trPr>
          <w:trHeight w:val="300"/>
        </w:trPr>
        <w:tc>
          <w:tcPr>
            <w:tcW w:w="1985" w:type="dxa"/>
            <w:vMerge w:val="restart"/>
            <w:tcBorders>
              <w:top w:val="single" w:sz="4" w:space="0" w:color="000000"/>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A97B8F" w:rsidP="00A97B8F">
            <w:pPr>
              <w:tabs>
                <w:tab w:val="left" w:pos="4500"/>
                <w:tab w:val="left" w:pos="9180"/>
                <w:tab w:val="left" w:pos="9360"/>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8714C1" w:rsidRPr="008714C1">
              <w:rPr>
                <w:rFonts w:ascii="Times New Roman" w:eastAsia="Times New Roman" w:hAnsi="Times New Roman" w:cs="Times New Roman"/>
                <w:color w:val="000000" w:themeColor="text1"/>
                <w:sz w:val="24"/>
                <w:szCs w:val="24"/>
                <w:lang w:eastAsia="ru-RU"/>
              </w:rPr>
              <w:t xml:space="preserve">Использование </w:t>
            </w:r>
            <w:r>
              <w:rPr>
                <w:rFonts w:ascii="Times New Roman" w:eastAsia="Times New Roman" w:hAnsi="Times New Roman" w:cs="Times New Roman"/>
                <w:color w:val="000000" w:themeColor="text1"/>
                <w:sz w:val="24"/>
                <w:szCs w:val="24"/>
                <w:lang w:eastAsia="ru-RU"/>
              </w:rPr>
              <w:t xml:space="preserve">привлеченных средств </w:t>
            </w:r>
            <w:r w:rsidR="002F7F4A">
              <w:rPr>
                <w:rFonts w:ascii="Times New Roman" w:eastAsia="Times New Roman" w:hAnsi="Times New Roman" w:cs="Times New Roman"/>
                <w:color w:val="000000" w:themeColor="text1"/>
                <w:sz w:val="24"/>
                <w:szCs w:val="24"/>
                <w:lang w:eastAsia="ru-RU"/>
              </w:rPr>
              <w:t>на</w:t>
            </w:r>
            <w:r>
              <w:rPr>
                <w:rFonts w:ascii="Times New Roman" w:eastAsia="Times New Roman" w:hAnsi="Times New Roman" w:cs="Times New Roman"/>
                <w:color w:val="000000" w:themeColor="text1"/>
                <w:sz w:val="24"/>
                <w:szCs w:val="24"/>
                <w:lang w:eastAsia="ru-RU"/>
              </w:rPr>
              <w:t>повышение квалификации учителей (освоение ТДМ Л.Г.Петерсон</w:t>
            </w:r>
            <w:r w:rsidR="008714C1" w:rsidRPr="008714C1">
              <w:rPr>
                <w:rFonts w:ascii="Times New Roman" w:eastAsia="Times New Roman" w:hAnsi="Times New Roman" w:cs="Times New Roman"/>
                <w:color w:val="000000" w:themeColor="text1"/>
                <w:sz w:val="24"/>
                <w:szCs w:val="24"/>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14C1" w:rsidRPr="008714C1" w:rsidRDefault="002F7F4A"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2019-2024 г.</w:t>
            </w:r>
            <w:r w:rsidR="008714C1" w:rsidRPr="008714C1">
              <w:rPr>
                <w:rFonts w:ascii="Times New Roman" w:eastAsia="Times New Roman" w:hAnsi="Times New Roman" w:cs="Times New Roman"/>
                <w:color w:val="000000" w:themeColor="text1"/>
                <w:sz w:val="24"/>
                <w:szCs w:val="24"/>
                <w:lang w:eastAsia="ru-RU"/>
              </w:rPr>
              <w:t xml:space="preserve">  г.</w:t>
            </w:r>
          </w:p>
        </w:tc>
      </w:tr>
      <w:tr w:rsidR="008714C1" w:rsidRPr="008714C1" w:rsidTr="00941E30">
        <w:trPr>
          <w:trHeight w:val="300"/>
        </w:trPr>
        <w:tc>
          <w:tcPr>
            <w:tcW w:w="1985" w:type="dxa"/>
            <w:vMerge/>
            <w:tcBorders>
              <w:left w:val="single" w:sz="4" w:space="0" w:color="000000"/>
              <w:bottom w:val="single" w:sz="4" w:space="0" w:color="000000"/>
              <w:right w:val="single" w:sz="4" w:space="0" w:color="000000"/>
            </w:tcBorders>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6.Добровольные пожертвования и целевые взн</w:t>
            </w:r>
            <w:r w:rsidR="00A97B8F">
              <w:rPr>
                <w:rFonts w:ascii="Times New Roman" w:eastAsia="Times New Roman" w:hAnsi="Times New Roman" w:cs="Times New Roman"/>
                <w:color w:val="000000" w:themeColor="text1"/>
                <w:sz w:val="24"/>
                <w:szCs w:val="24"/>
                <w:lang w:eastAsia="ru-RU"/>
              </w:rPr>
              <w:t>осы физических и юридических лиц</w:t>
            </w:r>
            <w:r w:rsidR="002F7F4A">
              <w:rPr>
                <w:rFonts w:ascii="Times New Roman" w:eastAsia="Times New Roman" w:hAnsi="Times New Roman" w:cs="Times New Roman"/>
                <w:color w:val="000000" w:themeColor="text1"/>
                <w:sz w:val="24"/>
                <w:szCs w:val="24"/>
                <w:lang w:eastAsia="ru-RU"/>
              </w:rPr>
              <w:t>, в том числе на приобретение учебных пособий и рабочих тетрадей</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Ежегодно</w:t>
            </w:r>
          </w:p>
        </w:tc>
      </w:tr>
      <w:tr w:rsidR="008714C1" w:rsidRPr="008714C1" w:rsidTr="00941E30">
        <w:trPr>
          <w:trHeight w:val="882"/>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b/>
                <w:color w:val="000000" w:themeColor="text1"/>
                <w:sz w:val="24"/>
                <w:szCs w:val="24"/>
                <w:lang w:eastAsia="ru-RU"/>
              </w:rPr>
            </w:pPr>
            <w:r w:rsidRPr="008714C1">
              <w:rPr>
                <w:rFonts w:ascii="Times New Roman" w:eastAsia="Times New Roman" w:hAnsi="Times New Roman" w:cs="Times New Roman"/>
                <w:b/>
                <w:color w:val="000000" w:themeColor="text1"/>
                <w:sz w:val="24"/>
                <w:szCs w:val="24"/>
                <w:lang w:eastAsia="ru-RU"/>
              </w:rPr>
              <w:t>III. Организационное</w:t>
            </w:r>
            <w:r w:rsidRPr="008714C1">
              <w:rPr>
                <w:rFonts w:ascii="Times New Roman" w:eastAsia="Times New Roman" w:hAnsi="Times New Roman" w:cs="Times New Roman"/>
                <w:b/>
                <w:color w:val="000000" w:themeColor="text1"/>
                <w:sz w:val="24"/>
                <w:szCs w:val="24"/>
                <w:lang w:eastAsia="ru-RU"/>
              </w:rPr>
              <w:t> </w:t>
            </w:r>
            <w:r w:rsidRPr="008714C1">
              <w:rPr>
                <w:rFonts w:ascii="Times New Roman" w:eastAsia="Times New Roman" w:hAnsi="Times New Roman" w:cs="Times New Roman"/>
                <w:b/>
                <w:color w:val="000000" w:themeColor="text1"/>
                <w:sz w:val="24"/>
                <w:szCs w:val="24"/>
                <w:lang w:eastAsia="ru-RU"/>
              </w:rPr>
              <w:t xml:space="preserve"> обеспечение реализации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A97B8F">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1.Обеспечение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координации деятельности </w:t>
            </w:r>
            <w:r w:rsidR="00A97B8F">
              <w:rPr>
                <w:rFonts w:ascii="Times New Roman" w:eastAsia="Times New Roman" w:hAnsi="Times New Roman" w:cs="Times New Roman"/>
                <w:color w:val="000000" w:themeColor="text1"/>
                <w:sz w:val="24"/>
                <w:szCs w:val="24"/>
                <w:lang w:eastAsia="ru-RU"/>
              </w:rPr>
              <w:t>участников образовательных отношений</w:t>
            </w:r>
            <w:r w:rsidRPr="008714C1">
              <w:rPr>
                <w:rFonts w:ascii="Times New Roman" w:eastAsia="Times New Roman" w:hAnsi="Times New Roman" w:cs="Times New Roman"/>
                <w:color w:val="000000" w:themeColor="text1"/>
                <w:spacing w:val="2"/>
                <w:sz w:val="24"/>
                <w:szCs w:val="24"/>
                <w:lang w:eastAsia="ru-RU"/>
              </w:rPr>
              <w:t xml:space="preserve">, организационных структур </w:t>
            </w:r>
            <w:r w:rsidR="00A97B8F">
              <w:rPr>
                <w:rFonts w:ascii="Times New Roman" w:eastAsia="Times New Roman" w:hAnsi="Times New Roman" w:cs="Times New Roman"/>
                <w:color w:val="000000" w:themeColor="text1"/>
                <w:spacing w:val="2"/>
                <w:sz w:val="24"/>
                <w:szCs w:val="24"/>
                <w:lang w:eastAsia="ru-RU"/>
              </w:rPr>
              <w:t>Гимназии</w:t>
            </w:r>
            <w:r w:rsidRPr="008714C1">
              <w:rPr>
                <w:rFonts w:ascii="Times New Roman" w:eastAsia="Times New Roman" w:hAnsi="Times New Roman" w:cs="Times New Roman"/>
                <w:color w:val="000000" w:themeColor="text1"/>
                <w:sz w:val="24"/>
                <w:szCs w:val="24"/>
                <w:lang w:eastAsia="ru-RU"/>
              </w:rPr>
              <w:t xml:space="preserve"> по реализации требований ФГОС НОО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2</w:t>
            </w:r>
            <w:r w:rsidR="002F7F4A">
              <w:rPr>
                <w:rFonts w:ascii="Times New Roman" w:eastAsia="Times New Roman" w:hAnsi="Times New Roman" w:cs="Times New Roman"/>
                <w:color w:val="000000" w:themeColor="text1"/>
                <w:sz w:val="24"/>
                <w:szCs w:val="24"/>
                <w:lang w:eastAsia="ru-RU"/>
              </w:rPr>
              <w:t>019-2024</w:t>
            </w:r>
            <w:r w:rsidRPr="008714C1">
              <w:rPr>
                <w:rFonts w:ascii="Times New Roman" w:eastAsia="Times New Roman" w:hAnsi="Times New Roman" w:cs="Times New Roman"/>
                <w:color w:val="000000" w:themeColor="text1"/>
                <w:sz w:val="24"/>
                <w:szCs w:val="24"/>
                <w:lang w:eastAsia="ru-RU"/>
              </w:rPr>
              <w:t>г.г.</w:t>
            </w:r>
          </w:p>
        </w:tc>
      </w:tr>
      <w:tr w:rsidR="008714C1" w:rsidRPr="008714C1" w:rsidTr="00941E30">
        <w:trPr>
          <w:trHeight w:val="494"/>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2F7F4A">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2.</w:t>
            </w:r>
            <w:r w:rsidR="002F7F4A">
              <w:rPr>
                <w:rFonts w:ascii="Times New Roman" w:eastAsia="Times New Roman" w:hAnsi="Times New Roman" w:cs="Times New Roman"/>
                <w:color w:val="000000" w:themeColor="text1"/>
                <w:sz w:val="24"/>
                <w:szCs w:val="24"/>
                <w:lang w:eastAsia="ru-RU"/>
              </w:rPr>
              <w:t xml:space="preserve">Реализация </w:t>
            </w:r>
            <w:r w:rsidRPr="008714C1">
              <w:rPr>
                <w:rFonts w:ascii="Times New Roman" w:eastAsia="Times New Roman" w:hAnsi="Times New Roman" w:cs="Times New Roman"/>
                <w:color w:val="000000" w:themeColor="text1"/>
                <w:sz w:val="24"/>
                <w:szCs w:val="24"/>
                <w:lang w:eastAsia="ru-RU"/>
              </w:rPr>
              <w:t xml:space="preserve">  модели организа</w:t>
            </w:r>
            <w:r w:rsidR="00A97B8F">
              <w:rPr>
                <w:rFonts w:ascii="Times New Roman" w:eastAsia="Times New Roman" w:hAnsi="Times New Roman" w:cs="Times New Roman"/>
                <w:color w:val="000000" w:themeColor="text1"/>
                <w:sz w:val="24"/>
                <w:szCs w:val="24"/>
                <w:lang w:eastAsia="ru-RU"/>
              </w:rPr>
              <w:t xml:space="preserve">ции образовательного процесса  </w:t>
            </w:r>
            <w:r w:rsidR="002F7F4A">
              <w:rPr>
                <w:rFonts w:ascii="Times New Roman" w:eastAsia="Times New Roman" w:hAnsi="Times New Roman" w:cs="Times New Roman"/>
                <w:color w:val="000000" w:themeColor="text1"/>
                <w:sz w:val="24"/>
                <w:szCs w:val="24"/>
                <w:lang w:eastAsia="ru-RU"/>
              </w:rPr>
              <w:t xml:space="preserve">на основе </w:t>
            </w:r>
            <w:r w:rsidR="00A97B8F">
              <w:rPr>
                <w:rFonts w:ascii="Times New Roman" w:eastAsia="Times New Roman" w:hAnsi="Times New Roman" w:cs="Times New Roman"/>
                <w:color w:val="000000" w:themeColor="text1"/>
                <w:sz w:val="24"/>
                <w:szCs w:val="24"/>
                <w:lang w:eastAsia="ru-RU"/>
              </w:rPr>
              <w:t xml:space="preserve">Дидактической системы деятельностного метода обучения </w:t>
            </w:r>
            <w:r w:rsidRPr="008714C1">
              <w:rPr>
                <w:rFonts w:ascii="Times New Roman" w:eastAsia="Times New Roman" w:hAnsi="Times New Roman" w:cs="Times New Roman"/>
                <w:color w:val="000000" w:themeColor="text1"/>
                <w:sz w:val="24"/>
                <w:szCs w:val="24"/>
                <w:lang w:eastAsia="ru-RU"/>
              </w:rPr>
              <w:t>Л.Г.Петерсон</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2</w:t>
            </w:r>
            <w:r w:rsidR="002F7F4A">
              <w:rPr>
                <w:rFonts w:ascii="Times New Roman" w:eastAsia="Times New Roman" w:hAnsi="Times New Roman" w:cs="Times New Roman"/>
                <w:color w:val="000000" w:themeColor="text1"/>
                <w:sz w:val="24"/>
                <w:szCs w:val="24"/>
                <w:lang w:eastAsia="ru-RU"/>
              </w:rPr>
              <w:t>019-2024</w:t>
            </w:r>
            <w:r w:rsidRPr="008714C1">
              <w:rPr>
                <w:rFonts w:ascii="Times New Roman" w:eastAsia="Times New Roman" w:hAnsi="Times New Roman" w:cs="Times New Roman"/>
                <w:color w:val="000000" w:themeColor="text1"/>
                <w:sz w:val="24"/>
                <w:szCs w:val="24"/>
                <w:lang w:eastAsia="ru-RU"/>
              </w:rPr>
              <w:t xml:space="preserve">г.г. </w:t>
            </w:r>
          </w:p>
        </w:tc>
      </w:tr>
      <w:tr w:rsidR="008714C1" w:rsidRPr="008714C1" w:rsidTr="00941E30">
        <w:trPr>
          <w:trHeight w:val="107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592FF2">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3.Разработка</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и реализа</w:t>
            </w:r>
            <w:r w:rsidR="00A97B8F">
              <w:rPr>
                <w:rFonts w:ascii="Times New Roman" w:eastAsia="Times New Roman" w:hAnsi="Times New Roman" w:cs="Times New Roman"/>
                <w:color w:val="000000" w:themeColor="text1"/>
                <w:sz w:val="24"/>
                <w:szCs w:val="24"/>
                <w:lang w:eastAsia="ru-RU"/>
              </w:rPr>
              <w:t xml:space="preserve">ция моделей взаимодействия ОО с </w:t>
            </w:r>
            <w:r w:rsidRPr="008714C1">
              <w:rPr>
                <w:rFonts w:ascii="Times New Roman" w:eastAsia="Times New Roman" w:hAnsi="Times New Roman" w:cs="Times New Roman"/>
                <w:color w:val="000000" w:themeColor="text1"/>
                <w:sz w:val="24"/>
                <w:szCs w:val="24"/>
                <w:lang w:eastAsia="ru-RU"/>
              </w:rPr>
              <w:t>учреждения</w:t>
            </w:r>
            <w:r w:rsidR="00A97B8F">
              <w:rPr>
                <w:rFonts w:ascii="Times New Roman" w:eastAsia="Times New Roman" w:hAnsi="Times New Roman" w:cs="Times New Roman"/>
                <w:color w:val="000000" w:themeColor="text1"/>
                <w:sz w:val="24"/>
                <w:szCs w:val="24"/>
                <w:lang w:eastAsia="ru-RU"/>
              </w:rPr>
              <w:t>ми</w:t>
            </w:r>
            <w:r w:rsidRPr="008714C1">
              <w:rPr>
                <w:rFonts w:ascii="Times New Roman" w:eastAsia="Times New Roman" w:hAnsi="Times New Roman" w:cs="Times New Roman"/>
                <w:color w:val="000000" w:themeColor="text1"/>
                <w:sz w:val="24"/>
                <w:szCs w:val="24"/>
                <w:lang w:eastAsia="ru-RU"/>
              </w:rPr>
              <w:t xml:space="preserve"> культуры и спорта, </w:t>
            </w:r>
            <w:r w:rsidR="00592FF2">
              <w:rPr>
                <w:rFonts w:ascii="Times New Roman" w:eastAsia="Times New Roman" w:hAnsi="Times New Roman" w:cs="Times New Roman"/>
                <w:color w:val="000000" w:themeColor="text1"/>
                <w:sz w:val="24"/>
                <w:szCs w:val="24"/>
                <w:lang w:eastAsia="ru-RU"/>
              </w:rPr>
              <w:t xml:space="preserve">другими ОО, обеспечивающимисетевое освоение ООП НОО.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A97B8F" w:rsidP="004F0938">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Ежегодно август </w:t>
            </w:r>
          </w:p>
        </w:tc>
      </w:tr>
      <w:tr w:rsidR="008714C1" w:rsidRPr="008714C1" w:rsidTr="00941E30">
        <w:trPr>
          <w:trHeight w:val="107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592FF2">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2"/>
                <w:sz w:val="24"/>
                <w:szCs w:val="24"/>
                <w:lang w:eastAsia="ru-RU"/>
              </w:rPr>
              <w:t>4.Разработка и реализация системы мониторинга</w:t>
            </w:r>
            <w:r w:rsidRPr="008714C1">
              <w:rPr>
                <w:rFonts w:ascii="Times New Roman" w:eastAsia="Times New Roman" w:hAnsi="Times New Roman" w:cs="Times New Roman"/>
                <w:color w:val="000000" w:themeColor="text1"/>
                <w:spacing w:val="-2"/>
                <w:sz w:val="24"/>
                <w:szCs w:val="24"/>
                <w:lang w:eastAsia="ru-RU"/>
              </w:rPr>
              <w:t> </w:t>
            </w:r>
            <w:r w:rsidRPr="008714C1">
              <w:rPr>
                <w:rFonts w:ascii="Times New Roman" w:eastAsia="Times New Roman" w:hAnsi="Times New Roman" w:cs="Times New Roman"/>
                <w:color w:val="000000" w:themeColor="text1"/>
                <w:spacing w:val="-2"/>
                <w:sz w:val="24"/>
                <w:szCs w:val="24"/>
                <w:lang w:eastAsia="ru-RU"/>
              </w:rPr>
              <w:t xml:space="preserve"> образовательных потребностей обучающихся и родителей по использованию часов части учебного плана</w:t>
            </w:r>
            <w:r w:rsidR="00A97B8F">
              <w:rPr>
                <w:rFonts w:ascii="Times New Roman" w:eastAsia="Times New Roman" w:hAnsi="Times New Roman" w:cs="Times New Roman"/>
                <w:color w:val="000000" w:themeColor="text1"/>
                <w:spacing w:val="-2"/>
                <w:sz w:val="24"/>
                <w:szCs w:val="24"/>
                <w:lang w:eastAsia="ru-RU"/>
              </w:rPr>
              <w:t>, формируемой участниками образовательных отношений</w:t>
            </w:r>
            <w:r w:rsidRPr="008714C1">
              <w:rPr>
                <w:rFonts w:ascii="Times New Roman" w:eastAsia="Times New Roman" w:hAnsi="Times New Roman" w:cs="Times New Roman"/>
                <w:color w:val="000000" w:themeColor="text1"/>
                <w:spacing w:val="-2"/>
                <w:sz w:val="24"/>
                <w:szCs w:val="24"/>
                <w:lang w:eastAsia="ru-RU"/>
              </w:rPr>
              <w:t xml:space="preserve"> и </w:t>
            </w:r>
            <w:r w:rsidR="00592FF2">
              <w:rPr>
                <w:rFonts w:ascii="Times New Roman" w:eastAsia="Times New Roman" w:hAnsi="Times New Roman" w:cs="Times New Roman"/>
                <w:color w:val="000000" w:themeColor="text1"/>
                <w:spacing w:val="-2"/>
                <w:sz w:val="24"/>
                <w:szCs w:val="24"/>
                <w:lang w:eastAsia="ru-RU"/>
              </w:rPr>
              <w:t xml:space="preserve">плана </w:t>
            </w:r>
            <w:r w:rsidRPr="008714C1">
              <w:rPr>
                <w:rFonts w:ascii="Times New Roman" w:eastAsia="Times New Roman" w:hAnsi="Times New Roman" w:cs="Times New Roman"/>
                <w:color w:val="000000" w:themeColor="text1"/>
                <w:spacing w:val="-2"/>
                <w:sz w:val="24"/>
                <w:szCs w:val="24"/>
                <w:lang w:eastAsia="ru-RU"/>
              </w:rPr>
              <w:t xml:space="preserve">внеурочной деятельности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4F0938"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Ежегодно май</w:t>
            </w:r>
          </w:p>
        </w:tc>
      </w:tr>
      <w:tr w:rsidR="008714C1" w:rsidRPr="008714C1" w:rsidTr="00941E30">
        <w:trPr>
          <w:trHeight w:val="107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4F0938">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5.Привлечение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органов государственно</w:t>
            </w:r>
            <w:r w:rsidRPr="008714C1">
              <w:rPr>
                <w:rFonts w:ascii="Times New Roman" w:eastAsia="Times New Roman" w:hAnsi="Times New Roman" w:cs="Times New Roman"/>
                <w:color w:val="000000" w:themeColor="text1"/>
                <w:sz w:val="24"/>
                <w:szCs w:val="24"/>
                <w:lang w:eastAsia="ru-RU"/>
              </w:rPr>
              <w:softHyphen/>
              <w:t>общественного управления ОО</w:t>
            </w:r>
            <w:r w:rsidR="004F0938">
              <w:rPr>
                <w:rFonts w:ascii="Times New Roman" w:eastAsia="Times New Roman" w:hAnsi="Times New Roman" w:cs="Times New Roman"/>
                <w:color w:val="000000" w:themeColor="text1"/>
                <w:sz w:val="24"/>
                <w:szCs w:val="24"/>
                <w:lang w:eastAsia="ru-RU"/>
              </w:rPr>
              <w:t xml:space="preserve"> (Управляющий совет)</w:t>
            </w:r>
            <w:r w:rsidRPr="008714C1">
              <w:rPr>
                <w:rFonts w:ascii="Times New Roman" w:eastAsia="Times New Roman" w:hAnsi="Times New Roman" w:cs="Times New Roman"/>
                <w:color w:val="000000" w:themeColor="text1"/>
                <w:sz w:val="24"/>
                <w:szCs w:val="24"/>
                <w:lang w:eastAsia="ru-RU"/>
              </w:rPr>
              <w:t xml:space="preserve"> к проектированию </w:t>
            </w:r>
            <w:r w:rsidR="004F0938">
              <w:rPr>
                <w:rFonts w:ascii="Times New Roman" w:eastAsia="Times New Roman" w:hAnsi="Times New Roman" w:cs="Times New Roman"/>
                <w:color w:val="000000" w:themeColor="text1"/>
                <w:sz w:val="24"/>
                <w:szCs w:val="24"/>
                <w:lang w:eastAsia="ru-RU"/>
              </w:rPr>
              <w:t>ООП НОО и внесению изменений и дополнений</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4F0938"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необходимости</w:t>
            </w:r>
          </w:p>
        </w:tc>
      </w:tr>
      <w:tr w:rsidR="008714C1" w:rsidRPr="008714C1" w:rsidTr="00941E30">
        <w:trPr>
          <w:trHeight w:val="494"/>
        </w:trPr>
        <w:tc>
          <w:tcPr>
            <w:tcW w:w="1985" w:type="dxa"/>
            <w:vMerge w:val="restart"/>
            <w:tcBorders>
              <w:top w:val="single" w:sz="4" w:space="0" w:color="000000"/>
              <w:left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b/>
                <w:color w:val="000000" w:themeColor="text1"/>
                <w:sz w:val="24"/>
                <w:szCs w:val="24"/>
                <w:lang w:eastAsia="ru-RU"/>
              </w:rPr>
            </w:pPr>
            <w:r w:rsidRPr="008714C1">
              <w:rPr>
                <w:rFonts w:ascii="Times New Roman" w:eastAsia="Times New Roman" w:hAnsi="Times New Roman" w:cs="Times New Roman"/>
                <w:b/>
                <w:color w:val="000000" w:themeColor="text1"/>
                <w:sz w:val="24"/>
                <w:szCs w:val="24"/>
                <w:lang w:eastAsia="ru-RU"/>
              </w:rPr>
              <w:t>IV. Кадровое</w:t>
            </w:r>
            <w:r w:rsidRPr="008714C1">
              <w:rPr>
                <w:rFonts w:ascii="Times New Roman" w:eastAsia="Times New Roman" w:hAnsi="Times New Roman" w:cs="Times New Roman"/>
                <w:b/>
                <w:color w:val="000000" w:themeColor="text1"/>
                <w:sz w:val="24"/>
                <w:szCs w:val="24"/>
                <w:lang w:eastAsia="ru-RU"/>
              </w:rPr>
              <w:t> </w:t>
            </w:r>
            <w:r w:rsidRPr="008714C1">
              <w:rPr>
                <w:rFonts w:ascii="Times New Roman" w:eastAsia="Times New Roman" w:hAnsi="Times New Roman" w:cs="Times New Roman"/>
                <w:b/>
                <w:color w:val="000000" w:themeColor="text1"/>
                <w:sz w:val="24"/>
                <w:szCs w:val="24"/>
                <w:lang w:eastAsia="ru-RU"/>
              </w:rPr>
              <w:t>обеспечение реализации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1.Анализ</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кадрового об</w:t>
            </w:r>
            <w:r w:rsidR="00592FF2">
              <w:rPr>
                <w:rFonts w:ascii="Times New Roman" w:eastAsia="Times New Roman" w:hAnsi="Times New Roman" w:cs="Times New Roman"/>
                <w:color w:val="000000" w:themeColor="text1"/>
                <w:sz w:val="24"/>
                <w:szCs w:val="24"/>
                <w:lang w:eastAsia="ru-RU"/>
              </w:rPr>
              <w:t>еспечения, укомплектованность Гимназии</w:t>
            </w:r>
            <w:r w:rsidRPr="008714C1">
              <w:rPr>
                <w:rFonts w:ascii="Times New Roman" w:eastAsia="Times New Roman" w:hAnsi="Times New Roman" w:cs="Times New Roman"/>
                <w:color w:val="000000" w:themeColor="text1"/>
                <w:sz w:val="24"/>
                <w:szCs w:val="24"/>
                <w:lang w:eastAsia="ru-RU"/>
              </w:rPr>
              <w:t xml:space="preserve">, уровень квалификации в освоении </w:t>
            </w:r>
            <w:r w:rsidR="00926144" w:rsidRPr="008714C1">
              <w:rPr>
                <w:rFonts w:ascii="Times New Roman" w:eastAsia="Times New Roman" w:hAnsi="Times New Roman" w:cs="Times New Roman"/>
                <w:color w:val="000000" w:themeColor="text1"/>
                <w:sz w:val="24"/>
                <w:szCs w:val="24"/>
                <w:lang w:eastAsia="ru-RU"/>
              </w:rPr>
              <w:t xml:space="preserve">ТДМ </w:t>
            </w:r>
            <w:r w:rsidR="00926144">
              <w:rPr>
                <w:rFonts w:ascii="Times New Roman" w:eastAsia="Times New Roman" w:hAnsi="Times New Roman" w:cs="Times New Roman"/>
                <w:color w:val="000000" w:themeColor="text1"/>
                <w:sz w:val="24"/>
                <w:szCs w:val="24"/>
                <w:lang w:eastAsia="ru-RU"/>
              </w:rPr>
              <w:t>Л.Г.Петерсон</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592FF2"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Август 2019</w:t>
            </w:r>
            <w:r w:rsidR="008714C1" w:rsidRPr="008714C1">
              <w:rPr>
                <w:rFonts w:ascii="Times New Roman" w:eastAsia="Times New Roman" w:hAnsi="Times New Roman" w:cs="Times New Roman"/>
                <w:color w:val="000000" w:themeColor="text1"/>
                <w:sz w:val="24"/>
                <w:szCs w:val="24"/>
                <w:lang w:eastAsia="ru-RU"/>
              </w:rPr>
              <w:t xml:space="preserve"> г</w:t>
            </w:r>
          </w:p>
        </w:tc>
      </w:tr>
      <w:tr w:rsidR="008714C1" w:rsidRPr="008714C1" w:rsidTr="00941E30">
        <w:trPr>
          <w:trHeight w:val="1942"/>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8714C1" w:rsidRPr="008714C1" w:rsidRDefault="008714C1" w:rsidP="00592FF2">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2"/>
                <w:sz w:val="24"/>
                <w:szCs w:val="24"/>
                <w:lang w:eastAsia="ru-RU"/>
              </w:rPr>
              <w:t>2.Создание (корректировка) плана</w:t>
            </w:r>
            <w:r w:rsidRPr="008714C1">
              <w:rPr>
                <w:rFonts w:ascii="Times New Roman" w:eastAsia="Times New Roman" w:hAnsi="Times New Roman" w:cs="Times New Roman"/>
                <w:color w:val="000000" w:themeColor="text1"/>
                <w:spacing w:val="2"/>
                <w:sz w:val="24"/>
                <w:szCs w:val="24"/>
                <w:lang w:eastAsia="ru-RU"/>
              </w:rPr>
              <w:softHyphen/>
            </w:r>
            <w:r w:rsidRPr="008714C1">
              <w:rPr>
                <w:rFonts w:ascii="Times New Roman" w:eastAsia="Times New Roman" w:hAnsi="Times New Roman" w:cs="Times New Roman"/>
                <w:color w:val="000000" w:themeColor="text1"/>
                <w:spacing w:val="2"/>
                <w:sz w:val="24"/>
                <w:szCs w:val="24"/>
                <w:lang w:eastAsia="ru-RU"/>
              </w:rPr>
              <w:t> </w:t>
            </w:r>
            <w:r w:rsidRPr="008714C1">
              <w:rPr>
                <w:rFonts w:ascii="Times New Roman" w:eastAsia="Times New Roman" w:hAnsi="Times New Roman" w:cs="Times New Roman"/>
                <w:color w:val="000000" w:themeColor="text1"/>
                <w:spacing w:val="-2"/>
                <w:sz w:val="24"/>
                <w:szCs w:val="24"/>
                <w:lang w:eastAsia="ru-RU"/>
              </w:rPr>
              <w:t>графика повышения квалификации педа</w:t>
            </w:r>
            <w:r w:rsidRPr="008714C1">
              <w:rPr>
                <w:rFonts w:ascii="Times New Roman" w:eastAsia="Times New Roman" w:hAnsi="Times New Roman" w:cs="Times New Roman"/>
                <w:color w:val="000000" w:themeColor="text1"/>
                <w:spacing w:val="2"/>
                <w:sz w:val="24"/>
                <w:szCs w:val="24"/>
                <w:lang w:eastAsia="ru-RU"/>
              </w:rPr>
              <w:t xml:space="preserve">гогических и руководящих работников </w:t>
            </w:r>
            <w:r w:rsidR="00592FF2">
              <w:rPr>
                <w:rFonts w:ascii="Times New Roman" w:eastAsia="Times New Roman" w:hAnsi="Times New Roman" w:cs="Times New Roman"/>
                <w:color w:val="000000" w:themeColor="text1"/>
                <w:spacing w:val="2"/>
                <w:sz w:val="24"/>
                <w:szCs w:val="24"/>
                <w:lang w:eastAsia="ru-RU"/>
              </w:rPr>
              <w:t xml:space="preserve">Гимназии, в том числе </w:t>
            </w:r>
            <w:r w:rsidRPr="008714C1">
              <w:rPr>
                <w:rFonts w:ascii="Times New Roman" w:eastAsia="Times New Roman" w:hAnsi="Times New Roman" w:cs="Times New Roman"/>
                <w:color w:val="000000" w:themeColor="text1"/>
                <w:spacing w:val="2"/>
                <w:sz w:val="24"/>
                <w:szCs w:val="24"/>
                <w:lang w:eastAsia="ru-RU"/>
              </w:rPr>
              <w:t xml:space="preserve">по освоению </w:t>
            </w:r>
            <w:r w:rsidR="00592FF2">
              <w:rPr>
                <w:rFonts w:ascii="Times New Roman" w:eastAsia="Times New Roman" w:hAnsi="Times New Roman" w:cs="Times New Roman"/>
                <w:color w:val="000000" w:themeColor="text1"/>
                <w:spacing w:val="2"/>
                <w:sz w:val="24"/>
                <w:szCs w:val="24"/>
                <w:lang w:eastAsia="ru-RU"/>
              </w:rPr>
              <w:t>ДСДМО Л.Г.Петерсон</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926144" w:rsidRDefault="00926144"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w:t>
            </w:r>
          </w:p>
          <w:p w:rsidR="008714C1" w:rsidRPr="008714C1" w:rsidRDefault="00592FF2"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2019</w:t>
            </w:r>
            <w:r w:rsidR="008714C1" w:rsidRPr="008714C1">
              <w:rPr>
                <w:rFonts w:ascii="Times New Roman" w:eastAsia="Times New Roman" w:hAnsi="Times New Roman" w:cs="Times New Roman"/>
                <w:color w:val="000000" w:themeColor="text1"/>
                <w:sz w:val="24"/>
                <w:szCs w:val="24"/>
                <w:lang w:eastAsia="ru-RU"/>
              </w:rPr>
              <w:t xml:space="preserve"> г</w:t>
            </w:r>
          </w:p>
        </w:tc>
      </w:tr>
      <w:tr w:rsidR="008714C1" w:rsidRPr="008714C1" w:rsidTr="00941E30">
        <w:trPr>
          <w:trHeight w:val="888"/>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2"/>
                <w:sz w:val="24"/>
                <w:szCs w:val="24"/>
                <w:lang w:eastAsia="ru-RU"/>
              </w:rPr>
              <w:t>3.Разработка (корректировка) плана научно</w:t>
            </w:r>
            <w:r w:rsidRPr="008714C1">
              <w:rPr>
                <w:rFonts w:ascii="Times New Roman" w:eastAsia="Times New Roman" w:hAnsi="Times New Roman" w:cs="Times New Roman"/>
                <w:color w:val="000000" w:themeColor="text1"/>
                <w:spacing w:val="-2"/>
                <w:sz w:val="24"/>
                <w:szCs w:val="24"/>
                <w:lang w:eastAsia="ru-RU"/>
              </w:rPr>
              <w:softHyphen/>
              <w:t>методической</w:t>
            </w:r>
            <w:r w:rsidRPr="008714C1">
              <w:rPr>
                <w:rFonts w:ascii="Times New Roman" w:eastAsia="Times New Roman" w:hAnsi="Times New Roman" w:cs="Times New Roman"/>
                <w:color w:val="000000" w:themeColor="text1"/>
                <w:spacing w:val="-2"/>
                <w:sz w:val="24"/>
                <w:szCs w:val="24"/>
                <w:lang w:eastAsia="ru-RU"/>
              </w:rPr>
              <w:t> </w:t>
            </w:r>
            <w:r w:rsidRPr="008714C1">
              <w:rPr>
                <w:rFonts w:ascii="Times New Roman" w:eastAsia="Times New Roman" w:hAnsi="Times New Roman" w:cs="Times New Roman"/>
                <w:color w:val="000000" w:themeColor="text1"/>
                <w:spacing w:val="-2"/>
                <w:sz w:val="24"/>
                <w:szCs w:val="24"/>
                <w:lang w:eastAsia="ru-RU"/>
              </w:rPr>
              <w:t xml:space="preserve"> работы (внутришкольного повышения квалификации) с ориентацией на проблемы в образовательной деятельности в рамках  ФИП</w:t>
            </w:r>
            <w:r w:rsidR="00592FF2">
              <w:rPr>
                <w:rFonts w:ascii="Times New Roman" w:eastAsia="Times New Roman" w:hAnsi="Times New Roman" w:cs="Times New Roman"/>
                <w:color w:val="000000" w:themeColor="text1"/>
                <w:spacing w:val="-2"/>
                <w:sz w:val="24"/>
                <w:szCs w:val="24"/>
                <w:lang w:eastAsia="ru-RU"/>
              </w:rPr>
              <w:t xml:space="preserve"> и М</w:t>
            </w:r>
            <w:r w:rsidR="00926144">
              <w:rPr>
                <w:rFonts w:ascii="Times New Roman" w:eastAsia="Times New Roman" w:hAnsi="Times New Roman" w:cs="Times New Roman"/>
                <w:color w:val="000000" w:themeColor="text1"/>
                <w:spacing w:val="-2"/>
                <w:sz w:val="24"/>
                <w:szCs w:val="24"/>
                <w:lang w:eastAsia="ru-RU"/>
              </w:rPr>
              <w:t>ИП</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Ежегодно август</w:t>
            </w:r>
          </w:p>
        </w:tc>
      </w:tr>
      <w:tr w:rsidR="008714C1" w:rsidRPr="008714C1" w:rsidTr="00941E30">
        <w:trPr>
          <w:trHeight w:val="306"/>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6F678F">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4.</w:t>
            </w:r>
            <w:r w:rsidR="006F678F" w:rsidRPr="006F678F">
              <w:rPr>
                <w:rFonts w:ascii="Times New Roman" w:hAnsi="Times New Roman" w:cs="Times New Roman"/>
                <w:sz w:val="24"/>
                <w:szCs w:val="24"/>
              </w:rPr>
              <w:t>Определить направления совершенствования деятельности, направленной на непрерывное профессиональное развитие педагогов, и реализовать выявленные возможности в рамках плана методической работы</w:t>
            </w:r>
            <w:r w:rsidRPr="008714C1">
              <w:rPr>
                <w:rFonts w:ascii="Times New Roman" w:eastAsia="Times New Roman" w:hAnsi="Times New Roman" w:cs="Times New Roman"/>
                <w:color w:val="000000" w:themeColor="text1"/>
                <w:sz w:val="24"/>
                <w:szCs w:val="24"/>
                <w:lang w:eastAsia="ru-RU"/>
              </w:rPr>
              <w:t xml:space="preserve">в рамках ФИП </w:t>
            </w:r>
            <w:r w:rsidR="00592FF2">
              <w:rPr>
                <w:rFonts w:ascii="Times New Roman" w:eastAsia="Times New Roman" w:hAnsi="Times New Roman" w:cs="Times New Roman"/>
                <w:color w:val="000000" w:themeColor="text1"/>
                <w:sz w:val="24"/>
                <w:szCs w:val="24"/>
                <w:lang w:eastAsia="ru-RU"/>
              </w:rPr>
              <w:t>и М</w:t>
            </w:r>
            <w:r w:rsidR="00926144">
              <w:rPr>
                <w:rFonts w:ascii="Times New Roman" w:eastAsia="Times New Roman" w:hAnsi="Times New Roman" w:cs="Times New Roman"/>
                <w:color w:val="000000" w:themeColor="text1"/>
                <w:sz w:val="24"/>
                <w:szCs w:val="24"/>
                <w:lang w:eastAsia="ru-RU"/>
              </w:rPr>
              <w:t>ИП</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Default="008714C1" w:rsidP="006F678F">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Ежегодно, согласно программе </w:t>
            </w:r>
            <w:r w:rsidR="006F678F">
              <w:rPr>
                <w:rFonts w:ascii="Times New Roman" w:eastAsia="Times New Roman" w:hAnsi="Times New Roman" w:cs="Times New Roman"/>
                <w:color w:val="000000" w:themeColor="text1"/>
                <w:sz w:val="24"/>
                <w:szCs w:val="24"/>
                <w:lang w:eastAsia="ru-RU"/>
              </w:rPr>
              <w:t>инновационной деятельности</w:t>
            </w:r>
          </w:p>
          <w:p w:rsidR="00592FF2" w:rsidRPr="008714C1" w:rsidRDefault="00592FF2" w:rsidP="006F678F">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и Программе развития Гимназии.</w:t>
            </w:r>
          </w:p>
        </w:tc>
      </w:tr>
      <w:tr w:rsidR="008714C1" w:rsidRPr="008714C1" w:rsidTr="00941E30">
        <w:trPr>
          <w:trHeight w:val="306"/>
        </w:trPr>
        <w:tc>
          <w:tcPr>
            <w:tcW w:w="1985" w:type="dxa"/>
            <w:vMerge/>
            <w:tcBorders>
              <w:left w:val="single" w:sz="4" w:space="0" w:color="000000"/>
              <w:right w:val="single" w:sz="4" w:space="0" w:color="000000"/>
            </w:tcBorders>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926144" w:rsidP="006F678F">
            <w:pPr>
              <w:tabs>
                <w:tab w:val="left" w:pos="4500"/>
                <w:tab w:val="left" w:pos="9180"/>
                <w:tab w:val="left" w:pos="9360"/>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6F678F" w:rsidRPr="006F678F">
              <w:rPr>
                <w:rFonts w:ascii="Times New Roman" w:hAnsi="Times New Roman" w:cs="Times New Roman"/>
                <w:sz w:val="24"/>
                <w:szCs w:val="24"/>
              </w:rPr>
              <w:t>Продолжить работы в рамках сложившейся системы методической деятельности, направив основные усилия на организацию поддержки инновационной деятельности учителей начальных классов и развитие стартовых позиций в области «научающейся организации» и «управления знаниями»</w:t>
            </w:r>
            <w:r w:rsidR="006F678F">
              <w:rPr>
                <w:rFonts w:ascii="Times New Roman" w:hAnsi="Times New Roman" w:cs="Times New Roman"/>
                <w:sz w:val="24"/>
                <w:szCs w:val="24"/>
              </w:rPr>
              <w:t xml:space="preserve">. </w:t>
            </w:r>
            <w:r w:rsidR="006F678F">
              <w:rPr>
                <w:rFonts w:ascii="Times New Roman" w:eastAsia="Times New Roman" w:hAnsi="Times New Roman" w:cs="Times New Roman"/>
                <w:color w:val="000000" w:themeColor="text1"/>
                <w:sz w:val="24"/>
                <w:szCs w:val="24"/>
                <w:lang w:eastAsia="ru-RU"/>
              </w:rPr>
              <w:t>Обеспечение</w:t>
            </w:r>
            <w:r w:rsidR="008714C1" w:rsidRPr="008714C1">
              <w:rPr>
                <w:rFonts w:ascii="Times New Roman" w:eastAsia="Times New Roman" w:hAnsi="Times New Roman" w:cs="Times New Roman"/>
                <w:color w:val="000000" w:themeColor="text1"/>
                <w:sz w:val="24"/>
                <w:szCs w:val="24"/>
                <w:lang w:eastAsia="ru-RU"/>
              </w:rPr>
              <w:t xml:space="preserve"> постоянной методической поддержки, получение оперативных консультаций по вопросам реализации ООП НОО в рамках ФИП</w:t>
            </w:r>
            <w:r>
              <w:rPr>
                <w:rFonts w:ascii="Times New Roman" w:eastAsia="Times New Roman" w:hAnsi="Times New Roman" w:cs="Times New Roman"/>
                <w:color w:val="000000" w:themeColor="text1"/>
                <w:sz w:val="24"/>
                <w:szCs w:val="24"/>
                <w:lang w:eastAsia="ru-RU"/>
              </w:rPr>
              <w:t xml:space="preserve"> и ВИП</w:t>
            </w:r>
            <w:r w:rsidR="006F678F">
              <w:rPr>
                <w:rFonts w:ascii="Times New Roman" w:eastAsia="Times New Roman" w:hAnsi="Times New Roman" w:cs="Times New Roman"/>
                <w:color w:val="000000" w:themeColor="text1"/>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6F678F">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Согласно плана научно-методического сопровождения </w:t>
            </w:r>
            <w:r w:rsidR="006F678F">
              <w:rPr>
                <w:rFonts w:ascii="Times New Roman" w:eastAsia="Times New Roman" w:hAnsi="Times New Roman" w:cs="Times New Roman"/>
                <w:color w:val="000000" w:themeColor="text1"/>
                <w:sz w:val="24"/>
                <w:szCs w:val="24"/>
                <w:lang w:eastAsia="ru-RU"/>
              </w:rPr>
              <w:t>инновационной деятельности</w:t>
            </w:r>
          </w:p>
        </w:tc>
      </w:tr>
      <w:tr w:rsidR="008714C1" w:rsidRPr="008714C1" w:rsidTr="00941E30">
        <w:trPr>
          <w:trHeight w:val="306"/>
        </w:trPr>
        <w:tc>
          <w:tcPr>
            <w:tcW w:w="1985" w:type="dxa"/>
            <w:vMerge/>
            <w:tcBorders>
              <w:left w:val="single" w:sz="4" w:space="0" w:color="000000"/>
              <w:right w:val="single" w:sz="4" w:space="0" w:color="000000"/>
            </w:tcBorders>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F678F" w:rsidRPr="006F678F" w:rsidRDefault="00926144" w:rsidP="006F678F">
            <w:pPr>
              <w:spacing w:line="360" w:lineRule="auto"/>
              <w:jc w:val="both"/>
              <w:rPr>
                <w:rFonts w:ascii="Times New Roman" w:hAnsi="Times New Roman" w:cs="Times New Roman"/>
                <w:sz w:val="24"/>
                <w:szCs w:val="24"/>
              </w:rPr>
            </w:pPr>
            <w:r w:rsidRPr="006F678F">
              <w:rPr>
                <w:rFonts w:ascii="Times New Roman" w:eastAsia="Times New Roman" w:hAnsi="Times New Roman" w:cs="Times New Roman"/>
                <w:color w:val="000000" w:themeColor="text1"/>
                <w:sz w:val="24"/>
                <w:szCs w:val="24"/>
                <w:lang w:eastAsia="ru-RU"/>
              </w:rPr>
              <w:t>6.</w:t>
            </w:r>
            <w:r w:rsidR="006F678F" w:rsidRPr="006F678F">
              <w:rPr>
                <w:rFonts w:ascii="Times New Roman" w:hAnsi="Times New Roman" w:cs="Times New Roman"/>
                <w:sz w:val="24"/>
                <w:szCs w:val="24"/>
              </w:rPr>
              <w:t>Руководителю МО учителей начальных классов (Амирова Е.А.) при планировании работы продумать систему мер, направленных на организацию помощи учителям, имеющим накопленный опыт инновационной деятельности, в его обобщении и подготовке к презентации (в различных формах); продолжить практику мониторинга активности учителей в мероприятиях по диссеминации педагогического инновационного опыта, используя его результаты для оценки эффективности разработанных и реализованных МО мероприятий по оказанию научно-методической и организационной поддержки учителям в обобщении их опыта.</w:t>
            </w:r>
          </w:p>
          <w:p w:rsidR="008714C1" w:rsidRPr="008714C1" w:rsidRDefault="008714C1" w:rsidP="00926144">
            <w:pPr>
              <w:tabs>
                <w:tab w:val="left" w:pos="4500"/>
                <w:tab w:val="left" w:pos="9180"/>
                <w:tab w:val="left" w:pos="9360"/>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Ежегодно сентябрь</w:t>
            </w:r>
          </w:p>
        </w:tc>
      </w:tr>
      <w:tr w:rsidR="008714C1" w:rsidRPr="008714C1" w:rsidTr="00941E30">
        <w:trPr>
          <w:trHeight w:val="306"/>
        </w:trPr>
        <w:tc>
          <w:tcPr>
            <w:tcW w:w="1985" w:type="dxa"/>
            <w:vMerge/>
            <w:tcBorders>
              <w:left w:val="single" w:sz="4" w:space="0" w:color="000000"/>
              <w:bottom w:val="single" w:sz="4" w:space="0" w:color="000000"/>
              <w:right w:val="single" w:sz="4" w:space="0" w:color="000000"/>
            </w:tcBorders>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926144" w:rsidP="00926144">
            <w:pPr>
              <w:tabs>
                <w:tab w:val="left" w:pos="4500"/>
                <w:tab w:val="left" w:pos="9180"/>
                <w:tab w:val="left" w:pos="9360"/>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8714C1" w:rsidRPr="008714C1">
              <w:rPr>
                <w:rFonts w:ascii="Times New Roman" w:eastAsia="Times New Roman" w:hAnsi="Times New Roman" w:cs="Times New Roman"/>
                <w:color w:val="000000" w:themeColor="text1"/>
                <w:sz w:val="24"/>
                <w:szCs w:val="24"/>
                <w:lang w:eastAsia="ru-RU"/>
              </w:rPr>
              <w:t>Обеспеченность педагогами высшей квалификационной категории (количество / доля педагогов, работающих в 1-4</w:t>
            </w:r>
            <w:r w:rsidR="00592FF2">
              <w:rPr>
                <w:rFonts w:ascii="Times New Roman" w:eastAsia="Times New Roman" w:hAnsi="Times New Roman" w:cs="Times New Roman"/>
                <w:color w:val="000000" w:themeColor="text1"/>
                <w:sz w:val="24"/>
                <w:szCs w:val="24"/>
                <w:lang w:eastAsia="ru-RU"/>
              </w:rPr>
              <w:t>-х</w:t>
            </w:r>
            <w:r w:rsidR="008714C1" w:rsidRPr="008714C1">
              <w:rPr>
                <w:rFonts w:ascii="Times New Roman" w:eastAsia="Times New Roman" w:hAnsi="Times New Roman" w:cs="Times New Roman"/>
                <w:color w:val="000000" w:themeColor="text1"/>
                <w:sz w:val="24"/>
                <w:szCs w:val="24"/>
                <w:lang w:eastAsia="ru-RU"/>
              </w:rPr>
              <w:t xml:space="preserve"> классах)</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F678F" w:rsidRDefault="00592FF2" w:rsidP="006F678F">
            <w:pPr>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 100%</w:t>
            </w:r>
          </w:p>
          <w:p w:rsidR="006F678F" w:rsidRDefault="006F678F" w:rsidP="006F678F">
            <w:pPr>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p>
          <w:p w:rsidR="006F678F" w:rsidRPr="008714C1" w:rsidRDefault="006F678F" w:rsidP="006F678F">
            <w:pPr>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p>
        </w:tc>
      </w:tr>
      <w:tr w:rsidR="006F678F" w:rsidRPr="008714C1" w:rsidTr="00941E30">
        <w:trPr>
          <w:trHeight w:val="306"/>
        </w:trPr>
        <w:tc>
          <w:tcPr>
            <w:tcW w:w="1985" w:type="dxa"/>
            <w:tcBorders>
              <w:left w:val="single" w:sz="4" w:space="0" w:color="000000"/>
              <w:bottom w:val="single" w:sz="4" w:space="0" w:color="000000"/>
              <w:right w:val="single" w:sz="4" w:space="0" w:color="000000"/>
            </w:tcBorders>
          </w:tcPr>
          <w:p w:rsidR="006F678F" w:rsidRPr="008714C1" w:rsidRDefault="006F678F"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78F" w:rsidRDefault="006F678F" w:rsidP="00926144">
            <w:pPr>
              <w:tabs>
                <w:tab w:val="left" w:pos="4500"/>
                <w:tab w:val="left" w:pos="9180"/>
                <w:tab w:val="left" w:pos="9360"/>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Pr="006F678F">
              <w:rPr>
                <w:rFonts w:ascii="Times New Roman" w:hAnsi="Times New Roman" w:cs="Times New Roman"/>
              </w:rPr>
              <w:t>Использовать результаты мониторинга компетенций учителей (по показателям Профессионального стандарта педагога, в том числе) в качестве основы для персонализации содержания обучения в рамках сложившейся подсистемы непрерывного профессионального роста учителей начальных классов</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78F" w:rsidRDefault="006F678F" w:rsidP="006F678F">
            <w:pPr>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 2019 г.</w:t>
            </w:r>
          </w:p>
        </w:tc>
      </w:tr>
      <w:tr w:rsidR="006F678F" w:rsidRPr="008714C1" w:rsidTr="00941E30">
        <w:trPr>
          <w:trHeight w:val="306"/>
        </w:trPr>
        <w:tc>
          <w:tcPr>
            <w:tcW w:w="1985" w:type="dxa"/>
            <w:tcBorders>
              <w:left w:val="single" w:sz="4" w:space="0" w:color="000000"/>
              <w:bottom w:val="single" w:sz="4" w:space="0" w:color="000000"/>
              <w:right w:val="single" w:sz="4" w:space="0" w:color="000000"/>
            </w:tcBorders>
          </w:tcPr>
          <w:p w:rsidR="006F678F" w:rsidRPr="008714C1" w:rsidRDefault="006F678F"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78F" w:rsidRPr="006F678F" w:rsidRDefault="006F678F" w:rsidP="006F678F">
            <w:pPr>
              <w:spacing w:line="360" w:lineRule="auto"/>
              <w:jc w:val="both"/>
              <w:rPr>
                <w:rFonts w:ascii="Times New Roman" w:hAnsi="Times New Roman" w:cs="Times New Roman"/>
                <w:sz w:val="24"/>
                <w:szCs w:val="24"/>
              </w:rPr>
            </w:pPr>
            <w:r w:rsidRPr="006F678F">
              <w:rPr>
                <w:rFonts w:ascii="Times New Roman" w:eastAsia="Times New Roman" w:hAnsi="Times New Roman" w:cs="Times New Roman"/>
                <w:color w:val="000000" w:themeColor="text1"/>
                <w:sz w:val="24"/>
                <w:szCs w:val="24"/>
                <w:lang w:eastAsia="ru-RU"/>
              </w:rPr>
              <w:t>9.</w:t>
            </w:r>
            <w:r w:rsidRPr="006F678F">
              <w:rPr>
                <w:rFonts w:ascii="Times New Roman" w:hAnsi="Times New Roman" w:cs="Times New Roman"/>
                <w:sz w:val="24"/>
                <w:szCs w:val="24"/>
              </w:rPr>
              <w:t>Продолжить работу, направленную на мотивирование учителей начальных классов к внедрению новых методов и приемов, образовательных технологий деятельностного типа, используя для обеспечения применения их учителями на методически грамотном уровне, средства обучения, поддержки профессиональной деятельности учителя (методический патронат), а также административный ресурс внутренней регламентации деятельности (ВШК, усиление регламентирующей и направляющей функции в ежегодных УП и ПВД, как основных документах, организационно обеспечивающих реализацию ООП НОО и др.).</w:t>
            </w:r>
          </w:p>
          <w:p w:rsidR="006F678F" w:rsidRDefault="006F678F" w:rsidP="00926144">
            <w:pPr>
              <w:tabs>
                <w:tab w:val="left" w:pos="4500"/>
                <w:tab w:val="left" w:pos="9180"/>
                <w:tab w:val="left" w:pos="9360"/>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78F" w:rsidRDefault="006F678F" w:rsidP="006F678F">
            <w:pPr>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 2019 г.</w:t>
            </w:r>
          </w:p>
        </w:tc>
      </w:tr>
      <w:tr w:rsidR="006F678F" w:rsidRPr="008714C1" w:rsidTr="00941E30">
        <w:trPr>
          <w:trHeight w:val="306"/>
        </w:trPr>
        <w:tc>
          <w:tcPr>
            <w:tcW w:w="1985" w:type="dxa"/>
            <w:tcBorders>
              <w:left w:val="single" w:sz="4" w:space="0" w:color="000000"/>
              <w:bottom w:val="single" w:sz="4" w:space="0" w:color="000000"/>
              <w:right w:val="single" w:sz="4" w:space="0" w:color="000000"/>
            </w:tcBorders>
          </w:tcPr>
          <w:p w:rsidR="006F678F" w:rsidRPr="008714C1" w:rsidRDefault="006F678F"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78F" w:rsidRPr="006F678F" w:rsidRDefault="006F678F" w:rsidP="006F678F">
            <w:pPr>
              <w:spacing w:line="360" w:lineRule="auto"/>
              <w:jc w:val="both"/>
              <w:rPr>
                <w:rFonts w:ascii="Times New Roman" w:hAnsi="Times New Roman" w:cs="Times New Roman"/>
                <w:sz w:val="24"/>
                <w:szCs w:val="24"/>
              </w:rPr>
            </w:pPr>
            <w:r w:rsidRPr="006F678F">
              <w:rPr>
                <w:rFonts w:ascii="Times New Roman" w:eastAsia="Times New Roman" w:hAnsi="Times New Roman" w:cs="Times New Roman"/>
                <w:color w:val="000000" w:themeColor="text1"/>
                <w:sz w:val="24"/>
                <w:szCs w:val="24"/>
                <w:lang w:eastAsia="ru-RU"/>
              </w:rPr>
              <w:t>10.</w:t>
            </w:r>
            <w:r w:rsidRPr="006F678F">
              <w:rPr>
                <w:rFonts w:ascii="Times New Roman" w:hAnsi="Times New Roman" w:cs="Times New Roman"/>
                <w:sz w:val="24"/>
                <w:szCs w:val="24"/>
              </w:rPr>
              <w:t xml:space="preserve">В рамках плана перехода на профессиональные стандарты предусмотреть комплекс мероприятий, направленных на включение в подсистему внутреннего мониторинга качества условий реализации ООП НОО диагностического исследования уровня компетентности учителей начальных классов по показателям Профессионального стандарта педагога, используя в качестве критериальной основы описание трудовых действий, необходимых умений и знаний и других характеристик обобщенных трудовых </w:t>
            </w:r>
            <w:r w:rsidRPr="006F678F">
              <w:rPr>
                <w:rFonts w:ascii="Times New Roman" w:hAnsi="Times New Roman" w:cs="Times New Roman"/>
                <w:sz w:val="24"/>
                <w:szCs w:val="24"/>
              </w:rPr>
              <w:lastRenderedPageBreak/>
              <w:t>функций учителя, как основы персонализации управления развитием кадрового потенциала Гимназии; выявить и внедрить необходимый диагностический инструментарий, разработать регламент процесса исследования, обработки и применения  результатов мониторинга с соблюдением законодательных и этических норм.</w:t>
            </w:r>
          </w:p>
          <w:p w:rsidR="006F678F" w:rsidRPr="006F678F" w:rsidRDefault="006F678F" w:rsidP="006F678F">
            <w:pPr>
              <w:spacing w:line="360" w:lineRule="auto"/>
              <w:jc w:val="both"/>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78F" w:rsidRDefault="006F678F" w:rsidP="006F678F">
            <w:pPr>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2020 г.</w:t>
            </w:r>
          </w:p>
        </w:tc>
      </w:tr>
      <w:tr w:rsidR="006F678F" w:rsidRPr="008714C1" w:rsidTr="00941E30">
        <w:trPr>
          <w:trHeight w:val="306"/>
        </w:trPr>
        <w:tc>
          <w:tcPr>
            <w:tcW w:w="1985" w:type="dxa"/>
            <w:tcBorders>
              <w:left w:val="single" w:sz="4" w:space="0" w:color="000000"/>
              <w:bottom w:val="single" w:sz="4" w:space="0" w:color="000000"/>
              <w:right w:val="single" w:sz="4" w:space="0" w:color="000000"/>
            </w:tcBorders>
          </w:tcPr>
          <w:p w:rsidR="006F678F" w:rsidRPr="008714C1" w:rsidRDefault="006F678F"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78F" w:rsidRPr="008C083B" w:rsidRDefault="008C083B" w:rsidP="008C083B">
            <w:pPr>
              <w:spacing w:line="360" w:lineRule="auto"/>
              <w:jc w:val="both"/>
              <w:rPr>
                <w:rFonts w:ascii="Times New Roman" w:hAnsi="Times New Roman" w:cs="Times New Roman"/>
                <w:sz w:val="24"/>
                <w:szCs w:val="24"/>
              </w:rPr>
            </w:pPr>
            <w:r w:rsidRPr="008C083B">
              <w:rPr>
                <w:rFonts w:ascii="Times New Roman" w:hAnsi="Times New Roman" w:cs="Times New Roman"/>
                <w:sz w:val="24"/>
                <w:szCs w:val="24"/>
              </w:rPr>
              <w:t>11.</w:t>
            </w:r>
            <w:r w:rsidR="006F678F" w:rsidRPr="008C083B">
              <w:rPr>
                <w:rFonts w:ascii="Times New Roman" w:hAnsi="Times New Roman" w:cs="Times New Roman"/>
                <w:sz w:val="24"/>
                <w:szCs w:val="24"/>
              </w:rPr>
              <w:t>Руководителю МО учителей начальных классов (Амирова Е.А.) проанализировать возможности усиления практико-ориентированной направленности обучающих мероприятий в рамках МР, повышения места и роли таких форм обучения, как взаимообучение и обучение на рабочем месте в системе непрерывного образования педагогов, и предусмотреть их реализацию в рамках дорожной карты развития кадровых условий.</w:t>
            </w:r>
          </w:p>
          <w:p w:rsidR="006F678F" w:rsidRDefault="006F678F" w:rsidP="00926144">
            <w:pPr>
              <w:tabs>
                <w:tab w:val="left" w:pos="4500"/>
                <w:tab w:val="left" w:pos="9180"/>
                <w:tab w:val="left" w:pos="9360"/>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F678F" w:rsidRDefault="008C083B" w:rsidP="006F678F">
            <w:pPr>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 2019г.</w:t>
            </w:r>
          </w:p>
        </w:tc>
      </w:tr>
      <w:tr w:rsidR="008714C1" w:rsidRPr="008714C1" w:rsidTr="00941E30">
        <w:trPr>
          <w:trHeight w:val="306"/>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b/>
                <w:color w:val="000000" w:themeColor="text1"/>
                <w:sz w:val="24"/>
                <w:szCs w:val="24"/>
                <w:lang w:eastAsia="ru-RU"/>
              </w:rPr>
            </w:pPr>
            <w:r w:rsidRPr="008714C1">
              <w:rPr>
                <w:rFonts w:ascii="Times New Roman" w:eastAsia="Times New Roman" w:hAnsi="Times New Roman" w:cs="Times New Roman"/>
                <w:b/>
                <w:color w:val="000000" w:themeColor="text1"/>
                <w:sz w:val="24"/>
                <w:szCs w:val="24"/>
                <w:lang w:eastAsia="ru-RU"/>
              </w:rPr>
              <w:t>V. Информационное обеспечение реализации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1.Размещение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на сайте ОО информационных материалов о реализации ФГОС НОО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1 раз в месяц</w:t>
            </w:r>
          </w:p>
        </w:tc>
      </w:tr>
      <w:tr w:rsidR="008714C1" w:rsidRPr="008714C1" w:rsidTr="00941E30">
        <w:trPr>
          <w:trHeight w:val="30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2"/>
                <w:sz w:val="24"/>
                <w:szCs w:val="24"/>
                <w:lang w:eastAsia="ru-RU"/>
              </w:rPr>
              <w:t>2.Широкое информирование родитель</w:t>
            </w:r>
            <w:r w:rsidRPr="008714C1">
              <w:rPr>
                <w:rFonts w:ascii="Times New Roman" w:eastAsia="Times New Roman" w:hAnsi="Times New Roman" w:cs="Times New Roman"/>
                <w:color w:val="000000" w:themeColor="text1"/>
                <w:spacing w:val="-2"/>
                <w:sz w:val="24"/>
                <w:szCs w:val="24"/>
                <w:lang w:eastAsia="ru-RU"/>
              </w:rPr>
              <w:t>ской общественности о реализации ФГОС НОО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Ежегодно август-сентябрь</w:t>
            </w:r>
          </w:p>
        </w:tc>
      </w:tr>
      <w:tr w:rsidR="008714C1" w:rsidRPr="008714C1" w:rsidTr="00941E30">
        <w:trPr>
          <w:trHeight w:val="30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2"/>
                <w:sz w:val="24"/>
                <w:szCs w:val="24"/>
                <w:lang w:eastAsia="ru-RU"/>
              </w:rPr>
              <w:t>3.Организация изучения общественно</w:t>
            </w:r>
            <w:r w:rsidRPr="008714C1">
              <w:rPr>
                <w:rFonts w:ascii="Times New Roman" w:eastAsia="Times New Roman" w:hAnsi="Times New Roman" w:cs="Times New Roman"/>
                <w:color w:val="000000" w:themeColor="text1"/>
                <w:sz w:val="24"/>
                <w:szCs w:val="24"/>
                <w:lang w:eastAsia="ru-RU"/>
              </w:rPr>
              <w:t>го мнения по вопросам реализации ФГОС НОО  и внесения дополнений в содержание ООП согласно Положения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Ежегодно</w:t>
            </w:r>
          </w:p>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Согласно плана мониторинга</w:t>
            </w:r>
          </w:p>
        </w:tc>
      </w:tr>
      <w:tr w:rsidR="008714C1" w:rsidRPr="008714C1" w:rsidTr="00941E30">
        <w:trPr>
          <w:trHeight w:val="30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592FF2">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2"/>
                <w:sz w:val="24"/>
                <w:szCs w:val="24"/>
                <w:lang w:eastAsia="ru-RU"/>
              </w:rPr>
              <w:t>4.Реализация деятельности сетевого</w:t>
            </w:r>
            <w:r w:rsidRPr="008714C1">
              <w:rPr>
                <w:rFonts w:ascii="Times New Roman" w:eastAsia="Times New Roman" w:hAnsi="Times New Roman" w:cs="Times New Roman"/>
                <w:color w:val="000000" w:themeColor="text1"/>
                <w:spacing w:val="2"/>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комплекса информационного взаимодействия по вопросам </w:t>
            </w:r>
            <w:r w:rsidR="00592FF2">
              <w:rPr>
                <w:rFonts w:ascii="Times New Roman" w:eastAsia="Times New Roman" w:hAnsi="Times New Roman" w:cs="Times New Roman"/>
                <w:color w:val="000000" w:themeColor="text1"/>
                <w:sz w:val="24"/>
                <w:szCs w:val="24"/>
                <w:lang w:eastAsia="ru-RU"/>
              </w:rPr>
              <w:t>реализации ФГОС НОО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Ежегодно</w:t>
            </w:r>
          </w:p>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Август-сентябрь</w:t>
            </w:r>
          </w:p>
        </w:tc>
      </w:tr>
      <w:tr w:rsidR="008714C1" w:rsidRPr="008714C1" w:rsidTr="00941E30">
        <w:trPr>
          <w:trHeight w:val="30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pacing w:val="-4"/>
                <w:sz w:val="24"/>
                <w:szCs w:val="24"/>
                <w:lang w:eastAsia="ru-RU"/>
              </w:rPr>
              <w:t xml:space="preserve">5.Обеспечение публичной отчётности ОО. </w:t>
            </w:r>
            <w:r w:rsidRPr="008714C1">
              <w:rPr>
                <w:rFonts w:ascii="Times New Roman" w:eastAsia="Times New Roman" w:hAnsi="Times New Roman" w:cs="Times New Roman"/>
                <w:color w:val="000000" w:themeColor="text1"/>
                <w:spacing w:val="-2"/>
                <w:sz w:val="24"/>
                <w:szCs w:val="24"/>
                <w:lang w:eastAsia="ru-RU"/>
              </w:rPr>
              <w:t>о ходе и результатах реализации ФГОС НОО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Ежегодно</w:t>
            </w:r>
          </w:p>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Июнь-сентябрь</w:t>
            </w:r>
          </w:p>
        </w:tc>
      </w:tr>
      <w:tr w:rsidR="008714C1" w:rsidRPr="008714C1" w:rsidTr="00941E30">
        <w:trPr>
          <w:trHeight w:val="30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pacing w:val="-4"/>
                <w:sz w:val="24"/>
                <w:szCs w:val="24"/>
                <w:lang w:eastAsia="ru-RU"/>
              </w:rPr>
            </w:pPr>
            <w:r w:rsidRPr="008714C1">
              <w:rPr>
                <w:rFonts w:ascii="Times New Roman" w:eastAsia="Times New Roman" w:hAnsi="Times New Roman" w:cs="Times New Roman"/>
                <w:color w:val="000000" w:themeColor="text1"/>
                <w:sz w:val="24"/>
                <w:szCs w:val="24"/>
                <w:lang w:eastAsia="ru-RU"/>
              </w:rPr>
              <w:t xml:space="preserve">6.Обеспеченность образовательных помещений современными автоматизированными рабочими </w:t>
            </w:r>
            <w:r w:rsidRPr="008714C1">
              <w:rPr>
                <w:rFonts w:ascii="Times New Roman" w:eastAsia="Times New Roman" w:hAnsi="Times New Roman" w:cs="Times New Roman"/>
                <w:color w:val="000000" w:themeColor="text1"/>
                <w:sz w:val="24"/>
                <w:szCs w:val="24"/>
                <w:lang w:eastAsia="ru-RU"/>
              </w:rPr>
              <w:lastRenderedPageBreak/>
              <w:t>местами учителя.  Обеспеченность образовательных помещений электронным интерактивным образовательным оборудованием</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lastRenderedPageBreak/>
              <w:t xml:space="preserve">Ежегодно по мере увеличения </w:t>
            </w:r>
            <w:r w:rsidRPr="008714C1">
              <w:rPr>
                <w:rFonts w:ascii="Times New Roman" w:eastAsia="Times New Roman" w:hAnsi="Times New Roman" w:cs="Times New Roman"/>
                <w:color w:val="000000" w:themeColor="text1"/>
                <w:sz w:val="24"/>
                <w:szCs w:val="24"/>
                <w:lang w:eastAsia="ru-RU"/>
              </w:rPr>
              <w:lastRenderedPageBreak/>
              <w:t>классов</w:t>
            </w:r>
          </w:p>
        </w:tc>
      </w:tr>
      <w:tr w:rsidR="008714C1" w:rsidRPr="008714C1" w:rsidTr="00941E30">
        <w:trPr>
          <w:trHeight w:val="30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7.Обеспеченность современными учебно-методическими комплектами по всем учебным дисциплинам</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Ежегодно</w:t>
            </w:r>
          </w:p>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Июнь-сентябрь</w:t>
            </w:r>
          </w:p>
        </w:tc>
      </w:tr>
      <w:tr w:rsidR="008714C1" w:rsidRPr="008714C1" w:rsidTr="00941E30">
        <w:trPr>
          <w:trHeight w:val="30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8.Использование электронного журнала, дневника</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Постоянно</w:t>
            </w:r>
          </w:p>
        </w:tc>
      </w:tr>
      <w:tr w:rsidR="008714C1" w:rsidRPr="008714C1" w:rsidTr="00941E30">
        <w:trPr>
          <w:trHeight w:val="10557"/>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9.Разработка</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рекомендаций для педагогических работников:</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w:t>
            </w:r>
            <w:r w:rsidRPr="008714C1">
              <w:rPr>
                <w:rFonts w:ascii="Times New Roman" w:eastAsia="Times New Roman" w:hAnsi="Times New Roman" w:cs="Times New Roman"/>
                <w:color w:val="000000" w:themeColor="text1"/>
                <w:spacing w:val="2"/>
                <w:sz w:val="24"/>
                <w:szCs w:val="24"/>
                <w:lang w:eastAsia="ru-RU"/>
              </w:rPr>
              <w:t>по организации внеурочной деятель</w:t>
            </w:r>
            <w:r w:rsidRPr="008714C1">
              <w:rPr>
                <w:rFonts w:ascii="Times New Roman" w:eastAsia="Times New Roman" w:hAnsi="Times New Roman" w:cs="Times New Roman"/>
                <w:color w:val="000000" w:themeColor="text1"/>
                <w:sz w:val="24"/>
                <w:szCs w:val="24"/>
                <w:lang w:eastAsia="ru-RU"/>
              </w:rPr>
              <w:t>ности обучающихся;</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w:t>
            </w:r>
            <w:r w:rsidRPr="008714C1">
              <w:rPr>
                <w:rFonts w:ascii="Times New Roman" w:eastAsia="Times New Roman" w:hAnsi="Times New Roman" w:cs="Times New Roman"/>
                <w:color w:val="000000" w:themeColor="text1"/>
                <w:spacing w:val="2"/>
                <w:sz w:val="24"/>
                <w:szCs w:val="24"/>
                <w:lang w:eastAsia="ru-RU"/>
              </w:rPr>
              <w:t>по организации текущей и итоговой</w:t>
            </w:r>
            <w:r w:rsidRPr="008714C1">
              <w:rPr>
                <w:rFonts w:ascii="Times New Roman" w:eastAsia="Times New Roman" w:hAnsi="Times New Roman" w:cs="Times New Roman"/>
                <w:color w:val="000000" w:themeColor="text1"/>
                <w:spacing w:val="2"/>
                <w:sz w:val="24"/>
                <w:szCs w:val="24"/>
                <w:lang w:eastAsia="ru-RU"/>
              </w:rPr>
              <w:t> </w:t>
            </w:r>
            <w:r w:rsidRPr="008714C1">
              <w:rPr>
                <w:rFonts w:ascii="Times New Roman" w:eastAsia="Times New Roman" w:hAnsi="Times New Roman" w:cs="Times New Roman"/>
                <w:color w:val="000000" w:themeColor="text1"/>
                <w:sz w:val="24"/>
                <w:szCs w:val="24"/>
                <w:lang w:eastAsia="ru-RU"/>
              </w:rPr>
              <w:t>оценки достижения планируемых результатов;</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pacing w:val="2"/>
                <w:sz w:val="24"/>
                <w:szCs w:val="24"/>
                <w:lang w:eastAsia="ru-RU"/>
              </w:rPr>
            </w:pPr>
            <w:r w:rsidRPr="008714C1">
              <w:rPr>
                <w:rFonts w:ascii="Times New Roman" w:eastAsia="Times New Roman" w:hAnsi="Times New Roman" w:cs="Times New Roman"/>
                <w:color w:val="000000" w:themeColor="text1"/>
                <w:sz w:val="24"/>
                <w:szCs w:val="24"/>
                <w:lang w:eastAsia="ru-RU"/>
              </w:rPr>
              <w:t>—</w:t>
            </w:r>
            <w:r w:rsidRPr="008714C1">
              <w:rPr>
                <w:rFonts w:ascii="Times New Roman" w:eastAsia="Times New Roman" w:hAnsi="Times New Roman" w:cs="Times New Roman"/>
                <w:color w:val="000000" w:themeColor="text1"/>
                <w:spacing w:val="2"/>
                <w:sz w:val="24"/>
                <w:szCs w:val="24"/>
                <w:lang w:eastAsia="ru-RU"/>
              </w:rPr>
              <w:t>по использованию ресурсов для организации дифференцированной</w:t>
            </w:r>
            <w:r w:rsidRPr="008714C1">
              <w:rPr>
                <w:rFonts w:ascii="Times New Roman" w:eastAsia="Times New Roman" w:hAnsi="Times New Roman" w:cs="Times New Roman"/>
                <w:color w:val="000000" w:themeColor="text1"/>
                <w:spacing w:val="2"/>
                <w:sz w:val="24"/>
                <w:szCs w:val="24"/>
                <w:lang w:eastAsia="ru-RU"/>
              </w:rPr>
              <w:t> </w:t>
            </w:r>
            <w:r w:rsidRPr="008714C1">
              <w:rPr>
                <w:rFonts w:ascii="Times New Roman" w:eastAsia="Times New Roman" w:hAnsi="Times New Roman" w:cs="Times New Roman"/>
                <w:color w:val="000000" w:themeColor="text1"/>
                <w:spacing w:val="2"/>
                <w:sz w:val="24"/>
                <w:szCs w:val="24"/>
                <w:lang w:eastAsia="ru-RU"/>
              </w:rPr>
              <w:t xml:space="preserve"> домашней работы об</w:t>
            </w:r>
            <w:r w:rsidRPr="008714C1">
              <w:rPr>
                <w:rFonts w:ascii="Times New Roman" w:eastAsia="Times New Roman" w:hAnsi="Times New Roman" w:cs="Times New Roman"/>
                <w:color w:val="000000" w:themeColor="text1"/>
                <w:sz w:val="24"/>
                <w:szCs w:val="24"/>
                <w:lang w:eastAsia="ru-RU"/>
              </w:rPr>
              <w:t>учающихся;</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w:t>
            </w:r>
            <w:r w:rsidRPr="008714C1">
              <w:rPr>
                <w:rFonts w:ascii="Times New Roman" w:eastAsia="Times New Roman" w:hAnsi="Times New Roman" w:cs="Times New Roman"/>
                <w:color w:val="000000" w:themeColor="text1"/>
                <w:spacing w:val="2"/>
                <w:sz w:val="24"/>
                <w:szCs w:val="24"/>
                <w:lang w:eastAsia="ru-RU"/>
              </w:rPr>
              <w:t>по использованию интерактивных</w:t>
            </w:r>
            <w:r w:rsidRPr="008714C1">
              <w:rPr>
                <w:rFonts w:ascii="Times New Roman" w:eastAsia="Times New Roman" w:hAnsi="Times New Roman" w:cs="Times New Roman"/>
                <w:color w:val="000000" w:themeColor="text1"/>
                <w:spacing w:val="2"/>
                <w:sz w:val="24"/>
                <w:szCs w:val="24"/>
                <w:lang w:eastAsia="ru-RU"/>
              </w:rPr>
              <w:t> </w:t>
            </w:r>
            <w:r w:rsidRPr="008714C1">
              <w:rPr>
                <w:rFonts w:ascii="Times New Roman" w:eastAsia="Times New Roman" w:hAnsi="Times New Roman" w:cs="Times New Roman"/>
                <w:color w:val="000000" w:themeColor="text1"/>
                <w:spacing w:val="2"/>
                <w:sz w:val="24"/>
                <w:szCs w:val="24"/>
                <w:lang w:eastAsia="ru-RU"/>
              </w:rPr>
              <w:t xml:space="preserve">— </w:t>
            </w:r>
            <w:r w:rsidRPr="008714C1">
              <w:rPr>
                <w:rFonts w:ascii="Times New Roman" w:eastAsia="Times New Roman" w:hAnsi="Times New Roman" w:cs="Times New Roman"/>
                <w:color w:val="000000" w:themeColor="text1"/>
                <w:sz w:val="24"/>
                <w:szCs w:val="24"/>
                <w:lang w:eastAsia="ru-RU"/>
              </w:rPr>
              <w:t>технологий;</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 внедрению технологии ДМ Л.Г.Петерсон ;</w:t>
            </w:r>
          </w:p>
          <w:p w:rsidR="008714C1" w:rsidRPr="008714C1" w:rsidRDefault="008714C1" w:rsidP="008714C1">
            <w:pPr>
              <w:spacing w:after="0" w:line="276" w:lineRule="auto"/>
              <w:contextualSpacing/>
              <w:jc w:val="both"/>
              <w:rPr>
                <w:rFonts w:ascii="Times New Roman" w:eastAsia="Times New Roman" w:hAnsi="Times New Roman" w:cs="Times New Roman"/>
                <w:b/>
                <w:bCs/>
                <w:color w:val="000000" w:themeColor="text1"/>
                <w:sz w:val="24"/>
                <w:szCs w:val="24"/>
                <w:lang w:eastAsia="ru-RU"/>
              </w:rPr>
            </w:pPr>
            <w:r w:rsidRPr="008714C1">
              <w:rPr>
                <w:rFonts w:ascii="Times New Roman" w:eastAsia="Times New Roman" w:hAnsi="Times New Roman" w:cs="Times New Roman"/>
                <w:bCs/>
                <w:color w:val="000000" w:themeColor="text1"/>
                <w:sz w:val="24"/>
                <w:szCs w:val="24"/>
                <w:lang w:eastAsia="ru-RU"/>
              </w:rPr>
              <w:t>- по дифференциации обучения, обеспеченной развивающей деятельностью учителя</w:t>
            </w:r>
            <w:r w:rsidRPr="008714C1">
              <w:rPr>
                <w:rFonts w:ascii="Times New Roman" w:eastAsia="Times New Roman" w:hAnsi="Times New Roman" w:cs="Times New Roman"/>
                <w:color w:val="000000" w:themeColor="text1"/>
                <w:sz w:val="24"/>
                <w:szCs w:val="24"/>
                <w:lang w:eastAsia="ru-RU"/>
              </w:rPr>
              <w:t>;</w:t>
            </w:r>
          </w:p>
          <w:p w:rsidR="008714C1" w:rsidRPr="008714C1" w:rsidRDefault="008714C1" w:rsidP="008714C1">
            <w:pPr>
              <w:spacing w:after="0" w:line="276" w:lineRule="auto"/>
              <w:contextualSpacing/>
              <w:jc w:val="both"/>
              <w:rPr>
                <w:rFonts w:ascii="Times New Roman" w:eastAsia="Times New Roman" w:hAnsi="Times New Roman" w:cs="Times New Roman"/>
                <w:b/>
                <w:bCs/>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 использованию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8714C1" w:rsidRPr="008714C1" w:rsidRDefault="008714C1" w:rsidP="008714C1">
            <w:pPr>
              <w:spacing w:after="0" w:line="276" w:lineRule="auto"/>
              <w:contextualSpacing/>
              <w:jc w:val="both"/>
              <w:rPr>
                <w:rFonts w:ascii="Times New Roman" w:eastAsia="Times New Roman" w:hAnsi="Times New Roman" w:cs="Times New Roman"/>
                <w:b/>
                <w:bCs/>
                <w:color w:val="000000" w:themeColor="text1"/>
                <w:sz w:val="24"/>
                <w:szCs w:val="24"/>
                <w:lang w:eastAsia="ru-RU"/>
              </w:rPr>
            </w:pPr>
            <w:r w:rsidRPr="008714C1">
              <w:rPr>
                <w:rFonts w:ascii="Times New Roman" w:eastAsia="Times New Roman" w:hAnsi="Times New Roman" w:cs="Times New Roman"/>
                <w:bCs/>
                <w:color w:val="000000" w:themeColor="text1"/>
                <w:sz w:val="24"/>
                <w:szCs w:val="24"/>
                <w:lang w:eastAsia="ru-RU"/>
              </w:rPr>
              <w:t>- по организации внеурочной деятельности как составляющей ООП НОО, представленной сложным дизайном - системой программ дополнительного образования детей с учетом познавательных интересов младших школьников, их индивидуальных особенностей, реализуемых в условиях школы полного дня;</w:t>
            </w:r>
          </w:p>
          <w:p w:rsidR="008714C1" w:rsidRPr="008714C1" w:rsidRDefault="008714C1" w:rsidP="008714C1">
            <w:p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 формированию учебной деятельности обучающихся (метапредметные результаты) за счет:</w:t>
            </w:r>
          </w:p>
          <w:p w:rsidR="008714C1" w:rsidRPr="008714C1" w:rsidRDefault="008714C1" w:rsidP="00F859A2">
            <w:pPr>
              <w:numPr>
                <w:ilvl w:val="0"/>
                <w:numId w:val="34"/>
              </w:num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всего образовательного процесса с использованием информационно образовательной среды УМК, специально направленных на формирование компонентов учебной деятельности как предпосылки развития  основ умения учиться («умею себя учить»);</w:t>
            </w:r>
          </w:p>
          <w:p w:rsidR="008714C1" w:rsidRPr="008714C1" w:rsidRDefault="008714C1" w:rsidP="00F859A2">
            <w:pPr>
              <w:numPr>
                <w:ilvl w:val="0"/>
                <w:numId w:val="34"/>
              </w:num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lastRenderedPageBreak/>
              <w:t>развития внутренней мотивации («понимаю, зачем учусь»);</w:t>
            </w:r>
          </w:p>
          <w:p w:rsidR="008714C1" w:rsidRPr="008714C1" w:rsidRDefault="008714C1" w:rsidP="00F859A2">
            <w:pPr>
              <w:numPr>
                <w:ilvl w:val="0"/>
                <w:numId w:val="34"/>
              </w:num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развития познавательных интересов («люблю учиться, все интересно»)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(«умею принять оценку учителя и сам объективно оцениваю свою деятельность»), взаимодействовать с педагогом и сверстниками в учебном процессе;</w:t>
            </w:r>
          </w:p>
          <w:p w:rsidR="008714C1" w:rsidRPr="008714C1" w:rsidRDefault="008714C1" w:rsidP="008714C1">
            <w:p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 достижение личностных результатов учащихся:</w:t>
            </w:r>
          </w:p>
          <w:p w:rsidR="008714C1" w:rsidRPr="008714C1" w:rsidRDefault="008714C1" w:rsidP="00F859A2">
            <w:pPr>
              <w:numPr>
                <w:ilvl w:val="0"/>
                <w:numId w:val="35"/>
              </w:num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готовность и способность обучающихся к саморазвитию;</w:t>
            </w:r>
          </w:p>
          <w:p w:rsidR="008714C1" w:rsidRPr="008714C1" w:rsidRDefault="008714C1" w:rsidP="00F859A2">
            <w:pPr>
              <w:numPr>
                <w:ilvl w:val="0"/>
                <w:numId w:val="35"/>
              </w:num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сформированность мотивации  к обучению и познанию;</w:t>
            </w:r>
          </w:p>
          <w:p w:rsidR="008714C1" w:rsidRPr="008714C1" w:rsidRDefault="008714C1" w:rsidP="00F859A2">
            <w:pPr>
              <w:numPr>
                <w:ilvl w:val="0"/>
                <w:numId w:val="35"/>
              </w:num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осмысление и принятие основных базовых ценностей.</w:t>
            </w:r>
          </w:p>
          <w:p w:rsidR="008714C1" w:rsidRPr="008714C1" w:rsidRDefault="008714C1" w:rsidP="008714C1">
            <w:p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 достижению предметных результатов:</w:t>
            </w:r>
          </w:p>
          <w:p w:rsidR="008714C1" w:rsidRPr="008714C1" w:rsidRDefault="008714C1" w:rsidP="00F859A2">
            <w:pPr>
              <w:numPr>
                <w:ilvl w:val="0"/>
                <w:numId w:val="36"/>
              </w:num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8714C1" w:rsidRPr="008714C1" w:rsidRDefault="008714C1" w:rsidP="008714C1">
            <w:p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 сохранению и укреплению физического и духовного здоровья, поддержка индивидуального развития, формирование экологической культуры   и правил ЗОЖ, обеспеченные за счет  системы оздоровительных событий в течение всего дня (начиная с утренней зарядки, недопущения учебных перегрузок до проведения разнообразных курсов во внеурочной деятельности);</w:t>
            </w:r>
          </w:p>
          <w:p w:rsidR="008714C1" w:rsidRPr="008714C1" w:rsidRDefault="008714C1" w:rsidP="008714C1">
            <w:p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 по сохранению и развитию культурного разнообразия и языкового наследия многонационального Астраханского региона за счет формирования интереса к разнообразным культурным традициям народов, проживающих на территории региона, воспитания культуры взаимоотношений и толерантности в процессе </w:t>
            </w:r>
            <w:r w:rsidRPr="008714C1">
              <w:rPr>
                <w:rFonts w:ascii="Times New Roman" w:eastAsia="Times New Roman" w:hAnsi="Times New Roman" w:cs="Times New Roman"/>
                <w:color w:val="000000" w:themeColor="text1"/>
                <w:sz w:val="24"/>
                <w:szCs w:val="24"/>
                <w:lang w:eastAsia="ru-RU"/>
              </w:rPr>
              <w:lastRenderedPageBreak/>
              <w:t>изучения русского языка, литературного чтения, ОРКСЭ,    других программ внеурочной деятельности.</w:t>
            </w:r>
          </w:p>
          <w:p w:rsidR="008714C1" w:rsidRPr="008714C1" w:rsidRDefault="008714C1" w:rsidP="008714C1">
            <w:p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 обеспечению для отдельных обучающихся (повышенного уровня образования («Выпускник получит возможность научиться»  за счет:</w:t>
            </w:r>
          </w:p>
          <w:p w:rsidR="008714C1" w:rsidRPr="008714C1" w:rsidRDefault="008714C1" w:rsidP="00F859A2">
            <w:pPr>
              <w:numPr>
                <w:ilvl w:val="0"/>
                <w:numId w:val="37"/>
              </w:num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более основательного изучения отдельных предметов или областей знаний в соответствии со спецификой школы (предметные дополнительные образовательные программы);</w:t>
            </w:r>
          </w:p>
          <w:p w:rsidR="008714C1" w:rsidRPr="008714C1" w:rsidRDefault="008714C1" w:rsidP="00F859A2">
            <w:pPr>
              <w:numPr>
                <w:ilvl w:val="0"/>
                <w:numId w:val="37"/>
              </w:num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разнообразных интересов учащихся и уровнем их подготовки;</w:t>
            </w:r>
          </w:p>
          <w:p w:rsidR="008714C1" w:rsidRPr="008714C1" w:rsidRDefault="008714C1" w:rsidP="00F859A2">
            <w:pPr>
              <w:numPr>
                <w:ilvl w:val="0"/>
                <w:numId w:val="37"/>
              </w:num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развития самостоятельности и творческих способностей посредством включения их в проектную и учебно-исследовательскую деятельность  при освоении программ дополнительных курсов и программ внеурочной деятельности, в том числе программ дополнительного образования детей;</w:t>
            </w:r>
          </w:p>
          <w:p w:rsidR="008714C1" w:rsidRPr="008714C1" w:rsidRDefault="008714C1" w:rsidP="008714C1">
            <w:pPr>
              <w:shd w:val="clear" w:color="auto" w:fill="FFFFFF"/>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 выявлению и развитию способностей обучающихся, включая одаренных детей, через систему научного общества, секций, студий и кружков, организацию общественно полезной, социально- значимой деятельности, организацию интеллектуальных и творческих соревнований, научно-технического творчества, проектной и учебно- исследовательской деятельности через различные формы организации внеурочной деятельности;</w:t>
            </w:r>
          </w:p>
          <w:p w:rsidR="008714C1" w:rsidRPr="008714C1" w:rsidRDefault="008714C1" w:rsidP="008714C1">
            <w:pPr>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по активизации 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lastRenderedPageBreak/>
              <w:t>Ежегодно</w:t>
            </w:r>
          </w:p>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май</w:t>
            </w:r>
          </w:p>
        </w:tc>
      </w:tr>
      <w:tr w:rsidR="008714C1" w:rsidRPr="008714C1" w:rsidTr="00941E30">
        <w:trPr>
          <w:trHeight w:val="306"/>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Согласно плана профильных </w:t>
            </w:r>
            <w:r w:rsidRPr="008714C1">
              <w:rPr>
                <w:rFonts w:ascii="Times New Roman" w:eastAsia="Times New Roman" w:hAnsi="Times New Roman" w:cs="Times New Roman"/>
                <w:color w:val="000000" w:themeColor="text1"/>
                <w:sz w:val="24"/>
                <w:szCs w:val="24"/>
                <w:lang w:eastAsia="ru-RU"/>
              </w:rPr>
              <w:lastRenderedPageBreak/>
              <w:t>МО, плана научно-методического обеспечения</w:t>
            </w:r>
          </w:p>
        </w:tc>
      </w:tr>
      <w:tr w:rsidR="008714C1" w:rsidRPr="008714C1" w:rsidTr="00941E30">
        <w:trPr>
          <w:trHeight w:val="306"/>
        </w:trPr>
        <w:tc>
          <w:tcPr>
            <w:tcW w:w="1985" w:type="dxa"/>
            <w:vMerge w:val="restart"/>
            <w:tcBorders>
              <w:top w:val="single" w:sz="4" w:space="0" w:color="000000"/>
              <w:left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b/>
                <w:color w:val="000000" w:themeColor="text1"/>
                <w:sz w:val="24"/>
                <w:szCs w:val="24"/>
                <w:lang w:eastAsia="ru-RU"/>
              </w:rPr>
            </w:pPr>
            <w:r w:rsidRPr="008714C1">
              <w:rPr>
                <w:rFonts w:ascii="Times New Roman" w:eastAsia="Times New Roman" w:hAnsi="Times New Roman" w:cs="Times New Roman"/>
                <w:b/>
                <w:color w:val="000000" w:themeColor="text1"/>
                <w:sz w:val="24"/>
                <w:szCs w:val="24"/>
                <w:lang w:eastAsia="ru-RU"/>
              </w:rPr>
              <w:lastRenderedPageBreak/>
              <w:t>VI. Материально</w:t>
            </w:r>
            <w:r w:rsidRPr="008714C1">
              <w:rPr>
                <w:rFonts w:ascii="Times New Roman" w:eastAsia="Times New Roman" w:hAnsi="Times New Roman" w:cs="Times New Roman"/>
                <w:b/>
                <w:color w:val="000000" w:themeColor="text1"/>
                <w:sz w:val="24"/>
                <w:szCs w:val="24"/>
                <w:lang w:eastAsia="ru-RU"/>
              </w:rPr>
              <w:softHyphen/>
              <w:t>техническое</w:t>
            </w:r>
            <w:r w:rsidRPr="008714C1">
              <w:rPr>
                <w:rFonts w:ascii="Times New Roman" w:eastAsia="Times New Roman" w:hAnsi="Times New Roman" w:cs="Times New Roman"/>
                <w:b/>
                <w:color w:val="000000" w:themeColor="text1"/>
                <w:sz w:val="24"/>
                <w:szCs w:val="24"/>
                <w:lang w:eastAsia="ru-RU"/>
              </w:rPr>
              <w:t> </w:t>
            </w:r>
            <w:r w:rsidRPr="008714C1">
              <w:rPr>
                <w:rFonts w:ascii="Times New Roman" w:eastAsia="Times New Roman" w:hAnsi="Times New Roman" w:cs="Times New Roman"/>
                <w:b/>
                <w:color w:val="000000" w:themeColor="text1"/>
                <w:sz w:val="24"/>
                <w:szCs w:val="24"/>
                <w:lang w:eastAsia="ru-RU"/>
              </w:rPr>
              <w:t xml:space="preserve">обеспечение </w:t>
            </w:r>
            <w:r w:rsidRPr="008714C1">
              <w:rPr>
                <w:rFonts w:ascii="Times New Roman" w:eastAsia="Times New Roman" w:hAnsi="Times New Roman" w:cs="Times New Roman"/>
                <w:b/>
                <w:color w:val="000000" w:themeColor="text1"/>
                <w:sz w:val="24"/>
                <w:szCs w:val="24"/>
                <w:lang w:eastAsia="ru-RU"/>
              </w:rPr>
              <w:lastRenderedPageBreak/>
              <w:t>реализации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lastRenderedPageBreak/>
              <w:t xml:space="preserve">1.Обновление </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материально</w:t>
            </w:r>
            <w:r w:rsidRPr="008714C1">
              <w:rPr>
                <w:rFonts w:ascii="Times New Roman" w:eastAsia="Times New Roman" w:hAnsi="Times New Roman" w:cs="Times New Roman"/>
                <w:color w:val="000000" w:themeColor="text1"/>
                <w:sz w:val="24"/>
                <w:szCs w:val="24"/>
                <w:lang w:eastAsia="ru-RU"/>
              </w:rPr>
              <w:softHyphen/>
              <w:t>-технического обеспечения реализации ФГОС НОО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Ежегодно</w:t>
            </w:r>
          </w:p>
        </w:tc>
      </w:tr>
      <w:tr w:rsidR="008714C1" w:rsidRPr="008714C1" w:rsidTr="00941E30">
        <w:trPr>
          <w:trHeight w:val="306"/>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8714C1" w:rsidP="00592FF2">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2.Обеспечение соответствия материаль</w:t>
            </w:r>
            <w:r w:rsidRPr="008714C1">
              <w:rPr>
                <w:rFonts w:ascii="Times New Roman" w:eastAsia="Times New Roman" w:hAnsi="Times New Roman" w:cs="Times New Roman"/>
                <w:color w:val="000000" w:themeColor="text1"/>
                <w:spacing w:val="2"/>
                <w:sz w:val="24"/>
                <w:szCs w:val="24"/>
                <w:lang w:eastAsia="ru-RU"/>
              </w:rPr>
              <w:t>но</w:t>
            </w:r>
            <w:r w:rsidRPr="008714C1">
              <w:rPr>
                <w:rFonts w:ascii="Times New Roman" w:eastAsia="Times New Roman" w:hAnsi="Times New Roman" w:cs="Times New Roman"/>
                <w:color w:val="000000" w:themeColor="text1"/>
                <w:spacing w:val="2"/>
                <w:sz w:val="24"/>
                <w:szCs w:val="24"/>
                <w:lang w:eastAsia="ru-RU"/>
              </w:rPr>
              <w:softHyphen/>
              <w:t xml:space="preserve">технической базы ОО требованиям </w:t>
            </w:r>
            <w:r w:rsidR="00592FF2">
              <w:rPr>
                <w:rFonts w:ascii="Times New Roman" w:eastAsia="Times New Roman" w:hAnsi="Times New Roman" w:cs="Times New Roman"/>
                <w:color w:val="000000" w:themeColor="text1"/>
                <w:sz w:val="24"/>
                <w:szCs w:val="24"/>
                <w:lang w:eastAsia="ru-RU"/>
              </w:rPr>
              <w:t>ФГОС НОО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8714C1" w:rsidRPr="008714C1" w:rsidRDefault="00592FF2"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2019-2020 г.</w:t>
            </w:r>
            <w:r w:rsidR="008714C1" w:rsidRPr="008714C1">
              <w:rPr>
                <w:rFonts w:ascii="Times New Roman" w:eastAsia="Times New Roman" w:hAnsi="Times New Roman" w:cs="Times New Roman"/>
                <w:color w:val="000000" w:themeColor="text1"/>
                <w:sz w:val="24"/>
                <w:szCs w:val="24"/>
                <w:lang w:eastAsia="ru-RU"/>
              </w:rPr>
              <w:t xml:space="preserve"> г.</w:t>
            </w:r>
          </w:p>
        </w:tc>
      </w:tr>
      <w:tr w:rsidR="008714C1" w:rsidRPr="008714C1" w:rsidTr="00941E30">
        <w:trPr>
          <w:trHeight w:val="694"/>
        </w:trPr>
        <w:tc>
          <w:tcPr>
            <w:tcW w:w="1985" w:type="dxa"/>
            <w:vMerge/>
            <w:tcBorders>
              <w:left w:val="single" w:sz="4" w:space="0" w:color="000000"/>
              <w:right w:val="single" w:sz="4" w:space="0" w:color="000000"/>
            </w:tcBorders>
            <w:tcMar>
              <w:top w:w="68" w:type="dxa"/>
              <w:left w:w="85" w:type="dxa"/>
              <w:bottom w:w="85" w:type="dxa"/>
              <w:right w:w="85" w:type="dxa"/>
            </w:tcMar>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3.Обеспечение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соответствия санитарно</w:t>
            </w:r>
            <w:r w:rsidRPr="008714C1">
              <w:rPr>
                <w:rFonts w:ascii="Times New Roman" w:eastAsia="Times New Roman" w:hAnsi="Times New Roman" w:cs="Times New Roman"/>
                <w:color w:val="000000" w:themeColor="text1"/>
                <w:sz w:val="24"/>
                <w:szCs w:val="24"/>
                <w:lang w:eastAsia="ru-RU"/>
              </w:rPr>
              <w:softHyphen/>
              <w:t xml:space="preserve">гигиенических условий требованиям </w:t>
            </w:r>
            <w:r w:rsidR="00592FF2">
              <w:rPr>
                <w:rFonts w:ascii="Times New Roman" w:eastAsia="Times New Roman" w:hAnsi="Times New Roman" w:cs="Times New Roman"/>
                <w:color w:val="000000" w:themeColor="text1"/>
                <w:sz w:val="24"/>
                <w:szCs w:val="24"/>
                <w:lang w:eastAsia="ru-RU"/>
              </w:rPr>
              <w:t>ФГОС НОО</w:t>
            </w:r>
            <w:r w:rsidRPr="008714C1">
              <w:rPr>
                <w:rFonts w:ascii="Times New Roman" w:eastAsia="Times New Roman" w:hAnsi="Times New Roman" w:cs="Times New Roman"/>
                <w:color w:val="000000" w:themeColor="text1"/>
                <w:sz w:val="24"/>
                <w:szCs w:val="24"/>
                <w:lang w:eastAsia="ru-RU"/>
              </w:rPr>
              <w:t xml:space="preserve"> в соответствии с п. 25.2., 3.</w:t>
            </w: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p w:rsidR="008714C1" w:rsidRPr="008714C1" w:rsidRDefault="008714C1" w:rsidP="008714C1">
            <w:pPr>
              <w:tabs>
                <w:tab w:val="left" w:pos="4500"/>
                <w:tab w:val="left" w:pos="9180"/>
                <w:tab w:val="left" w:pos="9360"/>
              </w:tabs>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Постоянно </w:t>
            </w:r>
          </w:p>
        </w:tc>
      </w:tr>
      <w:tr w:rsidR="008714C1" w:rsidRPr="008714C1" w:rsidTr="00941E30">
        <w:trPr>
          <w:trHeight w:val="888"/>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4.Обеспечение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соответствия условий реализации ООП НОО  противопожарным нормам, нормам охраны труда работников образовательного учреждения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Ежегодно август </w:t>
            </w:r>
          </w:p>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p>
        </w:tc>
      </w:tr>
      <w:tr w:rsidR="008714C1" w:rsidRPr="008714C1" w:rsidTr="00941E30">
        <w:trPr>
          <w:trHeight w:val="694"/>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592FF2">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5.Обеспечение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соответствия информационно</w:t>
            </w:r>
            <w:r w:rsidRPr="008714C1">
              <w:rPr>
                <w:rFonts w:ascii="Times New Roman" w:eastAsia="Times New Roman" w:hAnsi="Times New Roman" w:cs="Times New Roman"/>
                <w:color w:val="000000" w:themeColor="text1"/>
                <w:sz w:val="24"/>
                <w:szCs w:val="24"/>
                <w:lang w:eastAsia="ru-RU"/>
              </w:rPr>
              <w:softHyphen/>
              <w:t xml:space="preserve">образовательной среды требованиям Стандарта в соответствии с п. 26. </w:t>
            </w:r>
            <w:r w:rsidR="00592FF2">
              <w:rPr>
                <w:rFonts w:ascii="Times New Roman" w:eastAsia="Times New Roman" w:hAnsi="Times New Roman" w:cs="Times New Roman"/>
                <w:color w:val="000000" w:themeColor="text1"/>
                <w:sz w:val="24"/>
                <w:szCs w:val="24"/>
                <w:lang w:eastAsia="ru-RU"/>
              </w:rPr>
              <w:t>ФГОС НОО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Ежегодно август </w:t>
            </w:r>
          </w:p>
        </w:tc>
      </w:tr>
      <w:tr w:rsidR="008714C1" w:rsidRPr="008714C1" w:rsidTr="00941E30">
        <w:trPr>
          <w:trHeight w:val="306"/>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592FF2">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6.Обеспечение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укомплектованности библиотечного фонда печатными и электронными образовательными ресурсами в соответствии с п. 26. </w:t>
            </w:r>
            <w:r w:rsidR="00592FF2">
              <w:rPr>
                <w:rFonts w:ascii="Times New Roman" w:eastAsia="Times New Roman" w:hAnsi="Times New Roman" w:cs="Times New Roman"/>
                <w:color w:val="000000" w:themeColor="text1"/>
                <w:sz w:val="24"/>
                <w:szCs w:val="24"/>
                <w:lang w:eastAsia="ru-RU"/>
              </w:rPr>
              <w:t>ФГОС НОО</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Ежегодно август </w:t>
            </w:r>
          </w:p>
        </w:tc>
      </w:tr>
      <w:tr w:rsidR="008714C1" w:rsidRPr="008714C1" w:rsidTr="00941E30">
        <w:trPr>
          <w:trHeight w:val="888"/>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7.Наличие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доступа ОО к электронным образовательным ресурсам (ЭОР), размещённым в федеральных и региональных базах данных</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Постоянно</w:t>
            </w:r>
          </w:p>
        </w:tc>
      </w:tr>
      <w:tr w:rsidR="008714C1" w:rsidRPr="008714C1" w:rsidTr="00941E30">
        <w:trPr>
          <w:trHeight w:val="306"/>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8.Обеспечение</w:t>
            </w:r>
            <w:r w:rsidRPr="008714C1">
              <w:rPr>
                <w:rFonts w:ascii="Times New Roman" w:eastAsia="Times New Roman" w:hAnsi="Times New Roman" w:cs="Times New Roman"/>
                <w:color w:val="000000" w:themeColor="text1"/>
                <w:sz w:val="24"/>
                <w:szCs w:val="24"/>
                <w:lang w:eastAsia="ru-RU"/>
              </w:rPr>
              <w:t> </w:t>
            </w:r>
            <w:r w:rsidRPr="008714C1">
              <w:rPr>
                <w:rFonts w:ascii="Times New Roman" w:eastAsia="Times New Roman" w:hAnsi="Times New Roman" w:cs="Times New Roman"/>
                <w:color w:val="000000" w:themeColor="text1"/>
                <w:sz w:val="24"/>
                <w:szCs w:val="24"/>
                <w:lang w:eastAsia="ru-RU"/>
              </w:rPr>
              <w:t xml:space="preserve"> контролируемого доступа участников образовательного  процесса к информационным образовательным ресурсам в Интернете</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Постоянно</w:t>
            </w:r>
          </w:p>
        </w:tc>
      </w:tr>
      <w:tr w:rsidR="008714C1" w:rsidRPr="008714C1" w:rsidTr="00941E30">
        <w:trPr>
          <w:trHeight w:val="306"/>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Наличие спортивных площадок, спортивного зала и оборудования</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Постоянно</w:t>
            </w:r>
          </w:p>
        </w:tc>
      </w:tr>
      <w:tr w:rsidR="008714C1" w:rsidRPr="008714C1" w:rsidTr="00941E30">
        <w:trPr>
          <w:trHeight w:val="306"/>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Обновление  специальных помещений (студий, актовых, репетиционных залов) для проведения занятий по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Постоянно </w:t>
            </w:r>
          </w:p>
        </w:tc>
      </w:tr>
      <w:tr w:rsidR="008714C1" w:rsidRPr="008714C1" w:rsidTr="00941E30">
        <w:trPr>
          <w:trHeight w:val="306"/>
        </w:trPr>
        <w:tc>
          <w:tcPr>
            <w:tcW w:w="1985" w:type="dxa"/>
            <w:vMerge/>
            <w:tcBorders>
              <w:left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Наличие специальных помещений для проведения занятий малыми группами</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592FF2"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2020</w:t>
            </w:r>
            <w:r w:rsidR="008714C1" w:rsidRPr="008714C1">
              <w:rPr>
                <w:rFonts w:ascii="Times New Roman" w:eastAsia="Times New Roman" w:hAnsi="Times New Roman" w:cs="Times New Roman"/>
                <w:color w:val="000000" w:themeColor="text1"/>
                <w:sz w:val="24"/>
                <w:szCs w:val="24"/>
                <w:lang w:eastAsia="ru-RU"/>
              </w:rPr>
              <w:t xml:space="preserve"> г. </w:t>
            </w:r>
          </w:p>
        </w:tc>
      </w:tr>
      <w:tr w:rsidR="008714C1" w:rsidRPr="008714C1" w:rsidTr="00941E30">
        <w:trPr>
          <w:trHeight w:val="306"/>
        </w:trPr>
        <w:tc>
          <w:tcPr>
            <w:tcW w:w="1985" w:type="dxa"/>
            <w:vMerge/>
            <w:tcBorders>
              <w:left w:val="single" w:sz="4" w:space="0" w:color="000000"/>
              <w:bottom w:val="single" w:sz="4" w:space="0" w:color="000000"/>
              <w:right w:val="single" w:sz="4" w:space="0" w:color="000000"/>
            </w:tcBorders>
            <w:vAlign w:val="center"/>
            <w:hideMark/>
          </w:tcPr>
          <w:p w:rsidR="008714C1" w:rsidRPr="008714C1" w:rsidRDefault="008714C1" w:rsidP="008714C1">
            <w:pPr>
              <w:spacing w:after="200" w:line="276" w:lineRule="auto"/>
              <w:jc w:val="both"/>
              <w:rPr>
                <w:rFonts w:ascii="Times New Roman" w:eastAsia="Times New Roman"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tabs>
                <w:tab w:val="left" w:pos="4500"/>
                <w:tab w:val="left" w:pos="9180"/>
                <w:tab w:val="left" w:pos="9360"/>
              </w:tabs>
              <w:autoSpaceDE w:val="0"/>
              <w:autoSpaceDN w:val="0"/>
              <w:adjustRightInd w:val="0"/>
              <w:spacing w:after="0" w:line="276" w:lineRule="auto"/>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Наличие в ОО комплекта учебного лабораторного (в т. ч. цифрового) оборудования, обеспечивающего проведение экспериментов и исследований (мини-лаборатории, цифровые микроскопы, и дл )</w:t>
            </w:r>
          </w:p>
        </w:tc>
        <w:tc>
          <w:tcPr>
            <w:tcW w:w="212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8714C1" w:rsidRPr="008714C1" w:rsidRDefault="008714C1" w:rsidP="008714C1">
            <w:pPr>
              <w:autoSpaceDE w:val="0"/>
              <w:autoSpaceDN w:val="0"/>
              <w:adjustRightInd w:val="0"/>
              <w:spacing w:after="0" w:line="276" w:lineRule="auto"/>
              <w:ind w:firstLine="454"/>
              <w:jc w:val="both"/>
              <w:textAlignment w:val="center"/>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2017  г.</w:t>
            </w:r>
          </w:p>
        </w:tc>
      </w:tr>
    </w:tbl>
    <w:p w:rsidR="008714C1" w:rsidRPr="008714C1" w:rsidRDefault="008714C1" w:rsidP="008714C1">
      <w:pPr>
        <w:keepNext/>
        <w:autoSpaceDE w:val="0"/>
        <w:autoSpaceDN w:val="0"/>
        <w:adjustRightInd w:val="0"/>
        <w:spacing w:after="0" w:line="276" w:lineRule="auto"/>
        <w:ind w:firstLine="454"/>
        <w:jc w:val="both"/>
        <w:rPr>
          <w:rFonts w:ascii="Times New Roman" w:eastAsia="Times New Roman" w:hAnsi="Times New Roman" w:cs="Times New Roman"/>
          <w:b/>
          <w:bCs/>
          <w:iCs/>
          <w:color w:val="000000" w:themeColor="text1"/>
          <w:sz w:val="24"/>
          <w:szCs w:val="24"/>
          <w:lang w:eastAsia="ru-RU"/>
        </w:rPr>
      </w:pPr>
    </w:p>
    <w:p w:rsidR="000B1F35" w:rsidRDefault="000B1F35" w:rsidP="000B1F35">
      <w:pPr>
        <w:tabs>
          <w:tab w:val="left" w:pos="720"/>
        </w:tabs>
        <w:spacing w:after="0" w:line="276" w:lineRule="auto"/>
        <w:ind w:firstLine="709"/>
        <w:jc w:val="both"/>
        <w:rPr>
          <w:rFonts w:ascii="Times New Roman" w:hAnsi="Times New Roman" w:cs="Times New Roman"/>
          <w:b/>
          <w:color w:val="000000" w:themeColor="text1"/>
          <w:sz w:val="24"/>
          <w:szCs w:val="24"/>
        </w:rPr>
      </w:pPr>
      <w:r w:rsidRPr="001F2C22">
        <w:rPr>
          <w:rFonts w:ascii="Times New Roman" w:eastAsia="Times New Roman" w:hAnsi="Times New Roman" w:cs="Times New Roman"/>
          <w:b/>
          <w:color w:val="000000" w:themeColor="text1"/>
          <w:sz w:val="24"/>
          <w:szCs w:val="24"/>
          <w:lang w:val="en-US"/>
        </w:rPr>
        <w:t>III</w:t>
      </w:r>
      <w:r w:rsidRPr="001F2C22">
        <w:rPr>
          <w:rFonts w:ascii="Times New Roman" w:eastAsia="Times New Roman" w:hAnsi="Times New Roman" w:cs="Times New Roman"/>
          <w:b/>
          <w:color w:val="000000" w:themeColor="text1"/>
          <w:sz w:val="24"/>
          <w:szCs w:val="24"/>
        </w:rPr>
        <w:t>.2.7.</w:t>
      </w:r>
      <w:r w:rsidRPr="00540C20">
        <w:rPr>
          <w:rFonts w:ascii="Times New Roman" w:hAnsi="Times New Roman" w:cs="Times New Roman"/>
          <w:b/>
          <w:color w:val="000000" w:themeColor="text1"/>
          <w:sz w:val="24"/>
          <w:szCs w:val="24"/>
        </w:rPr>
        <w:t xml:space="preserve">Календарный учебный график реализации </w:t>
      </w:r>
      <w:r>
        <w:rPr>
          <w:rFonts w:ascii="Times New Roman" w:hAnsi="Times New Roman" w:cs="Times New Roman"/>
          <w:b/>
          <w:color w:val="000000" w:themeColor="text1"/>
          <w:sz w:val="24"/>
          <w:szCs w:val="24"/>
        </w:rPr>
        <w:t xml:space="preserve">ООП </w:t>
      </w:r>
      <w:r>
        <w:rPr>
          <w:rStyle w:val="a6"/>
          <w:rFonts w:ascii="Times New Roman" w:hAnsi="Times New Roman" w:cs="Times New Roman"/>
          <w:b/>
          <w:color w:val="000000" w:themeColor="text1"/>
          <w:sz w:val="24"/>
          <w:szCs w:val="24"/>
        </w:rPr>
        <w:footnoteReference w:id="84"/>
      </w:r>
    </w:p>
    <w:p w:rsidR="000B1F35" w:rsidRPr="001F2C22" w:rsidRDefault="000B1F35" w:rsidP="000B1F35">
      <w:pPr>
        <w:pStyle w:val="ConsPlusNormal"/>
        <w:ind w:firstLine="540"/>
        <w:jc w:val="both"/>
        <w:rPr>
          <w:rFonts w:ascii="Times New Roman" w:hAnsi="Times New Roman" w:cs="Times New Roman"/>
          <w:sz w:val="24"/>
          <w:szCs w:val="24"/>
        </w:rPr>
      </w:pPr>
      <w:r w:rsidRPr="001F2C22">
        <w:rPr>
          <w:rFonts w:ascii="Times New Roman" w:hAnsi="Times New Roman" w:cs="Times New Roman"/>
          <w:sz w:val="24"/>
          <w:szCs w:val="24"/>
        </w:rPr>
        <w:lastRenderedPageBreak/>
        <w:t>Календарный учебный график составляется</w:t>
      </w:r>
      <w:r>
        <w:rPr>
          <w:rFonts w:ascii="Times New Roman" w:hAnsi="Times New Roman" w:cs="Times New Roman"/>
          <w:color w:val="000000" w:themeColor="text1"/>
          <w:sz w:val="24"/>
          <w:szCs w:val="24"/>
        </w:rPr>
        <w:t xml:space="preserve"> ОО</w:t>
      </w:r>
      <w:r w:rsidRPr="001F2C22">
        <w:rPr>
          <w:rFonts w:ascii="Times New Roman" w:hAnsi="Times New Roman" w:cs="Times New Roman"/>
          <w:color w:val="000000" w:themeColor="text1"/>
          <w:sz w:val="24"/>
          <w:szCs w:val="24"/>
        </w:rPr>
        <w:t xml:space="preserve"> в соответствии с законом «Об образовании в Российской Федерации» (п. 10,</w:t>
      </w:r>
      <w:r>
        <w:rPr>
          <w:rFonts w:ascii="Times New Roman" w:hAnsi="Times New Roman" w:cs="Times New Roman"/>
          <w:color w:val="000000" w:themeColor="text1"/>
          <w:sz w:val="24"/>
          <w:szCs w:val="24"/>
        </w:rPr>
        <w:t xml:space="preserve"> ст. 2) и ФГОС НОО (п. 19.10.1) и </w:t>
      </w:r>
      <w:r w:rsidRPr="001F2C22">
        <w:rPr>
          <w:rFonts w:ascii="Times New Roman" w:hAnsi="Times New Roman" w:cs="Times New Roman"/>
          <w:sz w:val="24"/>
          <w:szCs w:val="24"/>
        </w:rPr>
        <w:t>определяет чередование учебной деятельности (урочной и внеурочной) и плановых перерывов при получении начального общего образования для отдыха и иных социальных целей (каникул) по календарным периодам учебного года:</w:t>
      </w:r>
    </w:p>
    <w:p w:rsidR="000B1F35" w:rsidRPr="001F2C22" w:rsidRDefault="000B1F35" w:rsidP="00F859A2">
      <w:pPr>
        <w:pStyle w:val="ConsPlusNormal"/>
        <w:numPr>
          <w:ilvl w:val="0"/>
          <w:numId w:val="55"/>
        </w:numPr>
        <w:rPr>
          <w:rFonts w:ascii="Times New Roman" w:hAnsi="Times New Roman" w:cs="Times New Roman"/>
          <w:sz w:val="24"/>
          <w:szCs w:val="24"/>
        </w:rPr>
      </w:pPr>
      <w:r w:rsidRPr="001F2C22">
        <w:rPr>
          <w:rFonts w:ascii="Times New Roman" w:hAnsi="Times New Roman" w:cs="Times New Roman"/>
          <w:sz w:val="24"/>
          <w:szCs w:val="24"/>
        </w:rPr>
        <w:t>даты начала и окончания учебного года;</w:t>
      </w:r>
    </w:p>
    <w:p w:rsidR="000B1F35" w:rsidRPr="001F2C22" w:rsidRDefault="000B1F35" w:rsidP="00F859A2">
      <w:pPr>
        <w:pStyle w:val="ConsPlusNormal"/>
        <w:numPr>
          <w:ilvl w:val="0"/>
          <w:numId w:val="55"/>
        </w:numPr>
        <w:rPr>
          <w:rFonts w:ascii="Times New Roman" w:hAnsi="Times New Roman" w:cs="Times New Roman"/>
          <w:sz w:val="24"/>
          <w:szCs w:val="24"/>
        </w:rPr>
      </w:pPr>
      <w:r w:rsidRPr="001F2C22">
        <w:rPr>
          <w:rFonts w:ascii="Times New Roman" w:hAnsi="Times New Roman" w:cs="Times New Roman"/>
          <w:sz w:val="24"/>
          <w:szCs w:val="24"/>
        </w:rPr>
        <w:t>продолжительность учебного года, четвертей;</w:t>
      </w:r>
    </w:p>
    <w:p w:rsidR="000B1F35" w:rsidRPr="001F2C22" w:rsidRDefault="000B1F35" w:rsidP="00F859A2">
      <w:pPr>
        <w:pStyle w:val="ConsPlusNormal"/>
        <w:numPr>
          <w:ilvl w:val="0"/>
          <w:numId w:val="55"/>
        </w:numPr>
        <w:rPr>
          <w:rFonts w:ascii="Times New Roman" w:hAnsi="Times New Roman" w:cs="Times New Roman"/>
          <w:sz w:val="24"/>
          <w:szCs w:val="24"/>
        </w:rPr>
      </w:pPr>
      <w:r w:rsidRPr="001F2C22">
        <w:rPr>
          <w:rFonts w:ascii="Times New Roman" w:hAnsi="Times New Roman" w:cs="Times New Roman"/>
          <w:sz w:val="24"/>
          <w:szCs w:val="24"/>
        </w:rPr>
        <w:t>сроки и продолжительность каникул, в том числе дополнительных для учащихся 1-х классов;</w:t>
      </w:r>
    </w:p>
    <w:p w:rsidR="000B1F35" w:rsidRPr="001F2C22" w:rsidRDefault="000B1F35" w:rsidP="00F859A2">
      <w:pPr>
        <w:pStyle w:val="ConsPlusNormal"/>
        <w:numPr>
          <w:ilvl w:val="0"/>
          <w:numId w:val="55"/>
        </w:numPr>
        <w:rPr>
          <w:rFonts w:ascii="Times New Roman" w:hAnsi="Times New Roman" w:cs="Times New Roman"/>
          <w:sz w:val="24"/>
          <w:szCs w:val="24"/>
        </w:rPr>
      </w:pPr>
      <w:r w:rsidRPr="001F2C22">
        <w:rPr>
          <w:rFonts w:ascii="Times New Roman" w:hAnsi="Times New Roman" w:cs="Times New Roman"/>
          <w:sz w:val="24"/>
          <w:szCs w:val="24"/>
        </w:rPr>
        <w:t>сроки проведения промежуточных аттестаций и итоговой оценки выпускников начальной школы.</w:t>
      </w:r>
    </w:p>
    <w:p w:rsidR="004B1CF1" w:rsidRPr="004B1CF1" w:rsidRDefault="004B1CF1" w:rsidP="004B1CF1">
      <w:pPr>
        <w:spacing w:after="0" w:line="240" w:lineRule="auto"/>
        <w:jc w:val="center"/>
        <w:rPr>
          <w:rFonts w:ascii="Times New Roman" w:hAnsi="Times New Roman" w:cs="Times New Roman"/>
          <w:b/>
        </w:rPr>
      </w:pPr>
      <w:r w:rsidRPr="00540C20">
        <w:rPr>
          <w:rFonts w:ascii="Times New Roman" w:hAnsi="Times New Roman" w:cs="Times New Roman"/>
          <w:b/>
          <w:color w:val="000000" w:themeColor="text1"/>
          <w:sz w:val="24"/>
          <w:szCs w:val="24"/>
        </w:rPr>
        <w:t xml:space="preserve">Календарный учебный график реализации </w:t>
      </w:r>
      <w:r>
        <w:rPr>
          <w:rFonts w:ascii="Times New Roman" w:hAnsi="Times New Roman" w:cs="Times New Roman"/>
          <w:b/>
          <w:color w:val="000000" w:themeColor="text1"/>
          <w:sz w:val="24"/>
          <w:szCs w:val="24"/>
        </w:rPr>
        <w:t>ООП НОО на 2019-2020 учебный год</w:t>
      </w:r>
    </w:p>
    <w:p w:rsidR="004B1CF1" w:rsidRPr="004B1CF1" w:rsidRDefault="004B1CF1" w:rsidP="004B1CF1">
      <w:pPr>
        <w:spacing w:before="500" w:after="0" w:line="360" w:lineRule="auto"/>
        <w:jc w:val="both"/>
        <w:rPr>
          <w:rFonts w:ascii="Times New Roman" w:hAnsi="Times New Roman" w:cs="Times New Roman"/>
          <w:b/>
        </w:rPr>
      </w:pPr>
      <w:r w:rsidRPr="004B1CF1">
        <w:rPr>
          <w:rFonts w:ascii="Times New Roman" w:hAnsi="Times New Roman" w:cs="Times New Roman"/>
          <w:b/>
        </w:rPr>
        <w:t>1. Календарные периоды учебного года</w:t>
      </w:r>
    </w:p>
    <w:p w:rsidR="004B1CF1" w:rsidRPr="004B1CF1" w:rsidRDefault="004B1CF1" w:rsidP="004B1CF1">
      <w:pPr>
        <w:spacing w:after="0" w:line="360" w:lineRule="auto"/>
        <w:jc w:val="both"/>
        <w:rPr>
          <w:rFonts w:ascii="Times New Roman" w:hAnsi="Times New Roman" w:cs="Times New Roman"/>
        </w:rPr>
      </w:pPr>
      <w:r w:rsidRPr="004B1CF1">
        <w:rPr>
          <w:rFonts w:ascii="Times New Roman" w:hAnsi="Times New Roman" w:cs="Times New Roman"/>
        </w:rPr>
        <w:t>1.1.Дата начала учебного года: 2 сентября 2019 г.</w:t>
      </w:r>
    </w:p>
    <w:p w:rsidR="004B1CF1" w:rsidRPr="004B1CF1" w:rsidRDefault="004B1CF1" w:rsidP="004B1CF1">
      <w:pPr>
        <w:spacing w:after="0" w:line="360" w:lineRule="auto"/>
        <w:jc w:val="both"/>
        <w:rPr>
          <w:rFonts w:ascii="Times New Roman" w:hAnsi="Times New Roman" w:cs="Times New Roman"/>
        </w:rPr>
      </w:pPr>
      <w:r w:rsidRPr="004B1CF1">
        <w:rPr>
          <w:rFonts w:ascii="Times New Roman" w:hAnsi="Times New Roman" w:cs="Times New Roman"/>
        </w:rPr>
        <w:t>1.2. Дата окончания учебного года: 26 мая 2020 г.</w:t>
      </w:r>
    </w:p>
    <w:p w:rsidR="004B1CF1" w:rsidRPr="004B1CF1" w:rsidRDefault="004B1CF1" w:rsidP="004B1CF1">
      <w:pPr>
        <w:spacing w:after="0" w:line="360" w:lineRule="auto"/>
        <w:jc w:val="both"/>
        <w:rPr>
          <w:rFonts w:ascii="Times New Roman" w:hAnsi="Times New Roman" w:cs="Times New Roman"/>
        </w:rPr>
      </w:pPr>
      <w:r w:rsidRPr="004B1CF1">
        <w:rPr>
          <w:rFonts w:ascii="Times New Roman" w:hAnsi="Times New Roman" w:cs="Times New Roman"/>
        </w:rPr>
        <w:t>1.3. Продолжительность учебного года:</w:t>
      </w:r>
    </w:p>
    <w:p w:rsidR="004B1CF1" w:rsidRPr="004B1CF1" w:rsidRDefault="004B1CF1" w:rsidP="004B1CF1">
      <w:pPr>
        <w:spacing w:after="0" w:line="360" w:lineRule="auto"/>
        <w:jc w:val="both"/>
        <w:rPr>
          <w:rFonts w:ascii="Times New Roman" w:hAnsi="Times New Roman" w:cs="Times New Roman"/>
        </w:rPr>
      </w:pPr>
      <w:r w:rsidRPr="004B1CF1">
        <w:rPr>
          <w:rFonts w:ascii="Times New Roman" w:hAnsi="Times New Roman" w:cs="Times New Roman"/>
        </w:rPr>
        <w:t>– 1-е классы – 33 недели;</w:t>
      </w:r>
    </w:p>
    <w:p w:rsidR="004B1CF1" w:rsidRPr="004B1CF1" w:rsidRDefault="004B1CF1" w:rsidP="004B1CF1">
      <w:pPr>
        <w:spacing w:after="0" w:line="360" w:lineRule="auto"/>
        <w:jc w:val="both"/>
        <w:rPr>
          <w:rFonts w:ascii="Times New Roman" w:hAnsi="Times New Roman" w:cs="Times New Roman"/>
        </w:rPr>
      </w:pPr>
      <w:r w:rsidRPr="004B1CF1">
        <w:rPr>
          <w:rFonts w:ascii="Times New Roman" w:hAnsi="Times New Roman" w:cs="Times New Roman"/>
        </w:rPr>
        <w:t>– 2–4-е классы – 34 недели.</w:t>
      </w:r>
    </w:p>
    <w:p w:rsidR="004B1CF1" w:rsidRPr="004B1CF1" w:rsidRDefault="004B1CF1" w:rsidP="004B1CF1">
      <w:pPr>
        <w:spacing w:before="500" w:after="0" w:line="360" w:lineRule="auto"/>
        <w:jc w:val="both"/>
        <w:rPr>
          <w:rFonts w:ascii="Times New Roman" w:hAnsi="Times New Roman" w:cs="Times New Roman"/>
          <w:b/>
        </w:rPr>
      </w:pPr>
      <w:r w:rsidRPr="004B1CF1">
        <w:rPr>
          <w:rFonts w:ascii="Times New Roman" w:hAnsi="Times New Roman" w:cs="Times New Roman"/>
          <w:b/>
        </w:rPr>
        <w:t>2. Периоды образовательной деятельности</w:t>
      </w:r>
    </w:p>
    <w:p w:rsidR="004B1CF1" w:rsidRPr="004B1CF1" w:rsidRDefault="004B1CF1" w:rsidP="004B1CF1">
      <w:pPr>
        <w:spacing w:after="0" w:line="360" w:lineRule="auto"/>
        <w:rPr>
          <w:rFonts w:ascii="Times New Roman" w:hAnsi="Times New Roman" w:cs="Times New Roman"/>
          <w:b/>
        </w:rPr>
      </w:pPr>
      <w:r w:rsidRPr="004B1CF1">
        <w:rPr>
          <w:rFonts w:ascii="Times New Roman" w:hAnsi="Times New Roman" w:cs="Times New Roman"/>
          <w:b/>
        </w:rPr>
        <w:t xml:space="preserve">2.1. Продолжительность учебных занятий по четвертям в учебных неделях </w:t>
      </w:r>
      <w:r w:rsidRPr="004B1CF1">
        <w:rPr>
          <w:rFonts w:ascii="Times New Roman" w:hAnsi="Times New Roman" w:cs="Times New Roman"/>
          <w:b/>
        </w:rPr>
        <w:br/>
        <w:t>и рабочих днях</w:t>
      </w:r>
    </w:p>
    <w:p w:rsidR="004B1CF1" w:rsidRPr="004B1CF1" w:rsidRDefault="004B1CF1" w:rsidP="004B1CF1">
      <w:pPr>
        <w:pStyle w:val="a9"/>
        <w:spacing w:line="360" w:lineRule="auto"/>
        <w:ind w:left="0"/>
        <w:jc w:val="center"/>
        <w:rPr>
          <w:b/>
        </w:rPr>
      </w:pPr>
      <w:r w:rsidRPr="004B1CF1">
        <w:rPr>
          <w:b/>
        </w:rPr>
        <w:t>1-е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628"/>
        <w:gridCol w:w="1965"/>
        <w:gridCol w:w="1952"/>
        <w:gridCol w:w="2047"/>
      </w:tblGrid>
      <w:tr w:rsidR="004B1CF1" w:rsidRPr="004B1CF1" w:rsidTr="00ED1247">
        <w:trPr>
          <w:jc w:val="center"/>
        </w:trPr>
        <w:tc>
          <w:tcPr>
            <w:tcW w:w="1871" w:type="dxa"/>
            <w:vMerge w:val="restart"/>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Учебный период</w:t>
            </w:r>
          </w:p>
        </w:tc>
        <w:tc>
          <w:tcPr>
            <w:tcW w:w="3593" w:type="dxa"/>
            <w:gridSpan w:val="2"/>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Дата</w:t>
            </w:r>
          </w:p>
        </w:tc>
        <w:tc>
          <w:tcPr>
            <w:tcW w:w="3999" w:type="dxa"/>
            <w:gridSpan w:val="2"/>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Продолжительность</w:t>
            </w:r>
          </w:p>
        </w:tc>
      </w:tr>
      <w:tr w:rsidR="004B1CF1" w:rsidRPr="004B1CF1" w:rsidTr="00ED12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240" w:lineRule="auto"/>
              <w:rPr>
                <w:rFonts w:ascii="Times New Roman" w:hAnsi="Times New Roman" w:cs="Times New Roman"/>
                <w:b/>
              </w:rPr>
            </w:pPr>
          </w:p>
        </w:tc>
        <w:tc>
          <w:tcPr>
            <w:tcW w:w="162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 xml:space="preserve">Начало </w:t>
            </w:r>
          </w:p>
        </w:tc>
        <w:tc>
          <w:tcPr>
            <w:tcW w:w="196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 xml:space="preserve">Окончание </w:t>
            </w:r>
          </w:p>
        </w:tc>
        <w:tc>
          <w:tcPr>
            <w:tcW w:w="195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 xml:space="preserve">Количество учебных недель </w:t>
            </w:r>
          </w:p>
        </w:tc>
        <w:tc>
          <w:tcPr>
            <w:tcW w:w="204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 xml:space="preserve">Количество рабочих дней </w:t>
            </w:r>
          </w:p>
        </w:tc>
      </w:tr>
      <w:tr w:rsidR="004B1CF1" w:rsidRPr="004B1CF1" w:rsidTr="00ED1247">
        <w:trPr>
          <w:jc w:val="center"/>
        </w:trPr>
        <w:tc>
          <w:tcPr>
            <w:tcW w:w="18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I четверть</w:t>
            </w:r>
          </w:p>
        </w:tc>
        <w:tc>
          <w:tcPr>
            <w:tcW w:w="162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02.09.2019</w:t>
            </w:r>
          </w:p>
        </w:tc>
        <w:tc>
          <w:tcPr>
            <w:tcW w:w="196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01.11.2019</w:t>
            </w:r>
          </w:p>
        </w:tc>
        <w:tc>
          <w:tcPr>
            <w:tcW w:w="195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9</w:t>
            </w:r>
          </w:p>
        </w:tc>
        <w:tc>
          <w:tcPr>
            <w:tcW w:w="204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45</w:t>
            </w:r>
          </w:p>
        </w:tc>
      </w:tr>
      <w:tr w:rsidR="004B1CF1" w:rsidRPr="004B1CF1" w:rsidTr="00ED1247">
        <w:trPr>
          <w:jc w:val="center"/>
        </w:trPr>
        <w:tc>
          <w:tcPr>
            <w:tcW w:w="18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II четверть</w:t>
            </w:r>
          </w:p>
        </w:tc>
        <w:tc>
          <w:tcPr>
            <w:tcW w:w="162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11.11.2019</w:t>
            </w:r>
          </w:p>
        </w:tc>
        <w:tc>
          <w:tcPr>
            <w:tcW w:w="196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27.12.2019</w:t>
            </w:r>
          </w:p>
        </w:tc>
        <w:tc>
          <w:tcPr>
            <w:tcW w:w="195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7</w:t>
            </w:r>
          </w:p>
        </w:tc>
        <w:tc>
          <w:tcPr>
            <w:tcW w:w="204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35</w:t>
            </w:r>
          </w:p>
        </w:tc>
      </w:tr>
      <w:tr w:rsidR="004B1CF1" w:rsidRPr="004B1CF1" w:rsidTr="00ED1247">
        <w:trPr>
          <w:jc w:val="center"/>
        </w:trPr>
        <w:tc>
          <w:tcPr>
            <w:tcW w:w="18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III четверть</w:t>
            </w:r>
          </w:p>
        </w:tc>
        <w:tc>
          <w:tcPr>
            <w:tcW w:w="162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10.01.2020</w:t>
            </w:r>
          </w:p>
        </w:tc>
        <w:tc>
          <w:tcPr>
            <w:tcW w:w="196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20.03.2020</w:t>
            </w:r>
          </w:p>
        </w:tc>
        <w:tc>
          <w:tcPr>
            <w:tcW w:w="195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9</w:t>
            </w:r>
          </w:p>
        </w:tc>
        <w:tc>
          <w:tcPr>
            <w:tcW w:w="204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44</w:t>
            </w:r>
          </w:p>
        </w:tc>
      </w:tr>
      <w:tr w:rsidR="004B1CF1" w:rsidRPr="004B1CF1" w:rsidTr="00ED1247">
        <w:trPr>
          <w:jc w:val="center"/>
        </w:trPr>
        <w:tc>
          <w:tcPr>
            <w:tcW w:w="18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IV четверть</w:t>
            </w:r>
          </w:p>
        </w:tc>
        <w:tc>
          <w:tcPr>
            <w:tcW w:w="162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01.04.2020</w:t>
            </w:r>
          </w:p>
        </w:tc>
        <w:tc>
          <w:tcPr>
            <w:tcW w:w="196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26.05.2020</w:t>
            </w:r>
          </w:p>
        </w:tc>
        <w:tc>
          <w:tcPr>
            <w:tcW w:w="195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8</w:t>
            </w:r>
          </w:p>
        </w:tc>
        <w:tc>
          <w:tcPr>
            <w:tcW w:w="204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38</w:t>
            </w:r>
          </w:p>
        </w:tc>
      </w:tr>
      <w:tr w:rsidR="004B1CF1" w:rsidRPr="004B1CF1" w:rsidTr="00ED1247">
        <w:trPr>
          <w:jc w:val="center"/>
        </w:trPr>
        <w:tc>
          <w:tcPr>
            <w:tcW w:w="546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B1CF1" w:rsidRPr="004B1CF1" w:rsidRDefault="004B1CF1" w:rsidP="00ED1247">
            <w:pPr>
              <w:pStyle w:val="a9"/>
              <w:spacing w:line="360" w:lineRule="auto"/>
              <w:ind w:left="0"/>
              <w:rPr>
                <w:b/>
              </w:rPr>
            </w:pPr>
            <w:r w:rsidRPr="004B1CF1">
              <w:rPr>
                <w:b/>
              </w:rPr>
              <w:t>Итого в учебном году</w:t>
            </w:r>
          </w:p>
        </w:tc>
        <w:tc>
          <w:tcPr>
            <w:tcW w:w="1952" w:type="dxa"/>
            <w:tcBorders>
              <w:top w:val="single" w:sz="4" w:space="0" w:color="auto"/>
              <w:left w:val="single" w:sz="4" w:space="0" w:color="auto"/>
              <w:bottom w:val="single" w:sz="4" w:space="0" w:color="auto"/>
              <w:right w:val="single" w:sz="4" w:space="0" w:color="auto"/>
            </w:tcBorders>
            <w:shd w:val="clear" w:color="auto" w:fill="BFBFBF"/>
            <w:hideMark/>
          </w:tcPr>
          <w:p w:rsidR="004B1CF1" w:rsidRPr="004B1CF1" w:rsidRDefault="004B1CF1" w:rsidP="00ED1247">
            <w:pPr>
              <w:pStyle w:val="a9"/>
              <w:spacing w:line="360" w:lineRule="auto"/>
              <w:ind w:left="0"/>
              <w:jc w:val="center"/>
              <w:rPr>
                <w:b/>
              </w:rPr>
            </w:pPr>
            <w:r w:rsidRPr="004B1CF1">
              <w:rPr>
                <w:b/>
              </w:rPr>
              <w:t>33</w:t>
            </w:r>
          </w:p>
        </w:tc>
        <w:tc>
          <w:tcPr>
            <w:tcW w:w="2047" w:type="dxa"/>
            <w:tcBorders>
              <w:top w:val="single" w:sz="4" w:space="0" w:color="auto"/>
              <w:left w:val="single" w:sz="4" w:space="0" w:color="auto"/>
              <w:bottom w:val="single" w:sz="4" w:space="0" w:color="auto"/>
              <w:right w:val="single" w:sz="4" w:space="0" w:color="auto"/>
            </w:tcBorders>
            <w:shd w:val="clear" w:color="auto" w:fill="BFBFBF"/>
            <w:hideMark/>
          </w:tcPr>
          <w:p w:rsidR="004B1CF1" w:rsidRPr="004B1CF1" w:rsidRDefault="004B1CF1" w:rsidP="00ED1247">
            <w:pPr>
              <w:pStyle w:val="a9"/>
              <w:spacing w:line="360" w:lineRule="auto"/>
              <w:ind w:left="0"/>
              <w:jc w:val="center"/>
              <w:rPr>
                <w:b/>
              </w:rPr>
            </w:pPr>
            <w:r w:rsidRPr="004B1CF1">
              <w:rPr>
                <w:b/>
              </w:rPr>
              <w:t>162</w:t>
            </w:r>
          </w:p>
        </w:tc>
      </w:tr>
    </w:tbl>
    <w:p w:rsidR="004B1CF1" w:rsidRPr="004B1CF1" w:rsidRDefault="004B1CF1" w:rsidP="004B1CF1">
      <w:pPr>
        <w:pStyle w:val="a9"/>
        <w:spacing w:before="500" w:line="360" w:lineRule="auto"/>
        <w:ind w:left="0"/>
        <w:jc w:val="center"/>
        <w:rPr>
          <w:b/>
        </w:rPr>
      </w:pPr>
      <w:r w:rsidRPr="004B1CF1">
        <w:rPr>
          <w:b/>
        </w:rPr>
        <w:t>2–4-е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1666"/>
        <w:gridCol w:w="1514"/>
        <w:gridCol w:w="2009"/>
        <w:gridCol w:w="2121"/>
      </w:tblGrid>
      <w:tr w:rsidR="004B1CF1" w:rsidRPr="004B1CF1" w:rsidTr="00ED1247">
        <w:trPr>
          <w:jc w:val="center"/>
        </w:trPr>
        <w:tc>
          <w:tcPr>
            <w:tcW w:w="2073" w:type="dxa"/>
            <w:vMerge w:val="restart"/>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Учебный период</w:t>
            </w:r>
          </w:p>
        </w:tc>
        <w:tc>
          <w:tcPr>
            <w:tcW w:w="3180" w:type="dxa"/>
            <w:gridSpan w:val="2"/>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pStyle w:val="a9"/>
              <w:spacing w:line="360" w:lineRule="auto"/>
              <w:ind w:left="0"/>
              <w:jc w:val="center"/>
              <w:rPr>
                <w:b/>
              </w:rPr>
            </w:pPr>
            <w:r w:rsidRPr="004B1CF1">
              <w:rPr>
                <w:b/>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Продолжительность</w:t>
            </w:r>
          </w:p>
        </w:tc>
      </w:tr>
      <w:tr w:rsidR="004B1CF1" w:rsidRPr="004B1CF1" w:rsidTr="00ED1247">
        <w:trPr>
          <w:jc w:val="center"/>
        </w:trPr>
        <w:tc>
          <w:tcPr>
            <w:tcW w:w="2073" w:type="dxa"/>
            <w:vMerge/>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240" w:lineRule="auto"/>
              <w:rPr>
                <w:rFonts w:ascii="Times New Roman" w:hAnsi="Times New Roman" w:cs="Times New Roman"/>
                <w:b/>
              </w:rPr>
            </w:pPr>
          </w:p>
        </w:tc>
        <w:tc>
          <w:tcPr>
            <w:tcW w:w="166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rPr>
                <w:b/>
              </w:rPr>
            </w:pPr>
            <w:r w:rsidRPr="004B1CF1">
              <w:rPr>
                <w:b/>
              </w:rPr>
              <w:t xml:space="preserve">Начало </w:t>
            </w:r>
          </w:p>
        </w:tc>
        <w:tc>
          <w:tcPr>
            <w:tcW w:w="1514"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rPr>
                <w:b/>
              </w:rPr>
            </w:pPr>
            <w:r w:rsidRPr="004B1CF1">
              <w:rPr>
                <w:b/>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rPr>
                <w:b/>
              </w:rPr>
            </w:pPr>
            <w:r w:rsidRPr="004B1CF1">
              <w:rPr>
                <w:b/>
              </w:rPr>
              <w:t xml:space="preserve">Количество учебных недель </w:t>
            </w:r>
          </w:p>
        </w:tc>
        <w:tc>
          <w:tcPr>
            <w:tcW w:w="212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rPr>
                <w:b/>
              </w:rPr>
            </w:pPr>
            <w:r w:rsidRPr="004B1CF1">
              <w:rPr>
                <w:b/>
              </w:rPr>
              <w:t>Количество рабочих дней</w:t>
            </w:r>
          </w:p>
        </w:tc>
      </w:tr>
      <w:tr w:rsidR="004B1CF1" w:rsidRPr="004B1CF1" w:rsidTr="00ED1247">
        <w:trPr>
          <w:jc w:val="center"/>
        </w:trPr>
        <w:tc>
          <w:tcPr>
            <w:tcW w:w="2073"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I четверть</w:t>
            </w:r>
          </w:p>
        </w:tc>
        <w:tc>
          <w:tcPr>
            <w:tcW w:w="166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02.09.2019</w:t>
            </w:r>
          </w:p>
        </w:tc>
        <w:tc>
          <w:tcPr>
            <w:tcW w:w="1514"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01.11.2019</w:t>
            </w:r>
          </w:p>
        </w:tc>
        <w:tc>
          <w:tcPr>
            <w:tcW w:w="20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9</w:t>
            </w:r>
          </w:p>
        </w:tc>
        <w:tc>
          <w:tcPr>
            <w:tcW w:w="212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45</w:t>
            </w:r>
          </w:p>
        </w:tc>
      </w:tr>
      <w:tr w:rsidR="004B1CF1" w:rsidRPr="004B1CF1" w:rsidTr="00ED1247">
        <w:trPr>
          <w:jc w:val="center"/>
        </w:trPr>
        <w:tc>
          <w:tcPr>
            <w:tcW w:w="2073"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lastRenderedPageBreak/>
              <w:t>II четверть</w:t>
            </w:r>
          </w:p>
        </w:tc>
        <w:tc>
          <w:tcPr>
            <w:tcW w:w="166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11.11.2019</w:t>
            </w:r>
          </w:p>
        </w:tc>
        <w:tc>
          <w:tcPr>
            <w:tcW w:w="1514"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27.12.2019</w:t>
            </w:r>
          </w:p>
        </w:tc>
        <w:tc>
          <w:tcPr>
            <w:tcW w:w="20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7</w:t>
            </w:r>
          </w:p>
        </w:tc>
        <w:tc>
          <w:tcPr>
            <w:tcW w:w="212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35</w:t>
            </w:r>
          </w:p>
        </w:tc>
      </w:tr>
      <w:tr w:rsidR="004B1CF1" w:rsidRPr="004B1CF1" w:rsidTr="00ED1247">
        <w:trPr>
          <w:jc w:val="center"/>
        </w:trPr>
        <w:tc>
          <w:tcPr>
            <w:tcW w:w="2073"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III четверть</w:t>
            </w:r>
          </w:p>
        </w:tc>
        <w:tc>
          <w:tcPr>
            <w:tcW w:w="166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10.01.2020</w:t>
            </w:r>
          </w:p>
        </w:tc>
        <w:tc>
          <w:tcPr>
            <w:tcW w:w="1514"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20.03.2020</w:t>
            </w:r>
          </w:p>
        </w:tc>
        <w:tc>
          <w:tcPr>
            <w:tcW w:w="20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10</w:t>
            </w:r>
          </w:p>
        </w:tc>
        <w:tc>
          <w:tcPr>
            <w:tcW w:w="212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49</w:t>
            </w:r>
          </w:p>
        </w:tc>
      </w:tr>
      <w:tr w:rsidR="004B1CF1" w:rsidRPr="004B1CF1" w:rsidTr="00ED1247">
        <w:trPr>
          <w:jc w:val="center"/>
        </w:trPr>
        <w:tc>
          <w:tcPr>
            <w:tcW w:w="2073"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IV четверть</w:t>
            </w:r>
          </w:p>
        </w:tc>
        <w:tc>
          <w:tcPr>
            <w:tcW w:w="166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01.04.2020</w:t>
            </w:r>
          </w:p>
        </w:tc>
        <w:tc>
          <w:tcPr>
            <w:tcW w:w="1514"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22.05.2020</w:t>
            </w:r>
          </w:p>
        </w:tc>
        <w:tc>
          <w:tcPr>
            <w:tcW w:w="20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8</w:t>
            </w:r>
          </w:p>
        </w:tc>
        <w:tc>
          <w:tcPr>
            <w:tcW w:w="212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38</w:t>
            </w:r>
          </w:p>
        </w:tc>
      </w:tr>
      <w:tr w:rsidR="004B1CF1" w:rsidRPr="004B1CF1" w:rsidTr="00ED1247">
        <w:trPr>
          <w:jc w:val="center"/>
        </w:trPr>
        <w:tc>
          <w:tcPr>
            <w:tcW w:w="5253"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B1CF1" w:rsidRPr="004B1CF1" w:rsidRDefault="004B1CF1" w:rsidP="00ED1247">
            <w:pPr>
              <w:pStyle w:val="a9"/>
              <w:spacing w:line="360" w:lineRule="auto"/>
              <w:ind w:left="0"/>
              <w:rPr>
                <w:b/>
              </w:rPr>
            </w:pPr>
            <w:r w:rsidRPr="004B1CF1">
              <w:rPr>
                <w:b/>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rsidR="004B1CF1" w:rsidRPr="004B1CF1" w:rsidRDefault="004B1CF1" w:rsidP="00ED1247">
            <w:pPr>
              <w:pStyle w:val="a9"/>
              <w:spacing w:line="360" w:lineRule="auto"/>
              <w:ind w:left="0"/>
              <w:jc w:val="center"/>
              <w:rPr>
                <w:b/>
              </w:rPr>
            </w:pPr>
            <w:r w:rsidRPr="004B1CF1">
              <w:rPr>
                <w:b/>
              </w:rPr>
              <w:t>34</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4B1CF1" w:rsidRPr="004B1CF1" w:rsidRDefault="004B1CF1" w:rsidP="00ED1247">
            <w:pPr>
              <w:pStyle w:val="a9"/>
              <w:spacing w:line="360" w:lineRule="auto"/>
              <w:ind w:left="0"/>
              <w:jc w:val="center"/>
              <w:rPr>
                <w:b/>
              </w:rPr>
            </w:pPr>
            <w:r w:rsidRPr="004B1CF1">
              <w:rPr>
                <w:b/>
              </w:rPr>
              <w:t>167</w:t>
            </w:r>
          </w:p>
        </w:tc>
      </w:tr>
    </w:tbl>
    <w:p w:rsidR="004B1CF1" w:rsidRPr="004B1CF1" w:rsidRDefault="004B1CF1" w:rsidP="004B1CF1">
      <w:pPr>
        <w:spacing w:before="500" w:after="0" w:line="360" w:lineRule="auto"/>
        <w:rPr>
          <w:rFonts w:ascii="Times New Roman" w:hAnsi="Times New Roman" w:cs="Times New Roman"/>
          <w:b/>
        </w:rPr>
      </w:pPr>
      <w:r w:rsidRPr="004B1CF1">
        <w:rPr>
          <w:rFonts w:ascii="Times New Roman" w:hAnsi="Times New Roman" w:cs="Times New Roman"/>
          <w:b/>
        </w:rPr>
        <w:t>2.2. Продолжительность каникул, праздничных и выходных дней</w:t>
      </w:r>
    </w:p>
    <w:p w:rsidR="004B1CF1" w:rsidRPr="004B1CF1" w:rsidRDefault="004B1CF1" w:rsidP="004B1CF1">
      <w:pPr>
        <w:pStyle w:val="a9"/>
        <w:spacing w:line="360" w:lineRule="auto"/>
        <w:ind w:left="0"/>
        <w:jc w:val="center"/>
      </w:pPr>
      <w:r w:rsidRPr="004B1CF1">
        <w:rPr>
          <w:b/>
        </w:rPr>
        <w:t>1-е классы</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1950"/>
        <w:gridCol w:w="2196"/>
        <w:gridCol w:w="2692"/>
      </w:tblGrid>
      <w:tr w:rsidR="004B1CF1" w:rsidRPr="004B1CF1" w:rsidTr="00ED1247">
        <w:trPr>
          <w:trHeight w:val="391"/>
        </w:trPr>
        <w:tc>
          <w:tcPr>
            <w:tcW w:w="2470" w:type="dxa"/>
            <w:vMerge w:val="restart"/>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Каникулярный период</w:t>
            </w:r>
          </w:p>
        </w:tc>
        <w:tc>
          <w:tcPr>
            <w:tcW w:w="4146" w:type="dxa"/>
            <w:gridSpan w:val="2"/>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Дата</w:t>
            </w:r>
          </w:p>
        </w:tc>
        <w:tc>
          <w:tcPr>
            <w:tcW w:w="2692" w:type="dxa"/>
            <w:vMerge w:val="restart"/>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ind w:left="0"/>
              <w:jc w:val="center"/>
              <w:rPr>
                <w:b/>
              </w:rPr>
            </w:pPr>
            <w:r w:rsidRPr="004B1CF1">
              <w:rPr>
                <w:b/>
              </w:rPr>
              <w:t>Продолжительность каникул, праздничных и выходных дней в календарных днях</w:t>
            </w:r>
          </w:p>
        </w:tc>
      </w:tr>
      <w:tr w:rsidR="004B1CF1" w:rsidRPr="004B1CF1" w:rsidTr="00ED1247">
        <w:tc>
          <w:tcPr>
            <w:tcW w:w="2470" w:type="dxa"/>
            <w:vMerge/>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240" w:lineRule="auto"/>
              <w:rPr>
                <w:rFonts w:ascii="Times New Roman" w:hAnsi="Times New Roman" w:cs="Times New Roman"/>
                <w:b/>
              </w:rPr>
            </w:pPr>
          </w:p>
        </w:tc>
        <w:tc>
          <w:tcPr>
            <w:tcW w:w="195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 xml:space="preserve">Начало </w:t>
            </w:r>
          </w:p>
        </w:tc>
        <w:tc>
          <w:tcPr>
            <w:tcW w:w="219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 xml:space="preserve">Окончание </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240" w:lineRule="auto"/>
              <w:rPr>
                <w:rFonts w:ascii="Times New Roman" w:hAnsi="Times New Roman" w:cs="Times New Roman"/>
                <w:b/>
              </w:rPr>
            </w:pPr>
          </w:p>
        </w:tc>
      </w:tr>
      <w:tr w:rsidR="004B1CF1" w:rsidRPr="004B1CF1" w:rsidTr="00ED1247">
        <w:tc>
          <w:tcPr>
            <w:tcW w:w="247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pPr>
            <w:r w:rsidRPr="004B1CF1">
              <w:t>Осенние каникулы</w:t>
            </w:r>
          </w:p>
        </w:tc>
        <w:tc>
          <w:tcPr>
            <w:tcW w:w="195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02.11.2019</w:t>
            </w:r>
          </w:p>
        </w:tc>
        <w:tc>
          <w:tcPr>
            <w:tcW w:w="219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10.11.2019</w:t>
            </w:r>
          </w:p>
        </w:tc>
        <w:tc>
          <w:tcPr>
            <w:tcW w:w="269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yellow"/>
              </w:rPr>
            </w:pPr>
            <w:r w:rsidRPr="004B1CF1">
              <w:t>9</w:t>
            </w:r>
          </w:p>
        </w:tc>
      </w:tr>
      <w:tr w:rsidR="004B1CF1" w:rsidRPr="004B1CF1" w:rsidTr="00ED1247">
        <w:tc>
          <w:tcPr>
            <w:tcW w:w="247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pPr>
            <w:r w:rsidRPr="004B1CF1">
              <w:t>Зимние каникулы</w:t>
            </w:r>
          </w:p>
        </w:tc>
        <w:tc>
          <w:tcPr>
            <w:tcW w:w="195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28.12.2019</w:t>
            </w:r>
          </w:p>
        </w:tc>
        <w:tc>
          <w:tcPr>
            <w:tcW w:w="219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09.01.2020</w:t>
            </w:r>
          </w:p>
        </w:tc>
        <w:tc>
          <w:tcPr>
            <w:tcW w:w="269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yellow"/>
              </w:rPr>
            </w:pPr>
            <w:r w:rsidRPr="004B1CF1">
              <w:t>13</w:t>
            </w:r>
          </w:p>
        </w:tc>
      </w:tr>
      <w:tr w:rsidR="004B1CF1" w:rsidRPr="004B1CF1" w:rsidTr="00ED1247">
        <w:tc>
          <w:tcPr>
            <w:tcW w:w="247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ind w:left="0"/>
            </w:pPr>
            <w:r w:rsidRPr="004B1CF1">
              <w:t>Дополнительные каникулы</w:t>
            </w:r>
          </w:p>
        </w:tc>
        <w:tc>
          <w:tcPr>
            <w:tcW w:w="195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10.02.2020</w:t>
            </w:r>
          </w:p>
        </w:tc>
        <w:tc>
          <w:tcPr>
            <w:tcW w:w="219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16.02.2020</w:t>
            </w:r>
          </w:p>
        </w:tc>
        <w:tc>
          <w:tcPr>
            <w:tcW w:w="269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yellow"/>
              </w:rPr>
            </w:pPr>
            <w:r w:rsidRPr="004B1CF1">
              <w:t>7</w:t>
            </w:r>
          </w:p>
        </w:tc>
      </w:tr>
      <w:tr w:rsidR="004B1CF1" w:rsidRPr="004B1CF1" w:rsidTr="00ED1247">
        <w:tc>
          <w:tcPr>
            <w:tcW w:w="247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pPr>
            <w:r w:rsidRPr="004B1CF1">
              <w:t>Весенние каникулы</w:t>
            </w:r>
          </w:p>
        </w:tc>
        <w:tc>
          <w:tcPr>
            <w:tcW w:w="195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21.03.2020</w:t>
            </w:r>
          </w:p>
        </w:tc>
        <w:tc>
          <w:tcPr>
            <w:tcW w:w="219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31.03.2020</w:t>
            </w:r>
          </w:p>
        </w:tc>
        <w:tc>
          <w:tcPr>
            <w:tcW w:w="269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yellow"/>
              </w:rPr>
            </w:pPr>
            <w:r w:rsidRPr="004B1CF1">
              <w:t>11</w:t>
            </w:r>
          </w:p>
        </w:tc>
      </w:tr>
      <w:tr w:rsidR="004B1CF1" w:rsidRPr="004B1CF1" w:rsidTr="00ED1247">
        <w:tc>
          <w:tcPr>
            <w:tcW w:w="247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pPr>
            <w:r w:rsidRPr="004B1CF1">
              <w:t>Летние каникулы</w:t>
            </w:r>
          </w:p>
        </w:tc>
        <w:tc>
          <w:tcPr>
            <w:tcW w:w="195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27.05.2020</w:t>
            </w:r>
          </w:p>
        </w:tc>
        <w:tc>
          <w:tcPr>
            <w:tcW w:w="219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31.08.2020</w:t>
            </w:r>
          </w:p>
        </w:tc>
        <w:tc>
          <w:tcPr>
            <w:tcW w:w="269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yellow"/>
              </w:rPr>
            </w:pPr>
            <w:r w:rsidRPr="004B1CF1">
              <w:t>97</w:t>
            </w:r>
          </w:p>
        </w:tc>
      </w:tr>
      <w:tr w:rsidR="004B1CF1" w:rsidRPr="004B1CF1" w:rsidTr="00ED1247">
        <w:tc>
          <w:tcPr>
            <w:tcW w:w="6616" w:type="dxa"/>
            <w:gridSpan w:val="3"/>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Праздничные дни</w:t>
            </w:r>
          </w:p>
        </w:tc>
        <w:tc>
          <w:tcPr>
            <w:tcW w:w="269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6</w:t>
            </w:r>
          </w:p>
        </w:tc>
      </w:tr>
      <w:tr w:rsidR="004B1CF1" w:rsidRPr="004B1CF1" w:rsidTr="00ED1247">
        <w:tc>
          <w:tcPr>
            <w:tcW w:w="6616" w:type="dxa"/>
            <w:gridSpan w:val="3"/>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Выходные дни</w:t>
            </w:r>
          </w:p>
        </w:tc>
        <w:tc>
          <w:tcPr>
            <w:tcW w:w="269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62</w:t>
            </w:r>
          </w:p>
        </w:tc>
      </w:tr>
      <w:tr w:rsidR="004B1CF1" w:rsidRPr="004B1CF1" w:rsidTr="00ED1247">
        <w:tc>
          <w:tcPr>
            <w:tcW w:w="661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B1CF1" w:rsidRPr="004B1CF1" w:rsidRDefault="004B1CF1" w:rsidP="00ED1247">
            <w:pPr>
              <w:pStyle w:val="a9"/>
              <w:spacing w:line="360" w:lineRule="auto"/>
              <w:ind w:left="0"/>
              <w:jc w:val="both"/>
              <w:rPr>
                <w:b/>
              </w:rPr>
            </w:pPr>
            <w:r w:rsidRPr="004B1CF1">
              <w:rPr>
                <w:b/>
              </w:rPr>
              <w:t>Итого</w:t>
            </w:r>
          </w:p>
        </w:tc>
        <w:tc>
          <w:tcPr>
            <w:tcW w:w="2692" w:type="dxa"/>
            <w:tcBorders>
              <w:top w:val="single" w:sz="4" w:space="0" w:color="auto"/>
              <w:left w:val="single" w:sz="4" w:space="0" w:color="auto"/>
              <w:bottom w:val="single" w:sz="4" w:space="0" w:color="auto"/>
              <w:right w:val="single" w:sz="4" w:space="0" w:color="auto"/>
            </w:tcBorders>
            <w:shd w:val="clear" w:color="auto" w:fill="BFBFBF"/>
            <w:hideMark/>
          </w:tcPr>
          <w:p w:rsidR="004B1CF1" w:rsidRPr="004B1CF1" w:rsidRDefault="004B1CF1" w:rsidP="00ED1247">
            <w:pPr>
              <w:pStyle w:val="a9"/>
              <w:spacing w:line="360" w:lineRule="auto"/>
              <w:ind w:left="0"/>
              <w:jc w:val="center"/>
              <w:rPr>
                <w:b/>
              </w:rPr>
            </w:pPr>
            <w:r w:rsidRPr="004B1CF1">
              <w:rPr>
                <w:b/>
              </w:rPr>
              <w:t>205</w:t>
            </w:r>
          </w:p>
        </w:tc>
      </w:tr>
    </w:tbl>
    <w:p w:rsidR="004B1CF1" w:rsidRPr="004B1CF1" w:rsidRDefault="004B1CF1" w:rsidP="004B1CF1">
      <w:pPr>
        <w:spacing w:before="500" w:after="0" w:line="360" w:lineRule="auto"/>
        <w:jc w:val="center"/>
        <w:rPr>
          <w:rFonts w:ascii="Times New Roman" w:hAnsi="Times New Roman" w:cs="Times New Roman"/>
          <w:b/>
        </w:rPr>
      </w:pPr>
      <w:r w:rsidRPr="004B1CF1">
        <w:rPr>
          <w:rFonts w:ascii="Times New Roman" w:hAnsi="Times New Roman" w:cs="Times New Roman"/>
          <w:b/>
        </w:rPr>
        <w:t>2–4-е классы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849"/>
        <w:gridCol w:w="1921"/>
        <w:gridCol w:w="2976"/>
      </w:tblGrid>
      <w:tr w:rsidR="004B1CF1" w:rsidRPr="004B1CF1" w:rsidTr="00ED1247">
        <w:tc>
          <w:tcPr>
            <w:tcW w:w="2610" w:type="dxa"/>
            <w:vMerge w:val="restart"/>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Каникулярный период</w:t>
            </w:r>
          </w:p>
        </w:tc>
        <w:tc>
          <w:tcPr>
            <w:tcW w:w="3770" w:type="dxa"/>
            <w:gridSpan w:val="2"/>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Дата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Продолжительность каникул, праздничных и выходных дней в календарных днях</w:t>
            </w:r>
          </w:p>
        </w:tc>
      </w:tr>
      <w:tr w:rsidR="004B1CF1" w:rsidRPr="004B1CF1" w:rsidTr="00ED1247">
        <w:tc>
          <w:tcPr>
            <w:tcW w:w="2610" w:type="dxa"/>
            <w:vMerge/>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240" w:lineRule="auto"/>
              <w:rPr>
                <w:rFonts w:ascii="Times New Roman" w:hAnsi="Times New Roman" w:cs="Times New Roman"/>
                <w:b/>
              </w:rPr>
            </w:pPr>
          </w:p>
        </w:tc>
        <w:tc>
          <w:tcPr>
            <w:tcW w:w="184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 xml:space="preserve">Начало </w:t>
            </w:r>
          </w:p>
        </w:tc>
        <w:tc>
          <w:tcPr>
            <w:tcW w:w="192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b/>
              </w:rPr>
            </w:pPr>
            <w:r w:rsidRPr="004B1CF1">
              <w:rPr>
                <w:b/>
              </w:rPr>
              <w:t xml:space="preserve">Окончание </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240" w:lineRule="auto"/>
              <w:rPr>
                <w:rFonts w:ascii="Times New Roman" w:hAnsi="Times New Roman" w:cs="Times New Roman"/>
                <w:b/>
              </w:rPr>
            </w:pPr>
          </w:p>
        </w:tc>
      </w:tr>
      <w:tr w:rsidR="004B1CF1" w:rsidRPr="004B1CF1" w:rsidTr="00ED1247">
        <w:tc>
          <w:tcPr>
            <w:tcW w:w="261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pPr>
            <w:r w:rsidRPr="004B1CF1">
              <w:t>Осенние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02.11.2019</w:t>
            </w:r>
          </w:p>
        </w:tc>
        <w:tc>
          <w:tcPr>
            <w:tcW w:w="192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10.11.2019</w:t>
            </w:r>
          </w:p>
        </w:tc>
        <w:tc>
          <w:tcPr>
            <w:tcW w:w="297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9</w:t>
            </w:r>
          </w:p>
        </w:tc>
      </w:tr>
      <w:tr w:rsidR="004B1CF1" w:rsidRPr="004B1CF1" w:rsidTr="00ED1247">
        <w:tc>
          <w:tcPr>
            <w:tcW w:w="261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pPr>
            <w:r w:rsidRPr="004B1CF1">
              <w:t>Зимние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28.12.2019</w:t>
            </w:r>
          </w:p>
        </w:tc>
        <w:tc>
          <w:tcPr>
            <w:tcW w:w="192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09.01.2020</w:t>
            </w:r>
          </w:p>
        </w:tc>
        <w:tc>
          <w:tcPr>
            <w:tcW w:w="297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13</w:t>
            </w:r>
          </w:p>
        </w:tc>
      </w:tr>
      <w:tr w:rsidR="004B1CF1" w:rsidRPr="004B1CF1" w:rsidTr="00ED1247">
        <w:tc>
          <w:tcPr>
            <w:tcW w:w="261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pPr>
            <w:r w:rsidRPr="004B1CF1">
              <w:t>Весенние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21.03.2020</w:t>
            </w:r>
          </w:p>
        </w:tc>
        <w:tc>
          <w:tcPr>
            <w:tcW w:w="192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31.03.2020</w:t>
            </w:r>
          </w:p>
        </w:tc>
        <w:tc>
          <w:tcPr>
            <w:tcW w:w="297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11</w:t>
            </w:r>
          </w:p>
        </w:tc>
      </w:tr>
      <w:tr w:rsidR="004B1CF1" w:rsidRPr="004B1CF1" w:rsidTr="00ED1247">
        <w:tc>
          <w:tcPr>
            <w:tcW w:w="261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pPr>
            <w:r w:rsidRPr="004B1CF1">
              <w:t>Летние каникулы</w:t>
            </w:r>
          </w:p>
        </w:tc>
        <w:tc>
          <w:tcPr>
            <w:tcW w:w="184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27.05.2020</w:t>
            </w:r>
          </w:p>
        </w:tc>
        <w:tc>
          <w:tcPr>
            <w:tcW w:w="192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rPr>
                <w:highlight w:val="cyan"/>
              </w:rPr>
            </w:pPr>
            <w:r w:rsidRPr="004B1CF1">
              <w:t>31.08.2020</w:t>
            </w:r>
          </w:p>
        </w:tc>
        <w:tc>
          <w:tcPr>
            <w:tcW w:w="297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97</w:t>
            </w:r>
          </w:p>
        </w:tc>
      </w:tr>
      <w:tr w:rsidR="004B1CF1" w:rsidRPr="004B1CF1" w:rsidTr="00ED1247">
        <w:tc>
          <w:tcPr>
            <w:tcW w:w="6380" w:type="dxa"/>
            <w:gridSpan w:val="3"/>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Праздничные дни</w:t>
            </w:r>
          </w:p>
        </w:tc>
        <w:tc>
          <w:tcPr>
            <w:tcW w:w="297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6</w:t>
            </w:r>
          </w:p>
        </w:tc>
      </w:tr>
      <w:tr w:rsidR="004B1CF1" w:rsidRPr="004B1CF1" w:rsidTr="00ED1247">
        <w:tc>
          <w:tcPr>
            <w:tcW w:w="6380" w:type="dxa"/>
            <w:gridSpan w:val="3"/>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both"/>
            </w:pPr>
            <w:r w:rsidRPr="004B1CF1">
              <w:t>Выходные дни</w:t>
            </w:r>
          </w:p>
        </w:tc>
        <w:tc>
          <w:tcPr>
            <w:tcW w:w="297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pStyle w:val="a9"/>
              <w:spacing w:line="360" w:lineRule="auto"/>
              <w:ind w:left="0"/>
              <w:jc w:val="center"/>
            </w:pPr>
            <w:r w:rsidRPr="004B1CF1">
              <w:t>62</w:t>
            </w:r>
          </w:p>
        </w:tc>
      </w:tr>
      <w:tr w:rsidR="004B1CF1" w:rsidRPr="004B1CF1" w:rsidTr="00ED1247">
        <w:tc>
          <w:tcPr>
            <w:tcW w:w="63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4B1CF1" w:rsidRPr="004B1CF1" w:rsidRDefault="004B1CF1" w:rsidP="00ED1247">
            <w:pPr>
              <w:pStyle w:val="a9"/>
              <w:spacing w:line="360" w:lineRule="auto"/>
              <w:ind w:left="0"/>
              <w:jc w:val="both"/>
              <w:rPr>
                <w:b/>
              </w:rPr>
            </w:pPr>
            <w:r w:rsidRPr="004B1CF1">
              <w:rPr>
                <w:b/>
              </w:rPr>
              <w:t>Итого</w:t>
            </w:r>
          </w:p>
        </w:tc>
        <w:tc>
          <w:tcPr>
            <w:tcW w:w="2976" w:type="dxa"/>
            <w:tcBorders>
              <w:top w:val="single" w:sz="4" w:space="0" w:color="auto"/>
              <w:left w:val="single" w:sz="4" w:space="0" w:color="auto"/>
              <w:bottom w:val="single" w:sz="4" w:space="0" w:color="auto"/>
              <w:right w:val="single" w:sz="4" w:space="0" w:color="auto"/>
            </w:tcBorders>
            <w:shd w:val="clear" w:color="auto" w:fill="BFBFBF"/>
            <w:hideMark/>
          </w:tcPr>
          <w:p w:rsidR="004B1CF1" w:rsidRPr="004B1CF1" w:rsidRDefault="004B1CF1" w:rsidP="00ED1247">
            <w:pPr>
              <w:pStyle w:val="a9"/>
              <w:spacing w:line="360" w:lineRule="auto"/>
              <w:ind w:left="0"/>
              <w:jc w:val="center"/>
              <w:rPr>
                <w:b/>
              </w:rPr>
            </w:pPr>
            <w:r w:rsidRPr="004B1CF1">
              <w:rPr>
                <w:b/>
              </w:rPr>
              <w:t>198</w:t>
            </w:r>
          </w:p>
        </w:tc>
      </w:tr>
    </w:tbl>
    <w:p w:rsidR="004B1CF1" w:rsidRPr="004B1CF1" w:rsidRDefault="004B1CF1" w:rsidP="004B1CF1">
      <w:pPr>
        <w:spacing w:before="500" w:after="0" w:line="360" w:lineRule="auto"/>
        <w:rPr>
          <w:rFonts w:ascii="Times New Roman" w:hAnsi="Times New Roman" w:cs="Times New Roman"/>
          <w:b/>
        </w:rPr>
      </w:pPr>
      <w:r w:rsidRPr="004B1CF1">
        <w:rPr>
          <w:rFonts w:ascii="Times New Roman" w:hAnsi="Times New Roman" w:cs="Times New Roman"/>
          <w:b/>
        </w:rPr>
        <w:t>4. Распределение образовательной недельной нагрузки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1805"/>
        <w:gridCol w:w="1806"/>
        <w:gridCol w:w="1806"/>
        <w:gridCol w:w="1699"/>
      </w:tblGrid>
      <w:tr w:rsidR="004B1CF1" w:rsidRPr="004B1CF1" w:rsidTr="00ED1247">
        <w:tc>
          <w:tcPr>
            <w:tcW w:w="2240" w:type="dxa"/>
            <w:vMerge w:val="restart"/>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center"/>
              <w:rPr>
                <w:rFonts w:ascii="Times New Roman" w:hAnsi="Times New Roman" w:cs="Times New Roman"/>
                <w:b/>
              </w:rPr>
            </w:pPr>
            <w:r w:rsidRPr="004B1CF1">
              <w:rPr>
                <w:rFonts w:ascii="Times New Roman" w:hAnsi="Times New Roman" w:cs="Times New Roman"/>
                <w:b/>
              </w:rPr>
              <w:lastRenderedPageBreak/>
              <w:t>Образовательная деятельность</w:t>
            </w:r>
          </w:p>
        </w:tc>
        <w:tc>
          <w:tcPr>
            <w:tcW w:w="7116" w:type="dxa"/>
            <w:gridSpan w:val="4"/>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center"/>
              <w:rPr>
                <w:rFonts w:ascii="Times New Roman" w:hAnsi="Times New Roman" w:cs="Times New Roman"/>
                <w:b/>
              </w:rPr>
            </w:pPr>
            <w:r w:rsidRPr="004B1CF1">
              <w:rPr>
                <w:rFonts w:ascii="Times New Roman" w:hAnsi="Times New Roman" w:cs="Times New Roman"/>
                <w:b/>
              </w:rPr>
              <w:t xml:space="preserve">Недельная нагрузка (5-дневная учебная неделя) </w:t>
            </w:r>
            <w:r w:rsidRPr="004B1CF1">
              <w:rPr>
                <w:rFonts w:ascii="Times New Roman" w:hAnsi="Times New Roman" w:cs="Times New Roman"/>
                <w:b/>
              </w:rPr>
              <w:br/>
              <w:t>в академических часах</w:t>
            </w:r>
          </w:p>
        </w:tc>
      </w:tr>
      <w:tr w:rsidR="004B1CF1" w:rsidRPr="004B1CF1" w:rsidTr="00ED1247">
        <w:tc>
          <w:tcPr>
            <w:tcW w:w="2240" w:type="dxa"/>
            <w:vMerge/>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240" w:lineRule="auto"/>
              <w:rPr>
                <w:rFonts w:ascii="Times New Roman" w:hAnsi="Times New Roman" w:cs="Times New Roman"/>
                <w:b/>
              </w:rPr>
            </w:pPr>
          </w:p>
        </w:tc>
        <w:tc>
          <w:tcPr>
            <w:tcW w:w="180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center"/>
              <w:rPr>
                <w:rFonts w:ascii="Times New Roman" w:hAnsi="Times New Roman" w:cs="Times New Roman"/>
                <w:b/>
              </w:rPr>
            </w:pPr>
            <w:r w:rsidRPr="004B1CF1">
              <w:rPr>
                <w:rFonts w:ascii="Times New Roman" w:hAnsi="Times New Roman" w:cs="Times New Roman"/>
                <w:b/>
              </w:rPr>
              <w:t>1-е классы</w:t>
            </w:r>
          </w:p>
        </w:tc>
        <w:tc>
          <w:tcPr>
            <w:tcW w:w="180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center"/>
              <w:rPr>
                <w:rFonts w:ascii="Times New Roman" w:hAnsi="Times New Roman" w:cs="Times New Roman"/>
                <w:b/>
              </w:rPr>
            </w:pPr>
            <w:r w:rsidRPr="004B1CF1">
              <w:rPr>
                <w:rFonts w:ascii="Times New Roman" w:hAnsi="Times New Roman" w:cs="Times New Roman"/>
                <w:b/>
              </w:rPr>
              <w:t>2-е классы</w:t>
            </w:r>
          </w:p>
        </w:tc>
        <w:tc>
          <w:tcPr>
            <w:tcW w:w="180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center"/>
              <w:rPr>
                <w:rFonts w:ascii="Times New Roman" w:hAnsi="Times New Roman" w:cs="Times New Roman"/>
                <w:b/>
              </w:rPr>
            </w:pPr>
            <w:r w:rsidRPr="004B1CF1">
              <w:rPr>
                <w:rFonts w:ascii="Times New Roman" w:hAnsi="Times New Roman" w:cs="Times New Roman"/>
                <w:b/>
              </w:rPr>
              <w:t>3-е классы</w:t>
            </w:r>
          </w:p>
        </w:tc>
        <w:tc>
          <w:tcPr>
            <w:tcW w:w="169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center"/>
              <w:rPr>
                <w:rFonts w:ascii="Times New Roman" w:hAnsi="Times New Roman" w:cs="Times New Roman"/>
                <w:b/>
              </w:rPr>
            </w:pPr>
            <w:r w:rsidRPr="004B1CF1">
              <w:rPr>
                <w:rFonts w:ascii="Times New Roman" w:hAnsi="Times New Roman" w:cs="Times New Roman"/>
                <w:b/>
              </w:rPr>
              <w:t>4-е классы</w:t>
            </w:r>
          </w:p>
        </w:tc>
      </w:tr>
      <w:tr w:rsidR="004B1CF1" w:rsidRPr="004B1CF1" w:rsidTr="00ED1247">
        <w:tc>
          <w:tcPr>
            <w:tcW w:w="224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rPr>
                <w:rFonts w:ascii="Times New Roman" w:hAnsi="Times New Roman" w:cs="Times New Roman"/>
              </w:rPr>
            </w:pPr>
            <w:r w:rsidRPr="004B1CF1">
              <w:rPr>
                <w:rFonts w:ascii="Times New Roman" w:hAnsi="Times New Roman" w:cs="Times New Roman"/>
              </w:rPr>
              <w:t>Урочная</w:t>
            </w:r>
          </w:p>
        </w:tc>
        <w:tc>
          <w:tcPr>
            <w:tcW w:w="1805" w:type="dxa"/>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360" w:lineRule="auto"/>
              <w:jc w:val="center"/>
              <w:rPr>
                <w:rFonts w:ascii="Times New Roman" w:hAnsi="Times New Roman" w:cs="Times New Roman"/>
              </w:rPr>
            </w:pPr>
            <w:r w:rsidRPr="004B1CF1">
              <w:rPr>
                <w:rFonts w:ascii="Times New Roman" w:hAnsi="Times New Roman" w:cs="Times New Roman"/>
              </w:rPr>
              <w:t>21</w:t>
            </w:r>
          </w:p>
        </w:tc>
        <w:tc>
          <w:tcPr>
            <w:tcW w:w="1806" w:type="dxa"/>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360" w:lineRule="auto"/>
              <w:jc w:val="center"/>
              <w:rPr>
                <w:rFonts w:ascii="Times New Roman" w:hAnsi="Times New Roman" w:cs="Times New Roman"/>
              </w:rPr>
            </w:pPr>
            <w:r w:rsidRPr="004B1CF1">
              <w:rPr>
                <w:rFonts w:ascii="Times New Roman" w:hAnsi="Times New Roman" w:cs="Times New Roman"/>
              </w:rPr>
              <w:t>23</w:t>
            </w:r>
          </w:p>
        </w:tc>
        <w:tc>
          <w:tcPr>
            <w:tcW w:w="1806" w:type="dxa"/>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360" w:lineRule="auto"/>
              <w:jc w:val="center"/>
              <w:rPr>
                <w:rFonts w:ascii="Times New Roman" w:hAnsi="Times New Roman" w:cs="Times New Roman"/>
              </w:rPr>
            </w:pPr>
            <w:r w:rsidRPr="004B1CF1">
              <w:rPr>
                <w:rFonts w:ascii="Times New Roman" w:hAnsi="Times New Roman" w:cs="Times New Roman"/>
              </w:rPr>
              <w:t>23</w:t>
            </w:r>
          </w:p>
        </w:tc>
        <w:tc>
          <w:tcPr>
            <w:tcW w:w="1699" w:type="dxa"/>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360" w:lineRule="auto"/>
              <w:jc w:val="center"/>
              <w:rPr>
                <w:rFonts w:ascii="Times New Roman" w:hAnsi="Times New Roman" w:cs="Times New Roman"/>
              </w:rPr>
            </w:pPr>
            <w:r w:rsidRPr="004B1CF1">
              <w:rPr>
                <w:rFonts w:ascii="Times New Roman" w:hAnsi="Times New Roman" w:cs="Times New Roman"/>
              </w:rPr>
              <w:t>23</w:t>
            </w:r>
          </w:p>
        </w:tc>
      </w:tr>
      <w:tr w:rsidR="004B1CF1" w:rsidRPr="004B1CF1" w:rsidTr="00ED1247">
        <w:tc>
          <w:tcPr>
            <w:tcW w:w="2240"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rPr>
                <w:rFonts w:ascii="Times New Roman" w:hAnsi="Times New Roman" w:cs="Times New Roman"/>
              </w:rPr>
            </w:pPr>
            <w:r w:rsidRPr="004B1CF1">
              <w:rPr>
                <w:rFonts w:ascii="Times New Roman" w:hAnsi="Times New Roman" w:cs="Times New Roman"/>
              </w:rPr>
              <w:t xml:space="preserve">Внеурочная </w:t>
            </w:r>
          </w:p>
        </w:tc>
        <w:tc>
          <w:tcPr>
            <w:tcW w:w="1805" w:type="dxa"/>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360" w:lineRule="auto"/>
              <w:jc w:val="center"/>
              <w:rPr>
                <w:rFonts w:ascii="Times New Roman" w:hAnsi="Times New Roman" w:cs="Times New Roman"/>
                <w:highlight w:val="cyan"/>
              </w:rPr>
            </w:pPr>
            <w:r w:rsidRPr="004B1CF1">
              <w:rPr>
                <w:rFonts w:ascii="Times New Roman" w:hAnsi="Times New Roman" w:cs="Times New Roman"/>
              </w:rPr>
              <w:t xml:space="preserve"> 8</w:t>
            </w:r>
          </w:p>
        </w:tc>
        <w:tc>
          <w:tcPr>
            <w:tcW w:w="1806" w:type="dxa"/>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360" w:lineRule="auto"/>
              <w:jc w:val="center"/>
              <w:rPr>
                <w:rFonts w:ascii="Times New Roman" w:hAnsi="Times New Roman" w:cs="Times New Roman"/>
                <w:highlight w:val="cyan"/>
              </w:rPr>
            </w:pPr>
            <w:r w:rsidRPr="004B1CF1">
              <w:rPr>
                <w:rFonts w:ascii="Times New Roman" w:hAnsi="Times New Roman" w:cs="Times New Roman"/>
              </w:rPr>
              <w:t>8</w:t>
            </w:r>
          </w:p>
        </w:tc>
        <w:tc>
          <w:tcPr>
            <w:tcW w:w="1806" w:type="dxa"/>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360" w:lineRule="auto"/>
              <w:jc w:val="center"/>
              <w:rPr>
                <w:rFonts w:ascii="Times New Roman" w:hAnsi="Times New Roman" w:cs="Times New Roman"/>
                <w:highlight w:val="cyan"/>
              </w:rPr>
            </w:pPr>
            <w:r w:rsidRPr="004B1CF1">
              <w:rPr>
                <w:rFonts w:ascii="Times New Roman" w:hAnsi="Times New Roman" w:cs="Times New Roman"/>
              </w:rPr>
              <w:t>7</w:t>
            </w:r>
          </w:p>
        </w:tc>
        <w:tc>
          <w:tcPr>
            <w:tcW w:w="1699" w:type="dxa"/>
            <w:tcBorders>
              <w:top w:val="single" w:sz="4" w:space="0" w:color="auto"/>
              <w:left w:val="single" w:sz="4" w:space="0" w:color="auto"/>
              <w:bottom w:val="single" w:sz="4" w:space="0" w:color="auto"/>
              <w:right w:val="single" w:sz="4" w:space="0" w:color="auto"/>
            </w:tcBorders>
            <w:vAlign w:val="center"/>
            <w:hideMark/>
          </w:tcPr>
          <w:p w:rsidR="004B1CF1" w:rsidRPr="004B1CF1" w:rsidRDefault="004B1CF1" w:rsidP="00ED1247">
            <w:pPr>
              <w:spacing w:after="0" w:line="360" w:lineRule="auto"/>
              <w:jc w:val="center"/>
              <w:rPr>
                <w:rFonts w:ascii="Times New Roman" w:hAnsi="Times New Roman" w:cs="Times New Roman"/>
                <w:highlight w:val="cyan"/>
              </w:rPr>
            </w:pPr>
            <w:r w:rsidRPr="004B1CF1">
              <w:rPr>
                <w:rFonts w:ascii="Times New Roman" w:hAnsi="Times New Roman" w:cs="Times New Roman"/>
              </w:rPr>
              <w:t>8</w:t>
            </w:r>
          </w:p>
        </w:tc>
      </w:tr>
    </w:tbl>
    <w:p w:rsidR="004B1CF1" w:rsidRPr="004B1CF1" w:rsidRDefault="004B1CF1" w:rsidP="004B1CF1">
      <w:pPr>
        <w:spacing w:before="500" w:after="0" w:line="360" w:lineRule="auto"/>
        <w:jc w:val="both"/>
        <w:rPr>
          <w:rFonts w:ascii="Times New Roman" w:hAnsi="Times New Roman" w:cs="Times New Roman"/>
          <w:b/>
        </w:rPr>
      </w:pPr>
      <w:r w:rsidRPr="004B1CF1">
        <w:rPr>
          <w:rFonts w:ascii="Times New Roman" w:hAnsi="Times New Roman" w:cs="Times New Roman"/>
          <w:b/>
        </w:rPr>
        <w:t>5. Расписание звонков и перемен</w:t>
      </w:r>
    </w:p>
    <w:p w:rsidR="004B1CF1" w:rsidRPr="004B1CF1" w:rsidRDefault="004B1CF1" w:rsidP="004B1CF1">
      <w:pPr>
        <w:spacing w:after="0" w:line="360" w:lineRule="auto"/>
        <w:jc w:val="center"/>
        <w:rPr>
          <w:rFonts w:ascii="Times New Roman" w:hAnsi="Times New Roman" w:cs="Times New Roman"/>
          <w:b/>
        </w:rPr>
      </w:pPr>
      <w:r w:rsidRPr="004B1CF1">
        <w:rPr>
          <w:rFonts w:ascii="Times New Roman" w:hAnsi="Times New Roman" w:cs="Times New Roman"/>
          <w:b/>
        </w:rPr>
        <w:t>Первая смена (1А, 1Б, 1В, 1Г, 1Д  классы)</w:t>
      </w:r>
      <w:r w:rsidRPr="004B1CF1">
        <w:rPr>
          <w:rStyle w:val="a6"/>
          <w:rFonts w:ascii="Times New Roman" w:hAnsi="Times New Roman" w:cs="Times New Roman"/>
        </w:rPr>
        <w:footnoteReference w:id="8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2656"/>
        <w:gridCol w:w="2389"/>
        <w:gridCol w:w="2071"/>
      </w:tblGrid>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b/>
              </w:rPr>
            </w:pPr>
            <w:r w:rsidRPr="004B1CF1">
              <w:rPr>
                <w:rFonts w:ascii="Times New Roman" w:hAnsi="Times New Roman" w:cs="Times New Roman"/>
                <w:b/>
              </w:rPr>
              <w:t>Образовательная деятельность</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b/>
              </w:rPr>
            </w:pPr>
            <w:r w:rsidRPr="004B1CF1">
              <w:rPr>
                <w:rFonts w:ascii="Times New Roman" w:hAnsi="Times New Roman" w:cs="Times New Roman"/>
                <w:b/>
              </w:rPr>
              <w:t>Сентябрь – октябрь</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b/>
              </w:rPr>
            </w:pPr>
            <w:r w:rsidRPr="004B1CF1">
              <w:rPr>
                <w:rFonts w:ascii="Times New Roman" w:hAnsi="Times New Roman" w:cs="Times New Roman"/>
                <w:b/>
              </w:rPr>
              <w:t>Ноябрь – декабрь</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b/>
              </w:rPr>
            </w:pPr>
            <w:r w:rsidRPr="004B1CF1">
              <w:rPr>
                <w:rFonts w:ascii="Times New Roman" w:hAnsi="Times New Roman" w:cs="Times New Roman"/>
                <w:b/>
              </w:rPr>
              <w:t>Январь – май</w:t>
            </w:r>
          </w:p>
        </w:tc>
      </w:tr>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1-й урок</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08:30 — 09:05</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08:30 — 09:05</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08:30 — 09:10</w:t>
            </w:r>
          </w:p>
        </w:tc>
      </w:tr>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1-я перемена</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09:05 — 09:15</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09:05 — 09:15</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09:10 — 09:20</w:t>
            </w:r>
          </w:p>
        </w:tc>
      </w:tr>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2-й урок</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09:15 — 09:50</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09:15 — 09:50</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09:20 — 10:00</w:t>
            </w:r>
          </w:p>
        </w:tc>
      </w:tr>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Динамическая пауза</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09:50 — 10:30</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09:50 — 10:30</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10:00 — 10:40</w:t>
            </w:r>
          </w:p>
        </w:tc>
      </w:tr>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3-й урок</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10:30 — 11:05</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10:30 — 11:05</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10:40 — 11:20</w:t>
            </w:r>
          </w:p>
        </w:tc>
      </w:tr>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3-я перемена</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11:05 — 11:15</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11:20 — 11:30</w:t>
            </w:r>
          </w:p>
        </w:tc>
      </w:tr>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4-й урок</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11:15 — 11:50</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11:30 — 12:10</w:t>
            </w:r>
          </w:p>
        </w:tc>
      </w:tr>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4-я перемена</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11:50 — 12:00</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12:10 — 12:20</w:t>
            </w:r>
          </w:p>
        </w:tc>
      </w:tr>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5-й урок</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w:t>
            </w:r>
          </w:p>
        </w:tc>
      </w:tr>
      <w:tr w:rsidR="004B1CF1" w:rsidRPr="004B1CF1" w:rsidTr="00ED1247">
        <w:trPr>
          <w:jc w:val="center"/>
        </w:trPr>
        <w:tc>
          <w:tcPr>
            <w:tcW w:w="234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Внеурочная деятельность</w:t>
            </w:r>
          </w:p>
        </w:tc>
        <w:tc>
          <w:tcPr>
            <w:tcW w:w="265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c 12:00</w:t>
            </w:r>
          </w:p>
        </w:tc>
        <w:tc>
          <w:tcPr>
            <w:tcW w:w="238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c 12:30</w:t>
            </w:r>
          </w:p>
        </w:tc>
        <w:tc>
          <w:tcPr>
            <w:tcW w:w="2071"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c 13:00</w:t>
            </w:r>
          </w:p>
        </w:tc>
      </w:tr>
    </w:tbl>
    <w:p w:rsidR="004B1CF1" w:rsidRPr="004B1CF1" w:rsidRDefault="00592FF2" w:rsidP="004B1CF1">
      <w:pPr>
        <w:spacing w:before="500" w:after="0" w:line="360" w:lineRule="auto"/>
        <w:jc w:val="center"/>
        <w:rPr>
          <w:rFonts w:ascii="Times New Roman" w:hAnsi="Times New Roman" w:cs="Times New Roman"/>
          <w:b/>
        </w:rPr>
      </w:pPr>
      <w:r>
        <w:rPr>
          <w:rFonts w:ascii="Times New Roman" w:hAnsi="Times New Roman" w:cs="Times New Roman"/>
          <w:b/>
        </w:rPr>
        <w:t>Первая смена (2А, 2Б, 4А, 4Б</w:t>
      </w:r>
      <w:r w:rsidR="004B1CF1" w:rsidRPr="004B1CF1">
        <w:rPr>
          <w:rFonts w:ascii="Times New Roman" w:hAnsi="Times New Roman" w:cs="Times New Roman"/>
          <w:b/>
        </w:rPr>
        <w:t>, 4Г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085"/>
        <w:gridCol w:w="3086"/>
      </w:tblGrid>
      <w:tr w:rsidR="004B1CF1" w:rsidRPr="004B1CF1" w:rsidTr="00ED1247">
        <w:trPr>
          <w:jc w:val="center"/>
        </w:trPr>
        <w:tc>
          <w:tcPr>
            <w:tcW w:w="335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b/>
              </w:rPr>
            </w:pPr>
            <w:r w:rsidRPr="004B1CF1">
              <w:rPr>
                <w:rFonts w:ascii="Times New Roman" w:hAnsi="Times New Roman" w:cs="Times New Roman"/>
                <w:b/>
              </w:rPr>
              <w:t>Урок</w:t>
            </w:r>
          </w:p>
        </w:tc>
        <w:tc>
          <w:tcPr>
            <w:tcW w:w="308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b/>
              </w:rPr>
            </w:pPr>
            <w:r w:rsidRPr="004B1CF1">
              <w:rPr>
                <w:rFonts w:ascii="Times New Roman" w:hAnsi="Times New Roman" w:cs="Times New Roman"/>
                <w:b/>
              </w:rPr>
              <w:t>Продолжительность урока</w:t>
            </w:r>
          </w:p>
        </w:tc>
        <w:tc>
          <w:tcPr>
            <w:tcW w:w="308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b/>
              </w:rPr>
            </w:pPr>
            <w:r w:rsidRPr="004B1CF1">
              <w:rPr>
                <w:rFonts w:ascii="Times New Roman" w:hAnsi="Times New Roman" w:cs="Times New Roman"/>
                <w:b/>
              </w:rPr>
              <w:t>Продолжительность перемены</w:t>
            </w:r>
          </w:p>
        </w:tc>
      </w:tr>
      <w:tr w:rsidR="004B1CF1" w:rsidRPr="004B1CF1" w:rsidTr="00ED1247">
        <w:trPr>
          <w:jc w:val="center"/>
        </w:trPr>
        <w:tc>
          <w:tcPr>
            <w:tcW w:w="335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1-й</w:t>
            </w:r>
          </w:p>
        </w:tc>
        <w:tc>
          <w:tcPr>
            <w:tcW w:w="308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08:30 — 09:10</w:t>
            </w:r>
          </w:p>
        </w:tc>
        <w:tc>
          <w:tcPr>
            <w:tcW w:w="308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 xml:space="preserve"> 5  минут</w:t>
            </w:r>
          </w:p>
        </w:tc>
      </w:tr>
      <w:tr w:rsidR="004B1CF1" w:rsidRPr="004B1CF1" w:rsidTr="00ED1247">
        <w:trPr>
          <w:jc w:val="center"/>
        </w:trPr>
        <w:tc>
          <w:tcPr>
            <w:tcW w:w="335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2-й</w:t>
            </w:r>
          </w:p>
        </w:tc>
        <w:tc>
          <w:tcPr>
            <w:tcW w:w="308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09:15 — 9:55</w:t>
            </w:r>
          </w:p>
        </w:tc>
        <w:tc>
          <w:tcPr>
            <w:tcW w:w="308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10 минут</w:t>
            </w:r>
          </w:p>
        </w:tc>
      </w:tr>
      <w:tr w:rsidR="004B1CF1" w:rsidRPr="004B1CF1" w:rsidTr="00ED1247">
        <w:trPr>
          <w:jc w:val="center"/>
        </w:trPr>
        <w:tc>
          <w:tcPr>
            <w:tcW w:w="335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3-й</w:t>
            </w:r>
          </w:p>
        </w:tc>
        <w:tc>
          <w:tcPr>
            <w:tcW w:w="308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10:0</w:t>
            </w:r>
            <w:r w:rsidRPr="004B1CF1">
              <w:rPr>
                <w:rFonts w:ascii="Times New Roman" w:hAnsi="Times New Roman" w:cs="Times New Roman"/>
                <w:lang w:val="en-US"/>
              </w:rPr>
              <w:t>5</w:t>
            </w:r>
            <w:r w:rsidRPr="004B1CF1">
              <w:rPr>
                <w:rFonts w:ascii="Times New Roman" w:hAnsi="Times New Roman" w:cs="Times New Roman"/>
              </w:rPr>
              <w:t xml:space="preserve"> — 10:45</w:t>
            </w:r>
          </w:p>
        </w:tc>
        <w:tc>
          <w:tcPr>
            <w:tcW w:w="308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20 минут</w:t>
            </w:r>
          </w:p>
        </w:tc>
      </w:tr>
      <w:tr w:rsidR="004B1CF1" w:rsidRPr="004B1CF1" w:rsidTr="00ED1247">
        <w:trPr>
          <w:jc w:val="center"/>
        </w:trPr>
        <w:tc>
          <w:tcPr>
            <w:tcW w:w="335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4-й</w:t>
            </w:r>
          </w:p>
        </w:tc>
        <w:tc>
          <w:tcPr>
            <w:tcW w:w="308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11:05 — 11:45</w:t>
            </w:r>
          </w:p>
        </w:tc>
        <w:tc>
          <w:tcPr>
            <w:tcW w:w="308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10 минут</w:t>
            </w:r>
          </w:p>
        </w:tc>
      </w:tr>
      <w:tr w:rsidR="004B1CF1" w:rsidRPr="004B1CF1" w:rsidTr="00ED1247">
        <w:trPr>
          <w:jc w:val="center"/>
        </w:trPr>
        <w:tc>
          <w:tcPr>
            <w:tcW w:w="335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5-й</w:t>
            </w:r>
          </w:p>
        </w:tc>
        <w:tc>
          <w:tcPr>
            <w:tcW w:w="308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11:55 — 12:35</w:t>
            </w:r>
          </w:p>
        </w:tc>
        <w:tc>
          <w:tcPr>
            <w:tcW w:w="308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45 минут</w:t>
            </w:r>
          </w:p>
        </w:tc>
      </w:tr>
      <w:tr w:rsidR="004B1CF1" w:rsidRPr="004B1CF1" w:rsidTr="00ED1247">
        <w:trPr>
          <w:jc w:val="center"/>
        </w:trPr>
        <w:tc>
          <w:tcPr>
            <w:tcW w:w="3358"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Внеурочная деятельность</w:t>
            </w:r>
          </w:p>
        </w:tc>
        <w:tc>
          <w:tcPr>
            <w:tcW w:w="3085"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c 13:20</w:t>
            </w:r>
          </w:p>
        </w:tc>
        <w:tc>
          <w:tcPr>
            <w:tcW w:w="3086"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360" w:lineRule="auto"/>
              <w:jc w:val="both"/>
              <w:rPr>
                <w:rFonts w:ascii="Times New Roman" w:hAnsi="Times New Roman" w:cs="Times New Roman"/>
              </w:rPr>
            </w:pPr>
            <w:r w:rsidRPr="004B1CF1">
              <w:rPr>
                <w:rFonts w:ascii="Times New Roman" w:hAnsi="Times New Roman" w:cs="Times New Roman"/>
              </w:rPr>
              <w:t>-</w:t>
            </w:r>
          </w:p>
        </w:tc>
      </w:tr>
    </w:tbl>
    <w:p w:rsidR="004B1CF1" w:rsidRPr="004B1CF1" w:rsidRDefault="004B1CF1" w:rsidP="004B1CF1">
      <w:pPr>
        <w:spacing w:before="500" w:after="0" w:line="360" w:lineRule="auto"/>
        <w:jc w:val="center"/>
        <w:rPr>
          <w:rFonts w:ascii="Times New Roman" w:hAnsi="Times New Roman" w:cs="Times New Roman"/>
          <w:b/>
        </w:rPr>
      </w:pPr>
      <w:r w:rsidRPr="004B1CF1">
        <w:rPr>
          <w:rFonts w:ascii="Times New Roman" w:hAnsi="Times New Roman" w:cs="Times New Roman"/>
          <w:b/>
        </w:rPr>
        <w:t>Вторая смена (2В, 2Г, 2Д, 3 А, 3Б, 3В, 3Г</w:t>
      </w:r>
      <w:r w:rsidR="00592FF2">
        <w:rPr>
          <w:rFonts w:ascii="Times New Roman" w:hAnsi="Times New Roman" w:cs="Times New Roman"/>
          <w:b/>
        </w:rPr>
        <w:t>, 4В</w:t>
      </w:r>
      <w:r w:rsidRPr="004B1CF1">
        <w:rPr>
          <w:rFonts w:ascii="Times New Roman" w:hAnsi="Times New Roman" w:cs="Times New Roman"/>
          <w:b/>
        </w:rPr>
        <w:t xml:space="preserve">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692"/>
        <w:gridCol w:w="1730"/>
        <w:gridCol w:w="2693"/>
      </w:tblGrid>
      <w:tr w:rsidR="00592FF2" w:rsidRPr="004B1CF1" w:rsidTr="00592FF2">
        <w:trPr>
          <w:jc w:val="center"/>
        </w:trPr>
        <w:tc>
          <w:tcPr>
            <w:tcW w:w="2456"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b/>
              </w:rPr>
            </w:pPr>
            <w:r w:rsidRPr="004B1CF1">
              <w:rPr>
                <w:rFonts w:ascii="Times New Roman" w:hAnsi="Times New Roman" w:cs="Times New Roman"/>
                <w:b/>
              </w:rPr>
              <w:t>Урок</w:t>
            </w:r>
          </w:p>
        </w:tc>
        <w:tc>
          <w:tcPr>
            <w:tcW w:w="2692"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b/>
              </w:rPr>
            </w:pPr>
            <w:r w:rsidRPr="004B1CF1">
              <w:rPr>
                <w:rFonts w:ascii="Times New Roman" w:hAnsi="Times New Roman" w:cs="Times New Roman"/>
                <w:b/>
              </w:rPr>
              <w:t xml:space="preserve">Продолжительность </w:t>
            </w:r>
            <w:r w:rsidRPr="004B1CF1">
              <w:rPr>
                <w:rFonts w:ascii="Times New Roman" w:hAnsi="Times New Roman" w:cs="Times New Roman"/>
                <w:b/>
              </w:rPr>
              <w:lastRenderedPageBreak/>
              <w:t>урока</w:t>
            </w:r>
          </w:p>
        </w:tc>
        <w:tc>
          <w:tcPr>
            <w:tcW w:w="1730" w:type="dxa"/>
            <w:tcBorders>
              <w:top w:val="single" w:sz="4" w:space="0" w:color="auto"/>
              <w:left w:val="single" w:sz="4" w:space="0" w:color="auto"/>
              <w:bottom w:val="single" w:sz="4" w:space="0" w:color="auto"/>
              <w:right w:val="single" w:sz="4" w:space="0" w:color="auto"/>
            </w:tcBorders>
          </w:tcPr>
          <w:p w:rsidR="00592FF2" w:rsidRPr="004B1CF1" w:rsidRDefault="00592FF2" w:rsidP="00ED1247">
            <w:pPr>
              <w:spacing w:after="0" w:line="360" w:lineRule="auto"/>
              <w:jc w:val="both"/>
              <w:rPr>
                <w:rFonts w:ascii="Times New Roman" w:hAnsi="Times New Roman" w:cs="Times New Roman"/>
                <w:b/>
              </w:rPr>
            </w:pPr>
          </w:p>
        </w:tc>
        <w:tc>
          <w:tcPr>
            <w:tcW w:w="2693"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b/>
              </w:rPr>
            </w:pPr>
            <w:r w:rsidRPr="004B1CF1">
              <w:rPr>
                <w:rFonts w:ascii="Times New Roman" w:hAnsi="Times New Roman" w:cs="Times New Roman"/>
                <w:b/>
              </w:rPr>
              <w:t xml:space="preserve">Продолжительность </w:t>
            </w:r>
            <w:r w:rsidRPr="004B1CF1">
              <w:rPr>
                <w:rFonts w:ascii="Times New Roman" w:hAnsi="Times New Roman" w:cs="Times New Roman"/>
                <w:b/>
              </w:rPr>
              <w:lastRenderedPageBreak/>
              <w:t>перемены</w:t>
            </w:r>
          </w:p>
        </w:tc>
      </w:tr>
      <w:tr w:rsidR="00592FF2" w:rsidRPr="004B1CF1" w:rsidTr="00592FF2">
        <w:trPr>
          <w:jc w:val="center"/>
        </w:trPr>
        <w:tc>
          <w:tcPr>
            <w:tcW w:w="2456"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rPr>
              <w:lastRenderedPageBreak/>
              <w:t>1-й</w:t>
            </w:r>
          </w:p>
        </w:tc>
        <w:tc>
          <w:tcPr>
            <w:tcW w:w="2692"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13:30 — 14:10</w:t>
            </w:r>
          </w:p>
        </w:tc>
        <w:tc>
          <w:tcPr>
            <w:tcW w:w="1730" w:type="dxa"/>
            <w:tcBorders>
              <w:top w:val="single" w:sz="4" w:space="0" w:color="auto"/>
              <w:left w:val="single" w:sz="4" w:space="0" w:color="auto"/>
              <w:bottom w:val="single" w:sz="4" w:space="0" w:color="auto"/>
              <w:right w:val="single" w:sz="4" w:space="0" w:color="auto"/>
            </w:tcBorders>
          </w:tcPr>
          <w:p w:rsidR="00592FF2" w:rsidRPr="004B1CF1" w:rsidRDefault="00592FF2" w:rsidP="00ED1247">
            <w:pPr>
              <w:spacing w:after="0" w:line="36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rPr>
              <w:t>10 минут</w:t>
            </w:r>
          </w:p>
        </w:tc>
      </w:tr>
      <w:tr w:rsidR="00592FF2" w:rsidRPr="004B1CF1" w:rsidTr="00592FF2">
        <w:trPr>
          <w:jc w:val="center"/>
        </w:trPr>
        <w:tc>
          <w:tcPr>
            <w:tcW w:w="2456"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rPr>
              <w:t>2-й</w:t>
            </w:r>
          </w:p>
        </w:tc>
        <w:tc>
          <w:tcPr>
            <w:tcW w:w="2692"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14:20 — 15:00</w:t>
            </w:r>
          </w:p>
        </w:tc>
        <w:tc>
          <w:tcPr>
            <w:tcW w:w="1730" w:type="dxa"/>
            <w:tcBorders>
              <w:top w:val="single" w:sz="4" w:space="0" w:color="auto"/>
              <w:left w:val="single" w:sz="4" w:space="0" w:color="auto"/>
              <w:bottom w:val="single" w:sz="4" w:space="0" w:color="auto"/>
              <w:right w:val="single" w:sz="4" w:space="0" w:color="auto"/>
            </w:tcBorders>
          </w:tcPr>
          <w:p w:rsidR="00592FF2" w:rsidRPr="004B1CF1" w:rsidRDefault="00592FF2" w:rsidP="00ED1247">
            <w:pPr>
              <w:spacing w:after="0" w:line="36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rPr>
              <w:t>10 минут</w:t>
            </w:r>
          </w:p>
        </w:tc>
      </w:tr>
      <w:tr w:rsidR="00592FF2" w:rsidRPr="004B1CF1" w:rsidTr="00592FF2">
        <w:trPr>
          <w:jc w:val="center"/>
        </w:trPr>
        <w:tc>
          <w:tcPr>
            <w:tcW w:w="2456"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rPr>
              <w:t>3-й</w:t>
            </w:r>
          </w:p>
        </w:tc>
        <w:tc>
          <w:tcPr>
            <w:tcW w:w="2692"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highlight w:val="cyan"/>
                <w:lang w:val="en-US"/>
              </w:rPr>
            </w:pPr>
            <w:r w:rsidRPr="004B1CF1">
              <w:rPr>
                <w:rFonts w:ascii="Times New Roman" w:hAnsi="Times New Roman" w:cs="Times New Roman"/>
              </w:rPr>
              <w:t>15:10 — 15:5</w:t>
            </w:r>
            <w:r w:rsidRPr="004B1CF1">
              <w:rPr>
                <w:rFonts w:ascii="Times New Roman" w:hAnsi="Times New Roman" w:cs="Times New Roman"/>
                <w:lang w:val="en-US"/>
              </w:rPr>
              <w:t>0</w:t>
            </w:r>
          </w:p>
        </w:tc>
        <w:tc>
          <w:tcPr>
            <w:tcW w:w="1730" w:type="dxa"/>
            <w:tcBorders>
              <w:top w:val="single" w:sz="4" w:space="0" w:color="auto"/>
              <w:left w:val="single" w:sz="4" w:space="0" w:color="auto"/>
              <w:bottom w:val="single" w:sz="4" w:space="0" w:color="auto"/>
              <w:right w:val="single" w:sz="4" w:space="0" w:color="auto"/>
            </w:tcBorders>
          </w:tcPr>
          <w:p w:rsidR="00592FF2" w:rsidRPr="004B1CF1" w:rsidRDefault="00592FF2" w:rsidP="00ED1247">
            <w:pPr>
              <w:spacing w:after="0" w:line="36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rPr>
              <w:t>20 минут</w:t>
            </w:r>
          </w:p>
        </w:tc>
      </w:tr>
      <w:tr w:rsidR="00592FF2" w:rsidRPr="004B1CF1" w:rsidTr="00592FF2">
        <w:trPr>
          <w:jc w:val="center"/>
        </w:trPr>
        <w:tc>
          <w:tcPr>
            <w:tcW w:w="2456"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rPr>
              <w:t>4-й</w:t>
            </w:r>
          </w:p>
        </w:tc>
        <w:tc>
          <w:tcPr>
            <w:tcW w:w="2692"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16:10 — 16:50</w:t>
            </w:r>
          </w:p>
        </w:tc>
        <w:tc>
          <w:tcPr>
            <w:tcW w:w="1730" w:type="dxa"/>
            <w:tcBorders>
              <w:top w:val="single" w:sz="4" w:space="0" w:color="auto"/>
              <w:left w:val="single" w:sz="4" w:space="0" w:color="auto"/>
              <w:bottom w:val="single" w:sz="4" w:space="0" w:color="auto"/>
              <w:right w:val="single" w:sz="4" w:space="0" w:color="auto"/>
            </w:tcBorders>
          </w:tcPr>
          <w:p w:rsidR="00592FF2" w:rsidRPr="004B1CF1" w:rsidRDefault="00592FF2" w:rsidP="00ED1247">
            <w:pPr>
              <w:spacing w:after="0" w:line="36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rPr>
              <w:t>10 минут</w:t>
            </w:r>
          </w:p>
        </w:tc>
      </w:tr>
      <w:tr w:rsidR="00592FF2" w:rsidRPr="004B1CF1" w:rsidTr="00592FF2">
        <w:trPr>
          <w:jc w:val="center"/>
        </w:trPr>
        <w:tc>
          <w:tcPr>
            <w:tcW w:w="2456"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rPr>
              <w:t>5-й</w:t>
            </w:r>
          </w:p>
        </w:tc>
        <w:tc>
          <w:tcPr>
            <w:tcW w:w="2692"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17:00 — 17:40</w:t>
            </w:r>
          </w:p>
        </w:tc>
        <w:tc>
          <w:tcPr>
            <w:tcW w:w="1730" w:type="dxa"/>
            <w:tcBorders>
              <w:top w:val="single" w:sz="4" w:space="0" w:color="auto"/>
              <w:left w:val="single" w:sz="4" w:space="0" w:color="auto"/>
              <w:bottom w:val="single" w:sz="4" w:space="0" w:color="auto"/>
              <w:right w:val="single" w:sz="4" w:space="0" w:color="auto"/>
            </w:tcBorders>
          </w:tcPr>
          <w:p w:rsidR="00592FF2" w:rsidRPr="004B1CF1" w:rsidRDefault="00592FF2" w:rsidP="00ED1247">
            <w:pPr>
              <w:spacing w:after="0" w:line="36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p>
        </w:tc>
      </w:tr>
      <w:tr w:rsidR="00592FF2" w:rsidRPr="004B1CF1" w:rsidTr="00592FF2">
        <w:trPr>
          <w:jc w:val="center"/>
        </w:trPr>
        <w:tc>
          <w:tcPr>
            <w:tcW w:w="2456"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rPr>
              <w:t>Внеурочная деятельность</w:t>
            </w:r>
          </w:p>
        </w:tc>
        <w:tc>
          <w:tcPr>
            <w:tcW w:w="2692"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highlight w:val="cyan"/>
              </w:rPr>
            </w:pPr>
            <w:r w:rsidRPr="004B1CF1">
              <w:rPr>
                <w:rFonts w:ascii="Times New Roman" w:hAnsi="Times New Roman" w:cs="Times New Roman"/>
              </w:rPr>
              <w:t>c 12:05 -12:45</w:t>
            </w:r>
          </w:p>
        </w:tc>
        <w:tc>
          <w:tcPr>
            <w:tcW w:w="1730" w:type="dxa"/>
            <w:tcBorders>
              <w:top w:val="single" w:sz="4" w:space="0" w:color="auto"/>
              <w:left w:val="single" w:sz="4" w:space="0" w:color="auto"/>
              <w:bottom w:val="single" w:sz="4" w:space="0" w:color="auto"/>
              <w:right w:val="single" w:sz="4" w:space="0" w:color="auto"/>
            </w:tcBorders>
          </w:tcPr>
          <w:p w:rsidR="00592FF2" w:rsidRPr="004B1CF1" w:rsidRDefault="00592FF2" w:rsidP="00ED1247">
            <w:pPr>
              <w:spacing w:after="0" w:line="360" w:lineRule="auto"/>
              <w:jc w:val="both"/>
              <w:rPr>
                <w:rFonts w:ascii="Times New Roman" w:hAnsi="Times New Roman" w:cs="Times New Roman"/>
                <w:lang w:val="en-US"/>
              </w:rPr>
            </w:pPr>
          </w:p>
        </w:tc>
        <w:tc>
          <w:tcPr>
            <w:tcW w:w="2693" w:type="dxa"/>
            <w:tcBorders>
              <w:top w:val="single" w:sz="4" w:space="0" w:color="auto"/>
              <w:left w:val="single" w:sz="4" w:space="0" w:color="auto"/>
              <w:bottom w:val="single" w:sz="4" w:space="0" w:color="auto"/>
              <w:right w:val="single" w:sz="4" w:space="0" w:color="auto"/>
            </w:tcBorders>
            <w:hideMark/>
          </w:tcPr>
          <w:p w:rsidR="00592FF2" w:rsidRPr="004B1CF1" w:rsidRDefault="00592FF2" w:rsidP="00ED1247">
            <w:pPr>
              <w:spacing w:after="0" w:line="360" w:lineRule="auto"/>
              <w:jc w:val="both"/>
              <w:rPr>
                <w:rFonts w:ascii="Times New Roman" w:hAnsi="Times New Roman" w:cs="Times New Roman"/>
              </w:rPr>
            </w:pPr>
            <w:r w:rsidRPr="004B1CF1">
              <w:rPr>
                <w:rFonts w:ascii="Times New Roman" w:hAnsi="Times New Roman" w:cs="Times New Roman"/>
                <w:lang w:val="en-US"/>
              </w:rPr>
              <w:t xml:space="preserve">45 </w:t>
            </w:r>
            <w:r w:rsidRPr="004B1CF1">
              <w:rPr>
                <w:rFonts w:ascii="Times New Roman" w:hAnsi="Times New Roman" w:cs="Times New Roman"/>
              </w:rPr>
              <w:t>минут</w:t>
            </w:r>
          </w:p>
        </w:tc>
      </w:tr>
    </w:tbl>
    <w:p w:rsidR="004B1CF1" w:rsidRPr="004B1CF1" w:rsidRDefault="004B1CF1" w:rsidP="004B1CF1">
      <w:pPr>
        <w:spacing w:before="500" w:after="0" w:line="360" w:lineRule="auto"/>
        <w:jc w:val="both"/>
        <w:rPr>
          <w:rFonts w:ascii="Times New Roman" w:hAnsi="Times New Roman" w:cs="Times New Roman"/>
          <w:b/>
        </w:rPr>
      </w:pPr>
      <w:r w:rsidRPr="004B1CF1">
        <w:rPr>
          <w:rFonts w:ascii="Times New Roman" w:hAnsi="Times New Roman" w:cs="Times New Roman"/>
          <w:b/>
        </w:rPr>
        <w:t>6. Организация промежуточной аттестации</w:t>
      </w:r>
    </w:p>
    <w:p w:rsidR="004B1CF1" w:rsidRPr="004B1CF1" w:rsidRDefault="004B1CF1" w:rsidP="004B1CF1">
      <w:pPr>
        <w:spacing w:after="0" w:line="360" w:lineRule="auto"/>
        <w:jc w:val="both"/>
        <w:rPr>
          <w:rFonts w:ascii="Times New Roman" w:hAnsi="Times New Roman" w:cs="Times New Roman"/>
        </w:rPr>
      </w:pPr>
      <w:r w:rsidRPr="004B1CF1">
        <w:rPr>
          <w:rFonts w:ascii="Times New Roman" w:hAnsi="Times New Roman" w:cs="Times New Roman"/>
        </w:rPr>
        <w:t>Промежуточная аттестация проводится в переводных классах с 22 апреля 2020 г. по 17 мая 2020 г. без прекращения образовательной деятельности по предметам учебного плана.</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2"/>
        <w:gridCol w:w="3327"/>
        <w:gridCol w:w="3309"/>
      </w:tblGrid>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jc w:val="both"/>
              <w:rPr>
                <w:rFonts w:ascii="Times New Roman" w:hAnsi="Times New Roman" w:cs="Times New Roman"/>
                <w:b/>
              </w:rPr>
            </w:pPr>
            <w:r w:rsidRPr="004B1CF1">
              <w:rPr>
                <w:rFonts w:ascii="Times New Roman" w:hAnsi="Times New Roman" w:cs="Times New Roman"/>
                <w:b/>
              </w:rPr>
              <w:t>Класс</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rPr>
                <w:rFonts w:ascii="Times New Roman" w:hAnsi="Times New Roman" w:cs="Times New Roman"/>
                <w:b/>
              </w:rPr>
            </w:pPr>
            <w:r w:rsidRPr="004B1CF1">
              <w:rPr>
                <w:rFonts w:ascii="Times New Roman" w:hAnsi="Times New Roman" w:cs="Times New Roman"/>
                <w:b/>
              </w:rPr>
              <w:t>Учебный предмет</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rPr>
                <w:rFonts w:ascii="Times New Roman" w:hAnsi="Times New Roman" w:cs="Times New Roman"/>
                <w:b/>
              </w:rPr>
            </w:pPr>
            <w:r w:rsidRPr="004B1CF1">
              <w:rPr>
                <w:rFonts w:ascii="Times New Roman" w:hAnsi="Times New Roman" w:cs="Times New Roman"/>
                <w:b/>
              </w:rPr>
              <w:t>Форма промежуточной аттестации</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Русский язык</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Диктант с грамматическим заданием</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Литературное чтение</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Комплексная работа</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Русский (родной) язык</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 xml:space="preserve">Тестирование </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Иностранный язык (английский)</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Контрольная работа</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Математика</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Контрольная работа</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Окружающий мир</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 xml:space="preserve">Тестирование </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Музыка</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Учет текущих достижений</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Изобразительное искусство</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Учет текущих достижений</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Технология</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Учет текущих достижений</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Физическая культура</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Учет текущих достижений/тестирование</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2-3-й</w:t>
            </w:r>
          </w:p>
          <w:p w:rsidR="004B1CF1" w:rsidRPr="004B1CF1" w:rsidRDefault="004B1CF1" w:rsidP="00ED1247">
            <w:pPr>
              <w:spacing w:after="0" w:line="240" w:lineRule="auto"/>
              <w:jc w:val="both"/>
              <w:rPr>
                <w:rFonts w:ascii="Times New Roman" w:hAnsi="Times New Roman" w:cs="Times New Roman"/>
              </w:rPr>
            </w:pP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Математика (углубленный курс)</w:t>
            </w:r>
            <w:r w:rsidRPr="004B1CF1">
              <w:rPr>
                <w:rStyle w:val="a6"/>
                <w:rFonts w:ascii="Times New Roman" w:hAnsi="Times New Roman" w:cs="Times New Roman"/>
              </w:rPr>
              <w:footnoteReference w:id="86"/>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Тестирование</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Русский язык</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Комплексная проверочная работа</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Литературное чтение</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 xml:space="preserve">Комплексная проверочная работа </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Иностранный язык (английский)</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Контрольная работа</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Математика</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Комплексная проверочная работа</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Окружающий мир</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Комплексная проверочная работа</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Основы религиозных культур и светской этики</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Защита проекта</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Музыка</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Учет текущих достижений</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Изобразительное искусство</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Учет текущих достижений</w:t>
            </w:r>
          </w:p>
        </w:tc>
      </w:tr>
      <w:tr w:rsidR="004B1CF1" w:rsidRPr="004B1CF1" w:rsidTr="00ED1247">
        <w:trPr>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Технология</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Учет текущих достижений</w:t>
            </w:r>
          </w:p>
        </w:tc>
      </w:tr>
      <w:tr w:rsidR="004B1CF1" w:rsidRPr="004B1CF1" w:rsidTr="004B1CF1">
        <w:trPr>
          <w:trHeight w:val="70"/>
          <w:jc w:val="center"/>
        </w:trPr>
        <w:tc>
          <w:tcPr>
            <w:tcW w:w="2632"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4B1CF1" w:rsidRPr="004B1CF1" w:rsidRDefault="004B1CF1" w:rsidP="00ED1247">
            <w:pPr>
              <w:spacing w:after="0" w:line="240" w:lineRule="auto"/>
              <w:rPr>
                <w:rFonts w:ascii="Times New Roman" w:hAnsi="Times New Roman" w:cs="Times New Roman"/>
              </w:rPr>
            </w:pPr>
            <w:r w:rsidRPr="004B1CF1">
              <w:rPr>
                <w:rFonts w:ascii="Times New Roman" w:hAnsi="Times New Roman" w:cs="Times New Roman"/>
              </w:rPr>
              <w:t>Физическая культура</w:t>
            </w:r>
          </w:p>
        </w:tc>
        <w:tc>
          <w:tcPr>
            <w:tcW w:w="3309" w:type="dxa"/>
            <w:tcBorders>
              <w:top w:val="single" w:sz="4" w:space="0" w:color="auto"/>
              <w:left w:val="single" w:sz="4" w:space="0" w:color="auto"/>
              <w:bottom w:val="single" w:sz="4" w:space="0" w:color="auto"/>
              <w:right w:val="single" w:sz="4" w:space="0" w:color="auto"/>
            </w:tcBorders>
            <w:hideMark/>
          </w:tcPr>
          <w:p w:rsidR="004B1CF1" w:rsidRPr="004B1CF1" w:rsidRDefault="00B74724" w:rsidP="00ED1247">
            <w:pPr>
              <w:spacing w:after="0" w:line="240" w:lineRule="auto"/>
              <w:rPr>
                <w:rFonts w:ascii="Times New Roman" w:hAnsi="Times New Roman" w:cs="Times New Roman"/>
              </w:rPr>
            </w:pPr>
            <w:r>
              <w:rPr>
                <w:rFonts w:ascii="Times New Roman" w:hAnsi="Times New Roman" w:cs="Times New Roman"/>
              </w:rPr>
              <w:t>Учет текущих достижений/</w:t>
            </w:r>
            <w:r w:rsidR="004B1CF1" w:rsidRPr="004B1CF1">
              <w:rPr>
                <w:rFonts w:ascii="Times New Roman" w:hAnsi="Times New Roman" w:cs="Times New Roman"/>
              </w:rPr>
              <w:t xml:space="preserve"> тестирование</w:t>
            </w:r>
          </w:p>
        </w:tc>
      </w:tr>
      <w:tr w:rsidR="00B74724" w:rsidRPr="004B1CF1" w:rsidTr="004B1CF1">
        <w:trPr>
          <w:trHeight w:val="70"/>
          <w:jc w:val="center"/>
        </w:trPr>
        <w:tc>
          <w:tcPr>
            <w:tcW w:w="2632" w:type="dxa"/>
            <w:tcBorders>
              <w:top w:val="single" w:sz="4" w:space="0" w:color="auto"/>
              <w:left w:val="single" w:sz="4" w:space="0" w:color="auto"/>
              <w:bottom w:val="single" w:sz="4" w:space="0" w:color="auto"/>
              <w:right w:val="single" w:sz="4" w:space="0" w:color="auto"/>
            </w:tcBorders>
            <w:hideMark/>
          </w:tcPr>
          <w:p w:rsidR="00B74724" w:rsidRPr="004B1CF1" w:rsidRDefault="00B74724" w:rsidP="00ED1247">
            <w:pPr>
              <w:spacing w:after="0" w:line="240" w:lineRule="auto"/>
              <w:jc w:val="both"/>
              <w:rPr>
                <w:rFonts w:ascii="Times New Roman" w:hAnsi="Times New Roman" w:cs="Times New Roman"/>
              </w:rPr>
            </w:pPr>
          </w:p>
        </w:tc>
        <w:tc>
          <w:tcPr>
            <w:tcW w:w="3327" w:type="dxa"/>
            <w:tcBorders>
              <w:top w:val="single" w:sz="4" w:space="0" w:color="auto"/>
              <w:left w:val="single" w:sz="4" w:space="0" w:color="auto"/>
              <w:bottom w:val="single" w:sz="4" w:space="0" w:color="auto"/>
              <w:right w:val="single" w:sz="4" w:space="0" w:color="auto"/>
            </w:tcBorders>
            <w:hideMark/>
          </w:tcPr>
          <w:p w:rsidR="00B74724" w:rsidRPr="004B1CF1" w:rsidRDefault="00B74724" w:rsidP="00ED1247">
            <w:pPr>
              <w:spacing w:after="0" w:line="240" w:lineRule="auto"/>
              <w:rPr>
                <w:rFonts w:ascii="Times New Roman" w:hAnsi="Times New Roman" w:cs="Times New Roman"/>
              </w:rPr>
            </w:pPr>
          </w:p>
        </w:tc>
        <w:tc>
          <w:tcPr>
            <w:tcW w:w="3309" w:type="dxa"/>
            <w:tcBorders>
              <w:top w:val="single" w:sz="4" w:space="0" w:color="auto"/>
              <w:left w:val="single" w:sz="4" w:space="0" w:color="auto"/>
              <w:bottom w:val="single" w:sz="4" w:space="0" w:color="auto"/>
              <w:right w:val="single" w:sz="4" w:space="0" w:color="auto"/>
            </w:tcBorders>
            <w:hideMark/>
          </w:tcPr>
          <w:p w:rsidR="00B74724" w:rsidRPr="004B1CF1" w:rsidRDefault="00B74724" w:rsidP="00ED1247">
            <w:pPr>
              <w:spacing w:after="0" w:line="240" w:lineRule="auto"/>
              <w:rPr>
                <w:rFonts w:ascii="Times New Roman" w:hAnsi="Times New Roman" w:cs="Times New Roman"/>
              </w:rPr>
            </w:pPr>
          </w:p>
        </w:tc>
      </w:tr>
      <w:tr w:rsidR="00B74724" w:rsidRPr="004B1CF1" w:rsidTr="00B74724">
        <w:trPr>
          <w:trHeight w:val="70"/>
          <w:jc w:val="center"/>
        </w:trPr>
        <w:tc>
          <w:tcPr>
            <w:tcW w:w="2632" w:type="dxa"/>
            <w:tcBorders>
              <w:top w:val="single" w:sz="4" w:space="0" w:color="auto"/>
              <w:left w:val="single" w:sz="4" w:space="0" w:color="auto"/>
              <w:bottom w:val="single" w:sz="4" w:space="0" w:color="auto"/>
              <w:right w:val="single" w:sz="4" w:space="0" w:color="auto"/>
            </w:tcBorders>
            <w:hideMark/>
          </w:tcPr>
          <w:p w:rsidR="00B74724" w:rsidRPr="004B1CF1" w:rsidRDefault="00B74724" w:rsidP="00A66EEA">
            <w:pPr>
              <w:spacing w:after="0" w:line="240" w:lineRule="auto"/>
              <w:jc w:val="both"/>
              <w:rPr>
                <w:rFonts w:ascii="Times New Roman" w:hAnsi="Times New Roman" w:cs="Times New Roman"/>
              </w:rPr>
            </w:pPr>
            <w:r w:rsidRPr="004B1CF1">
              <w:rPr>
                <w:rFonts w:ascii="Times New Roman" w:hAnsi="Times New Roman" w:cs="Times New Roman"/>
              </w:rPr>
              <w:t>4-й</w:t>
            </w:r>
          </w:p>
        </w:tc>
        <w:tc>
          <w:tcPr>
            <w:tcW w:w="3327" w:type="dxa"/>
            <w:tcBorders>
              <w:top w:val="single" w:sz="4" w:space="0" w:color="auto"/>
              <w:left w:val="single" w:sz="4" w:space="0" w:color="auto"/>
              <w:bottom w:val="single" w:sz="4" w:space="0" w:color="auto"/>
              <w:right w:val="single" w:sz="4" w:space="0" w:color="auto"/>
            </w:tcBorders>
            <w:hideMark/>
          </w:tcPr>
          <w:p w:rsidR="00B74724" w:rsidRPr="004B1CF1" w:rsidRDefault="00B74724" w:rsidP="00A66EEA">
            <w:pPr>
              <w:spacing w:after="0" w:line="240" w:lineRule="auto"/>
              <w:rPr>
                <w:rFonts w:ascii="Times New Roman" w:hAnsi="Times New Roman" w:cs="Times New Roman"/>
              </w:rPr>
            </w:pPr>
            <w:r w:rsidRPr="004B1CF1">
              <w:rPr>
                <w:rFonts w:ascii="Times New Roman" w:hAnsi="Times New Roman" w:cs="Times New Roman"/>
              </w:rPr>
              <w:t>Русский язык</w:t>
            </w:r>
            <w:r>
              <w:rPr>
                <w:rFonts w:ascii="Times New Roman" w:hAnsi="Times New Roman" w:cs="Times New Roman"/>
              </w:rPr>
              <w:t xml:space="preserve"> (развитие речи)</w:t>
            </w:r>
            <w:r>
              <w:rPr>
                <w:rStyle w:val="a6"/>
                <w:rFonts w:ascii="Times New Roman" w:hAnsi="Times New Roman" w:cs="Times New Roman"/>
              </w:rPr>
              <w:footnoteReference w:id="87"/>
            </w:r>
          </w:p>
        </w:tc>
        <w:tc>
          <w:tcPr>
            <w:tcW w:w="3309" w:type="dxa"/>
            <w:tcBorders>
              <w:top w:val="single" w:sz="4" w:space="0" w:color="auto"/>
              <w:left w:val="single" w:sz="4" w:space="0" w:color="auto"/>
              <w:bottom w:val="single" w:sz="4" w:space="0" w:color="auto"/>
              <w:right w:val="single" w:sz="4" w:space="0" w:color="auto"/>
            </w:tcBorders>
            <w:hideMark/>
          </w:tcPr>
          <w:p w:rsidR="00B74724" w:rsidRPr="004B1CF1" w:rsidRDefault="00B74724" w:rsidP="00A66EEA">
            <w:pPr>
              <w:spacing w:after="0" w:line="240" w:lineRule="auto"/>
              <w:rPr>
                <w:rFonts w:ascii="Times New Roman" w:hAnsi="Times New Roman" w:cs="Times New Roman"/>
              </w:rPr>
            </w:pPr>
            <w:r>
              <w:rPr>
                <w:rFonts w:ascii="Times New Roman" w:hAnsi="Times New Roman" w:cs="Times New Roman"/>
              </w:rPr>
              <w:t>Изложение</w:t>
            </w:r>
          </w:p>
        </w:tc>
      </w:tr>
    </w:tbl>
    <w:p w:rsidR="004B1CF1" w:rsidRPr="00D14928" w:rsidRDefault="004B1CF1" w:rsidP="004B1CF1"/>
    <w:p w:rsidR="000B1F35" w:rsidRPr="00FB5B3A" w:rsidRDefault="000B1F35" w:rsidP="000B1F35">
      <w:pPr>
        <w:spacing w:after="0" w:line="240" w:lineRule="auto"/>
        <w:rPr>
          <w:rFonts w:ascii="Times New Roman" w:hAnsi="Times New Roman"/>
          <w:b/>
          <w:sz w:val="24"/>
          <w:szCs w:val="24"/>
        </w:rPr>
      </w:pPr>
      <w:r w:rsidRPr="009F6194">
        <w:rPr>
          <w:rFonts w:ascii="Times New Roman" w:hAnsi="Times New Roman"/>
          <w:b/>
          <w:sz w:val="24"/>
          <w:szCs w:val="24"/>
        </w:rPr>
        <w:br w:type="page"/>
      </w:r>
    </w:p>
    <w:p w:rsidR="008714C1" w:rsidRPr="008714C1" w:rsidRDefault="008714C1" w:rsidP="008714C1">
      <w:pPr>
        <w:spacing w:after="0" w:line="276" w:lineRule="auto"/>
        <w:jc w:val="both"/>
        <w:rPr>
          <w:rFonts w:ascii="Times New Roman" w:eastAsia="Times New Roman" w:hAnsi="Times New Roman" w:cs="Times New Roman"/>
          <w:color w:val="000000" w:themeColor="text1"/>
          <w:sz w:val="24"/>
          <w:szCs w:val="24"/>
        </w:rPr>
      </w:pPr>
    </w:p>
    <w:p w:rsidR="008714C1" w:rsidRPr="008714C1" w:rsidRDefault="008714C1" w:rsidP="008714C1">
      <w:pPr>
        <w:spacing w:after="0" w:line="276" w:lineRule="auto"/>
        <w:jc w:val="both"/>
        <w:rPr>
          <w:rFonts w:ascii="Times New Roman" w:eastAsia="Times New Roman" w:hAnsi="Times New Roman" w:cs="Times New Roman"/>
          <w:color w:val="000000" w:themeColor="text1"/>
          <w:sz w:val="24"/>
          <w:szCs w:val="24"/>
        </w:rPr>
      </w:pPr>
    </w:p>
    <w:p w:rsidR="008714C1" w:rsidRPr="008714C1" w:rsidRDefault="008714C1" w:rsidP="008714C1">
      <w:pPr>
        <w:widowControl w:val="0"/>
        <w:autoSpaceDE w:val="0"/>
        <w:autoSpaceDN w:val="0"/>
        <w:adjustRightInd w:val="0"/>
        <w:spacing w:after="0" w:line="276" w:lineRule="auto"/>
        <w:jc w:val="both"/>
        <w:rPr>
          <w:rFonts w:ascii="Times New Roman" w:eastAsia="Times New Roman" w:hAnsi="Times New Roman" w:cs="Times New Roman"/>
          <w:b/>
          <w:color w:val="000000" w:themeColor="text1"/>
          <w:sz w:val="24"/>
          <w:szCs w:val="24"/>
        </w:rPr>
      </w:pPr>
      <w:r w:rsidRPr="008714C1">
        <w:rPr>
          <w:rFonts w:ascii="Times New Roman" w:eastAsia="Times New Roman" w:hAnsi="Times New Roman" w:cs="Times New Roman"/>
          <w:b/>
          <w:i/>
          <w:color w:val="000000" w:themeColor="text1"/>
          <w:sz w:val="24"/>
          <w:szCs w:val="24"/>
          <w:lang w:val="en-US"/>
        </w:rPr>
        <w:t>III</w:t>
      </w:r>
      <w:r w:rsidR="000B1F35">
        <w:rPr>
          <w:rFonts w:ascii="Times New Roman" w:eastAsia="Times New Roman" w:hAnsi="Times New Roman" w:cs="Times New Roman"/>
          <w:b/>
          <w:i/>
          <w:color w:val="000000" w:themeColor="text1"/>
          <w:sz w:val="24"/>
          <w:szCs w:val="24"/>
        </w:rPr>
        <w:t xml:space="preserve">.2.8 </w:t>
      </w:r>
      <w:r w:rsidRPr="008714C1">
        <w:rPr>
          <w:rFonts w:ascii="Times New Roman" w:eastAsia="Times New Roman" w:hAnsi="Times New Roman" w:cs="Times New Roman"/>
          <w:b/>
          <w:i/>
          <w:color w:val="000000" w:themeColor="text1"/>
          <w:sz w:val="24"/>
          <w:szCs w:val="24"/>
        </w:rPr>
        <w:t>.</w:t>
      </w:r>
      <w:r w:rsidRPr="008714C1">
        <w:rPr>
          <w:rFonts w:ascii="Times New Roman" w:eastAsia="Times New Roman" w:hAnsi="Times New Roman" w:cs="Times New Roman"/>
          <w:b/>
          <w:color w:val="000000" w:themeColor="text1"/>
          <w:sz w:val="24"/>
          <w:szCs w:val="24"/>
        </w:rPr>
        <w:t>Критерии качества разработанной в ОО ООП НОО</w:t>
      </w:r>
    </w:p>
    <w:p w:rsidR="008714C1" w:rsidRPr="008714C1" w:rsidRDefault="008714C1" w:rsidP="008714C1">
      <w:pPr>
        <w:widowControl w:val="0"/>
        <w:autoSpaceDE w:val="0"/>
        <w:autoSpaceDN w:val="0"/>
        <w:adjustRightInd w:val="0"/>
        <w:spacing w:after="0" w:line="276" w:lineRule="auto"/>
        <w:ind w:firstLine="851"/>
        <w:jc w:val="both"/>
        <w:rPr>
          <w:rFonts w:ascii="Times New Roman" w:eastAsia="Times New Roman" w:hAnsi="Times New Roman" w:cs="Times New Roman"/>
          <w:color w:val="000000" w:themeColor="text1"/>
          <w:sz w:val="24"/>
          <w:szCs w:val="24"/>
        </w:rPr>
      </w:pPr>
      <w:r w:rsidRPr="008714C1">
        <w:rPr>
          <w:rFonts w:ascii="Times New Roman" w:eastAsia="Times New Roman" w:hAnsi="Times New Roman" w:cs="Times New Roman"/>
          <w:color w:val="000000" w:themeColor="text1"/>
          <w:sz w:val="24"/>
          <w:szCs w:val="24"/>
        </w:rPr>
        <w:t xml:space="preserve">В соответствии с Федеральным государственным образовательным стандартом начального общего образования, утв. Приказом Минобрнауки России от 06.10.2009 </w:t>
      </w:r>
      <w:hyperlink r:id="rId41" w:history="1">
        <w:r w:rsidRPr="008714C1">
          <w:rPr>
            <w:rFonts w:ascii="Times New Roman" w:eastAsia="Times New Roman" w:hAnsi="Times New Roman" w:cs="Times New Roman"/>
            <w:color w:val="000000" w:themeColor="text1"/>
            <w:sz w:val="24"/>
            <w:szCs w:val="24"/>
            <w:u w:val="single"/>
          </w:rPr>
          <w:t>№ 373</w:t>
        </w:r>
      </w:hyperlink>
      <w:r w:rsidRPr="008714C1">
        <w:rPr>
          <w:rFonts w:ascii="Times New Roman" w:eastAsia="Times New Roman" w:hAnsi="Times New Roman" w:cs="Times New Roman"/>
          <w:color w:val="000000" w:themeColor="text1"/>
          <w:sz w:val="24"/>
          <w:szCs w:val="24"/>
        </w:rPr>
        <w:t>, можно выделить следующие критерии качества разработанной в образовательном учреждении  основной образовательной программы начального общего образования:</w:t>
      </w:r>
    </w:p>
    <w:p w:rsidR="008714C1" w:rsidRPr="008714C1" w:rsidRDefault="008714C1" w:rsidP="00F859A2">
      <w:pPr>
        <w:widowControl w:val="0"/>
        <w:numPr>
          <w:ilvl w:val="0"/>
          <w:numId w:val="33"/>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соответствие </w:t>
      </w:r>
      <w:r w:rsidR="00C00102" w:rsidRPr="008714C1">
        <w:rPr>
          <w:rFonts w:ascii="Times New Roman" w:eastAsia="Times New Roman" w:hAnsi="Times New Roman" w:cs="Times New Roman"/>
          <w:color w:val="000000" w:themeColor="text1"/>
          <w:sz w:val="24"/>
          <w:szCs w:val="24"/>
          <w:lang w:eastAsia="ru-RU"/>
        </w:rPr>
        <w:t>структуры,</w:t>
      </w:r>
      <w:r w:rsidRPr="008714C1">
        <w:rPr>
          <w:rFonts w:ascii="Times New Roman" w:eastAsia="Times New Roman" w:hAnsi="Times New Roman" w:cs="Times New Roman"/>
          <w:color w:val="000000" w:themeColor="text1"/>
          <w:sz w:val="24"/>
          <w:szCs w:val="24"/>
          <w:lang w:eastAsia="ru-RU"/>
        </w:rPr>
        <w:t xml:space="preserve"> разработанной ООП </w:t>
      </w:r>
      <w:r w:rsidR="00C00102">
        <w:rPr>
          <w:rFonts w:ascii="Times New Roman" w:eastAsia="Times New Roman" w:hAnsi="Times New Roman" w:cs="Times New Roman"/>
          <w:color w:val="000000" w:themeColor="text1"/>
          <w:sz w:val="24"/>
          <w:szCs w:val="24"/>
          <w:lang w:eastAsia="ru-RU"/>
        </w:rPr>
        <w:t xml:space="preserve">НОО требованиям ФГОС НОО и </w:t>
      </w:r>
      <w:r w:rsidRPr="008714C1">
        <w:rPr>
          <w:rFonts w:ascii="Times New Roman" w:eastAsia="Times New Roman" w:hAnsi="Times New Roman" w:cs="Times New Roman"/>
          <w:color w:val="000000" w:themeColor="text1"/>
          <w:sz w:val="24"/>
          <w:szCs w:val="24"/>
          <w:lang w:eastAsia="ru-RU"/>
        </w:rPr>
        <w:t xml:space="preserve">структуре </w:t>
      </w:r>
      <w:r w:rsidR="00C00102">
        <w:rPr>
          <w:rFonts w:ascii="Times New Roman" w:eastAsia="Times New Roman" w:hAnsi="Times New Roman" w:cs="Times New Roman"/>
          <w:color w:val="000000" w:themeColor="text1"/>
          <w:sz w:val="24"/>
          <w:szCs w:val="24"/>
          <w:lang w:eastAsia="ru-RU"/>
        </w:rPr>
        <w:t>ПООП НОО, включенной в Федеральный реестр</w:t>
      </w:r>
      <w:r w:rsidRPr="008714C1">
        <w:rPr>
          <w:rFonts w:ascii="Times New Roman" w:eastAsia="Times New Roman" w:hAnsi="Times New Roman" w:cs="Times New Roman"/>
          <w:color w:val="000000" w:themeColor="text1"/>
          <w:sz w:val="24"/>
          <w:szCs w:val="24"/>
          <w:lang w:eastAsia="ru-RU"/>
        </w:rPr>
        <w:t>;</w:t>
      </w:r>
    </w:p>
    <w:p w:rsidR="008714C1" w:rsidRPr="008714C1" w:rsidRDefault="008714C1" w:rsidP="00F859A2">
      <w:pPr>
        <w:widowControl w:val="0"/>
        <w:numPr>
          <w:ilvl w:val="0"/>
          <w:numId w:val="33"/>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полнота содержания разделов разработанной ООП НОО;</w:t>
      </w:r>
    </w:p>
    <w:p w:rsidR="008714C1" w:rsidRPr="008714C1" w:rsidRDefault="008714C1" w:rsidP="00F859A2">
      <w:pPr>
        <w:widowControl w:val="0"/>
        <w:numPr>
          <w:ilvl w:val="0"/>
          <w:numId w:val="33"/>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 соответствие </w:t>
      </w:r>
      <w:r w:rsidRPr="008714C1">
        <w:rPr>
          <w:rFonts w:ascii="Times New Roman" w:eastAsia="Times New Roman" w:hAnsi="Times New Roman" w:cs="Times New Roman"/>
          <w:bCs/>
          <w:color w:val="000000" w:themeColor="text1"/>
          <w:sz w:val="24"/>
          <w:szCs w:val="24"/>
          <w:lang w:eastAsia="ru-RU"/>
        </w:rPr>
        <w:t>требований ФГОС НОО к соотношению обязательной частиООП НОО и части, формируемой участниками образовательных отношений  (80 : 20%);</w:t>
      </w:r>
    </w:p>
    <w:p w:rsidR="008714C1" w:rsidRPr="008714C1" w:rsidRDefault="008714C1" w:rsidP="00F859A2">
      <w:pPr>
        <w:widowControl w:val="0"/>
        <w:numPr>
          <w:ilvl w:val="0"/>
          <w:numId w:val="33"/>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наличие в разделах части, формируемой участниками образовательного процесса;</w:t>
      </w:r>
    </w:p>
    <w:p w:rsidR="008714C1" w:rsidRPr="008714C1" w:rsidRDefault="008714C1" w:rsidP="00F859A2">
      <w:pPr>
        <w:widowControl w:val="0"/>
        <w:numPr>
          <w:ilvl w:val="0"/>
          <w:numId w:val="33"/>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методологическое единство и единство терминологического аппарата текста разделов разработанной ООП, в т. ч. в части, формируемой участниками </w:t>
      </w:r>
      <w:r w:rsidR="00C00102">
        <w:rPr>
          <w:rFonts w:ascii="Times New Roman" w:eastAsia="Times New Roman" w:hAnsi="Times New Roman" w:cs="Times New Roman"/>
          <w:color w:val="000000" w:themeColor="text1"/>
          <w:sz w:val="24"/>
          <w:szCs w:val="24"/>
          <w:lang w:eastAsia="ru-RU"/>
        </w:rPr>
        <w:t>образовательных отношений</w:t>
      </w:r>
      <w:r w:rsidRPr="008714C1">
        <w:rPr>
          <w:rFonts w:ascii="Times New Roman" w:eastAsia="Times New Roman" w:hAnsi="Times New Roman" w:cs="Times New Roman"/>
          <w:color w:val="000000" w:themeColor="text1"/>
          <w:sz w:val="24"/>
          <w:szCs w:val="24"/>
          <w:lang w:eastAsia="ru-RU"/>
        </w:rPr>
        <w:t>;</w:t>
      </w:r>
    </w:p>
    <w:p w:rsidR="008714C1" w:rsidRPr="008714C1" w:rsidRDefault="008714C1" w:rsidP="00F859A2">
      <w:pPr>
        <w:widowControl w:val="0"/>
        <w:numPr>
          <w:ilvl w:val="0"/>
          <w:numId w:val="33"/>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унифицированность оформления рабочих программ педагогов ОО;</w:t>
      </w:r>
    </w:p>
    <w:p w:rsidR="008714C1" w:rsidRPr="008714C1" w:rsidRDefault="008714C1" w:rsidP="00F859A2">
      <w:pPr>
        <w:widowControl w:val="0"/>
        <w:numPr>
          <w:ilvl w:val="0"/>
          <w:numId w:val="33"/>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 xml:space="preserve">наличие всего спектра рабочих программ, соответствующих </w:t>
      </w:r>
      <w:hyperlink r:id="rId42" w:history="1">
        <w:r w:rsidRPr="00592FF2">
          <w:rPr>
            <w:rFonts w:ascii="Times New Roman" w:eastAsia="Times New Roman" w:hAnsi="Times New Roman" w:cs="Times New Roman"/>
            <w:color w:val="000000" w:themeColor="text1"/>
            <w:sz w:val="24"/>
            <w:szCs w:val="24"/>
            <w:lang w:eastAsia="ru-RU"/>
          </w:rPr>
          <w:t>учебному плану</w:t>
        </w:r>
      </w:hyperlink>
      <w:r w:rsidR="00592FF2">
        <w:rPr>
          <w:rFonts w:ascii="Times New Roman" w:eastAsia="Times New Roman" w:hAnsi="Times New Roman" w:cs="Times New Roman"/>
          <w:color w:val="000000" w:themeColor="text1"/>
          <w:sz w:val="24"/>
          <w:szCs w:val="24"/>
          <w:lang w:eastAsia="ru-RU"/>
        </w:rPr>
        <w:t xml:space="preserve">и плану внеурочной деятельности </w:t>
      </w:r>
      <w:r w:rsidRPr="008714C1">
        <w:rPr>
          <w:rFonts w:ascii="Times New Roman" w:eastAsia="Times New Roman" w:hAnsi="Times New Roman" w:cs="Times New Roman"/>
          <w:color w:val="000000" w:themeColor="text1"/>
          <w:sz w:val="24"/>
          <w:szCs w:val="24"/>
          <w:lang w:eastAsia="ru-RU"/>
        </w:rPr>
        <w:t>ОО;</w:t>
      </w:r>
    </w:p>
    <w:p w:rsidR="008714C1" w:rsidRPr="008714C1" w:rsidRDefault="008714C1" w:rsidP="00F859A2">
      <w:pPr>
        <w:widowControl w:val="0"/>
        <w:numPr>
          <w:ilvl w:val="0"/>
          <w:numId w:val="33"/>
        </w:numPr>
        <w:autoSpaceDE w:val="0"/>
        <w:autoSpaceDN w:val="0"/>
        <w:adjustRightInd w:val="0"/>
        <w:spacing w:after="0" w:line="276" w:lineRule="auto"/>
        <w:contextualSpacing/>
        <w:jc w:val="both"/>
        <w:rPr>
          <w:rFonts w:ascii="Times New Roman" w:eastAsia="Times New Roman" w:hAnsi="Times New Roman" w:cs="Times New Roman"/>
          <w:color w:val="000000" w:themeColor="text1"/>
          <w:sz w:val="24"/>
          <w:szCs w:val="24"/>
          <w:lang w:eastAsia="ru-RU"/>
        </w:rPr>
      </w:pPr>
      <w:r w:rsidRPr="008714C1">
        <w:rPr>
          <w:rFonts w:ascii="Times New Roman" w:eastAsia="Times New Roman" w:hAnsi="Times New Roman" w:cs="Times New Roman"/>
          <w:color w:val="000000" w:themeColor="text1"/>
          <w:sz w:val="24"/>
          <w:szCs w:val="24"/>
          <w:lang w:eastAsia="ru-RU"/>
        </w:rPr>
        <w:t>полн</w:t>
      </w:r>
      <w:r w:rsidR="00592FF2">
        <w:rPr>
          <w:rFonts w:ascii="Times New Roman" w:eastAsia="Times New Roman" w:hAnsi="Times New Roman" w:cs="Times New Roman"/>
          <w:color w:val="000000" w:themeColor="text1"/>
          <w:sz w:val="24"/>
          <w:szCs w:val="24"/>
          <w:lang w:eastAsia="ru-RU"/>
        </w:rPr>
        <w:t>ота отражения в ООП</w:t>
      </w:r>
      <w:r w:rsidR="00C00102">
        <w:rPr>
          <w:rFonts w:ascii="Times New Roman" w:eastAsia="Times New Roman" w:hAnsi="Times New Roman" w:cs="Times New Roman"/>
          <w:color w:val="000000" w:themeColor="text1"/>
          <w:sz w:val="24"/>
          <w:szCs w:val="24"/>
          <w:lang w:eastAsia="ru-RU"/>
        </w:rPr>
        <w:t xml:space="preserve"> НОО</w:t>
      </w:r>
      <w:r w:rsidR="00592FF2">
        <w:rPr>
          <w:rFonts w:ascii="Times New Roman" w:eastAsia="Times New Roman" w:hAnsi="Times New Roman" w:cs="Times New Roman"/>
          <w:color w:val="000000" w:themeColor="text1"/>
          <w:sz w:val="24"/>
          <w:szCs w:val="24"/>
          <w:lang w:eastAsia="ru-RU"/>
        </w:rPr>
        <w:t xml:space="preserve"> специфики Гимназии</w:t>
      </w:r>
      <w:r w:rsidRPr="008714C1">
        <w:rPr>
          <w:rFonts w:ascii="Times New Roman" w:eastAsia="Times New Roman" w:hAnsi="Times New Roman" w:cs="Times New Roman"/>
          <w:color w:val="000000" w:themeColor="text1"/>
          <w:sz w:val="24"/>
          <w:szCs w:val="24"/>
          <w:lang w:eastAsia="ru-RU"/>
        </w:rPr>
        <w:t>,</w:t>
      </w:r>
      <w:bookmarkStart w:id="1" w:name="_GoBack"/>
      <w:bookmarkEnd w:id="1"/>
      <w:r w:rsidR="00C00102">
        <w:rPr>
          <w:rFonts w:ascii="Times New Roman" w:eastAsia="Times New Roman" w:hAnsi="Times New Roman" w:cs="Times New Roman"/>
          <w:color w:val="000000" w:themeColor="text1"/>
          <w:sz w:val="24"/>
          <w:szCs w:val="24"/>
          <w:lang w:eastAsia="ru-RU"/>
        </w:rPr>
        <w:t>направлениям инновационного развития (внедрение инноваций),</w:t>
      </w:r>
      <w:r w:rsidRPr="008714C1">
        <w:rPr>
          <w:rFonts w:ascii="Times New Roman" w:eastAsia="Times New Roman" w:hAnsi="Times New Roman" w:cs="Times New Roman"/>
          <w:color w:val="000000" w:themeColor="text1"/>
          <w:sz w:val="24"/>
          <w:szCs w:val="24"/>
          <w:lang w:eastAsia="ru-RU"/>
        </w:rPr>
        <w:t xml:space="preserve"> социокультурной среды.</w:t>
      </w: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592FF2" w:rsidRPr="008714C1" w:rsidRDefault="00592FF2"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300705" w:rsidRPr="00300705" w:rsidRDefault="00300705" w:rsidP="00300705">
      <w:pPr>
        <w:spacing w:after="200" w:line="276" w:lineRule="auto"/>
        <w:rPr>
          <w:rFonts w:ascii="Times New Roman" w:eastAsia="Times New Roman" w:hAnsi="Times New Roman" w:cs="Times New Roman"/>
          <w:b/>
          <w:sz w:val="24"/>
          <w:szCs w:val="24"/>
        </w:rPr>
      </w:pPr>
      <w:r w:rsidRPr="00300705">
        <w:rPr>
          <w:rFonts w:ascii="Times New Roman" w:eastAsia="Times New Roman" w:hAnsi="Times New Roman" w:cs="Times New Roman"/>
          <w:b/>
          <w:sz w:val="24"/>
          <w:szCs w:val="24"/>
        </w:rPr>
        <w:br w:type="page"/>
      </w: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autoSpaceDE w:val="0"/>
        <w:autoSpaceDN w:val="0"/>
        <w:adjustRightInd w:val="0"/>
        <w:spacing w:after="0" w:line="276" w:lineRule="auto"/>
        <w:ind w:left="426" w:firstLine="28"/>
        <w:jc w:val="both"/>
        <w:rPr>
          <w:rFonts w:ascii="Times New Roman" w:eastAsia="Times New Roman" w:hAnsi="Times New Roman" w:cs="Times New Roman"/>
          <w:color w:val="000000" w:themeColor="text1"/>
          <w:sz w:val="24"/>
          <w:szCs w:val="24"/>
          <w:lang w:eastAsia="ru-RU"/>
        </w:rPr>
      </w:pPr>
    </w:p>
    <w:p w:rsidR="008714C1" w:rsidRPr="008714C1" w:rsidRDefault="008714C1" w:rsidP="008714C1">
      <w:pPr>
        <w:autoSpaceDE w:val="0"/>
        <w:autoSpaceDN w:val="0"/>
        <w:adjustRightInd w:val="0"/>
        <w:spacing w:after="0" w:line="276" w:lineRule="auto"/>
        <w:ind w:left="426" w:firstLine="28"/>
        <w:rPr>
          <w:rFonts w:ascii="Times New Roman" w:eastAsia="Times New Roman" w:hAnsi="Times New Roman" w:cs="Times New Roman"/>
          <w:color w:val="000000" w:themeColor="text1"/>
          <w:sz w:val="28"/>
          <w:szCs w:val="28"/>
          <w:lang w:eastAsia="ru-RU"/>
        </w:rPr>
      </w:pPr>
    </w:p>
    <w:p w:rsidR="008714C1" w:rsidRPr="008714C1" w:rsidRDefault="008714C1" w:rsidP="008714C1">
      <w:pPr>
        <w:autoSpaceDE w:val="0"/>
        <w:autoSpaceDN w:val="0"/>
        <w:adjustRightInd w:val="0"/>
        <w:spacing w:after="0" w:line="276" w:lineRule="auto"/>
        <w:ind w:left="426" w:firstLine="28"/>
        <w:rPr>
          <w:rFonts w:ascii="Times New Roman" w:eastAsia="Times New Roman" w:hAnsi="Times New Roman" w:cs="Times New Roman"/>
          <w:color w:val="000000" w:themeColor="text1"/>
          <w:sz w:val="28"/>
          <w:szCs w:val="28"/>
          <w:lang w:eastAsia="ru-RU"/>
        </w:rPr>
      </w:pPr>
    </w:p>
    <w:p w:rsidR="008714C1" w:rsidRPr="008714C1" w:rsidRDefault="008714C1" w:rsidP="008714C1">
      <w:pPr>
        <w:autoSpaceDE w:val="0"/>
        <w:autoSpaceDN w:val="0"/>
        <w:adjustRightInd w:val="0"/>
        <w:spacing w:after="0" w:line="276" w:lineRule="auto"/>
        <w:ind w:left="426" w:firstLine="28"/>
        <w:rPr>
          <w:rFonts w:ascii="Times New Roman" w:eastAsia="Times New Roman" w:hAnsi="Times New Roman" w:cs="Times New Roman"/>
          <w:color w:val="000000" w:themeColor="text1"/>
          <w:sz w:val="28"/>
          <w:szCs w:val="28"/>
          <w:lang w:eastAsia="ru-RU"/>
        </w:rPr>
      </w:pPr>
    </w:p>
    <w:p w:rsidR="008714C1" w:rsidRPr="008714C1" w:rsidRDefault="008714C1" w:rsidP="008714C1">
      <w:pPr>
        <w:autoSpaceDE w:val="0"/>
        <w:autoSpaceDN w:val="0"/>
        <w:adjustRightInd w:val="0"/>
        <w:spacing w:after="0" w:line="276" w:lineRule="auto"/>
        <w:ind w:left="426" w:firstLine="28"/>
        <w:rPr>
          <w:rFonts w:ascii="Times New Roman" w:eastAsia="Times New Roman" w:hAnsi="Times New Roman" w:cs="Times New Roman"/>
          <w:color w:val="000000" w:themeColor="text1"/>
          <w:sz w:val="28"/>
          <w:szCs w:val="28"/>
          <w:lang w:eastAsia="ru-RU"/>
        </w:rPr>
      </w:pPr>
    </w:p>
    <w:p w:rsidR="008714C1" w:rsidRPr="008714C1" w:rsidRDefault="008714C1" w:rsidP="008714C1">
      <w:pPr>
        <w:autoSpaceDE w:val="0"/>
        <w:autoSpaceDN w:val="0"/>
        <w:adjustRightInd w:val="0"/>
        <w:spacing w:after="0" w:line="276" w:lineRule="auto"/>
        <w:ind w:left="426" w:firstLine="28"/>
        <w:rPr>
          <w:rFonts w:ascii="Times New Roman" w:eastAsia="Times New Roman" w:hAnsi="Times New Roman" w:cs="Times New Roman"/>
          <w:color w:val="000000" w:themeColor="text1"/>
          <w:sz w:val="28"/>
          <w:szCs w:val="28"/>
          <w:lang w:eastAsia="ru-RU"/>
        </w:rPr>
      </w:pPr>
    </w:p>
    <w:p w:rsidR="008714C1" w:rsidRPr="008714C1" w:rsidRDefault="008714C1" w:rsidP="008714C1">
      <w:pPr>
        <w:autoSpaceDE w:val="0"/>
        <w:autoSpaceDN w:val="0"/>
        <w:adjustRightInd w:val="0"/>
        <w:spacing w:after="0" w:line="276" w:lineRule="auto"/>
        <w:ind w:left="426" w:firstLine="28"/>
        <w:rPr>
          <w:rFonts w:ascii="Times New Roman" w:eastAsia="Times New Roman" w:hAnsi="Times New Roman" w:cs="Times New Roman"/>
          <w:color w:val="000000" w:themeColor="text1"/>
          <w:sz w:val="24"/>
          <w:szCs w:val="24"/>
          <w:lang w:eastAsia="ru-RU"/>
        </w:rPr>
      </w:pPr>
    </w:p>
    <w:p w:rsidR="008714C1" w:rsidRPr="008714C1" w:rsidRDefault="008714C1" w:rsidP="008714C1">
      <w:pPr>
        <w:keepNext/>
        <w:tabs>
          <w:tab w:val="left" w:pos="1319"/>
        </w:tabs>
        <w:autoSpaceDE w:val="0"/>
        <w:autoSpaceDN w:val="0"/>
        <w:adjustRightInd w:val="0"/>
        <w:spacing w:after="0" w:line="276" w:lineRule="auto"/>
        <w:jc w:val="right"/>
        <w:rPr>
          <w:rFonts w:ascii="Times New Roman" w:eastAsia="Times New Roman" w:hAnsi="Times New Roman" w:cs="Times New Roman"/>
          <w:bCs/>
          <w:color w:val="000000" w:themeColor="text1"/>
          <w:sz w:val="24"/>
          <w:szCs w:val="24"/>
          <w:lang w:eastAsia="ru-RU"/>
        </w:rPr>
      </w:pPr>
    </w:p>
    <w:p w:rsidR="008714C1" w:rsidRPr="008714C1" w:rsidRDefault="008714C1" w:rsidP="008714C1">
      <w:pPr>
        <w:keepNext/>
        <w:tabs>
          <w:tab w:val="left" w:pos="1319"/>
        </w:tabs>
        <w:autoSpaceDE w:val="0"/>
        <w:autoSpaceDN w:val="0"/>
        <w:adjustRightInd w:val="0"/>
        <w:spacing w:after="0" w:line="276" w:lineRule="auto"/>
        <w:jc w:val="right"/>
        <w:rPr>
          <w:rFonts w:ascii="Times New Roman" w:eastAsia="Times New Roman" w:hAnsi="Times New Roman" w:cs="Times New Roman"/>
          <w:bCs/>
          <w:color w:val="000000" w:themeColor="text1"/>
          <w:sz w:val="24"/>
          <w:szCs w:val="24"/>
          <w:lang w:eastAsia="ru-RU"/>
        </w:rPr>
      </w:pPr>
    </w:p>
    <w:p w:rsidR="008714C1" w:rsidRPr="008714C1" w:rsidRDefault="008714C1" w:rsidP="008714C1">
      <w:pPr>
        <w:keepNext/>
        <w:tabs>
          <w:tab w:val="left" w:pos="1319"/>
        </w:tabs>
        <w:autoSpaceDE w:val="0"/>
        <w:autoSpaceDN w:val="0"/>
        <w:adjustRightInd w:val="0"/>
        <w:spacing w:after="0" w:line="276" w:lineRule="auto"/>
        <w:jc w:val="right"/>
        <w:rPr>
          <w:rFonts w:ascii="Times New Roman" w:eastAsia="Times New Roman" w:hAnsi="Times New Roman" w:cs="Times New Roman"/>
          <w:bCs/>
          <w:color w:val="000000" w:themeColor="text1"/>
          <w:sz w:val="24"/>
          <w:szCs w:val="24"/>
          <w:lang w:eastAsia="ru-RU"/>
        </w:rPr>
      </w:pPr>
    </w:p>
    <w:p w:rsidR="008714C1" w:rsidRPr="008714C1" w:rsidRDefault="008714C1" w:rsidP="008714C1">
      <w:pPr>
        <w:keepNext/>
        <w:tabs>
          <w:tab w:val="left" w:pos="1319"/>
        </w:tabs>
        <w:autoSpaceDE w:val="0"/>
        <w:autoSpaceDN w:val="0"/>
        <w:adjustRightInd w:val="0"/>
        <w:spacing w:after="0" w:line="276" w:lineRule="auto"/>
        <w:jc w:val="right"/>
        <w:rPr>
          <w:rFonts w:ascii="Times New Roman" w:eastAsia="Times New Roman" w:hAnsi="Times New Roman" w:cs="Times New Roman"/>
          <w:bCs/>
          <w:color w:val="000000" w:themeColor="text1"/>
          <w:sz w:val="24"/>
          <w:szCs w:val="24"/>
          <w:lang w:eastAsia="ru-RU"/>
        </w:rPr>
      </w:pPr>
    </w:p>
    <w:p w:rsidR="008714C1" w:rsidRPr="008714C1" w:rsidRDefault="008714C1" w:rsidP="008714C1">
      <w:pPr>
        <w:keepNext/>
        <w:tabs>
          <w:tab w:val="left" w:pos="1319"/>
        </w:tabs>
        <w:autoSpaceDE w:val="0"/>
        <w:autoSpaceDN w:val="0"/>
        <w:adjustRightInd w:val="0"/>
        <w:spacing w:after="0" w:line="276" w:lineRule="auto"/>
        <w:jc w:val="right"/>
        <w:rPr>
          <w:rFonts w:ascii="Times New Roman" w:eastAsia="Times New Roman" w:hAnsi="Times New Roman" w:cs="Times New Roman"/>
          <w:bCs/>
          <w:color w:val="000000" w:themeColor="text1"/>
          <w:sz w:val="24"/>
          <w:szCs w:val="24"/>
          <w:lang w:eastAsia="ru-RU"/>
        </w:rPr>
      </w:pPr>
    </w:p>
    <w:p w:rsidR="008714C1" w:rsidRPr="008714C1" w:rsidRDefault="008714C1" w:rsidP="008714C1">
      <w:pPr>
        <w:keepNext/>
        <w:tabs>
          <w:tab w:val="left" w:pos="1319"/>
        </w:tabs>
        <w:autoSpaceDE w:val="0"/>
        <w:autoSpaceDN w:val="0"/>
        <w:adjustRightInd w:val="0"/>
        <w:spacing w:after="0" w:line="276" w:lineRule="auto"/>
        <w:jc w:val="right"/>
        <w:rPr>
          <w:rFonts w:ascii="Times New Roman" w:eastAsia="Times New Roman" w:hAnsi="Times New Roman" w:cs="Times New Roman"/>
          <w:bCs/>
          <w:color w:val="000000" w:themeColor="text1"/>
          <w:sz w:val="24"/>
          <w:szCs w:val="24"/>
          <w:lang w:eastAsia="ru-RU"/>
        </w:rPr>
      </w:pPr>
    </w:p>
    <w:p w:rsidR="008714C1" w:rsidRPr="008714C1" w:rsidRDefault="008714C1" w:rsidP="008714C1">
      <w:pPr>
        <w:keepNext/>
        <w:tabs>
          <w:tab w:val="left" w:pos="1319"/>
        </w:tabs>
        <w:autoSpaceDE w:val="0"/>
        <w:autoSpaceDN w:val="0"/>
        <w:adjustRightInd w:val="0"/>
        <w:spacing w:after="0" w:line="276" w:lineRule="auto"/>
        <w:jc w:val="right"/>
        <w:rPr>
          <w:rFonts w:ascii="Times New Roman" w:eastAsia="Times New Roman" w:hAnsi="Times New Roman" w:cs="Times New Roman"/>
          <w:bCs/>
          <w:color w:val="000000" w:themeColor="text1"/>
          <w:sz w:val="24"/>
          <w:szCs w:val="24"/>
          <w:lang w:eastAsia="ru-RU"/>
        </w:rPr>
      </w:pPr>
    </w:p>
    <w:p w:rsidR="008714C1" w:rsidRPr="008714C1" w:rsidRDefault="008714C1" w:rsidP="008714C1">
      <w:pPr>
        <w:keepNext/>
        <w:tabs>
          <w:tab w:val="left" w:pos="1319"/>
        </w:tabs>
        <w:autoSpaceDE w:val="0"/>
        <w:autoSpaceDN w:val="0"/>
        <w:adjustRightInd w:val="0"/>
        <w:spacing w:after="0" w:line="276" w:lineRule="auto"/>
        <w:jc w:val="right"/>
        <w:rPr>
          <w:rFonts w:ascii="Times New Roman" w:eastAsia="Times New Roman" w:hAnsi="Times New Roman" w:cs="Times New Roman"/>
          <w:bCs/>
          <w:color w:val="000000" w:themeColor="text1"/>
          <w:sz w:val="24"/>
          <w:szCs w:val="24"/>
          <w:lang w:eastAsia="ru-RU"/>
        </w:rPr>
      </w:pPr>
    </w:p>
    <w:p w:rsidR="008714C1" w:rsidRPr="008714C1" w:rsidRDefault="008714C1" w:rsidP="008714C1">
      <w:pPr>
        <w:keepNext/>
        <w:tabs>
          <w:tab w:val="left" w:pos="1319"/>
        </w:tabs>
        <w:autoSpaceDE w:val="0"/>
        <w:autoSpaceDN w:val="0"/>
        <w:adjustRightInd w:val="0"/>
        <w:spacing w:after="0" w:line="276" w:lineRule="auto"/>
        <w:jc w:val="right"/>
        <w:rPr>
          <w:rFonts w:ascii="Times New Roman" w:eastAsia="Times New Roman" w:hAnsi="Times New Roman" w:cs="Times New Roman"/>
          <w:bCs/>
          <w:color w:val="000000" w:themeColor="text1"/>
          <w:sz w:val="24"/>
          <w:szCs w:val="24"/>
          <w:lang w:eastAsia="ru-RU"/>
        </w:rPr>
      </w:pPr>
    </w:p>
    <w:p w:rsidR="00723653" w:rsidRPr="00723653" w:rsidRDefault="00723653" w:rsidP="00723653">
      <w:pPr>
        <w:shd w:val="clear" w:color="auto" w:fill="FFFFFF"/>
        <w:autoSpaceDE w:val="0"/>
        <w:autoSpaceDN w:val="0"/>
        <w:adjustRightInd w:val="0"/>
        <w:spacing w:after="0" w:line="276" w:lineRule="auto"/>
        <w:ind w:firstLine="360"/>
        <w:jc w:val="both"/>
        <w:rPr>
          <w:rFonts w:ascii="Times New Roman" w:eastAsia="Times New Roman" w:hAnsi="Times New Roman" w:cs="Times New Roman"/>
          <w:bCs/>
          <w:iCs/>
          <w:color w:val="000000" w:themeColor="text1"/>
          <w:sz w:val="24"/>
          <w:szCs w:val="24"/>
        </w:rPr>
      </w:pPr>
    </w:p>
    <w:p w:rsidR="00C54591" w:rsidRPr="00C54591" w:rsidRDefault="00C54591" w:rsidP="00C54591">
      <w:pPr>
        <w:spacing w:after="0" w:line="276" w:lineRule="auto"/>
        <w:ind w:left="142"/>
        <w:jc w:val="both"/>
        <w:rPr>
          <w:rFonts w:ascii="Times New Roman" w:eastAsia="Times New Roman" w:hAnsi="Times New Roman" w:cs="Times New Roman"/>
          <w:color w:val="000000" w:themeColor="text1"/>
          <w:sz w:val="24"/>
          <w:szCs w:val="24"/>
        </w:rPr>
      </w:pPr>
    </w:p>
    <w:p w:rsidR="00C54591" w:rsidRPr="00C54591" w:rsidRDefault="00C54591" w:rsidP="00C54591">
      <w:pPr>
        <w:spacing w:after="0" w:line="276" w:lineRule="auto"/>
        <w:ind w:left="720"/>
        <w:contextualSpacing/>
        <w:jc w:val="both"/>
        <w:rPr>
          <w:rFonts w:ascii="Times New Roman" w:eastAsia="Times New Roman" w:hAnsi="Times New Roman" w:cs="Times New Roman"/>
          <w:color w:val="000000" w:themeColor="text1"/>
          <w:sz w:val="24"/>
          <w:szCs w:val="24"/>
          <w:lang w:eastAsia="ru-RU"/>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4"/>
          <w:szCs w:val="24"/>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4"/>
          <w:szCs w:val="24"/>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4"/>
          <w:szCs w:val="24"/>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8"/>
          <w:szCs w:val="28"/>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8"/>
          <w:szCs w:val="28"/>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8"/>
          <w:szCs w:val="28"/>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8"/>
          <w:szCs w:val="28"/>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8"/>
          <w:szCs w:val="28"/>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8"/>
          <w:szCs w:val="28"/>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8"/>
          <w:szCs w:val="28"/>
        </w:rPr>
      </w:pPr>
    </w:p>
    <w:p w:rsidR="00C54591" w:rsidRPr="00C54591" w:rsidRDefault="00C54591" w:rsidP="00C54591">
      <w:pPr>
        <w:spacing w:after="0" w:line="276" w:lineRule="auto"/>
        <w:jc w:val="both"/>
        <w:rPr>
          <w:rFonts w:ascii="Times New Roman" w:eastAsia="@Arial Unicode MS" w:hAnsi="Times New Roman" w:cs="Times New Roman"/>
          <w:color w:val="000000" w:themeColor="text1"/>
          <w:sz w:val="28"/>
          <w:szCs w:val="28"/>
        </w:rPr>
      </w:pPr>
    </w:p>
    <w:p w:rsidR="00C54591" w:rsidRDefault="00C54591" w:rsidP="00C54591">
      <w:pPr>
        <w:spacing w:after="0" w:line="276" w:lineRule="auto"/>
        <w:jc w:val="right"/>
        <w:rPr>
          <w:rFonts w:ascii="Times New Roman" w:eastAsia="Times New Roman" w:hAnsi="Times New Roman" w:cs="Times New Roman"/>
          <w:sz w:val="24"/>
          <w:szCs w:val="24"/>
        </w:rPr>
      </w:pPr>
    </w:p>
    <w:p w:rsidR="00C54591" w:rsidRPr="00C54591" w:rsidRDefault="00C54591" w:rsidP="00C54591">
      <w:pPr>
        <w:spacing w:after="0" w:line="276" w:lineRule="auto"/>
        <w:jc w:val="right"/>
        <w:rPr>
          <w:rFonts w:ascii="Times New Roman" w:eastAsia="Times New Roman" w:hAnsi="Times New Roman" w:cs="Times New Roman"/>
          <w:sz w:val="24"/>
          <w:szCs w:val="24"/>
        </w:rPr>
      </w:pPr>
    </w:p>
    <w:p w:rsidR="004577AB" w:rsidRDefault="004577AB" w:rsidP="00C54591"/>
    <w:sectPr w:rsidR="004577AB" w:rsidSect="00CC6575">
      <w:foot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7AE" w:rsidRDefault="000817AE" w:rsidP="00C54591">
      <w:pPr>
        <w:spacing w:after="0" w:line="240" w:lineRule="auto"/>
      </w:pPr>
      <w:r>
        <w:separator/>
      </w:r>
    </w:p>
  </w:endnote>
  <w:endnote w:type="continuationSeparator" w:id="1">
    <w:p w:rsidR="000817AE" w:rsidRDefault="000817AE" w:rsidP="00C54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00000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KabelC Medium Bold">
    <w:charset w:val="CC"/>
    <w:family w:val="auto"/>
    <w:pitch w:val="default"/>
    <w:sig w:usb0="00000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inion Pro">
    <w:panose1 w:val="00000000000000000000"/>
    <w:charset w:val="00"/>
    <w:family w:val="roman"/>
    <w:notTrueType/>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Liberation Mono">
    <w:altName w:val="Courier New"/>
    <w:charset w:val="CC"/>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Franklin Gothic Book">
    <w:charset w:val="CC"/>
    <w:family w:val="swiss"/>
    <w:pitch w:val="variable"/>
    <w:sig w:usb0="00000287" w:usb1="00000000" w:usb2="00000000" w:usb3="00000000" w:csb0="0000009F" w:csb1="00000000"/>
  </w:font>
  <w:font w:name="TextBookC">
    <w:altName w:val="TextBookC"/>
    <w:panose1 w:val="00000000000000000000"/>
    <w:charset w:val="CC"/>
    <w:family w:val="modern"/>
    <w:notTrueType/>
    <w:pitch w:val="variable"/>
    <w:sig w:usb0="00000201"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PTSerif">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60"/>
      <w:docPartObj>
        <w:docPartGallery w:val="Page Numbers (Bottom of Page)"/>
        <w:docPartUnique/>
      </w:docPartObj>
    </w:sdtPr>
    <w:sdtContent>
      <w:p w:rsidR="00A66EEA" w:rsidRDefault="00A66EEA">
        <w:pPr>
          <w:pStyle w:val="affff"/>
          <w:jc w:val="right"/>
        </w:pPr>
        <w:r>
          <w:rPr>
            <w:noProof/>
          </w:rPr>
          <w:fldChar w:fldCharType="begin"/>
        </w:r>
        <w:r>
          <w:rPr>
            <w:noProof/>
          </w:rPr>
          <w:instrText xml:space="preserve"> PAGE   \* MERGEFORMAT </w:instrText>
        </w:r>
        <w:r>
          <w:rPr>
            <w:noProof/>
          </w:rPr>
          <w:fldChar w:fldCharType="separate"/>
        </w:r>
        <w:r w:rsidR="00A34043">
          <w:rPr>
            <w:noProof/>
          </w:rPr>
          <w:t>77</w:t>
        </w:r>
        <w:r>
          <w:rPr>
            <w:noProof/>
          </w:rPr>
          <w:fldChar w:fldCharType="end"/>
        </w:r>
      </w:p>
    </w:sdtContent>
  </w:sdt>
  <w:p w:rsidR="00A66EEA" w:rsidRDefault="00A66EEA">
    <w:pPr>
      <w:pStyle w:val="a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7AE" w:rsidRDefault="000817AE" w:rsidP="00C54591">
      <w:pPr>
        <w:spacing w:after="0" w:line="240" w:lineRule="auto"/>
      </w:pPr>
      <w:r>
        <w:separator/>
      </w:r>
    </w:p>
  </w:footnote>
  <w:footnote w:type="continuationSeparator" w:id="1">
    <w:p w:rsidR="000817AE" w:rsidRDefault="000817AE" w:rsidP="00C54591">
      <w:pPr>
        <w:spacing w:after="0" w:line="240" w:lineRule="auto"/>
      </w:pPr>
      <w:r>
        <w:continuationSeparator/>
      </w:r>
    </w:p>
  </w:footnote>
  <w:footnote w:id="2">
    <w:p w:rsidR="00A66EEA" w:rsidRPr="00E36ECD" w:rsidRDefault="00A66EEA" w:rsidP="00A66EEA">
      <w:pPr>
        <w:spacing w:after="0" w:line="240" w:lineRule="auto"/>
        <w:jc w:val="both"/>
        <w:rPr>
          <w:rFonts w:ascii="Times New Roman" w:hAnsi="Times New Roman"/>
          <w:sz w:val="20"/>
          <w:szCs w:val="20"/>
        </w:rPr>
      </w:pPr>
      <w:r w:rsidRPr="00E36ECD">
        <w:rPr>
          <w:rStyle w:val="a6"/>
          <w:sz w:val="20"/>
          <w:szCs w:val="20"/>
        </w:rPr>
        <w:footnoteRef/>
      </w:r>
      <w:r w:rsidRPr="00E36ECD">
        <w:rPr>
          <w:rFonts w:ascii="Times New Roman" w:hAnsi="Times New Roman"/>
          <w:sz w:val="20"/>
          <w:szCs w:val="20"/>
        </w:rPr>
        <w:t>О внесении изменений в статьи 11 и 14 Федерального Закона «Об образовании в Российской Федерации»</w:t>
      </w:r>
      <w:r w:rsidRPr="00B25684">
        <w:rPr>
          <w:rFonts w:ascii="Times New Roman" w:hAnsi="Times New Roman"/>
          <w:sz w:val="20"/>
          <w:szCs w:val="20"/>
        </w:rPr>
        <w:t xml:space="preserve"> [</w:t>
      </w:r>
      <w:r>
        <w:rPr>
          <w:rFonts w:ascii="Times New Roman" w:hAnsi="Times New Roman"/>
          <w:sz w:val="20"/>
          <w:szCs w:val="20"/>
        </w:rPr>
        <w:t>Электронный ресурс</w:t>
      </w:r>
      <w:r w:rsidRPr="00B25684">
        <w:rPr>
          <w:rFonts w:ascii="Times New Roman" w:hAnsi="Times New Roman"/>
          <w:sz w:val="20"/>
          <w:szCs w:val="20"/>
        </w:rPr>
        <w:t>]</w:t>
      </w:r>
      <w:r w:rsidRPr="00E36ECD">
        <w:rPr>
          <w:rFonts w:ascii="Times New Roman" w:hAnsi="Times New Roman"/>
          <w:sz w:val="20"/>
          <w:szCs w:val="20"/>
        </w:rPr>
        <w:t xml:space="preserve"> / Федеральный Закон от 03.08.2018 г. 315-ФЗ//Режим доступа: </w:t>
      </w:r>
      <w:hyperlink r:id="rId1" w:history="1">
        <w:r w:rsidRPr="00E36ECD">
          <w:rPr>
            <w:rStyle w:val="afff3"/>
            <w:rFonts w:ascii="Times New Roman" w:hAnsi="Times New Roman"/>
            <w:sz w:val="20"/>
            <w:szCs w:val="20"/>
          </w:rPr>
          <w:t>http://publication.pravo.gov.ru/Document/View/0001201808030079?index=0&amp;rangeSize=1</w:t>
        </w:r>
      </w:hyperlink>
      <w:r w:rsidRPr="00E36ECD">
        <w:rPr>
          <w:rFonts w:ascii="Times New Roman" w:hAnsi="Times New Roman"/>
          <w:sz w:val="20"/>
          <w:szCs w:val="20"/>
        </w:rPr>
        <w:t>,</w:t>
      </w:r>
      <w:r w:rsidRPr="00E36ECD">
        <w:rPr>
          <w:rFonts w:ascii="Times New Roman" w:hAnsi="Times New Roman"/>
          <w:spacing w:val="-4"/>
          <w:sz w:val="20"/>
          <w:szCs w:val="20"/>
        </w:rPr>
        <w:t>свободн</w:t>
      </w:r>
      <w:r>
        <w:rPr>
          <w:rFonts w:ascii="Times New Roman" w:hAnsi="Times New Roman"/>
          <w:spacing w:val="-4"/>
          <w:sz w:val="20"/>
          <w:szCs w:val="20"/>
        </w:rPr>
        <w:t>ый. – Заглавие с экрана. – Яз. р</w:t>
      </w:r>
      <w:r w:rsidRPr="00E36ECD">
        <w:rPr>
          <w:rFonts w:ascii="Times New Roman" w:hAnsi="Times New Roman"/>
          <w:spacing w:val="-4"/>
          <w:sz w:val="20"/>
          <w:szCs w:val="20"/>
        </w:rPr>
        <w:t>ус.</w:t>
      </w:r>
    </w:p>
  </w:footnote>
  <w:footnote w:id="3">
    <w:p w:rsidR="00A66EEA" w:rsidRPr="00B25684" w:rsidRDefault="00A66EEA" w:rsidP="00A66EEA">
      <w:pPr>
        <w:spacing w:after="0" w:line="240" w:lineRule="auto"/>
        <w:jc w:val="both"/>
        <w:rPr>
          <w:rFonts w:ascii="Times New Roman" w:hAnsi="Times New Roman"/>
          <w:sz w:val="20"/>
          <w:szCs w:val="20"/>
        </w:rPr>
      </w:pPr>
      <w:r w:rsidRPr="00B25684">
        <w:rPr>
          <w:rStyle w:val="a6"/>
          <w:sz w:val="20"/>
          <w:szCs w:val="20"/>
        </w:rPr>
        <w:footnoteRef/>
      </w:r>
      <w:r w:rsidRPr="00B25684">
        <w:rPr>
          <w:rFonts w:ascii="Times New Roman" w:hAnsi="Times New Roman"/>
          <w:sz w:val="20"/>
          <w:szCs w:val="20"/>
        </w:rPr>
        <w:t xml:space="preserve"> См.: О реализации прав на изучение родных языков из числа народов РФ в общеобразовательных организациях [Электронный ресурс] / Письмо Рособрнадзора  от 20.06.2018 года № 05-192 // Режим доступа:</w:t>
      </w:r>
      <w:hyperlink r:id="rId2" w:history="1">
        <w:r w:rsidRPr="00492E2F">
          <w:rPr>
            <w:rStyle w:val="afff3"/>
            <w:rFonts w:ascii="Times New Roman" w:hAnsi="Times New Roman"/>
            <w:sz w:val="20"/>
            <w:szCs w:val="20"/>
          </w:rPr>
          <w:t>http://rulaws.ru/acts/Pismo-Rosobrnadzora-ot-20.06.2018-N-05-192/</w:t>
        </w:r>
      </w:hyperlink>
      <w:r w:rsidRPr="00B25684">
        <w:rPr>
          <w:rFonts w:ascii="Times New Roman" w:hAnsi="Times New Roman"/>
          <w:sz w:val="20"/>
          <w:szCs w:val="20"/>
        </w:rPr>
        <w:t xml:space="preserve">, </w:t>
      </w:r>
      <w:r w:rsidRPr="00B25684">
        <w:rPr>
          <w:rFonts w:ascii="Times New Roman" w:hAnsi="Times New Roman"/>
          <w:spacing w:val="-4"/>
          <w:sz w:val="20"/>
          <w:szCs w:val="20"/>
        </w:rPr>
        <w:t>свободный. – Заглавие с экрана. – Яз. рус.</w:t>
      </w:r>
    </w:p>
  </w:footnote>
  <w:footnote w:id="4">
    <w:p w:rsidR="00A66EEA" w:rsidRPr="00CD1F91" w:rsidRDefault="00A66EEA" w:rsidP="00A66EEA">
      <w:pPr>
        <w:pStyle w:val="a4"/>
        <w:jc w:val="both"/>
      </w:pPr>
      <w:r>
        <w:rPr>
          <w:rStyle w:val="a6"/>
        </w:rPr>
        <w:footnoteRef/>
      </w:r>
      <w:r>
        <w:t xml:space="preserve"> В проанализированных нами специальных словарях по педагогике, большинстве современных учебных и методических пособиях по дидактике, понятия «учебный предмет», «учебная дисциплина», «учебный курс», рассматриваются как синонимичные. Не случайно, в п.3.1. ПООП НОО термины «учебный предмет» и «учебный курс» также используются как синонимичные. В тоже время, специалисты по дидактике и методике обращают внимание на то, что между понятиями «учебный предмет» и «учебный курс» есть определенные различия. </w:t>
      </w:r>
      <w:r w:rsidRPr="00CD1F91">
        <w:rPr>
          <w:color w:val="000000"/>
        </w:rPr>
        <w:t>Учебный предмет, по определению В. И. Гинецинского, представляет собой «дидактически систематизированное изложение основ соответствующей научной дисциплины»</w:t>
      </w:r>
      <w:r>
        <w:rPr>
          <w:color w:val="000000"/>
        </w:rPr>
        <w:t xml:space="preserve">. Если содержание учебной программы нельзя связать с конкретной научной дисциплиной, но оно отражает дидактически целесообразную систему знаний какой-либо отрасли научной дисциплины, или разных наук, то целесообразно, по мнению специалистов из области методики, использовать термин «учебный курс». </w:t>
      </w:r>
    </w:p>
  </w:footnote>
  <w:footnote w:id="5">
    <w:p w:rsidR="00A66EEA" w:rsidRPr="008C72B7" w:rsidRDefault="00A66EEA" w:rsidP="00A66EEA">
      <w:pPr>
        <w:pStyle w:val="a4"/>
      </w:pPr>
      <w:r w:rsidRPr="00AD57A1">
        <w:rPr>
          <w:rStyle w:val="a6"/>
          <w:color w:val="FF0000"/>
        </w:rPr>
        <w:footnoteRef/>
      </w:r>
      <w:r w:rsidRPr="00AD57A1">
        <w:rPr>
          <w:color w:val="FF0000"/>
        </w:rPr>
        <w:t xml:space="preserve">  </w:t>
      </w:r>
      <w:r w:rsidRPr="008C72B7">
        <w:t xml:space="preserve">Общие подходы к проектированию содержания данной предметной области, а также стратегия и тактика его реализации описаны в п. </w:t>
      </w:r>
      <w:r w:rsidRPr="008C72B7">
        <w:rPr>
          <w:lang w:val="en-US"/>
        </w:rPr>
        <w:t>I</w:t>
      </w:r>
      <w:r w:rsidRPr="008C72B7">
        <w:t xml:space="preserve"> настоящего документа и в Приложении 2. и 2.1.</w:t>
      </w:r>
    </w:p>
  </w:footnote>
  <w:footnote w:id="6">
    <w:p w:rsidR="00A66EEA" w:rsidRPr="00190074" w:rsidRDefault="00A66EEA" w:rsidP="00A66EEA">
      <w:pPr>
        <w:pStyle w:val="a4"/>
        <w:jc w:val="both"/>
      </w:pPr>
      <w:r>
        <w:rPr>
          <w:rStyle w:val="a6"/>
        </w:rPr>
        <w:footnoteRef/>
      </w:r>
      <w:r>
        <w:t xml:space="preserve"> ФГОС НОО не регламентирует изучение иностранного языка на уровне НОО. В ПООП НОО мы сталкиваемся с определенным противоречием: в целевом разделе ПООП планируемые предметные результаты определены только </w:t>
      </w:r>
      <w:r w:rsidRPr="008816B7">
        <w:t xml:space="preserve">для </w:t>
      </w:r>
      <w:r>
        <w:t xml:space="preserve">английского языка (п.1.2.4.), но во втором разделе при описании основного содержания учебных предметов представлено основное содержание для четырех иностранных языков (английского, немецкого, французского и испанского). </w:t>
      </w:r>
      <w:r w:rsidRPr="001E4802">
        <w:t xml:space="preserve">Последнее указывает на потенциальную возможность </w:t>
      </w:r>
      <w:r>
        <w:t xml:space="preserve">построения ИОМ обучающегося в изучении </w:t>
      </w:r>
      <w:r w:rsidRPr="001E4802">
        <w:t>иностранного языка.</w:t>
      </w:r>
      <w:r>
        <w:t xml:space="preserve"> Выбор иностранного языка для изучения младшими школьниками, начиная со второго класса, является в Гимназии предметом согласованного решения всех участников образовательных отношений. В социальном запросе родителей (законных представителей) учитываются интересы</w:t>
      </w:r>
      <w:r w:rsidRPr="008816B7">
        <w:t xml:space="preserve"> и потреб</w:t>
      </w:r>
      <w:r>
        <w:t>ности</w:t>
      </w:r>
      <w:r w:rsidRPr="008816B7">
        <w:t xml:space="preserve"> обучающихся</w:t>
      </w:r>
      <w:r>
        <w:t>, мнение профессионального сообщества, социокультурные условия внешней среды, а также имеющиеся в Гимназии ресурсы и условия (кадровые, информационно-методических, учебно-методические и др.). Результаты решения УОО находят отражение в годовом УП.</w:t>
      </w:r>
    </w:p>
  </w:footnote>
  <w:footnote w:id="7">
    <w:p w:rsidR="00A66EEA" w:rsidRPr="001319DB" w:rsidRDefault="00A66EEA" w:rsidP="00A66EEA">
      <w:pPr>
        <w:pStyle w:val="a4"/>
        <w:jc w:val="both"/>
      </w:pPr>
      <w:r>
        <w:rPr>
          <w:rStyle w:val="a6"/>
        </w:rPr>
        <w:footnoteRef/>
      </w:r>
      <w:r>
        <w:t xml:space="preserve"> Основы религиозных культур и светской этики (ОРКСЭ) – комплексный учебный курс, включающий шесть содержательных модулей (Основы мировых религиозных культур, Основы буддийской культуры, Основы иудейской культуры, Основы православной культуры, Основы исламской культуры, Основы светской этики). Каждый обучающийся осваивает содержание одного их шести учебных модулей на основе свободного компетентного выбора модуля родителями (законными представителями) обучающегося (с учетом интересов и потребностей будущих четвероклассников). Знакомство родителей (законных представителей) и будущих четвероклассников с содержанием всех модулей КУК «ОРКСЭ» проходит ежегодно в марте-феврале на родительских собраниях, которые проходят с участием представителей Управляющего совета Гимназии. Результаты предварительного выбора (решение) фиксируются протоколом родительских собраний. При необходимости, классными руководителями 3-их классов (будущих четвероклассников) организуются для родителей дополнительные консультации (групповые и индивидуальные). С результатами (решениями родительских собрани</w:t>
      </w:r>
      <w:r w:rsidRPr="00AD309A">
        <w:t xml:space="preserve">й) </w:t>
      </w:r>
      <w:r>
        <w:t>знакомятся члены Управляющего совета; выбор учебных модулей КУК «ОРКСЭ» фиксируются протоколом. До 1 июня каждого календарного года выбор родителей оформля</w:t>
      </w:r>
      <w:r w:rsidRPr="00D70B9A">
        <w:t>е</w:t>
      </w:r>
      <w:r>
        <w:t xml:space="preserve">тся их письменным заявлением (они вправе изменить свой выбор до начала учебного года). Выбранные родителями (законными представителями) учебные модули фиксируется в годовом и недельном УП Гимназии для уровня НОО уточняющим перечислением в строке (см. </w:t>
      </w:r>
      <w:r w:rsidRPr="00584D53">
        <w:t>р</w:t>
      </w:r>
      <w:r>
        <w:t>.</w:t>
      </w:r>
      <w:r>
        <w:rPr>
          <w:lang w:val="en-US"/>
        </w:rPr>
        <w:t>IV</w:t>
      </w:r>
      <w:r>
        <w:t xml:space="preserve"> настоящего документа, табл. </w:t>
      </w:r>
      <w:r>
        <w:rPr>
          <w:lang w:val="en-US"/>
        </w:rPr>
        <w:t>IV</w:t>
      </w:r>
      <w:r>
        <w:t xml:space="preserve">.1. и </w:t>
      </w:r>
      <w:r>
        <w:rPr>
          <w:lang w:val="en-US"/>
        </w:rPr>
        <w:t>IV</w:t>
      </w:r>
      <w:r>
        <w:t xml:space="preserve">.2.). Освоение содержания учебных модулей КУК «ОРКСЭ» осуществляется в учебных группах возрастной параллели 4-х классов, которые формируются на основе совмещения выбора родителей (законных представителей) каждого обучающегося. Иными словами, организация образовательного процесса по учебному предмету КУК «ОРКСЭ» осуществляется по ИОМ на основе организационно-педагогической модели «гибкие потоки» («постановочная модель») (классификация по: </w:t>
      </w:r>
      <w:r w:rsidRPr="00F046D6">
        <w:rPr>
          <w:bCs/>
          <w:color w:val="222222"/>
          <w:shd w:val="clear" w:color="auto" w:fill="FFFFFF"/>
        </w:rPr>
        <w:t>Калувэ, Леон де.</w:t>
      </w:r>
      <w:r>
        <w:rPr>
          <w:bCs/>
          <w:color w:val="222222"/>
          <w:shd w:val="clear" w:color="auto" w:fill="FFFFFF"/>
        </w:rPr>
        <w:t xml:space="preserve"> </w:t>
      </w:r>
      <w:r w:rsidRPr="00F046D6">
        <w:rPr>
          <w:color w:val="222222"/>
        </w:rPr>
        <w:t>Ра</w:t>
      </w:r>
      <w:r>
        <w:rPr>
          <w:color w:val="222222"/>
        </w:rPr>
        <w:t>звитие школы: модели и изменения [Текст]</w:t>
      </w:r>
      <w:r w:rsidRPr="00F046D6">
        <w:rPr>
          <w:color w:val="222222"/>
        </w:rPr>
        <w:t xml:space="preserve"> / Л. де Калувэ, Э. Маркс, М. Петри; Пер. с англ. Максимовой Е. Н.; Науч. редактирование Зайцева А. К. - Калуга : Калуж. ин-т социол., 1993</w:t>
      </w:r>
      <w:r>
        <w:rPr>
          <w:color w:val="222222"/>
        </w:rPr>
        <w:t xml:space="preserve">; или </w:t>
      </w:r>
      <w:r>
        <w:rPr>
          <w:color w:val="000000"/>
          <w:kern w:val="36"/>
        </w:rPr>
        <w:t>Главы</w:t>
      </w:r>
      <w:r w:rsidRPr="000B41C4">
        <w:rPr>
          <w:color w:val="000000"/>
          <w:kern w:val="36"/>
        </w:rPr>
        <w:t xml:space="preserve"> 2 и 3 книги [Электронный ресурс] /</w:t>
      </w:r>
      <w:r>
        <w:rPr>
          <w:color w:val="000000"/>
          <w:kern w:val="36"/>
        </w:rPr>
        <w:t xml:space="preserve">/ Режим доступа: </w:t>
      </w:r>
      <w:r w:rsidRPr="000B41C4">
        <w:rPr>
          <w:color w:val="000000"/>
          <w:kern w:val="36"/>
        </w:rPr>
        <w:t>/</w:t>
      </w:r>
      <w:hyperlink r:id="rId3" w:history="1">
        <w:r w:rsidRPr="000B41C4">
          <w:rPr>
            <w:rStyle w:val="afff3"/>
            <w:spacing w:val="2"/>
          </w:rPr>
          <w:t>http://ippd.ru/resources/library?file=292</w:t>
        </w:r>
      </w:hyperlink>
      <w:r>
        <w:rPr>
          <w:color w:val="000000"/>
          <w:spacing w:val="2"/>
        </w:rPr>
        <w:t>, свободный.</w:t>
      </w:r>
      <w:r w:rsidRPr="00B25684">
        <w:rPr>
          <w:spacing w:val="-4"/>
        </w:rPr>
        <w:t>– Заглавие с экрана. – Яз. рус.</w:t>
      </w:r>
      <w:r>
        <w:rPr>
          <w:color w:val="222222"/>
        </w:rPr>
        <w:t>)</w:t>
      </w:r>
    </w:p>
  </w:footnote>
  <w:footnote w:id="8">
    <w:p w:rsidR="00A66EEA" w:rsidRDefault="00A66EEA" w:rsidP="00A66EEA">
      <w:pPr>
        <w:pStyle w:val="a4"/>
      </w:pPr>
      <w:r>
        <w:rPr>
          <w:rStyle w:val="a6"/>
        </w:rPr>
        <w:footnoteRef/>
      </w:r>
      <w:r>
        <w:t xml:space="preserve">  Ссылка на приказ: </w:t>
      </w:r>
      <w:hyperlink r:id="rId4" w:history="1">
        <w:r w:rsidRPr="00162A00">
          <w:rPr>
            <w:rFonts w:ascii="Calibri" w:hAnsi="Calibri"/>
            <w:color w:val="0000FF"/>
            <w:sz w:val="22"/>
            <w:szCs w:val="22"/>
            <w:u w:val="single"/>
          </w:rPr>
          <w:t>http://www.gimnazia.ruisp.com/wordpress_new/wp-content/uploads/Prikaz_21.05.2019g._-5_Izmenenie-statusa-proekta-1.pdf</w:t>
        </w:r>
      </w:hyperlink>
    </w:p>
  </w:footnote>
  <w:footnote w:id="9">
    <w:p w:rsidR="00A66EEA" w:rsidRDefault="00A66EEA">
      <w:pPr>
        <w:pStyle w:val="a4"/>
      </w:pPr>
      <w:r>
        <w:rPr>
          <w:rStyle w:val="a6"/>
        </w:rPr>
        <w:footnoteRef/>
      </w:r>
      <w:r>
        <w:t xml:space="preserve"> В соответствии с требованиями ФГОС НОО учебный план входит в состав организационного раздела ООП НОО, разрабатывается на каждый учебный год и утверждается по регламенту внесения изменений в ООП НОО </w:t>
      </w:r>
    </w:p>
  </w:footnote>
  <w:footnote w:id="10">
    <w:p w:rsidR="00E96B09" w:rsidRPr="00FC371A" w:rsidRDefault="00E96B09" w:rsidP="00E96B09">
      <w:pPr>
        <w:pStyle w:val="a4"/>
      </w:pPr>
      <w:r>
        <w:rPr>
          <w:rStyle w:val="a6"/>
        </w:rPr>
        <w:footnoteRef/>
      </w:r>
      <w:r>
        <w:t xml:space="preserve"> ФЗ -273 (ст.28), 12, 13), ФГОС НОО (п.19.3)</w:t>
      </w:r>
    </w:p>
  </w:footnote>
  <w:footnote w:id="11">
    <w:p w:rsidR="00E96B09" w:rsidRPr="00485759" w:rsidRDefault="00E96B09" w:rsidP="00E96B09">
      <w:pPr>
        <w:spacing w:after="0"/>
        <w:ind w:left="142"/>
        <w:jc w:val="both"/>
        <w:rPr>
          <w:rFonts w:ascii="Times New Roman" w:hAnsi="Times New Roman"/>
        </w:rPr>
      </w:pPr>
      <w:r w:rsidRPr="00485759">
        <w:rPr>
          <w:rStyle w:val="a6"/>
        </w:rPr>
        <w:footnoteRef/>
      </w:r>
      <w:r w:rsidRPr="00485759">
        <w:rPr>
          <w:rFonts w:ascii="Times New Roman" w:hAnsi="Times New Roman"/>
        </w:rPr>
        <w:t xml:space="preserve"> См. СанПиН 2.4.2. 2821-10 (п.10.20, 10.21)</w:t>
      </w:r>
    </w:p>
  </w:footnote>
  <w:footnote w:id="12">
    <w:p w:rsidR="00E96B09" w:rsidRPr="00485759" w:rsidRDefault="00E96B09" w:rsidP="00E96B09">
      <w:pPr>
        <w:pStyle w:val="1"/>
        <w:spacing w:before="0" w:after="300"/>
        <w:jc w:val="both"/>
        <w:textAlignment w:val="baseline"/>
        <w:rPr>
          <w:b w:val="0"/>
          <w:sz w:val="22"/>
          <w:szCs w:val="22"/>
        </w:rPr>
      </w:pPr>
      <w:r w:rsidRPr="00485759">
        <w:rPr>
          <w:rStyle w:val="a6"/>
          <w:b w:val="0"/>
        </w:rPr>
        <w:footnoteRef/>
      </w:r>
      <w:r w:rsidRPr="00485759">
        <w:rPr>
          <w:b w:val="0"/>
        </w:rPr>
        <w:t xml:space="preserve"> </w:t>
      </w:r>
      <w:r w:rsidRPr="00485759">
        <w:rPr>
          <w:b w:val="0"/>
          <w:sz w:val="22"/>
          <w:szCs w:val="22"/>
        </w:rPr>
        <w:t>Письмо Минобрнауки РФ от 08.10.2010 N ИК-1494/19 "О введении третьего часа физической культуры" (вместе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bookmarkStart w:id="0" w:name="100001"/>
      <w:bookmarkEnd w:id="0"/>
    </w:p>
  </w:footnote>
  <w:footnote w:id="13">
    <w:p w:rsidR="00E96B09" w:rsidRPr="00C21524" w:rsidRDefault="00E96B09" w:rsidP="00E96B09">
      <w:pPr>
        <w:pStyle w:val="a4"/>
        <w:jc w:val="both"/>
        <w:rPr>
          <w:sz w:val="18"/>
          <w:szCs w:val="18"/>
        </w:rPr>
      </w:pPr>
      <w:r>
        <w:rPr>
          <w:rStyle w:val="a6"/>
        </w:rPr>
        <w:footnoteRef/>
      </w:r>
      <w:r>
        <w:t xml:space="preserve"> </w:t>
      </w:r>
      <w:r w:rsidRPr="00C21524">
        <w:rPr>
          <w:sz w:val="18"/>
          <w:szCs w:val="18"/>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w:t>
      </w:r>
    </w:p>
  </w:footnote>
  <w:footnote w:id="14">
    <w:p w:rsidR="00E96B09" w:rsidRPr="001F3F46" w:rsidRDefault="00E96B09" w:rsidP="00E96B09">
      <w:pPr>
        <w:pStyle w:val="1"/>
        <w:spacing w:before="0" w:line="360" w:lineRule="auto"/>
        <w:rPr>
          <w:b w:val="0"/>
          <w:sz w:val="20"/>
          <w:szCs w:val="20"/>
        </w:rPr>
      </w:pPr>
      <w:r w:rsidRPr="001F3F46">
        <w:rPr>
          <w:rStyle w:val="a6"/>
        </w:rPr>
        <w:footnoteRef/>
      </w:r>
      <w:r w:rsidRPr="001F3F46">
        <w:t xml:space="preserve"> </w:t>
      </w:r>
      <w:r>
        <w:t xml:space="preserve"> </w:t>
      </w:r>
      <w:r w:rsidRPr="001F3F46">
        <w:rPr>
          <w:b w:val="0"/>
          <w:sz w:val="20"/>
          <w:szCs w:val="20"/>
        </w:rPr>
        <w:t>См. там же Раздел 3 Организационный раздел.  3.1.</w:t>
      </w:r>
      <w:r w:rsidRPr="001F3F46">
        <w:rPr>
          <w:rFonts w:eastAsia="MS Gothic"/>
          <w:b w:val="0"/>
          <w:sz w:val="20"/>
          <w:szCs w:val="20"/>
        </w:rPr>
        <w:t>Примерный учебный план начального общего образования</w:t>
      </w:r>
    </w:p>
    <w:p w:rsidR="00E96B09" w:rsidRPr="001F3F46" w:rsidRDefault="00E96B09" w:rsidP="00E96B09">
      <w:pPr>
        <w:pStyle w:val="a4"/>
      </w:pPr>
    </w:p>
  </w:footnote>
  <w:footnote w:id="15">
    <w:p w:rsidR="00E96B09" w:rsidRPr="00622632" w:rsidRDefault="00E96B09" w:rsidP="00E96B09">
      <w:pPr>
        <w:pStyle w:val="a4"/>
        <w:rPr>
          <w:sz w:val="18"/>
          <w:szCs w:val="18"/>
        </w:rPr>
      </w:pPr>
      <w:r w:rsidRPr="00622632">
        <w:rPr>
          <w:rStyle w:val="a6"/>
          <w:sz w:val="18"/>
          <w:szCs w:val="18"/>
        </w:rPr>
        <w:footnoteRef/>
      </w:r>
      <w:r w:rsidRPr="00622632">
        <w:rPr>
          <w:sz w:val="18"/>
          <w:szCs w:val="18"/>
        </w:rPr>
        <w:t xml:space="preserve"> Красным цветом выделена вариативная часть учебного плана</w:t>
      </w:r>
    </w:p>
  </w:footnote>
  <w:footnote w:id="16">
    <w:p w:rsidR="00E96B09" w:rsidRPr="00622632" w:rsidRDefault="00E96B09" w:rsidP="00E96B09">
      <w:pPr>
        <w:pStyle w:val="a4"/>
        <w:rPr>
          <w:sz w:val="18"/>
          <w:szCs w:val="18"/>
        </w:rPr>
      </w:pPr>
      <w:r w:rsidRPr="00622632">
        <w:rPr>
          <w:rStyle w:val="a6"/>
          <w:sz w:val="18"/>
          <w:szCs w:val="18"/>
        </w:rPr>
        <w:footnoteRef/>
      </w:r>
      <w:r w:rsidRPr="00622632">
        <w:rPr>
          <w:sz w:val="18"/>
          <w:szCs w:val="18"/>
        </w:rPr>
        <w:t xml:space="preserve"> В рамках ПО «Иностранный язык» в возрастных параллелях 2-4-х классов изучается английский язык, что является результатом согласованного</w:t>
      </w:r>
      <w:r>
        <w:rPr>
          <w:sz w:val="18"/>
          <w:szCs w:val="18"/>
        </w:rPr>
        <w:t xml:space="preserve"> выбора УОО.</w:t>
      </w:r>
    </w:p>
  </w:footnote>
  <w:footnote w:id="17">
    <w:p w:rsidR="00E96B09" w:rsidRPr="00622632" w:rsidRDefault="00E96B09" w:rsidP="00E96B09">
      <w:pPr>
        <w:pStyle w:val="a4"/>
        <w:jc w:val="both"/>
        <w:rPr>
          <w:sz w:val="18"/>
          <w:szCs w:val="18"/>
        </w:rPr>
      </w:pPr>
      <w:r w:rsidRPr="00622632">
        <w:rPr>
          <w:rStyle w:val="a6"/>
          <w:sz w:val="18"/>
          <w:szCs w:val="18"/>
        </w:rPr>
        <w:footnoteRef/>
      </w:r>
      <w:r>
        <w:rPr>
          <w:sz w:val="18"/>
          <w:szCs w:val="18"/>
        </w:rPr>
        <w:t xml:space="preserve"> Учебные </w:t>
      </w:r>
      <w:r w:rsidRPr="00622632">
        <w:rPr>
          <w:sz w:val="18"/>
          <w:szCs w:val="18"/>
        </w:rPr>
        <w:t xml:space="preserve">модули КУК «ОРКСЭ» </w:t>
      </w:r>
      <w:r>
        <w:rPr>
          <w:sz w:val="18"/>
          <w:szCs w:val="18"/>
        </w:rPr>
        <w:t>(</w:t>
      </w:r>
      <w:r w:rsidRPr="002B1A2E">
        <w:rPr>
          <w:rFonts w:eastAsia="@Arial Unicode MS"/>
          <w:color w:val="000000"/>
          <w:sz w:val="18"/>
          <w:szCs w:val="18"/>
        </w:rPr>
        <w:t>Основы православной культуры; Основы мировых религиозных культур; Основы светской этики</w:t>
      </w:r>
      <w:r w:rsidRPr="002B1A2E">
        <w:rPr>
          <w:sz w:val="18"/>
          <w:szCs w:val="18"/>
        </w:rPr>
        <w:t>)</w:t>
      </w:r>
      <w:r>
        <w:rPr>
          <w:sz w:val="18"/>
          <w:szCs w:val="18"/>
        </w:rPr>
        <w:t xml:space="preserve"> </w:t>
      </w:r>
      <w:r w:rsidRPr="00622632">
        <w:rPr>
          <w:sz w:val="18"/>
          <w:szCs w:val="18"/>
        </w:rPr>
        <w:t>выбраны для изучения об</w:t>
      </w:r>
      <w:r>
        <w:rPr>
          <w:sz w:val="18"/>
          <w:szCs w:val="18"/>
        </w:rPr>
        <w:t>учающимися в 2019-2020</w:t>
      </w:r>
      <w:r w:rsidRPr="00622632">
        <w:rPr>
          <w:sz w:val="18"/>
          <w:szCs w:val="18"/>
        </w:rPr>
        <w:t xml:space="preserve"> уч.г. родителями (законными представителями) обучающихся, с учетом интересов и потребностей четверо</w:t>
      </w:r>
      <w:r>
        <w:rPr>
          <w:sz w:val="18"/>
          <w:szCs w:val="18"/>
        </w:rPr>
        <w:t>классников.</w:t>
      </w:r>
      <w:r w:rsidRPr="00622632">
        <w:rPr>
          <w:sz w:val="18"/>
          <w:szCs w:val="18"/>
        </w:rPr>
        <w:t xml:space="preserve"> Реализация рабочих программ осуществляется в учебных группах/классах на основе совмещения выборов в рамках организационно-педагогической модели «гибкие потоки» (постановочная модель).</w:t>
      </w:r>
    </w:p>
  </w:footnote>
  <w:footnote w:id="18">
    <w:p w:rsidR="00E96B09" w:rsidRPr="00622632" w:rsidRDefault="00E96B09" w:rsidP="00E96B09">
      <w:pPr>
        <w:pStyle w:val="a4"/>
        <w:rPr>
          <w:sz w:val="18"/>
          <w:szCs w:val="18"/>
        </w:rPr>
      </w:pPr>
      <w:r>
        <w:rPr>
          <w:rStyle w:val="a6"/>
        </w:rPr>
        <w:footnoteRef/>
      </w:r>
      <w:r w:rsidRPr="00622632">
        <w:rPr>
          <w:sz w:val="18"/>
          <w:szCs w:val="18"/>
        </w:rPr>
        <w:t>Красным цветом выделена вариативная часть учебного плана</w:t>
      </w:r>
    </w:p>
  </w:footnote>
  <w:footnote w:id="19">
    <w:p w:rsidR="00E96B09" w:rsidRPr="00622632" w:rsidRDefault="00E96B09" w:rsidP="00E96B09">
      <w:pPr>
        <w:pStyle w:val="a4"/>
        <w:jc w:val="both"/>
        <w:rPr>
          <w:sz w:val="18"/>
          <w:szCs w:val="18"/>
        </w:rPr>
      </w:pPr>
      <w:r w:rsidRPr="00622632">
        <w:rPr>
          <w:rStyle w:val="a6"/>
          <w:sz w:val="18"/>
          <w:szCs w:val="18"/>
        </w:rPr>
        <w:footnoteRef/>
      </w:r>
      <w:r w:rsidRPr="00622632">
        <w:rPr>
          <w:sz w:val="18"/>
          <w:szCs w:val="18"/>
        </w:rPr>
        <w:t xml:space="preserve"> Английский язык для изучения в рамках ПО «Иностранный язык» является предметом взаимосогласованного мнения </w:t>
      </w:r>
      <w:r>
        <w:rPr>
          <w:sz w:val="18"/>
          <w:szCs w:val="18"/>
        </w:rPr>
        <w:t>УОО.</w:t>
      </w:r>
    </w:p>
  </w:footnote>
  <w:footnote w:id="20">
    <w:p w:rsidR="00E96B09" w:rsidRPr="005A21AC" w:rsidRDefault="00E96B09" w:rsidP="00E96B09">
      <w:pPr>
        <w:pStyle w:val="a4"/>
        <w:jc w:val="both"/>
        <w:rPr>
          <w:sz w:val="18"/>
          <w:szCs w:val="18"/>
        </w:rPr>
      </w:pPr>
      <w:r w:rsidRPr="005A21AC">
        <w:rPr>
          <w:rStyle w:val="a6"/>
          <w:sz w:val="18"/>
          <w:szCs w:val="18"/>
        </w:rPr>
        <w:footnoteRef/>
      </w:r>
      <w:r w:rsidRPr="005A21AC">
        <w:rPr>
          <w:sz w:val="18"/>
          <w:szCs w:val="18"/>
        </w:rPr>
        <w:t xml:space="preserve"> Учебные модули КУК «ОРКСЭ» (</w:t>
      </w:r>
      <w:r w:rsidRPr="005A21AC">
        <w:rPr>
          <w:rFonts w:eastAsia="@Arial Unicode MS"/>
          <w:sz w:val="18"/>
          <w:szCs w:val="18"/>
        </w:rPr>
        <w:t>Основы православной культуры; Основы мировых религиозных культур; Основы светской этики</w:t>
      </w:r>
      <w:r w:rsidRPr="005A21AC">
        <w:rPr>
          <w:sz w:val="18"/>
          <w:szCs w:val="18"/>
        </w:rPr>
        <w:t>) выбраны для изучения обучающимися в 2019-2020 уч.г. родителями (законными представителями) обучающихся, с учетом интересов и потребностей четвероклассников. Реализация рабочих программ осуществляется в учебных группах/классах на основе совмещения выборов в рамках организационно-педагогической модели «гибкие потоки» (постановочная модель).</w:t>
      </w:r>
    </w:p>
  </w:footnote>
  <w:footnote w:id="21">
    <w:p w:rsidR="00E96B09" w:rsidRPr="005A21AC" w:rsidRDefault="00E96B09" w:rsidP="00E96B09">
      <w:pPr>
        <w:pStyle w:val="a4"/>
        <w:jc w:val="both"/>
        <w:rPr>
          <w:sz w:val="18"/>
          <w:szCs w:val="18"/>
        </w:rPr>
      </w:pPr>
      <w:r w:rsidRPr="005A21AC">
        <w:rPr>
          <w:rStyle w:val="a6"/>
          <w:sz w:val="18"/>
          <w:szCs w:val="18"/>
        </w:rPr>
        <w:footnoteRef/>
      </w:r>
      <w:r w:rsidRPr="005A21AC">
        <w:rPr>
          <w:sz w:val="18"/>
          <w:szCs w:val="18"/>
        </w:rPr>
        <w:t xml:space="preserve"> В этой части учебного плана указываются дополнительные часы на изучение предметов обязательной части (математика, русский язык, литературное чтение и др.), которые выбирают УОО. В этом учебном году были выбран курс, направленный на углубленное изучение учебного предмета «Математика».</w:t>
      </w:r>
    </w:p>
  </w:footnote>
  <w:footnote w:id="22">
    <w:p w:rsidR="00E96B09" w:rsidRPr="00F735B2" w:rsidRDefault="00E96B09" w:rsidP="00E96B09">
      <w:pPr>
        <w:pStyle w:val="a4"/>
        <w:jc w:val="both"/>
      </w:pPr>
      <w:r>
        <w:rPr>
          <w:rStyle w:val="a6"/>
        </w:rPr>
        <w:footnoteRef/>
      </w:r>
      <w:r w:rsidRPr="00F735B2">
        <w:rPr>
          <w:shd w:val="clear" w:color="auto" w:fill="FFFFFF"/>
        </w:rPr>
        <w:t xml:space="preserve">Рабочие программы учебного предмета «Русский язык», ориентированы на обеспечение достижения обучающимися требований ФГОС НОО к результатам освоения ООП НОО, с учетом изменений, внесенных приказом Минобрнауки России от </w:t>
      </w:r>
      <w:r w:rsidRPr="00F735B2">
        <w:t xml:space="preserve">31.12.2015 </w:t>
      </w:r>
      <w:hyperlink r:id="rId5"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F735B2">
          <w:t>N 1576</w:t>
        </w:r>
      </w:hyperlink>
      <w:r w:rsidRPr="00F735B2">
        <w:t>, в отношении</w:t>
      </w:r>
      <w:r w:rsidRPr="00F735B2">
        <w:rPr>
          <w:shd w:val="clear" w:color="auto" w:fill="FFFFFF"/>
        </w:rPr>
        <w:t xml:space="preserve"> расширения списка предметных результатов по учебным предметам  ПО «Русский язык и литературное чтение»</w:t>
      </w:r>
    </w:p>
  </w:footnote>
  <w:footnote w:id="23">
    <w:p w:rsidR="00E96B09" w:rsidRPr="00CE7D73" w:rsidRDefault="00E96B09" w:rsidP="00E96B09">
      <w:pPr>
        <w:pStyle w:val="a4"/>
        <w:jc w:val="both"/>
      </w:pPr>
      <w:r>
        <w:rPr>
          <w:rStyle w:val="a6"/>
        </w:rPr>
        <w:footnoteRef/>
      </w:r>
      <w:r w:rsidRPr="006B1A96">
        <w:rPr>
          <w:shd w:val="clear" w:color="auto" w:fill="FFFFFF"/>
        </w:rPr>
        <w:t>Решение об изучении, в качестве родного, русского языка, а также о реализации ПО «Родной язык и литературное чтени</w:t>
      </w:r>
      <w:r>
        <w:rPr>
          <w:shd w:val="clear" w:color="auto" w:fill="FFFFFF"/>
        </w:rPr>
        <w:t>е на родном языке» через рабочие  программы  учебных  курсов</w:t>
      </w:r>
      <w:r w:rsidRPr="006B1A96">
        <w:rPr>
          <w:shd w:val="clear" w:color="auto" w:fill="FFFFFF"/>
        </w:rPr>
        <w:t xml:space="preserve"> «Родной (русский) язык</w:t>
      </w:r>
      <w:r>
        <w:rPr>
          <w:shd w:val="clear" w:color="auto" w:fill="FFFFFF"/>
        </w:rPr>
        <w:t>»</w:t>
      </w:r>
      <w:r w:rsidRPr="006B1A96">
        <w:rPr>
          <w:shd w:val="clear" w:color="auto" w:fill="FFFFFF"/>
        </w:rPr>
        <w:t xml:space="preserve"> и </w:t>
      </w:r>
      <w:r>
        <w:rPr>
          <w:shd w:val="clear" w:color="auto" w:fill="FFFFFF"/>
        </w:rPr>
        <w:t>«</w:t>
      </w:r>
      <w:r w:rsidRPr="00372DBB">
        <w:rPr>
          <w:shd w:val="clear" w:color="auto" w:fill="FFFFFF"/>
        </w:rPr>
        <w:t>Литературное чтение на родном (русском) языке», было принято педагогическим советом Гимназии (протокол от 28.08.2019 г. №1) и согласовано с родительской общественностью (Управляющим советом Гимназии, протокол от 30.08.2019 г. №1), а также родителями</w:t>
      </w:r>
      <w:r w:rsidRPr="006B1A96">
        <w:rPr>
          <w:shd w:val="clear" w:color="auto" w:fill="FFFFFF"/>
        </w:rPr>
        <w:t xml:space="preserve"> (законными представителями), решение которых оформлено документами (протоколами собраний в классах и заявлениями).</w:t>
      </w:r>
      <w:r>
        <w:rPr>
          <w:shd w:val="clear" w:color="auto" w:fill="FFFFFF"/>
        </w:rPr>
        <w:t xml:space="preserve"> Детальное описание о</w:t>
      </w:r>
      <w:r w:rsidRPr="006B1A96">
        <w:rPr>
          <w:shd w:val="clear" w:color="auto" w:fill="FFFFFF"/>
        </w:rPr>
        <w:t>б</w:t>
      </w:r>
      <w:r>
        <w:rPr>
          <w:shd w:val="clear" w:color="auto" w:fill="FFFFFF"/>
        </w:rPr>
        <w:t xml:space="preserve">щего организационного </w:t>
      </w:r>
      <w:r w:rsidRPr="006B1A96">
        <w:rPr>
          <w:shd w:val="clear" w:color="auto" w:fill="FFFFFF"/>
        </w:rPr>
        <w:t>подход</w:t>
      </w:r>
      <w:r>
        <w:rPr>
          <w:shd w:val="clear" w:color="auto" w:fill="FFFFFF"/>
        </w:rPr>
        <w:t>а</w:t>
      </w:r>
      <w:r w:rsidRPr="006B1A96">
        <w:rPr>
          <w:shd w:val="clear" w:color="auto" w:fill="FFFFFF"/>
        </w:rPr>
        <w:t xml:space="preserve"> (организационная стратегия), на переходном периоде</w:t>
      </w:r>
      <w:r>
        <w:rPr>
          <w:shd w:val="clear" w:color="auto" w:fill="FFFFFF"/>
        </w:rPr>
        <w:t xml:space="preserve">, а также стратегии и тактики проектирования рабочей программы интегрированного  учебного курса «Родной (русский) язык и культура речи» представлено в первом разделе настоящего документа и Приложении 2. </w:t>
      </w:r>
    </w:p>
  </w:footnote>
  <w:footnote w:id="24">
    <w:p w:rsidR="00E96B09" w:rsidRPr="00691476" w:rsidRDefault="00E96B09" w:rsidP="00E96B09">
      <w:pPr>
        <w:pStyle w:val="a4"/>
      </w:pPr>
      <w:r w:rsidRPr="00D5668D">
        <w:rPr>
          <w:rStyle w:val="a6"/>
          <w:color w:val="FF0000"/>
        </w:rPr>
        <w:footnoteRef/>
      </w:r>
      <w:r w:rsidRPr="00D5668D">
        <w:rPr>
          <w:color w:val="FF0000"/>
        </w:rPr>
        <w:t xml:space="preserve"> </w:t>
      </w:r>
      <w:r w:rsidRPr="00691476">
        <w:t>См. материалы сносок  5, 19</w:t>
      </w:r>
    </w:p>
  </w:footnote>
  <w:footnote w:id="25">
    <w:p w:rsidR="00E96B09" w:rsidRPr="008D001D" w:rsidRDefault="00E96B09" w:rsidP="00E96B09">
      <w:pPr>
        <w:pStyle w:val="a4"/>
        <w:jc w:val="both"/>
      </w:pPr>
      <w:r>
        <w:rPr>
          <w:rStyle w:val="a6"/>
        </w:rPr>
        <w:footnoteRef/>
      </w:r>
      <w:r>
        <w:t xml:space="preserve"> В целях обеспечения достижения планируемых результатов по учебному предмету «Математика» (личностных, метапредметных и предметных) рабочей программой предусмотрен дополнительный учебный модуль «Математика: углубленный курс»: в возрастных параллелях 2-ых и 3-их классов данный модуль реализуется за счет часов части УП, формируемой УОО (см. таблицу </w:t>
      </w:r>
      <w:r>
        <w:rPr>
          <w:lang w:val="en-US"/>
        </w:rPr>
        <w:t>IV</w:t>
      </w:r>
      <w:r>
        <w:t xml:space="preserve"> (недельный УП), п. 2.1.2.); в возрастных параллелях 1-ых и 4-ых классов за счет часов ПВД (курсы ВД «</w:t>
      </w:r>
      <w:r w:rsidRPr="00AB6DF4">
        <w:t xml:space="preserve">Учимся решать логические задачи», «Математический театр»,  </w:t>
      </w:r>
      <w:r w:rsidRPr="00AB6DF4">
        <w:rPr>
          <w:sz w:val="18"/>
          <w:szCs w:val="18"/>
        </w:rPr>
        <w:t>«Математика с увлечением»).</w:t>
      </w:r>
      <w:r w:rsidRPr="00AB6DF4">
        <w:t xml:space="preserve"> Учебный м</w:t>
      </w:r>
      <w:r>
        <w:t xml:space="preserve">одуль «Математика: углубленный курс», равно как и три названные курса ВД  является  вариативным по своему содержанию: обучающиеся и их родители (законные представители) могут выбрать модуль, ориентированный на углубленное изучение учебного предмета «Математика» или модуль, направленный на поддержку основного содержания рабочей программы (т.е. изучение основного содержания рабочей программы за большее количество академических часов; в сущности, это модуль коррекционно-развивающей направленности для обучающихся, испытывающих трудности </w:t>
      </w:r>
      <w:r w:rsidRPr="009F04C0">
        <w:t xml:space="preserve">в освоении содержания образования отдельных учебных предметов, курсов, заданного соответствующей рабочей программой. Характер учебных затруднений обучающегося выявляется в ходе педагогической диагностики, которая проводится три раза в год, а также анализа результатов тематического, текущего контроля, промежуточной аттестации. </w:t>
      </w:r>
      <w:r>
        <w:t xml:space="preserve">Дополнительно к сказанному, об учебном модуле «Математика: углубленный курс» см. также информацию в основном тексте раздела </w:t>
      </w:r>
      <w:r>
        <w:rPr>
          <w:lang w:val="en-US"/>
        </w:rPr>
        <w:t>IV</w:t>
      </w:r>
      <w:r>
        <w:t xml:space="preserve"> при описании отражения содержания образования в части УП, формируемой УОО. Соответственно, у обучающихся и их родителей есть право выбора названных ранее курсов ВД. В возрастной параллели 4-х классов для углубленного изучения  в части, формируемой участниками образовательных отношений, в этом учебном году выбран  курс «Русский язык (развитие речи)». Курс направлен на развитие читательской грамотности, обеспечение преемственности с уровнем ООО в развитии смыслового чтения и выполнения Приказа Рособрнадзора №590 и Минпросвещения №219 от 06.05.2019.</w:t>
      </w:r>
    </w:p>
  </w:footnote>
  <w:footnote w:id="26">
    <w:p w:rsidR="00E96B09" w:rsidRPr="00C21A0F" w:rsidRDefault="00E96B09" w:rsidP="00E96B09">
      <w:pPr>
        <w:pStyle w:val="a4"/>
        <w:jc w:val="both"/>
      </w:pPr>
      <w:r>
        <w:rPr>
          <w:rStyle w:val="a6"/>
        </w:rPr>
        <w:footnoteRef/>
      </w:r>
      <w:r>
        <w:t xml:space="preserve"> Данные учебные модули КУК «ОРКСЭ» выбраны для изучения четвероклассниками и их родителями (законными представителями). Реализация рабочих программ осуществляется в учебных группах/классах на основе совмещения выборов в рамках организационно-педагогической модели «гибкие потоки» (постановочная модель</w:t>
      </w:r>
      <w:r w:rsidRPr="007D0CA4">
        <w:t>). См. дополнительно материалы сносок 20,23</w:t>
      </w:r>
    </w:p>
  </w:footnote>
  <w:footnote w:id="27">
    <w:p w:rsidR="00E96B09" w:rsidRPr="0082365E" w:rsidRDefault="00E96B09" w:rsidP="00E96B09">
      <w:pPr>
        <w:pStyle w:val="a4"/>
        <w:jc w:val="both"/>
      </w:pPr>
      <w:r>
        <w:rPr>
          <w:rStyle w:val="a6"/>
        </w:rPr>
        <w:footnoteRef/>
      </w:r>
      <w:r>
        <w:t xml:space="preserve"> См.</w:t>
      </w:r>
      <w:r w:rsidRPr="00437161">
        <w:t xml:space="preserve">: Томилина Н.В. Методические рекомендации по реализации требований ФГОС НОО к соотношению обязательной части ООП НОО и части, формируемой участниками образовательных отношений [Текст]. </w:t>
      </w:r>
      <w:r w:rsidRPr="0082365E">
        <w:t>/авт.-сост.: Н.В. Томилина [науч. и общ. ред.], Г.Г. Краснова, А.Б. Лоскутов, Л.В. Павлова; консультант - Я.Н. Поперняк – Астрахань: Издательство ГАОУ АО ДПО «Институт развития образования», 2016</w:t>
      </w:r>
    </w:p>
  </w:footnote>
  <w:footnote w:id="28">
    <w:p w:rsidR="00E96B09" w:rsidRPr="0082365E" w:rsidRDefault="00E96B09" w:rsidP="00E96B09">
      <w:pPr>
        <w:pStyle w:val="a4"/>
        <w:jc w:val="both"/>
      </w:pPr>
      <w:r w:rsidRPr="0082365E">
        <w:rPr>
          <w:rStyle w:val="a6"/>
        </w:rPr>
        <w:footnoteRef/>
      </w:r>
      <w:r w:rsidRPr="0082365E">
        <w:t xml:space="preserve"> См.: Осмоловская И.М.  Дидактические проблемы в управленческой деятельности директора школы [Текст] / И. М. </w:t>
      </w:r>
      <w:r w:rsidRPr="0082365E">
        <w:rPr>
          <w:bCs/>
        </w:rPr>
        <w:t>Осмоловская</w:t>
      </w:r>
      <w:r w:rsidRPr="0082365E">
        <w:t> ; отв. ред. М. А. Ушакова. - Москва : Сентябрь, 2005</w:t>
      </w:r>
    </w:p>
  </w:footnote>
  <w:footnote w:id="29">
    <w:p w:rsidR="00E96B09" w:rsidRPr="00CE6A05" w:rsidRDefault="00E96B09" w:rsidP="00E96B09">
      <w:pPr>
        <w:pStyle w:val="Default"/>
        <w:rPr>
          <w:sz w:val="18"/>
          <w:szCs w:val="18"/>
        </w:rPr>
      </w:pPr>
      <w:r w:rsidRPr="00CE6A05">
        <w:rPr>
          <w:rStyle w:val="a6"/>
          <w:sz w:val="18"/>
          <w:szCs w:val="18"/>
        </w:rPr>
        <w:footnoteRef/>
      </w:r>
      <w:r w:rsidRPr="00CE6A05">
        <w:rPr>
          <w:sz w:val="18"/>
          <w:szCs w:val="18"/>
        </w:rPr>
        <w:t xml:space="preserve">Петерсон Л.Г., Кубышева М.А., Мазурина С.Е., Зайцева И.В.Что значит «уметь учиться» [Текст]. – М.: АПК и ППРО, УМЦ «Школа 2000…», 2008, с.15-16. </w:t>
      </w:r>
    </w:p>
    <w:tbl>
      <w:tblPr>
        <w:tblW w:w="0" w:type="auto"/>
        <w:tblBorders>
          <w:top w:val="nil"/>
          <w:left w:val="nil"/>
          <w:bottom w:val="nil"/>
          <w:right w:val="nil"/>
        </w:tblBorders>
        <w:tblLayout w:type="fixed"/>
        <w:tblLook w:val="0000"/>
      </w:tblPr>
      <w:tblGrid>
        <w:gridCol w:w="12240"/>
      </w:tblGrid>
      <w:tr w:rsidR="00E96B09" w:rsidRPr="00CE6A05" w:rsidTr="00CE6A05">
        <w:trPr>
          <w:trHeight w:val="860"/>
        </w:trPr>
        <w:tc>
          <w:tcPr>
            <w:tcW w:w="12240" w:type="dxa"/>
          </w:tcPr>
          <w:p w:rsidR="00E96B09" w:rsidRPr="00CE6A05" w:rsidRDefault="00E96B09">
            <w:pPr>
              <w:pStyle w:val="Default"/>
              <w:rPr>
                <w:sz w:val="18"/>
                <w:szCs w:val="18"/>
              </w:rPr>
            </w:pPr>
            <w:r w:rsidRPr="00CE6A05">
              <w:rPr>
                <w:sz w:val="18"/>
                <w:szCs w:val="18"/>
              </w:rPr>
              <w:t xml:space="preserve"> Газета «Лаборатория знаний» — официальный печатный орган издательства «БИНОМ» </w:t>
            </w:r>
          </w:p>
          <w:p w:rsidR="00E96B09" w:rsidRPr="00CE6A05" w:rsidRDefault="00E96B09">
            <w:pPr>
              <w:pStyle w:val="Default"/>
              <w:rPr>
                <w:sz w:val="18"/>
                <w:szCs w:val="18"/>
              </w:rPr>
            </w:pPr>
            <w:r>
              <w:rPr>
                <w:sz w:val="18"/>
                <w:szCs w:val="18"/>
              </w:rPr>
              <w:t xml:space="preserve">http://www.lbz.ru/  , http://www.metodist.lbz.ru/ , </w:t>
            </w:r>
            <w:r w:rsidRPr="00CE6A05">
              <w:rPr>
                <w:sz w:val="18"/>
                <w:szCs w:val="18"/>
              </w:rPr>
              <w:t xml:space="preserve">http://lbz.ru/gazeta </w:t>
            </w:r>
            <w:r>
              <w:rPr>
                <w:sz w:val="18"/>
                <w:szCs w:val="18"/>
              </w:rPr>
              <w:t xml:space="preserve"> </w:t>
            </w:r>
            <w:r w:rsidRPr="00CE6A05">
              <w:rPr>
                <w:bCs/>
                <w:sz w:val="18"/>
                <w:szCs w:val="18"/>
              </w:rPr>
              <w:t xml:space="preserve">Выпуск 18, июль 2019 </w:t>
            </w:r>
          </w:p>
        </w:tc>
      </w:tr>
    </w:tbl>
    <w:p w:rsidR="00E96B09" w:rsidRPr="00CB0426" w:rsidRDefault="00E96B09" w:rsidP="00E96B09">
      <w:pPr>
        <w:pStyle w:val="a4"/>
      </w:pPr>
    </w:p>
  </w:footnote>
  <w:footnote w:id="30">
    <w:p w:rsidR="00E96B09" w:rsidRPr="00CB0426" w:rsidRDefault="00E96B09" w:rsidP="00E96B09">
      <w:pPr>
        <w:spacing w:after="0" w:line="240" w:lineRule="auto"/>
        <w:jc w:val="both"/>
        <w:rPr>
          <w:rFonts w:ascii="Times New Roman" w:hAnsi="Times New Roman"/>
          <w:sz w:val="20"/>
          <w:szCs w:val="20"/>
        </w:rPr>
      </w:pPr>
      <w:r w:rsidRPr="00B16619">
        <w:rPr>
          <w:rStyle w:val="a6"/>
          <w:sz w:val="20"/>
          <w:szCs w:val="20"/>
        </w:rPr>
        <w:footnoteRef/>
      </w:r>
      <w:r w:rsidRPr="00B16619">
        <w:rPr>
          <w:rFonts w:ascii="Times New Roman" w:hAnsi="Times New Roman"/>
          <w:sz w:val="20"/>
          <w:szCs w:val="20"/>
        </w:rPr>
        <w:t xml:space="preserve"> Более детально об особенностях организации учебной деятельности на уроках различного типа см.: Петерсон Л.Г., Кубышева М.А., Рогатова М.В. Типология уроков деятельностной направленности [Электронный ресурс] / Педагогическое образование и наука: научно-методический журнал. – 2016.-№5.- С.139-152  // Режим доступа: </w:t>
      </w:r>
      <w:hyperlink r:id="rId6" w:history="1">
        <w:r w:rsidRPr="00B16619">
          <w:rPr>
            <w:rStyle w:val="afff3"/>
            <w:rFonts w:ascii="Times New Roman" w:hAnsi="Times New Roman"/>
            <w:sz w:val="20"/>
            <w:szCs w:val="20"/>
          </w:rPr>
          <w:t>http://www.manpo.ru/manpo/publications/ped_obraz/n2016_05.pdf</w:t>
        </w:r>
      </w:hyperlink>
      <w:r w:rsidRPr="00B16619">
        <w:rPr>
          <w:rFonts w:ascii="Times New Roman" w:hAnsi="Times New Roman"/>
          <w:sz w:val="20"/>
          <w:szCs w:val="20"/>
        </w:rPr>
        <w:t xml:space="preserve">, </w:t>
      </w:r>
      <w:r w:rsidRPr="00B16619">
        <w:rPr>
          <w:rFonts w:ascii="Times New Roman" w:hAnsi="Times New Roman"/>
          <w:bCs/>
          <w:kern w:val="36"/>
          <w:sz w:val="20"/>
          <w:szCs w:val="20"/>
        </w:rPr>
        <w:t>свободный</w:t>
      </w:r>
      <w:r w:rsidRPr="00B16619">
        <w:rPr>
          <w:rFonts w:ascii="Times New Roman" w:hAnsi="Times New Roman"/>
          <w:spacing w:val="-4"/>
          <w:sz w:val="20"/>
          <w:szCs w:val="20"/>
        </w:rPr>
        <w:t xml:space="preserve">. – Заглавие с экрана. – Яз. рус.: материалы </w:t>
      </w:r>
      <w:r w:rsidRPr="00B16619">
        <w:rPr>
          <w:rFonts w:ascii="Times New Roman" w:hAnsi="Times New Roman"/>
          <w:sz w:val="20"/>
          <w:szCs w:val="20"/>
        </w:rPr>
        <w:t>официального сайта НОУ ДПО «Институт системно-деятельностной педагогики» и Центра системно-деятельностной педагогики «Школа – 2000..» ФГАО ДПО АПКиППРО(н. рук. Л.Г. Петерсон): Технология деятельностного метода обучения Л.Г. Петерсон: урок открытия нового знания// Режим доступа</w:t>
      </w:r>
      <w:r w:rsidRPr="00B16619">
        <w:rPr>
          <w:rFonts w:ascii="Times New Roman" w:hAnsi="Times New Roman"/>
          <w:b/>
          <w:sz w:val="20"/>
          <w:szCs w:val="20"/>
        </w:rPr>
        <w:t>:</w:t>
      </w:r>
      <w:hyperlink r:id="rId7" w:history="1">
        <w:r w:rsidRPr="00B16619">
          <w:rPr>
            <w:rStyle w:val="afff3"/>
            <w:rFonts w:ascii="Times New Roman" w:hAnsi="Times New Roman"/>
            <w:sz w:val="20"/>
            <w:szCs w:val="20"/>
          </w:rPr>
          <w:t>https://www.sch2000.ru/deyatelnostniy/app/lesson-onz.php</w:t>
        </w:r>
      </w:hyperlink>
      <w:r w:rsidRPr="00B16619">
        <w:rPr>
          <w:rFonts w:ascii="Times New Roman" w:hAnsi="Times New Roman"/>
          <w:sz w:val="20"/>
          <w:szCs w:val="20"/>
        </w:rPr>
        <w:t xml:space="preserve">, </w:t>
      </w:r>
      <w:r w:rsidRPr="00B16619">
        <w:rPr>
          <w:rFonts w:ascii="Times New Roman" w:hAnsi="Times New Roman"/>
          <w:bCs/>
          <w:kern w:val="36"/>
          <w:sz w:val="20"/>
          <w:szCs w:val="20"/>
        </w:rPr>
        <w:t>свободный</w:t>
      </w:r>
      <w:r w:rsidRPr="00B16619">
        <w:rPr>
          <w:rFonts w:ascii="Times New Roman" w:hAnsi="Times New Roman"/>
          <w:spacing w:val="-4"/>
          <w:sz w:val="20"/>
          <w:szCs w:val="20"/>
        </w:rPr>
        <w:t xml:space="preserve">. – Заглавие с экрана. – Яз. рус.; </w:t>
      </w:r>
      <w:r w:rsidRPr="00B16619">
        <w:rPr>
          <w:rFonts w:ascii="Times New Roman" w:hAnsi="Times New Roman"/>
          <w:sz w:val="20"/>
          <w:szCs w:val="20"/>
        </w:rPr>
        <w:t>Технология деятельностного метода обучения Л.Г. Петерсон: урок рефлексии // Режим доступа</w:t>
      </w:r>
      <w:r w:rsidRPr="00B16619">
        <w:rPr>
          <w:rFonts w:ascii="Times New Roman" w:hAnsi="Times New Roman"/>
          <w:b/>
          <w:sz w:val="20"/>
          <w:szCs w:val="20"/>
        </w:rPr>
        <w:t>:</w:t>
      </w:r>
      <w:hyperlink r:id="rId8" w:history="1">
        <w:r w:rsidRPr="00B16619">
          <w:rPr>
            <w:rStyle w:val="afff3"/>
            <w:rFonts w:ascii="Times New Roman" w:hAnsi="Times New Roman"/>
            <w:sz w:val="20"/>
            <w:szCs w:val="20"/>
          </w:rPr>
          <w:t>https://www.sch2000.ru/deyatelnostniy/app/lesson-r.php</w:t>
        </w:r>
      </w:hyperlink>
      <w:r w:rsidRPr="00B16619">
        <w:rPr>
          <w:rFonts w:ascii="Times New Roman" w:hAnsi="Times New Roman"/>
          <w:sz w:val="20"/>
          <w:szCs w:val="20"/>
        </w:rPr>
        <w:t xml:space="preserve">, </w:t>
      </w:r>
      <w:r w:rsidRPr="00B16619">
        <w:rPr>
          <w:rFonts w:ascii="Times New Roman" w:hAnsi="Times New Roman"/>
          <w:bCs/>
          <w:kern w:val="36"/>
          <w:sz w:val="20"/>
          <w:szCs w:val="20"/>
        </w:rPr>
        <w:t>свободный</w:t>
      </w:r>
      <w:r w:rsidRPr="00B16619">
        <w:rPr>
          <w:rFonts w:ascii="Times New Roman" w:hAnsi="Times New Roman"/>
          <w:spacing w:val="-4"/>
          <w:sz w:val="20"/>
          <w:szCs w:val="20"/>
        </w:rPr>
        <w:t xml:space="preserve">. – Заглавие с экрана. – Яз. рус.; </w:t>
      </w:r>
      <w:r w:rsidRPr="00B16619">
        <w:rPr>
          <w:rFonts w:ascii="Times New Roman" w:hAnsi="Times New Roman"/>
          <w:sz w:val="20"/>
          <w:szCs w:val="20"/>
        </w:rPr>
        <w:t>Технология деятельностного метода обучения Л.Г. Петерсон: урок развивающего контроля // Режим доступа</w:t>
      </w:r>
      <w:r w:rsidRPr="00B16619">
        <w:rPr>
          <w:rFonts w:ascii="Times New Roman" w:hAnsi="Times New Roman"/>
          <w:b/>
          <w:sz w:val="20"/>
          <w:szCs w:val="20"/>
        </w:rPr>
        <w:t>:</w:t>
      </w:r>
      <w:hyperlink r:id="rId9" w:history="1">
        <w:r w:rsidRPr="00B16619">
          <w:rPr>
            <w:rStyle w:val="afff3"/>
            <w:rFonts w:ascii="Times New Roman" w:hAnsi="Times New Roman"/>
            <w:sz w:val="20"/>
            <w:szCs w:val="20"/>
          </w:rPr>
          <w:t>https://www.sch2000.ru/deyatelnostniy/app/lesson-rk.php</w:t>
        </w:r>
      </w:hyperlink>
      <w:r w:rsidRPr="00B16619">
        <w:rPr>
          <w:rFonts w:ascii="Times New Roman" w:hAnsi="Times New Roman"/>
          <w:sz w:val="20"/>
          <w:szCs w:val="20"/>
        </w:rPr>
        <w:t xml:space="preserve">, </w:t>
      </w:r>
      <w:r w:rsidRPr="00B16619">
        <w:rPr>
          <w:rFonts w:ascii="Times New Roman" w:hAnsi="Times New Roman"/>
          <w:bCs/>
          <w:kern w:val="36"/>
          <w:sz w:val="20"/>
          <w:szCs w:val="20"/>
        </w:rPr>
        <w:t>свободный</w:t>
      </w:r>
      <w:r w:rsidRPr="00B16619">
        <w:rPr>
          <w:rFonts w:ascii="Times New Roman" w:hAnsi="Times New Roman"/>
          <w:spacing w:val="-4"/>
          <w:sz w:val="20"/>
          <w:szCs w:val="20"/>
        </w:rPr>
        <w:t xml:space="preserve">. – Заглавие с экрана. – Яз. рус.; </w:t>
      </w:r>
      <w:r w:rsidRPr="00B16619">
        <w:rPr>
          <w:rFonts w:ascii="Times New Roman" w:hAnsi="Times New Roman"/>
          <w:sz w:val="20"/>
          <w:szCs w:val="20"/>
        </w:rPr>
        <w:t>Технология деятельностного метода обучения Л.Г. Петерсон: урок построения системы знаний // Режим доступа</w:t>
      </w:r>
      <w:r w:rsidRPr="00B16619">
        <w:rPr>
          <w:rFonts w:ascii="Times New Roman" w:hAnsi="Times New Roman"/>
          <w:b/>
          <w:sz w:val="20"/>
          <w:szCs w:val="20"/>
        </w:rPr>
        <w:t>:</w:t>
      </w:r>
      <w:hyperlink r:id="rId10" w:history="1">
        <w:r w:rsidRPr="00B16619">
          <w:rPr>
            <w:rStyle w:val="afff3"/>
            <w:rFonts w:ascii="Times New Roman" w:hAnsi="Times New Roman"/>
            <w:sz w:val="20"/>
            <w:szCs w:val="20"/>
          </w:rPr>
          <w:t>https://www.sch2000.ru/deyatelnostniy/app/lesson-psz.php</w:t>
        </w:r>
      </w:hyperlink>
      <w:r w:rsidRPr="00B16619">
        <w:rPr>
          <w:rFonts w:ascii="Times New Roman" w:hAnsi="Times New Roman"/>
          <w:sz w:val="20"/>
          <w:szCs w:val="20"/>
        </w:rPr>
        <w:t xml:space="preserve">, </w:t>
      </w:r>
      <w:r w:rsidRPr="00B16619">
        <w:rPr>
          <w:rFonts w:ascii="Times New Roman" w:hAnsi="Times New Roman"/>
          <w:bCs/>
          <w:kern w:val="36"/>
          <w:sz w:val="20"/>
          <w:szCs w:val="20"/>
        </w:rPr>
        <w:t>свободный</w:t>
      </w:r>
      <w:r w:rsidRPr="00B16619">
        <w:rPr>
          <w:rFonts w:ascii="Times New Roman" w:hAnsi="Times New Roman"/>
          <w:spacing w:val="-4"/>
          <w:sz w:val="20"/>
          <w:szCs w:val="20"/>
        </w:rPr>
        <w:t>. – Заглавие с экрана. – Яз. рус.</w:t>
      </w:r>
      <w:r>
        <w:rPr>
          <w:rFonts w:ascii="Times New Roman" w:hAnsi="Times New Roman"/>
          <w:spacing w:val="-4"/>
          <w:sz w:val="20"/>
          <w:szCs w:val="20"/>
        </w:rPr>
        <w:t xml:space="preserve"> и др.</w:t>
      </w:r>
    </w:p>
  </w:footnote>
  <w:footnote w:id="31">
    <w:p w:rsidR="00E96B09" w:rsidRPr="00726320" w:rsidRDefault="00E96B09" w:rsidP="00E96B09">
      <w:pPr>
        <w:pStyle w:val="a4"/>
        <w:jc w:val="both"/>
      </w:pPr>
      <w:r>
        <w:rPr>
          <w:rStyle w:val="a6"/>
        </w:rPr>
        <w:footnoteRef/>
      </w:r>
      <w:r>
        <w:t xml:space="preserve"> Положение о поточно-групповом методе обучения на уровне НОО в МБОУ г. Астрахани «Гимназия №1» </w:t>
      </w:r>
      <w:r w:rsidRPr="00D56370">
        <w:t>[</w:t>
      </w:r>
      <w:r>
        <w:t>Электронный ресурс</w:t>
      </w:r>
      <w:r w:rsidRPr="00D56370">
        <w:t>]</w:t>
      </w:r>
      <w:r>
        <w:t xml:space="preserve"> / Официальный сайт Гимназии: раздел «Сведения об ОУ», подраздел «Документы» // Режим доступа: </w:t>
      </w:r>
      <w:hyperlink r:id="rId11" w:history="1">
        <w:r w:rsidRPr="00051D8C">
          <w:rPr>
            <w:rStyle w:val="afff3"/>
          </w:rPr>
          <w:t>http://www.gimnazia.ruisp.com/wordpress_new/wp-content/uploads/2.%D0%BF%D0%BE%D0%BB%D0%BE%D0%B6%D0%B5%D0%BD%D0%B8%D0%B5-%D0%BE-%D0%BF%D0%BE%D1%82%D0%BE%D1%87%D0%BD%D0%BE-%D0%B3%D1%80%D1%83%D0%BF%D0%BF%D0%BE%D0%B2%D0%BE%D0%BC-%D0%BC%D0%B5%D1%82%D0%BE%D0%B4%D0%B5-1.pdf</w:t>
        </w:r>
        <w:r w:rsidRPr="00416BF7">
          <w:rPr>
            <w:rStyle w:val="afff3"/>
          </w:rPr>
          <w:t>,свободный</w:t>
        </w:r>
      </w:hyperlink>
      <w:r>
        <w:t xml:space="preserve">. </w:t>
      </w:r>
      <w:r w:rsidRPr="00B16619">
        <w:rPr>
          <w:spacing w:val="-4"/>
        </w:rPr>
        <w:t>– Заглавие с экрана. – Яз. рус.</w:t>
      </w:r>
    </w:p>
    <w:p w:rsidR="00E96B09" w:rsidRPr="00D56370" w:rsidRDefault="00E96B09" w:rsidP="00E96B09">
      <w:pPr>
        <w:pStyle w:val="a4"/>
      </w:pPr>
    </w:p>
    <w:p w:rsidR="00E96B09" w:rsidRPr="00D56370" w:rsidRDefault="00E96B09" w:rsidP="00E96B09">
      <w:pPr>
        <w:pStyle w:val="a4"/>
      </w:pPr>
    </w:p>
  </w:footnote>
  <w:footnote w:id="32">
    <w:p w:rsidR="00E96B09" w:rsidRPr="00F61785" w:rsidRDefault="00E96B09" w:rsidP="00E96B09">
      <w:pPr>
        <w:pStyle w:val="a4"/>
        <w:rPr>
          <w:sz w:val="16"/>
          <w:szCs w:val="16"/>
        </w:rPr>
      </w:pPr>
      <w:r>
        <w:rPr>
          <w:rStyle w:val="a6"/>
        </w:rPr>
        <w:footnoteRef/>
      </w:r>
      <w:r>
        <w:t xml:space="preserve"> </w:t>
      </w:r>
      <w:r>
        <w:rPr>
          <w:sz w:val="16"/>
          <w:szCs w:val="16"/>
        </w:rPr>
        <w:t xml:space="preserve">Учебный предмет части учебного плана, формируемой </w:t>
      </w:r>
      <w:r w:rsidRPr="00F61785">
        <w:rPr>
          <w:sz w:val="16"/>
          <w:szCs w:val="16"/>
        </w:rPr>
        <w:t xml:space="preserve"> участниками образовательных отношений</w:t>
      </w:r>
    </w:p>
  </w:footnote>
  <w:footnote w:id="33">
    <w:p w:rsidR="00E96B09" w:rsidRPr="0075118A" w:rsidRDefault="00E96B09" w:rsidP="00E96B09">
      <w:pPr>
        <w:pStyle w:val="a4"/>
        <w:jc w:val="both"/>
      </w:pPr>
      <w:r>
        <w:rPr>
          <w:rStyle w:val="a6"/>
        </w:rPr>
        <w:footnoteRef/>
      </w:r>
      <w:r w:rsidRPr="0075118A">
        <w:t>См. на сайте Гимназии (</w:t>
      </w:r>
      <w:hyperlink r:id="rId12" w:history="1">
        <w:r w:rsidRPr="0075118A">
          <w:rPr>
            <w:rStyle w:val="afff3"/>
          </w:rPr>
          <w:t>http://www.gimnazia.ruisp.com/wordpress_new/</w:t>
        </w:r>
      </w:hyperlink>
      <w:r w:rsidRPr="0075118A">
        <w:t>) в разделах «Сведения об ОО», подразделы «Образовательные стандарты» и «Документы»: ООП НОО, реализуемая Гимназией, п.1.3.; Положение о системе критериального оценивания, формах и порядке проведения текущего, промежуточного и итогового оценивания обучающихся начальных классов в МБОУ г. Астрахани «Гимназия №1»</w:t>
      </w:r>
    </w:p>
  </w:footnote>
  <w:footnote w:id="34">
    <w:p w:rsidR="00E96B09" w:rsidRPr="0075118A" w:rsidRDefault="00E96B09" w:rsidP="00E96B09">
      <w:pPr>
        <w:spacing w:after="0" w:line="240" w:lineRule="auto"/>
        <w:jc w:val="both"/>
        <w:rPr>
          <w:rFonts w:ascii="Times New Roman" w:hAnsi="Times New Roman"/>
          <w:sz w:val="20"/>
          <w:szCs w:val="20"/>
        </w:rPr>
      </w:pPr>
      <w:r w:rsidRPr="0075118A">
        <w:rPr>
          <w:rStyle w:val="a6"/>
          <w:sz w:val="20"/>
          <w:szCs w:val="20"/>
        </w:rPr>
        <w:footnoteRef/>
      </w:r>
      <w:r w:rsidRPr="0075118A">
        <w:rPr>
          <w:rFonts w:ascii="Times New Roman" w:hAnsi="Times New Roman"/>
          <w:sz w:val="20"/>
          <w:szCs w:val="20"/>
        </w:rPr>
        <w:t xml:space="preserve"> См.: </w:t>
      </w:r>
      <w:r w:rsidRPr="0075118A">
        <w:rPr>
          <w:rFonts w:ascii="Times New Roman" w:hAnsi="Times New Roman"/>
          <w:color w:val="333333"/>
          <w:sz w:val="20"/>
          <w:szCs w:val="20"/>
        </w:rPr>
        <w:t xml:space="preserve">М-4. Формирующее оценивание [Электронный ресурс] // Режим доступа: </w:t>
      </w:r>
      <w:hyperlink r:id="rId13" w:history="1">
        <w:r w:rsidRPr="0075118A">
          <w:rPr>
            <w:rStyle w:val="afff3"/>
            <w:rFonts w:ascii="Times New Roman" w:hAnsi="Times New Roman"/>
            <w:sz w:val="20"/>
            <w:szCs w:val="20"/>
          </w:rPr>
          <w:t>https://sites.google.com/site/uzadacha/m-4-kriterii-ocenivania-dla-ucebnyh-zadac</w:t>
        </w:r>
      </w:hyperlink>
      <w:r w:rsidRPr="0075118A">
        <w:rPr>
          <w:rStyle w:val="afff3"/>
          <w:rFonts w:ascii="Times New Roman" w:hAnsi="Times New Roman"/>
          <w:sz w:val="20"/>
          <w:szCs w:val="20"/>
        </w:rPr>
        <w:t xml:space="preserve">, </w:t>
      </w:r>
      <w:r>
        <w:rPr>
          <w:rStyle w:val="afff3"/>
          <w:rFonts w:ascii="Times New Roman" w:hAnsi="Times New Roman"/>
          <w:sz w:val="20"/>
          <w:szCs w:val="20"/>
        </w:rPr>
        <w:t xml:space="preserve">свободный. </w:t>
      </w:r>
      <w:r w:rsidRPr="00F07DC9">
        <w:rPr>
          <w:rFonts w:ascii="Times New Roman" w:hAnsi="Times New Roman"/>
          <w:spacing w:val="-4"/>
          <w:sz w:val="20"/>
          <w:szCs w:val="20"/>
        </w:rPr>
        <w:t>– Заглавие с экрана. – Яз. рус.</w:t>
      </w:r>
    </w:p>
  </w:footnote>
  <w:footnote w:id="35">
    <w:p w:rsidR="00E96B09" w:rsidRPr="009E364F" w:rsidRDefault="00E96B09" w:rsidP="00E96B09">
      <w:pPr>
        <w:pStyle w:val="a4"/>
      </w:pPr>
      <w:r w:rsidRPr="009E364F">
        <w:rPr>
          <w:rStyle w:val="a6"/>
        </w:rPr>
        <w:footnoteRef/>
      </w:r>
      <w:r>
        <w:rPr>
          <w:color w:val="000000"/>
        </w:rPr>
        <w:t xml:space="preserve">Пинская М.А. Новые формы оценивания. Начальная школа </w:t>
      </w:r>
      <w:r w:rsidRPr="00DF29FF">
        <w:rPr>
          <w:color w:val="000000"/>
        </w:rPr>
        <w:t>[</w:t>
      </w:r>
      <w:r>
        <w:rPr>
          <w:color w:val="000000"/>
        </w:rPr>
        <w:t>Текст</w:t>
      </w:r>
      <w:r w:rsidRPr="00DF29FF">
        <w:rPr>
          <w:color w:val="000000"/>
        </w:rPr>
        <w:t>]</w:t>
      </w:r>
      <w:r>
        <w:rPr>
          <w:color w:val="000000"/>
        </w:rPr>
        <w:t xml:space="preserve">  / М.А. Пинская, И.М. Улановская. – 2-е изд. – М.: Просвещение, 2014, с.6</w:t>
      </w:r>
    </w:p>
  </w:footnote>
  <w:footnote w:id="36">
    <w:p w:rsidR="00E96B09" w:rsidRPr="00F07DC9" w:rsidRDefault="00E96B09" w:rsidP="00E96B09">
      <w:pPr>
        <w:spacing w:after="0" w:line="240" w:lineRule="auto"/>
        <w:jc w:val="both"/>
        <w:rPr>
          <w:rFonts w:ascii="Times New Roman" w:hAnsi="Times New Roman"/>
          <w:sz w:val="20"/>
          <w:szCs w:val="20"/>
        </w:rPr>
      </w:pPr>
      <w:r>
        <w:rPr>
          <w:rStyle w:val="a6"/>
        </w:rPr>
        <w:footnoteRef/>
      </w:r>
      <w:r w:rsidRPr="00F07DC9">
        <w:rPr>
          <w:rFonts w:ascii="Times New Roman" w:hAnsi="Times New Roman"/>
          <w:sz w:val="20"/>
          <w:szCs w:val="20"/>
        </w:rPr>
        <w:t xml:space="preserve">См.: </w:t>
      </w:r>
      <w:r w:rsidRPr="00F07DC9">
        <w:rPr>
          <w:rFonts w:ascii="Times New Roman" w:hAnsi="Times New Roman"/>
          <w:color w:val="000000"/>
          <w:sz w:val="20"/>
          <w:szCs w:val="20"/>
        </w:rPr>
        <w:t xml:space="preserve">Пинская М.А. Новые формы оценивания. Начальная школа [Текст]  / М.А. Пинская, И.М. Улановская. – 2-е изд. – М.: Просвещение, 2014; Пинская М.А. Материалы курса «Оценивание в условиях введения требований нового Федерального государственного образовательного стандарта»[Электронный ресурс] : курс на 36 часов. – М.: педагогический университет «первое сентября», 2013 // Режим доступа: </w:t>
      </w:r>
      <w:hyperlink r:id="rId14" w:history="1">
        <w:r w:rsidRPr="00F07DC9">
          <w:rPr>
            <w:rStyle w:val="afff3"/>
            <w:rFonts w:ascii="Times New Roman" w:hAnsi="Times New Roman"/>
            <w:sz w:val="20"/>
            <w:szCs w:val="20"/>
          </w:rPr>
          <w:t>https://multiurok.ru/files/pinskaia-m-a-otsienivaniie-v-usloviiakh-vviedienii.html</w:t>
        </w:r>
      </w:hyperlink>
      <w:r w:rsidRPr="00F07DC9">
        <w:rPr>
          <w:rFonts w:ascii="Times New Roman" w:hAnsi="Times New Roman"/>
          <w:color w:val="000000"/>
          <w:sz w:val="20"/>
          <w:szCs w:val="20"/>
        </w:rPr>
        <w:t xml:space="preserve">, </w:t>
      </w:r>
      <w:r w:rsidRPr="00F07DC9">
        <w:rPr>
          <w:rFonts w:ascii="Times New Roman" w:hAnsi="Times New Roman"/>
          <w:bCs/>
          <w:sz w:val="20"/>
          <w:szCs w:val="20"/>
        </w:rPr>
        <w:t xml:space="preserve">свободный. </w:t>
      </w:r>
      <w:r w:rsidRPr="00F07DC9">
        <w:rPr>
          <w:rFonts w:ascii="Times New Roman" w:hAnsi="Times New Roman"/>
          <w:spacing w:val="-4"/>
          <w:sz w:val="20"/>
          <w:szCs w:val="20"/>
        </w:rPr>
        <w:t xml:space="preserve">– Заглавие с экрана. – Яз. рус.; </w:t>
      </w:r>
      <w:r w:rsidRPr="00F07DC9">
        <w:rPr>
          <w:rFonts w:ascii="Times New Roman" w:hAnsi="Times New Roman"/>
          <w:sz w:val="20"/>
          <w:szCs w:val="20"/>
        </w:rPr>
        <w:t>Пинская М.А. Формирующее оценивание: оценивание в классе [Электронный ресурс]: учеб. пособие / М.А. Пинская. – М.: Логос, 2010. – 264 с. // Режим доступа:</w:t>
      </w:r>
      <w:hyperlink r:id="rId15" w:history="1">
        <w:r w:rsidRPr="00F07DC9">
          <w:rPr>
            <w:rStyle w:val="afff3"/>
            <w:rFonts w:ascii="Times New Roman" w:hAnsi="Times New Roman"/>
            <w:sz w:val="20"/>
            <w:szCs w:val="20"/>
          </w:rPr>
          <w:t>http://30-birukovka-shcool.edusite.ru/DswMedia/pinskaya.pdf</w:t>
        </w:r>
      </w:hyperlink>
      <w:r w:rsidRPr="00F07DC9">
        <w:rPr>
          <w:rFonts w:ascii="Times New Roman" w:hAnsi="Times New Roman"/>
          <w:sz w:val="20"/>
          <w:szCs w:val="20"/>
        </w:rPr>
        <w:t xml:space="preserve">, </w:t>
      </w:r>
      <w:r w:rsidRPr="00F07DC9">
        <w:rPr>
          <w:rFonts w:ascii="Times New Roman" w:hAnsi="Times New Roman"/>
          <w:bCs/>
          <w:sz w:val="20"/>
          <w:szCs w:val="20"/>
        </w:rPr>
        <w:t xml:space="preserve">свободный. </w:t>
      </w:r>
      <w:r w:rsidRPr="00F07DC9">
        <w:rPr>
          <w:rFonts w:ascii="Times New Roman" w:hAnsi="Times New Roman"/>
          <w:spacing w:val="-4"/>
          <w:sz w:val="20"/>
          <w:szCs w:val="20"/>
        </w:rPr>
        <w:t>– Заглавие с экрана. – Яз. рус. и др.</w:t>
      </w:r>
    </w:p>
  </w:footnote>
  <w:footnote w:id="37">
    <w:p w:rsidR="00E96B09" w:rsidRPr="008F4BA3" w:rsidRDefault="00E96B09" w:rsidP="00E96B09">
      <w:pPr>
        <w:jc w:val="both"/>
        <w:rPr>
          <w:rFonts w:ascii="Times New Roman" w:hAnsi="Times New Roman"/>
          <w:sz w:val="20"/>
          <w:szCs w:val="20"/>
        </w:rPr>
      </w:pPr>
      <w:r w:rsidRPr="008F4BA3">
        <w:rPr>
          <w:rStyle w:val="a6"/>
          <w:sz w:val="20"/>
          <w:szCs w:val="20"/>
        </w:rPr>
        <w:footnoteRef/>
      </w:r>
      <w:r w:rsidRPr="008F4BA3">
        <w:rPr>
          <w:rFonts w:ascii="Times New Roman" w:hAnsi="Times New Roman"/>
          <w:sz w:val="20"/>
          <w:szCs w:val="20"/>
        </w:rPr>
        <w:t xml:space="preserve"> См. описание данной техники: Воронцов А.Б. </w:t>
      </w:r>
      <w:r w:rsidRPr="008F4BA3">
        <w:rPr>
          <w:rFonts w:ascii="Times New Roman" w:hAnsi="Times New Roman"/>
          <w:bCs/>
          <w:sz w:val="20"/>
          <w:szCs w:val="20"/>
        </w:rPr>
        <w:t xml:space="preserve">Контрольно-оценочная самостоятельность младших школьников как основа учебной самостоятельности подростка [Электронный ресурс] // Режим доступа: </w:t>
      </w:r>
      <w:hyperlink r:id="rId16" w:history="1">
        <w:r w:rsidRPr="008F4BA3">
          <w:rPr>
            <w:rStyle w:val="afff3"/>
            <w:rFonts w:ascii="Times New Roman" w:hAnsi="Times New Roman"/>
            <w:sz w:val="20"/>
            <w:szCs w:val="20"/>
          </w:rPr>
          <w:t>http://www.yandex.ru/clck/jsredir?bu=hblg&amp;from=www.yandex.ru</w:t>
        </w:r>
      </w:hyperlink>
      <w:r w:rsidRPr="008F4BA3">
        <w:rPr>
          <w:rFonts w:ascii="Times New Roman" w:hAnsi="Times New Roman"/>
          <w:bCs/>
          <w:sz w:val="20"/>
          <w:szCs w:val="20"/>
        </w:rPr>
        <w:t xml:space="preserve">, свободный. </w:t>
      </w:r>
      <w:r w:rsidRPr="008F4BA3">
        <w:rPr>
          <w:rFonts w:ascii="Times New Roman" w:hAnsi="Times New Roman"/>
          <w:spacing w:val="-4"/>
          <w:sz w:val="20"/>
          <w:szCs w:val="20"/>
        </w:rPr>
        <w:t>– Заглавие с экрана. – Яз. рус.</w:t>
      </w:r>
    </w:p>
  </w:footnote>
  <w:footnote w:id="38">
    <w:p w:rsidR="00E96B09" w:rsidRPr="00DA2355" w:rsidRDefault="00E96B09" w:rsidP="00E96B09">
      <w:pPr>
        <w:pStyle w:val="a4"/>
      </w:pPr>
      <w:r>
        <w:rPr>
          <w:rStyle w:val="a6"/>
        </w:rPr>
        <w:footnoteRef/>
      </w:r>
      <w:r>
        <w:t xml:space="preserve"> ООП НОО МБОУ г. Астрахани «Гимназия №1»: Целевой раздел </w:t>
      </w:r>
      <w:r w:rsidRPr="00DA2355">
        <w:t>[</w:t>
      </w:r>
      <w:r>
        <w:t>Электронный ресурс</w:t>
      </w:r>
      <w:r w:rsidRPr="00DA2355">
        <w:t>]</w:t>
      </w:r>
      <w:r>
        <w:t xml:space="preserve">  / Официальный сайт Гимназии: раздел «Сведения об ОУ», подраздел «Образовательные стандарты // Режим доступа:</w:t>
      </w:r>
      <w:hyperlink r:id="rId17" w:history="1">
        <w:r w:rsidRPr="005F38CF">
          <w:rPr>
            <w:rStyle w:val="afff3"/>
          </w:rPr>
          <w:t>https://b6.csdnevnik.ru/file/fc1b8a81bcbb4b9f98e1aea0696dcc66.pdf?fn=I_TsIeLIeVOI_RAZDIeL_OOP_NOO</w:t>
        </w:r>
      </w:hyperlink>
      <w:r>
        <w:t xml:space="preserve"> , свободный. </w:t>
      </w:r>
      <w:r w:rsidRPr="008F4BA3">
        <w:rPr>
          <w:spacing w:val="-4"/>
        </w:rPr>
        <w:t>– Заглавие с экрана. – Яз. рус.</w:t>
      </w:r>
    </w:p>
  </w:footnote>
  <w:footnote w:id="39">
    <w:p w:rsidR="00E96B09" w:rsidRPr="00A2356E" w:rsidRDefault="00E96B09" w:rsidP="00E96B09">
      <w:pPr>
        <w:pStyle w:val="a4"/>
      </w:pPr>
      <w:r>
        <w:rPr>
          <w:rStyle w:val="a6"/>
        </w:rPr>
        <w:footnoteRef/>
      </w:r>
      <w:r>
        <w:t xml:space="preserve"> См. там же: п.I.3.4.</w:t>
      </w:r>
    </w:p>
  </w:footnote>
  <w:footnote w:id="40">
    <w:p w:rsidR="00E96B09" w:rsidRPr="00BC65A8" w:rsidRDefault="00E96B09" w:rsidP="00E96B09">
      <w:pPr>
        <w:pStyle w:val="a4"/>
        <w:jc w:val="both"/>
      </w:pPr>
      <w:r>
        <w:rPr>
          <w:rStyle w:val="a6"/>
        </w:rPr>
        <w:footnoteRef/>
      </w:r>
      <w:r>
        <w:t xml:space="preserve"> ООП НОО МБОУ г. Астрахани «Гимназия №1»: Содержательный раздел </w:t>
      </w:r>
      <w:r w:rsidRPr="00DA2355">
        <w:t>[</w:t>
      </w:r>
      <w:r>
        <w:t>Электронный ресурс</w:t>
      </w:r>
      <w:r w:rsidRPr="00DA2355">
        <w:t>]</w:t>
      </w:r>
      <w:r>
        <w:t xml:space="preserve">  / Официальный сайт Гимназии: раздел «Сведения об ОУ», подраздел «Образовательные стандарты // Режим доступа:</w:t>
      </w:r>
      <w:hyperlink r:id="rId18" w:history="1">
        <w:r w:rsidRPr="00C53BBA">
          <w:rPr>
            <w:rStyle w:val="afff3"/>
          </w:rPr>
          <w:t>http://www.gimnazia.ruisp.com/wordpress_new/wp-content/uploads/II-%D0%A1%D0%BE%D0%B4%D0%B5%D1%80%D0%B6%D0%B0%D1%82%D0%B5%D0%BB%D1%8C%D0%BD%D1%8B%D0%B9-%D1%80%D0%B0%D0%B7%D0%B4%D0%B5%D0%BB-%D0%9E%D0%9E%D0%9F-%D0%9D%D0%9E%D0%9E1.pdf</w:t>
        </w:r>
      </w:hyperlink>
      <w:r>
        <w:t xml:space="preserve">, свободный. </w:t>
      </w:r>
      <w:r w:rsidRPr="008F4BA3">
        <w:rPr>
          <w:spacing w:val="-4"/>
        </w:rPr>
        <w:t>– Заглавие с экрана. – Яз. рус.</w:t>
      </w:r>
    </w:p>
  </w:footnote>
  <w:footnote w:id="41">
    <w:p w:rsidR="00E96B09" w:rsidRPr="000C506F" w:rsidRDefault="00E96B09" w:rsidP="00E96B09">
      <w:pPr>
        <w:pStyle w:val="a4"/>
        <w:jc w:val="both"/>
      </w:pPr>
      <w:r>
        <w:rPr>
          <w:rStyle w:val="a6"/>
        </w:rPr>
        <w:footnoteRef/>
      </w:r>
      <w:r>
        <w:t xml:space="preserve"> См.:  ООП НОО МБОУ г. Астрахани «Гимназия №1»: Целевой раздел </w:t>
      </w:r>
      <w:r w:rsidRPr="00DA2355">
        <w:t>[</w:t>
      </w:r>
      <w:r>
        <w:t>Электронный ресурс</w:t>
      </w:r>
      <w:r w:rsidRPr="00DA2355">
        <w:t>]</w:t>
      </w:r>
      <w:r>
        <w:t xml:space="preserve"> / Официальный сайт Гимназии, раздел «Образовательные стандарты» // Режим доступа:</w:t>
      </w:r>
      <w:hyperlink r:id="rId19" w:history="1">
        <w:r w:rsidRPr="005F38CF">
          <w:rPr>
            <w:rStyle w:val="afff3"/>
          </w:rPr>
          <w:t>https://b6.csdnevnik.ru/file/fc1b8a81bcbb4b9f98e1aea0696dcc66.pdf?fn=I_TsIeLIeVOI_RAZDIeL_OOP_NOO</w:t>
        </w:r>
      </w:hyperlink>
      <w:r>
        <w:t xml:space="preserve"> , свободный. </w:t>
      </w:r>
      <w:r w:rsidRPr="008F4BA3">
        <w:rPr>
          <w:spacing w:val="-4"/>
        </w:rPr>
        <w:t>– Заглавие с экрана. – Яз. рус.</w:t>
      </w:r>
      <w:r>
        <w:rPr>
          <w:spacing w:val="-4"/>
        </w:rPr>
        <w:t>, п.</w:t>
      </w:r>
      <w:r>
        <w:rPr>
          <w:spacing w:val="-4"/>
          <w:lang w:val="en-US"/>
        </w:rPr>
        <w:t>I</w:t>
      </w:r>
      <w:r>
        <w:rPr>
          <w:spacing w:val="-4"/>
        </w:rPr>
        <w:t xml:space="preserve">.3.6., а также Положение о портфеле достижения учащегося начальной школы </w:t>
      </w:r>
      <w:r w:rsidRPr="00DA2355">
        <w:t>[</w:t>
      </w:r>
      <w:r>
        <w:t>Электронный ресурс</w:t>
      </w:r>
      <w:r w:rsidRPr="00DA2355">
        <w:t>]</w:t>
      </w:r>
      <w:r>
        <w:t xml:space="preserve"> / Официальный сайт Гимназии, раздел «Образовательные стандарты»  // Режим доступа:</w:t>
      </w:r>
      <w:hyperlink r:id="rId20" w:history="1">
        <w:r w:rsidRPr="005F38CF">
          <w:rPr>
            <w:rStyle w:val="afff3"/>
          </w:rPr>
          <w:t>http://www.gimnazia.ruisp.com/wordpress_new/wp-content/uploads/6.%D0%9F%D0%BE%D0%BB%D0%BE%D0%B6%D0%B5%D0%BD%D0%B8%D0%B5-%D0%BE-%D0%BF%D0%BE%D1%80%D1%82%D1%84%D0%B5%D0%BB%D0%B5-%D0%B4%D0%BE%D1%81%D1%82%D0%B8%D0%B6%D0%B5%D0%BD%D0%B8%D0%B9.pdf</w:t>
        </w:r>
      </w:hyperlink>
      <w:r>
        <w:t xml:space="preserve">, свободный. </w:t>
      </w:r>
      <w:r w:rsidRPr="008F4BA3">
        <w:rPr>
          <w:spacing w:val="-4"/>
        </w:rPr>
        <w:t>– Заглавие с экрана. – Яз. рус.</w:t>
      </w:r>
    </w:p>
  </w:footnote>
  <w:footnote w:id="42">
    <w:p w:rsidR="00E96B09" w:rsidRPr="00C77325" w:rsidRDefault="00E96B09" w:rsidP="00E96B09">
      <w:pPr>
        <w:pStyle w:val="a4"/>
        <w:jc w:val="both"/>
      </w:pPr>
      <w:r>
        <w:rPr>
          <w:rStyle w:val="a6"/>
        </w:rPr>
        <w:footnoteRef/>
      </w:r>
      <w:r w:rsidRPr="00C77325">
        <w:t>См.: Положение о безотметочном обучении в первых классах</w:t>
      </w:r>
      <w:r>
        <w:t xml:space="preserve"> в МБОУ г. Астрахани «Гимназия №1»</w:t>
      </w:r>
      <w:r w:rsidRPr="00C77325">
        <w:t xml:space="preserve"> [Электронный ресурс] / Официальный сайт Гимназии</w:t>
      </w:r>
      <w:r>
        <w:t xml:space="preserve">, раздел «Сведения об ОО», подраздел «Документы» </w:t>
      </w:r>
      <w:r w:rsidRPr="00C77325">
        <w:t>// Режим доступа:</w:t>
      </w:r>
      <w:hyperlink r:id="rId21" w:history="1">
        <w:r w:rsidRPr="005F38CF">
          <w:rPr>
            <w:rStyle w:val="afff3"/>
          </w:rPr>
          <w:t>http://www.gimnazia.ruisp.com/wordpress_new/wp-content/uploads/3.%D0%BF%D0%BE%D0%BB%D0%BE%D0%B6%D0%B5%D0%BD%D0%B8%D0%B5-%D0%BE-%D0%B1%D0%B5%D0%B7%D0%BE%D1%82%D0%BC%D0%B5%D1%82%D0%BE%D1%87%D0%BD%D0%BE%D0%BC-%D0%BE%D0%B1%D1%83%D1%87%D0%B5%D0%BD%D0%B8%D0%B8.pdf</w:t>
        </w:r>
      </w:hyperlink>
      <w:r>
        <w:t xml:space="preserve">, свободный. </w:t>
      </w:r>
      <w:r w:rsidRPr="008F4BA3">
        <w:rPr>
          <w:spacing w:val="-4"/>
        </w:rPr>
        <w:t>– Заглавие с экрана. – Яз. рус.</w:t>
      </w:r>
    </w:p>
  </w:footnote>
  <w:footnote w:id="43">
    <w:p w:rsidR="00E96B09" w:rsidRPr="00CB7B8C" w:rsidRDefault="00E96B09" w:rsidP="00E96B09">
      <w:pPr>
        <w:pStyle w:val="a4"/>
      </w:pPr>
      <w:r>
        <w:rPr>
          <w:rStyle w:val="a6"/>
        </w:rPr>
        <w:footnoteRef/>
      </w:r>
      <w:r>
        <w:t xml:space="preserve"> См.: Государственная программа Российской Федерации «Развитие образования» </w:t>
      </w:r>
      <w:r w:rsidRPr="00CB7B8C">
        <w:t>[</w:t>
      </w:r>
      <w:r>
        <w:t>Электронный ресурс</w:t>
      </w:r>
      <w:r w:rsidRPr="00CB7B8C">
        <w:t>]</w:t>
      </w:r>
      <w:r>
        <w:t xml:space="preserve"> / Постановление ПравительстваРоссийской Федерации от 26 декабря 2017 г. N 1642 (ред. от 04.10.2018 г.) // Режим доступа: </w:t>
      </w:r>
      <w:hyperlink r:id="rId22" w:history="1">
        <w:r w:rsidRPr="005F38CF">
          <w:rPr>
            <w:rStyle w:val="afff3"/>
          </w:rPr>
          <w:t>http://docs.cntd.ru/document/556183093</w:t>
        </w:r>
      </w:hyperlink>
      <w:r>
        <w:t xml:space="preserve">, свободный. </w:t>
      </w:r>
      <w:r w:rsidRPr="008F4BA3">
        <w:rPr>
          <w:spacing w:val="-4"/>
        </w:rPr>
        <w:t>– Заглавие с экрана. – Яз. рус.</w:t>
      </w:r>
    </w:p>
  </w:footnote>
  <w:footnote w:id="44">
    <w:p w:rsidR="00E96B09" w:rsidRPr="00AE4A79" w:rsidRDefault="00E96B09" w:rsidP="00E96B09">
      <w:pPr>
        <w:pStyle w:val="a4"/>
        <w:jc w:val="both"/>
      </w:pPr>
      <w:r>
        <w:rPr>
          <w:rStyle w:val="a6"/>
        </w:rPr>
        <w:footnoteRef/>
      </w:r>
      <w:r w:rsidRPr="00AE4A79">
        <w:rPr>
          <w:color w:val="020C22"/>
        </w:rPr>
        <w:t xml:space="preserve">О национальных целях и стратегических задачах развития Российской Федерации на период до 2024 года [Электронный ресурс] / Указ президента РФ от 7мая 2018 г. // Режим доступа: </w:t>
      </w:r>
      <w:hyperlink r:id="rId23" w:history="1">
        <w:r w:rsidRPr="00AE4A79">
          <w:rPr>
            <w:rStyle w:val="afff3"/>
          </w:rPr>
          <w:t>http://www.kremlin.ru/events/president/news/57425</w:t>
        </w:r>
      </w:hyperlink>
      <w:r w:rsidRPr="00AE4A79">
        <w:t xml:space="preserve">, свободный. </w:t>
      </w:r>
      <w:r w:rsidRPr="008F4BA3">
        <w:rPr>
          <w:spacing w:val="-4"/>
        </w:rPr>
        <w:t>– Заглавие с экрана. – Яз. рус.</w:t>
      </w:r>
    </w:p>
  </w:footnote>
  <w:footnote w:id="45">
    <w:p w:rsidR="00E96B09" w:rsidRPr="00285A48" w:rsidRDefault="00E96B09" w:rsidP="00E96B09">
      <w:pPr>
        <w:spacing w:after="0"/>
        <w:jc w:val="both"/>
        <w:rPr>
          <w:rFonts w:ascii="Times New Roman" w:hAnsi="Times New Roman"/>
          <w:sz w:val="20"/>
          <w:szCs w:val="20"/>
        </w:rPr>
      </w:pPr>
      <w:r>
        <w:rPr>
          <w:rStyle w:val="a6"/>
        </w:rPr>
        <w:footnoteRef/>
      </w:r>
      <w:r w:rsidRPr="00DF0DEC">
        <w:rPr>
          <w:rFonts w:ascii="Times New Roman" w:hAnsi="Times New Roman"/>
          <w:sz w:val="20"/>
          <w:szCs w:val="20"/>
        </w:rPr>
        <w:t>См., например</w:t>
      </w:r>
      <w:r>
        <w:rPr>
          <w:rFonts w:ascii="Times New Roman" w:hAnsi="Times New Roman"/>
          <w:sz w:val="20"/>
          <w:szCs w:val="20"/>
        </w:rPr>
        <w:t>,</w:t>
      </w:r>
      <w:r w:rsidRPr="00DF0DEC">
        <w:rPr>
          <w:rFonts w:ascii="Times New Roman" w:hAnsi="Times New Roman"/>
          <w:sz w:val="20"/>
          <w:szCs w:val="20"/>
        </w:rPr>
        <w:t xml:space="preserve">: Российские школьники – лучшие читатели в мире! (по результатам международного исследования </w:t>
      </w:r>
      <w:r w:rsidRPr="00DF0DEC">
        <w:rPr>
          <w:rFonts w:ascii="Times New Roman" w:hAnsi="Times New Roman"/>
          <w:sz w:val="20"/>
          <w:szCs w:val="20"/>
          <w:lang w:val="en-US"/>
        </w:rPr>
        <w:t>PIRLS</w:t>
      </w:r>
      <w:r w:rsidRPr="00DF0DEC">
        <w:rPr>
          <w:rFonts w:ascii="Times New Roman" w:hAnsi="Times New Roman"/>
          <w:sz w:val="20"/>
          <w:szCs w:val="20"/>
        </w:rPr>
        <w:t xml:space="preserve">-2016) [Электронный ресурс] / Аналитический доклад // Режим доступа: </w:t>
      </w:r>
      <w:hyperlink r:id="rId24" w:history="1">
        <w:r w:rsidRPr="00DF0DEC">
          <w:rPr>
            <w:rStyle w:val="afff3"/>
            <w:rFonts w:ascii="Times New Roman" w:hAnsi="Times New Roman"/>
            <w:sz w:val="20"/>
            <w:szCs w:val="20"/>
          </w:rPr>
          <w:t>http://gauro-riacro.ru/assets/images/issledovaniya/otsenka/international/results/%D0%A0%D0%B5%D0%B7%D1%83%D0%BB%D1%8C%D1%82%D0%B0%D1%82%D1%8B_PIRLS-2016.pdf</w:t>
        </w:r>
      </w:hyperlink>
      <w:r w:rsidRPr="00DF0DEC">
        <w:rPr>
          <w:rFonts w:ascii="Times New Roman" w:hAnsi="Times New Roman"/>
          <w:sz w:val="20"/>
          <w:szCs w:val="20"/>
        </w:rPr>
        <w:t xml:space="preserve">, свободный. </w:t>
      </w:r>
      <w:r w:rsidRPr="00DF0DEC">
        <w:rPr>
          <w:rFonts w:ascii="Times New Roman" w:hAnsi="Times New Roman"/>
          <w:spacing w:val="-4"/>
          <w:sz w:val="20"/>
          <w:szCs w:val="20"/>
        </w:rPr>
        <w:t xml:space="preserve">– Заглавие с экрана. – Яз. рус.; Результаты международного исследования </w:t>
      </w:r>
      <w:r w:rsidRPr="00DF0DEC">
        <w:rPr>
          <w:rFonts w:ascii="Times New Roman" w:hAnsi="Times New Roman"/>
          <w:spacing w:val="-4"/>
          <w:sz w:val="20"/>
          <w:szCs w:val="20"/>
          <w:lang w:val="en-US"/>
        </w:rPr>
        <w:t>TIMSS</w:t>
      </w:r>
      <w:r w:rsidRPr="00DF0DEC">
        <w:rPr>
          <w:rFonts w:ascii="Times New Roman" w:hAnsi="Times New Roman"/>
          <w:spacing w:val="-4"/>
          <w:sz w:val="20"/>
          <w:szCs w:val="20"/>
        </w:rPr>
        <w:t>-2015. 4 класс</w:t>
      </w:r>
      <w:r w:rsidRPr="00DF0DEC">
        <w:rPr>
          <w:rFonts w:ascii="Times New Roman" w:hAnsi="Times New Roman"/>
          <w:sz w:val="20"/>
          <w:szCs w:val="20"/>
        </w:rPr>
        <w:t xml:space="preserve">[Электронный ресурс] / Аналитический доклад // Режим доступа: </w:t>
      </w:r>
      <w:hyperlink r:id="rId25" w:history="1">
        <w:r w:rsidRPr="00DF0DEC">
          <w:rPr>
            <w:rStyle w:val="afff3"/>
            <w:rFonts w:ascii="Times New Roman" w:hAnsi="Times New Roman"/>
            <w:sz w:val="20"/>
            <w:szCs w:val="20"/>
          </w:rPr>
          <w:t>http://www.sbnedu.ru/Docs/metod/TIMSS/Report_TIMSS2015_GR4.pdf</w:t>
        </w:r>
      </w:hyperlink>
      <w:r w:rsidRPr="00DF0DEC">
        <w:rPr>
          <w:rFonts w:ascii="Times New Roman" w:hAnsi="Times New Roman"/>
          <w:sz w:val="20"/>
          <w:szCs w:val="20"/>
        </w:rPr>
        <w:t xml:space="preserve">, свободный. </w:t>
      </w:r>
      <w:r w:rsidRPr="00DF0DEC">
        <w:rPr>
          <w:rFonts w:ascii="Times New Roman" w:hAnsi="Times New Roman"/>
          <w:spacing w:val="-4"/>
          <w:sz w:val="20"/>
          <w:szCs w:val="20"/>
        </w:rPr>
        <w:t>– Заглавие с экрана. – Яз. рус</w:t>
      </w:r>
      <w:r w:rsidRPr="00DF0DEC">
        <w:rPr>
          <w:rFonts w:ascii="Times New Roman" w:hAnsi="Times New Roman"/>
          <w:sz w:val="20"/>
          <w:szCs w:val="20"/>
        </w:rPr>
        <w:t xml:space="preserve">.; Оценка качества чтения  и понимание текста учащимися начальной школы </w:t>
      </w:r>
      <w:r w:rsidRPr="00DF0DEC">
        <w:rPr>
          <w:rFonts w:ascii="Times New Roman" w:hAnsi="Times New Roman"/>
          <w:sz w:val="20"/>
          <w:szCs w:val="20"/>
          <w:lang w:val="en-US"/>
        </w:rPr>
        <w:t>PIRLS</w:t>
      </w:r>
      <w:r w:rsidRPr="00DF0DEC">
        <w:rPr>
          <w:rFonts w:ascii="Times New Roman" w:hAnsi="Times New Roman"/>
          <w:sz w:val="20"/>
          <w:szCs w:val="20"/>
        </w:rPr>
        <w:t xml:space="preserve"> [Электронный ресурс]. Методическое пособие. – Астана: НЦОСО, 2013 // Режим доступа: </w:t>
      </w:r>
      <w:hyperlink r:id="rId26" w:history="1">
        <w:r w:rsidRPr="00DF0DEC">
          <w:rPr>
            <w:rStyle w:val="afff3"/>
            <w:rFonts w:ascii="Times New Roman" w:hAnsi="Times New Roman"/>
            <w:sz w:val="20"/>
            <w:szCs w:val="20"/>
          </w:rPr>
          <w:t>https://bilimvko.gov.kz/assets/images/files/ocenka_kachestva/mejd_isl_rus/PIRLS.pdf</w:t>
        </w:r>
      </w:hyperlink>
      <w:r w:rsidRPr="00DF0DEC">
        <w:rPr>
          <w:rFonts w:ascii="Times New Roman" w:hAnsi="Times New Roman"/>
          <w:sz w:val="20"/>
          <w:szCs w:val="20"/>
        </w:rPr>
        <w:t xml:space="preserve">, свободный. </w:t>
      </w:r>
      <w:r>
        <w:rPr>
          <w:rFonts w:ascii="Times New Roman" w:hAnsi="Times New Roman"/>
          <w:sz w:val="20"/>
          <w:szCs w:val="20"/>
        </w:rPr>
        <w:t>– Заглавие с экрана. – Яз. рус.</w:t>
      </w:r>
    </w:p>
  </w:footnote>
  <w:footnote w:id="46">
    <w:p w:rsidR="00E96B09" w:rsidRPr="00C654F7" w:rsidRDefault="00E96B09" w:rsidP="00E96B09">
      <w:pPr>
        <w:pStyle w:val="a4"/>
        <w:jc w:val="both"/>
      </w:pPr>
      <w:r>
        <w:rPr>
          <w:rStyle w:val="a6"/>
        </w:rPr>
        <w:footnoteRef/>
      </w:r>
      <w:r>
        <w:t xml:space="preserve"> С информационными, аналитическими, методическими материалами международных мониторинговых исследований </w:t>
      </w:r>
      <w:r>
        <w:rPr>
          <w:lang w:val="en-US"/>
        </w:rPr>
        <w:t>TIMSS</w:t>
      </w:r>
      <w:r>
        <w:t xml:space="preserve"> и</w:t>
      </w:r>
      <w:r>
        <w:rPr>
          <w:lang w:val="en-US"/>
        </w:rPr>
        <w:t>PIRLS</w:t>
      </w:r>
      <w:r>
        <w:t xml:space="preserve">, включая задания и контекстные анкеты (с методическим рекомендациями и комментариями), за разные годы их проведения, включая предстоящие очередное исследование </w:t>
      </w:r>
      <w:r>
        <w:rPr>
          <w:lang w:val="en-US"/>
        </w:rPr>
        <w:t>TIMSS</w:t>
      </w:r>
      <w:r>
        <w:t xml:space="preserve"> в 2019 г., можно познакомиться на официальном сайте Международного координационного исследовательского центра «</w:t>
      </w:r>
      <w:r>
        <w:rPr>
          <w:rFonts w:ascii="Open Sans" w:hAnsi="Open Sans"/>
          <w:color w:val="000000"/>
          <w:sz w:val="21"/>
          <w:szCs w:val="21"/>
          <w:shd w:val="clear" w:color="auto" w:fill="FFFFFF"/>
        </w:rPr>
        <w:t xml:space="preserve">TIMSS &amp; PIRLS» (тексты переводятся с английского на русский автоматически) </w:t>
      </w:r>
      <w:r w:rsidRPr="005146A6">
        <w:rPr>
          <w:rFonts w:ascii="Open Sans" w:hAnsi="Open Sans"/>
          <w:color w:val="000000"/>
          <w:sz w:val="21"/>
          <w:szCs w:val="21"/>
          <w:shd w:val="clear" w:color="auto" w:fill="FFFFFF"/>
        </w:rPr>
        <w:t>[</w:t>
      </w:r>
      <w:r>
        <w:rPr>
          <w:rFonts w:ascii="Open Sans" w:hAnsi="Open Sans"/>
          <w:color w:val="000000"/>
          <w:sz w:val="21"/>
          <w:szCs w:val="21"/>
          <w:shd w:val="clear" w:color="auto" w:fill="FFFFFF"/>
        </w:rPr>
        <w:t>Электронный ресурс</w:t>
      </w:r>
      <w:r w:rsidRPr="005146A6">
        <w:rPr>
          <w:rFonts w:ascii="Open Sans" w:hAnsi="Open Sans"/>
          <w:color w:val="000000"/>
          <w:sz w:val="21"/>
          <w:szCs w:val="21"/>
          <w:shd w:val="clear" w:color="auto" w:fill="FFFFFF"/>
        </w:rPr>
        <w:t>]</w:t>
      </w:r>
      <w:r>
        <w:rPr>
          <w:rFonts w:ascii="Open Sans" w:hAnsi="Open Sans"/>
          <w:color w:val="000000"/>
          <w:sz w:val="21"/>
          <w:szCs w:val="21"/>
          <w:shd w:val="clear" w:color="auto" w:fill="FFFFFF"/>
        </w:rPr>
        <w:t xml:space="preserve">  /Главная // Режим доступа: </w:t>
      </w:r>
      <w:hyperlink r:id="rId27" w:history="1">
        <w:r w:rsidRPr="001D6FD5">
          <w:rPr>
            <w:rStyle w:val="afff3"/>
            <w:rFonts w:ascii="Open Sans" w:hAnsi="Open Sans"/>
            <w:sz w:val="21"/>
            <w:szCs w:val="21"/>
            <w:shd w:val="clear" w:color="auto" w:fill="FFFFFF"/>
          </w:rPr>
          <w:t>https://timssandpirls.bc.edu/index.html</w:t>
        </w:r>
      </w:hyperlink>
      <w:r>
        <w:rPr>
          <w:rFonts w:ascii="Open Sans" w:hAnsi="Open Sans"/>
          <w:color w:val="000000"/>
          <w:sz w:val="21"/>
          <w:szCs w:val="21"/>
          <w:shd w:val="clear" w:color="auto" w:fill="FFFFFF"/>
        </w:rPr>
        <w:t xml:space="preserve">, свободный. </w:t>
      </w:r>
      <w:r w:rsidRPr="008F4BA3">
        <w:rPr>
          <w:spacing w:val="-4"/>
        </w:rPr>
        <w:t>– Заглавие с экрана. – Яз. рус</w:t>
      </w:r>
      <w:r>
        <w:t>.</w:t>
      </w:r>
    </w:p>
    <w:p w:rsidR="00E96B09" w:rsidRPr="005146A6" w:rsidRDefault="00E96B09" w:rsidP="00E96B09">
      <w:pPr>
        <w:pStyle w:val="a4"/>
      </w:pPr>
    </w:p>
  </w:footnote>
  <w:footnote w:id="47">
    <w:p w:rsidR="00E96B09" w:rsidRDefault="00E96B09" w:rsidP="00E96B09">
      <w:pPr>
        <w:pStyle w:val="Default"/>
      </w:pPr>
      <w:r w:rsidRPr="00801D31">
        <w:rPr>
          <w:rStyle w:val="a6"/>
          <w:sz w:val="20"/>
          <w:szCs w:val="20"/>
        </w:rPr>
        <w:footnoteRef/>
      </w:r>
      <w:r w:rsidRPr="00801D31">
        <w:rPr>
          <w:sz w:val="20"/>
          <w:szCs w:val="20"/>
        </w:rPr>
        <w:t xml:space="preserve"> См.: </w:t>
      </w:r>
      <w:r w:rsidRPr="00801D31">
        <w:rPr>
          <w:rStyle w:val="a8"/>
          <w:b w:val="0"/>
          <w:sz w:val="20"/>
          <w:szCs w:val="20"/>
        </w:rPr>
        <w:t>Петерсон Л.Г</w:t>
      </w:r>
      <w:r w:rsidRPr="0005249E">
        <w:rPr>
          <w:rStyle w:val="a8"/>
          <w:b w:val="0"/>
          <w:sz w:val="20"/>
          <w:szCs w:val="20"/>
        </w:rPr>
        <w:t>.</w:t>
      </w:r>
      <w:r w:rsidRPr="0005249E">
        <w:rPr>
          <w:sz w:val="20"/>
          <w:szCs w:val="20"/>
          <w:shd w:val="clear" w:color="auto" w:fill="FFFFA7"/>
        </w:rPr>
        <w:t>,</w:t>
      </w:r>
      <w:r w:rsidRPr="00801D31">
        <w:rPr>
          <w:rStyle w:val="a8"/>
          <w:b w:val="0"/>
          <w:sz w:val="20"/>
          <w:szCs w:val="20"/>
        </w:rPr>
        <w:t xml:space="preserve">Кубышева М.А. Программа надпредметного курса «Мир деятельности» для формирования универсальных учебных действий у учащихся 1-4 классов общеобразовательной начальной школы [Электронный ресурс] – М.: АПКи ППРО, 2002 // Режим доступа: </w:t>
      </w:r>
      <w:hyperlink r:id="rId28" w:history="1">
        <w:r w:rsidRPr="00801D31">
          <w:rPr>
            <w:rStyle w:val="afff3"/>
            <w:sz w:val="20"/>
            <w:szCs w:val="20"/>
          </w:rPr>
          <w:t>https://www.sch2000.ru/programs/mir-dejatelnosti/programma-mid/index.php?sphrase_id=501979</w:t>
        </w:r>
      </w:hyperlink>
      <w:r>
        <w:rPr>
          <w:sz w:val="20"/>
          <w:szCs w:val="20"/>
        </w:rPr>
        <w:t xml:space="preserve">, свободный.  </w:t>
      </w:r>
      <w:r w:rsidRPr="00801D31">
        <w:rPr>
          <w:spacing w:val="-4"/>
          <w:sz w:val="20"/>
          <w:szCs w:val="20"/>
        </w:rPr>
        <w:t>– Заглавие с экрана. – Яз. рус.</w:t>
      </w:r>
      <w:r w:rsidRPr="00D8493F">
        <w:t xml:space="preserve"> </w:t>
      </w:r>
    </w:p>
    <w:tbl>
      <w:tblPr>
        <w:tblW w:w="0" w:type="auto"/>
        <w:tblBorders>
          <w:top w:val="nil"/>
          <w:left w:val="nil"/>
          <w:bottom w:val="nil"/>
          <w:right w:val="nil"/>
        </w:tblBorders>
        <w:tblLayout w:type="fixed"/>
        <w:tblLook w:val="0000"/>
      </w:tblPr>
      <w:tblGrid>
        <w:gridCol w:w="12240"/>
      </w:tblGrid>
      <w:tr w:rsidR="00E96B09">
        <w:trPr>
          <w:trHeight w:val="1040"/>
        </w:trPr>
        <w:tc>
          <w:tcPr>
            <w:tcW w:w="12240" w:type="dxa"/>
          </w:tcPr>
          <w:p w:rsidR="00E96B09" w:rsidRPr="00D8493F" w:rsidRDefault="00E96B09">
            <w:pPr>
              <w:pStyle w:val="Default"/>
              <w:rPr>
                <w:sz w:val="18"/>
                <w:szCs w:val="18"/>
              </w:rPr>
            </w:pPr>
            <w:r w:rsidRPr="00D8493F">
              <w:rPr>
                <w:sz w:val="18"/>
                <w:szCs w:val="18"/>
              </w:rPr>
              <w:t xml:space="preserve"> Газета «Лаборатория знаний» — официальный печатный орган издательства «БИНОМ» </w:t>
            </w:r>
          </w:p>
          <w:p w:rsidR="00E96B09" w:rsidRPr="00D8493F" w:rsidRDefault="00E96B09">
            <w:pPr>
              <w:pStyle w:val="Default"/>
              <w:rPr>
                <w:sz w:val="22"/>
                <w:szCs w:val="22"/>
              </w:rPr>
            </w:pPr>
            <w:r w:rsidRPr="00D8493F">
              <w:rPr>
                <w:sz w:val="18"/>
                <w:szCs w:val="18"/>
              </w:rPr>
              <w:t xml:space="preserve">http://www.lbz.ru/ , http://www.metodist.lbz.ru/ , http://lbz.ru/gazeta . </w:t>
            </w:r>
            <w:r w:rsidRPr="00D8493F">
              <w:rPr>
                <w:bCs/>
                <w:sz w:val="18"/>
                <w:szCs w:val="18"/>
              </w:rPr>
              <w:t>Выпуск 16, май 2019</w:t>
            </w:r>
            <w:r w:rsidRPr="00D8493F">
              <w:rPr>
                <w:bCs/>
                <w:sz w:val="22"/>
                <w:szCs w:val="22"/>
              </w:rPr>
              <w:t xml:space="preserve"> </w:t>
            </w:r>
          </w:p>
        </w:tc>
      </w:tr>
    </w:tbl>
    <w:p w:rsidR="00E96B09" w:rsidRPr="00F75384" w:rsidRDefault="00E96B09" w:rsidP="00E96B09">
      <w:pPr>
        <w:spacing w:after="0" w:line="240" w:lineRule="auto"/>
        <w:jc w:val="both"/>
        <w:rPr>
          <w:rFonts w:ascii="Times New Roman" w:hAnsi="Times New Roman"/>
          <w:sz w:val="20"/>
          <w:szCs w:val="20"/>
        </w:rPr>
      </w:pPr>
    </w:p>
  </w:footnote>
  <w:footnote w:id="48">
    <w:p w:rsidR="00E96B09" w:rsidRPr="00F75384" w:rsidRDefault="00E96B09" w:rsidP="00E96B09">
      <w:pPr>
        <w:pStyle w:val="a4"/>
        <w:jc w:val="both"/>
      </w:pPr>
      <w:r>
        <w:rPr>
          <w:rStyle w:val="a6"/>
        </w:rPr>
        <w:footnoteRef/>
      </w:r>
      <w:r>
        <w:t xml:space="preserve"> См. презентацию-характеристику материалов на официальном сайте Центра системно-деятельностной педагогики «Школа 2000…» /Учебники и учебно-методическая литература // Режим доступа: </w:t>
      </w:r>
      <w:hyperlink r:id="rId29" w:history="1">
        <w:r w:rsidRPr="00184592">
          <w:rPr>
            <w:rStyle w:val="afff3"/>
          </w:rPr>
          <w:t>https://www.sch2000.ru/catalog/list.php?SECTION_ID=1660</w:t>
        </w:r>
      </w:hyperlink>
      <w:r>
        <w:t xml:space="preserve">, свободный.  </w:t>
      </w:r>
      <w:r w:rsidRPr="00801D31">
        <w:rPr>
          <w:spacing w:val="-4"/>
        </w:rPr>
        <w:t>– Заглавие с экрана. – Яз. рус.</w:t>
      </w:r>
    </w:p>
  </w:footnote>
  <w:footnote w:id="49">
    <w:p w:rsidR="00E96B09" w:rsidRPr="004C7793" w:rsidRDefault="00E96B09" w:rsidP="00E96B09">
      <w:pPr>
        <w:pStyle w:val="a4"/>
        <w:jc w:val="both"/>
      </w:pPr>
      <w:r>
        <w:rPr>
          <w:rStyle w:val="a6"/>
        </w:rPr>
        <w:footnoteRef/>
      </w:r>
      <w:r>
        <w:t xml:space="preserve"> См.: Официальный сайт Центра системно-деятельностной педагогики «Школа 2000…» / Курс «Мир деятельности» // Режим доступа: </w:t>
      </w:r>
      <w:hyperlink r:id="rId30" w:history="1">
        <w:r w:rsidRPr="00184592">
          <w:rPr>
            <w:rStyle w:val="afff3"/>
          </w:rPr>
          <w:t>https://www.sch2000.ru/lessons/mid/</w:t>
        </w:r>
      </w:hyperlink>
      <w:r>
        <w:t>, свободный.</w:t>
      </w:r>
      <w:r w:rsidRPr="00801D31">
        <w:rPr>
          <w:spacing w:val="-4"/>
        </w:rPr>
        <w:t>– Заглавие с экрана. – Яз. рус.</w:t>
      </w:r>
    </w:p>
  </w:footnote>
  <w:footnote w:id="50">
    <w:p w:rsidR="00E96B09" w:rsidRPr="00B946DD" w:rsidRDefault="00E96B09" w:rsidP="00E96B09">
      <w:pPr>
        <w:pStyle w:val="a4"/>
      </w:pPr>
      <w:r>
        <w:rPr>
          <w:rStyle w:val="a6"/>
        </w:rPr>
        <w:footnoteRef/>
      </w:r>
      <w:r>
        <w:t xml:space="preserve"> См.: Примерные программы по учебным предметам </w:t>
      </w:r>
      <w:r w:rsidRPr="00B946DD">
        <w:t>[</w:t>
      </w:r>
      <w:r>
        <w:t>Электронный ресурс</w:t>
      </w:r>
      <w:r w:rsidRPr="00B946DD">
        <w:t>]</w:t>
      </w:r>
      <w:r>
        <w:t>. Начальная школа. В 2 ч. Ч. 1. — 5-е изд., перераб. — М. : Просвещение, 2011// Режим доступа:</w:t>
      </w:r>
      <w:hyperlink r:id="rId31" w:history="1">
        <w:r w:rsidRPr="00184592">
          <w:rPr>
            <w:rStyle w:val="afff3"/>
          </w:rPr>
          <w:t>http://part.abatskobr.ru/media/cms_page_media/232/%D0%9F%D1%80%D0%B8%D0%BC%D0%B5%D1%80%D0%BD%D1%8B%D0%B5%20%D0%BF%D1%80%D0%BE%D0%B3%D1%80%D0%B0%D0%BC%D0%BC%D1%8B%20%D0%9D%D0%90%D0%A7%D0%90%D0%9B%D0%AC%D0%9D%D0%90%D0%AF%20%D0%A8%D0%9A%D0%9E%D0%9B%D0%90%20%D0%A7.1.pdf</w:t>
        </w:r>
      </w:hyperlink>
      <w:r>
        <w:t xml:space="preserve">, свободный.  </w:t>
      </w:r>
      <w:r w:rsidRPr="00801D31">
        <w:rPr>
          <w:spacing w:val="-4"/>
        </w:rPr>
        <w:t>– Заглавие с экрана. – Яз. рус.</w:t>
      </w:r>
      <w:r>
        <w:rPr>
          <w:spacing w:val="-4"/>
        </w:rPr>
        <w:t>, с. 394-400</w:t>
      </w:r>
    </w:p>
  </w:footnote>
  <w:footnote w:id="51">
    <w:p w:rsidR="00E96B09" w:rsidRPr="009B6CD3" w:rsidRDefault="00E96B09" w:rsidP="00E96B09">
      <w:pPr>
        <w:pStyle w:val="a4"/>
        <w:jc w:val="both"/>
      </w:pPr>
      <w:r>
        <w:rPr>
          <w:rStyle w:val="a6"/>
        </w:rPr>
        <w:footnoteRef/>
      </w:r>
      <w:r>
        <w:t xml:space="preserve"> См.: Рабочая программа внеурочной деятельности по русскому языку</w:t>
      </w:r>
      <w:r w:rsidRPr="00D41970">
        <w:t>[</w:t>
      </w:r>
      <w:r>
        <w:t>Текст</w:t>
      </w:r>
      <w:r w:rsidRPr="00D41970">
        <w:t>]</w:t>
      </w:r>
      <w:r>
        <w:t xml:space="preserve">. 2,3,4 класс / Сост. О.В. Олейник, Л.П. Кабанюк. – М.: ВАКО, 2014-2015 (или  электронный ресурс: например:Рабочая программа внеурочной деятельности по русскому языку. </w:t>
      </w:r>
      <w:r w:rsidRPr="009B6CD3">
        <w:t>[</w:t>
      </w:r>
      <w:r>
        <w:t>Электронный ресурс</w:t>
      </w:r>
      <w:r w:rsidRPr="009B6CD3">
        <w:t>]</w:t>
      </w:r>
      <w:r>
        <w:t xml:space="preserve"> 3класс / Сост. О.В. Олейник, Л.П. Кабанюк. – М.: ВАКО, 2015 // </w:t>
      </w:r>
      <w:hyperlink r:id="rId32" w:history="1">
        <w:r w:rsidRPr="00184592">
          <w:rPr>
            <w:rStyle w:val="afff3"/>
          </w:rPr>
          <w:t>http://static.my-shop.ru/product/pdf/186/1854866.pdf</w:t>
        </w:r>
      </w:hyperlink>
      <w:r>
        <w:t>, свободный.</w:t>
      </w:r>
      <w:r w:rsidRPr="00801D31">
        <w:rPr>
          <w:spacing w:val="-4"/>
        </w:rPr>
        <w:t>– Заглавие с экрана. – Яз. рус.</w:t>
      </w:r>
    </w:p>
  </w:footnote>
  <w:footnote w:id="52">
    <w:p w:rsidR="00E96B09" w:rsidRPr="00754EC6" w:rsidRDefault="00E96B09" w:rsidP="00E96B09">
      <w:pPr>
        <w:pStyle w:val="a4"/>
        <w:jc w:val="both"/>
      </w:pPr>
      <w:r w:rsidRPr="00951B38">
        <w:rPr>
          <w:rStyle w:val="a6"/>
        </w:rPr>
        <w:footnoteRef/>
      </w:r>
      <w:r w:rsidRPr="00951B38">
        <w:t xml:space="preserve"> Олейник О.В., Кабанюк Л.П. Проектная деятельность: методика обучения.[</w:t>
      </w:r>
      <w:r>
        <w:t>Электронный ресурс</w:t>
      </w:r>
      <w:r w:rsidRPr="00951B38">
        <w:t>] Проекты по русскому языку. 2–4 классы</w:t>
      </w:r>
      <w:r>
        <w:t xml:space="preserve">. - </w:t>
      </w:r>
      <w:r w:rsidRPr="00951B38">
        <w:rPr>
          <w:color w:val="000000"/>
        </w:rPr>
        <w:t>Москва. ВАКО, 2013 г. //</w:t>
      </w:r>
      <w:r w:rsidRPr="00951B38">
        <w:t>Режим доступа:</w:t>
      </w:r>
      <w:hyperlink r:id="rId33" w:history="1">
        <w:r w:rsidRPr="00951B38">
          <w:rPr>
            <w:rStyle w:val="afff3"/>
          </w:rPr>
          <w:t>http://static.my-shop.ru/product/pdf/136/1354793.pdf</w:t>
        </w:r>
      </w:hyperlink>
      <w:r>
        <w:rPr>
          <w:color w:val="000000"/>
        </w:rPr>
        <w:t xml:space="preserve">, </w:t>
      </w:r>
      <w:r>
        <w:t>свободный.</w:t>
      </w:r>
      <w:r w:rsidRPr="00801D31">
        <w:rPr>
          <w:spacing w:val="-4"/>
        </w:rPr>
        <w:t>– Заглавие с экрана. – Яз. рус.</w:t>
      </w:r>
      <w:r>
        <w:rPr>
          <w:spacing w:val="-4"/>
        </w:rPr>
        <w:t xml:space="preserve">; </w:t>
      </w:r>
      <w:r w:rsidRPr="00951B38">
        <w:t>Олейник О.В., Кабанюк Л.П., Яцко С.М. Проектная деятельность по русскому языку: рабочая тетрадь (</w:t>
      </w:r>
      <w:r>
        <w:t xml:space="preserve">пример) </w:t>
      </w:r>
      <w:r w:rsidRPr="00951B38">
        <w:t>[</w:t>
      </w:r>
      <w:r>
        <w:t>Электронный ресурс</w:t>
      </w:r>
      <w:r w:rsidRPr="00951B38">
        <w:t>]</w:t>
      </w:r>
      <w:r>
        <w:t xml:space="preserve"> . 3 класс. – М.: ВАКО, 2014 // Режим доступа: </w:t>
      </w:r>
      <w:hyperlink r:id="rId34" w:history="1">
        <w:r w:rsidRPr="00951B38">
          <w:rPr>
            <w:rStyle w:val="afff3"/>
          </w:rPr>
          <w:t>http://picxxx.info/pml.php?action=GETCONTENT&amp;md5=4e0f236ce7fa0ad1684b59867104c103</w:t>
        </w:r>
      </w:hyperlink>
      <w:r>
        <w:t>, свободный.</w:t>
      </w:r>
      <w:r w:rsidRPr="00801D31">
        <w:rPr>
          <w:spacing w:val="-4"/>
        </w:rPr>
        <w:t>– Заглавие с экрана. – Яз. рус.</w:t>
      </w:r>
    </w:p>
  </w:footnote>
  <w:footnote w:id="53">
    <w:p w:rsidR="00E96B09" w:rsidRPr="001E7E46" w:rsidRDefault="00E96B09" w:rsidP="00E96B09">
      <w:pPr>
        <w:pStyle w:val="1"/>
        <w:shd w:val="clear" w:color="auto" w:fill="FFFFFF"/>
        <w:spacing w:before="0" w:line="242" w:lineRule="atLeast"/>
        <w:rPr>
          <w:b w:val="0"/>
          <w:color w:val="333333"/>
          <w:sz w:val="20"/>
          <w:szCs w:val="20"/>
        </w:rPr>
      </w:pPr>
      <w:r w:rsidRPr="001E7E46">
        <w:rPr>
          <w:rStyle w:val="a6"/>
          <w:b w:val="0"/>
          <w:sz w:val="20"/>
          <w:szCs w:val="20"/>
        </w:rPr>
        <w:footnoteRef/>
      </w:r>
      <w:r w:rsidRPr="001E7E46">
        <w:rPr>
          <w:b w:val="0"/>
          <w:sz w:val="20"/>
          <w:szCs w:val="20"/>
        </w:rPr>
        <w:t xml:space="preserve"> См.: </w:t>
      </w:r>
      <w:r>
        <w:rPr>
          <w:b w:val="0"/>
          <w:sz w:val="20"/>
          <w:szCs w:val="20"/>
        </w:rPr>
        <w:t xml:space="preserve">О противодействии коррупции </w:t>
      </w:r>
      <w:r w:rsidRPr="001E7E46">
        <w:rPr>
          <w:b w:val="0"/>
          <w:sz w:val="20"/>
          <w:szCs w:val="20"/>
        </w:rPr>
        <w:t>[</w:t>
      </w:r>
      <w:r>
        <w:rPr>
          <w:b w:val="0"/>
          <w:sz w:val="20"/>
          <w:szCs w:val="20"/>
        </w:rPr>
        <w:t>Электронный ресурс</w:t>
      </w:r>
      <w:r w:rsidRPr="001E7E46">
        <w:rPr>
          <w:b w:val="0"/>
          <w:sz w:val="20"/>
          <w:szCs w:val="20"/>
        </w:rPr>
        <w:t xml:space="preserve">] </w:t>
      </w:r>
      <w:r>
        <w:rPr>
          <w:b w:val="0"/>
          <w:sz w:val="20"/>
          <w:szCs w:val="20"/>
        </w:rPr>
        <w:t xml:space="preserve">/ </w:t>
      </w:r>
      <w:r w:rsidRPr="001E7E46">
        <w:rPr>
          <w:b w:val="0"/>
          <w:sz w:val="20"/>
          <w:szCs w:val="20"/>
        </w:rPr>
        <w:t>Федеральный зак</w:t>
      </w:r>
      <w:r>
        <w:rPr>
          <w:b w:val="0"/>
          <w:sz w:val="20"/>
          <w:szCs w:val="20"/>
        </w:rPr>
        <w:t xml:space="preserve">он </w:t>
      </w:r>
      <w:r w:rsidRPr="001E7E46">
        <w:rPr>
          <w:b w:val="0"/>
          <w:sz w:val="20"/>
          <w:szCs w:val="20"/>
        </w:rPr>
        <w:t>от 25.12.2008 N 273-ФЗ (последняя редакция)</w:t>
      </w:r>
      <w:r>
        <w:rPr>
          <w:b w:val="0"/>
          <w:sz w:val="20"/>
          <w:szCs w:val="20"/>
        </w:rPr>
        <w:t xml:space="preserve"> // Режим доступа: </w:t>
      </w:r>
      <w:hyperlink r:id="rId35" w:history="1">
        <w:r w:rsidRPr="00184592">
          <w:rPr>
            <w:rStyle w:val="afff3"/>
            <w:b w:val="0"/>
            <w:sz w:val="20"/>
            <w:szCs w:val="20"/>
          </w:rPr>
          <w:t>http://www.consultant.ru/document/cons_doc_LAW_82959/</w:t>
        </w:r>
      </w:hyperlink>
      <w:r>
        <w:rPr>
          <w:b w:val="0"/>
          <w:sz w:val="20"/>
          <w:szCs w:val="20"/>
        </w:rPr>
        <w:t xml:space="preserve">, свободный. </w:t>
      </w:r>
      <w:r w:rsidRPr="001E7E46">
        <w:rPr>
          <w:b w:val="0"/>
          <w:spacing w:val="-4"/>
          <w:sz w:val="20"/>
          <w:szCs w:val="20"/>
        </w:rPr>
        <w:t>– Заглавие с экрана. – Яз. рус</w:t>
      </w:r>
      <w:r>
        <w:rPr>
          <w:b w:val="0"/>
          <w:spacing w:val="-4"/>
          <w:sz w:val="20"/>
          <w:szCs w:val="20"/>
        </w:rPr>
        <w:t>.</w:t>
      </w:r>
    </w:p>
  </w:footnote>
  <w:footnote w:id="54">
    <w:p w:rsidR="00E96B09" w:rsidRPr="0067516B" w:rsidRDefault="00E96B09" w:rsidP="00E96B09">
      <w:pPr>
        <w:spacing w:after="0" w:line="240" w:lineRule="auto"/>
        <w:contextualSpacing/>
        <w:jc w:val="both"/>
        <w:outlineLvl w:val="1"/>
        <w:rPr>
          <w:rFonts w:ascii="Times New Roman" w:hAnsi="Times New Roman"/>
          <w:sz w:val="20"/>
          <w:szCs w:val="20"/>
        </w:rPr>
      </w:pPr>
      <w:r w:rsidRPr="0067516B">
        <w:rPr>
          <w:rStyle w:val="a6"/>
          <w:sz w:val="20"/>
          <w:szCs w:val="20"/>
        </w:rPr>
        <w:footnoteRef/>
      </w:r>
      <w:r w:rsidRPr="0067516B">
        <w:rPr>
          <w:rFonts w:ascii="Times New Roman" w:hAnsi="Times New Roman"/>
          <w:sz w:val="20"/>
          <w:szCs w:val="20"/>
        </w:rPr>
        <w:t xml:space="preserve"> Стратегия развития воспитания в Российской Федерации на период до 2025 года [Электронный ресурс] / Утв. распоряжением Правительства Российской Федерации от 29 мая 2015 г. № 996-р</w:t>
      </w:r>
      <w:r>
        <w:rPr>
          <w:rFonts w:ascii="Times New Roman" w:hAnsi="Times New Roman"/>
          <w:sz w:val="20"/>
          <w:szCs w:val="20"/>
        </w:rPr>
        <w:t xml:space="preserve"> // Режим доступа:</w:t>
      </w:r>
      <w:hyperlink r:id="rId36" w:history="1">
        <w:r w:rsidRPr="00184592">
          <w:rPr>
            <w:rStyle w:val="afff3"/>
            <w:rFonts w:ascii="Times New Roman" w:hAnsi="Times New Roman"/>
            <w:sz w:val="20"/>
            <w:szCs w:val="20"/>
          </w:rPr>
          <w:t>http://static.government.ru/media/files/f5Z8H9tgUK5Y9qtJ0tEFnyHlBitwN4gB.pdf,</w:t>
        </w:r>
        <w:r w:rsidRPr="0067516B">
          <w:rPr>
            <w:rStyle w:val="afff3"/>
            <w:rFonts w:ascii="Times New Roman" w:hAnsi="Times New Roman"/>
            <w:sz w:val="20"/>
            <w:szCs w:val="20"/>
          </w:rPr>
          <w:t xml:space="preserve"> свободный</w:t>
        </w:r>
      </w:hyperlink>
      <w:r>
        <w:rPr>
          <w:rFonts w:ascii="Times New Roman" w:hAnsi="Times New Roman"/>
          <w:sz w:val="20"/>
          <w:szCs w:val="20"/>
        </w:rPr>
        <w:t xml:space="preserve">. </w:t>
      </w:r>
      <w:r w:rsidRPr="0067516B">
        <w:rPr>
          <w:rFonts w:ascii="Times New Roman" w:hAnsi="Times New Roman"/>
          <w:spacing w:val="-4"/>
          <w:sz w:val="20"/>
          <w:szCs w:val="20"/>
        </w:rPr>
        <w:t>– Заглавие с экрана. – Яз. рус.</w:t>
      </w:r>
    </w:p>
  </w:footnote>
  <w:footnote w:id="55">
    <w:p w:rsidR="00E96B09" w:rsidRPr="00217C84" w:rsidRDefault="00E96B09" w:rsidP="00E96B09">
      <w:pPr>
        <w:spacing w:after="0" w:line="240" w:lineRule="auto"/>
        <w:contextualSpacing/>
        <w:jc w:val="both"/>
        <w:outlineLvl w:val="1"/>
        <w:rPr>
          <w:rFonts w:ascii="Times New Roman" w:hAnsi="Times New Roman"/>
          <w:sz w:val="20"/>
          <w:szCs w:val="20"/>
        </w:rPr>
      </w:pPr>
      <w:r w:rsidRPr="00217C84">
        <w:rPr>
          <w:rStyle w:val="a6"/>
          <w:sz w:val="20"/>
          <w:szCs w:val="20"/>
        </w:rPr>
        <w:footnoteRef/>
      </w:r>
      <w:r w:rsidRPr="00217C84">
        <w:rPr>
          <w:rFonts w:ascii="Times New Roman" w:hAnsi="Times New Roman"/>
          <w:sz w:val="20"/>
          <w:szCs w:val="20"/>
        </w:rPr>
        <w:t>См.:</w:t>
      </w:r>
      <w:r w:rsidRPr="00217C84">
        <w:rPr>
          <w:rStyle w:val="afff3"/>
          <w:rFonts w:ascii="Times New Roman" w:hAnsi="Times New Roman"/>
          <w:sz w:val="20"/>
          <w:szCs w:val="20"/>
        </w:rPr>
        <w:t>Методические рекомендации по уточнению понятий и содержания внеурочной деятельности в рамках реализации основных образовательных программ, в том числе в части проектной деятельности [Электронный ресурс] /Приложение к письму Минобрнауки от 18.08.2017 № 09-1672 //</w:t>
      </w:r>
      <w:r w:rsidRPr="00217C84">
        <w:rPr>
          <w:rFonts w:ascii="Times New Roman" w:hAnsi="Times New Roman"/>
          <w:sz w:val="20"/>
          <w:szCs w:val="20"/>
        </w:rPr>
        <w:t xml:space="preserve"> Режим доступа: </w:t>
      </w:r>
      <w:hyperlink r:id="rId37" w:history="1">
        <w:r w:rsidRPr="00217C84">
          <w:rPr>
            <w:rStyle w:val="afff3"/>
            <w:rFonts w:ascii="Times New Roman" w:hAnsi="Times New Roman"/>
            <w:sz w:val="20"/>
            <w:szCs w:val="20"/>
          </w:rPr>
          <w:t>http://legalacts.ru/doc/pismo-minobrnauki-rossii-ot-18082017-n-09-1672-o-napravlenii/</w:t>
        </w:r>
      </w:hyperlink>
      <w:r w:rsidRPr="00217C84">
        <w:rPr>
          <w:rFonts w:ascii="Times New Roman" w:hAnsi="Times New Roman"/>
          <w:sz w:val="20"/>
          <w:szCs w:val="20"/>
        </w:rPr>
        <w:t xml:space="preserve">, свободный. </w:t>
      </w:r>
      <w:r w:rsidRPr="00217C84">
        <w:rPr>
          <w:rFonts w:ascii="Times New Roman" w:hAnsi="Times New Roman"/>
          <w:spacing w:val="-4"/>
          <w:sz w:val="20"/>
          <w:szCs w:val="20"/>
        </w:rPr>
        <w:t>– Заглавие с экрана. – Яз. рус.</w:t>
      </w:r>
    </w:p>
  </w:footnote>
  <w:footnote w:id="56">
    <w:p w:rsidR="00E96B09" w:rsidRPr="0068052E" w:rsidRDefault="00E96B09" w:rsidP="00E96B09">
      <w:pPr>
        <w:spacing w:after="0" w:line="240" w:lineRule="auto"/>
        <w:contextualSpacing/>
        <w:jc w:val="both"/>
        <w:outlineLvl w:val="1"/>
        <w:rPr>
          <w:rFonts w:ascii="Times New Roman" w:hAnsi="Times New Roman"/>
          <w:sz w:val="20"/>
          <w:szCs w:val="20"/>
        </w:rPr>
      </w:pPr>
      <w:r>
        <w:rPr>
          <w:rStyle w:val="a6"/>
        </w:rPr>
        <w:footnoteRef/>
      </w:r>
      <w:r w:rsidRPr="0068052E">
        <w:rPr>
          <w:rFonts w:ascii="Times New Roman" w:hAnsi="Times New Roman"/>
          <w:sz w:val="20"/>
          <w:szCs w:val="20"/>
        </w:rPr>
        <w:t xml:space="preserve">ВД, априори, предполагает предоставление права выбора содержания образования. Поэтому в проектировании ИОМ обучающихся на основе предложенного педагогами выбора курсов ВД принимают участие все УОО. </w:t>
      </w:r>
      <w:r>
        <w:rPr>
          <w:rFonts w:ascii="Times New Roman" w:hAnsi="Times New Roman"/>
          <w:sz w:val="20"/>
          <w:szCs w:val="20"/>
        </w:rPr>
        <w:t xml:space="preserve">В тоже время, ВД – неотъемлемая составляющая ООП НОО (и содержательно, и –организационно-структурно). В соответствии с 273-ФЗ (Ст. 43. Ч.1, п.1) </w:t>
      </w:r>
      <w:r>
        <w:rPr>
          <w:rFonts w:ascii="Times New Roman" w:hAnsi="Times New Roman"/>
          <w:bCs/>
          <w:color w:val="000000"/>
          <w:sz w:val="20"/>
          <w:szCs w:val="20"/>
        </w:rPr>
        <w:t>обу</w:t>
      </w:r>
      <w:r w:rsidRPr="00EB288B">
        <w:rPr>
          <w:rFonts w:ascii="Times New Roman" w:hAnsi="Times New Roman"/>
          <w:bCs/>
          <w:color w:val="000000"/>
          <w:sz w:val="20"/>
          <w:szCs w:val="20"/>
        </w:rPr>
        <w:t xml:space="preserve">чающиеся обязаны </w:t>
      </w:r>
      <w:r>
        <w:rPr>
          <w:rFonts w:ascii="Times New Roman" w:hAnsi="Times New Roman"/>
          <w:bCs/>
          <w:color w:val="000000"/>
          <w:sz w:val="20"/>
          <w:szCs w:val="20"/>
        </w:rPr>
        <w:t>«</w:t>
      </w:r>
      <w:r w:rsidRPr="00EB288B">
        <w:rPr>
          <w:rFonts w:ascii="Times New Roman" w:hAnsi="Times New Roman"/>
          <w:bCs/>
          <w:color w:val="000000"/>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Pr>
          <w:rFonts w:ascii="Times New Roman" w:hAnsi="Times New Roman"/>
          <w:bCs/>
          <w:color w:val="000000"/>
          <w:sz w:val="20"/>
          <w:szCs w:val="20"/>
        </w:rPr>
        <w:t>».</w:t>
      </w:r>
      <w:r>
        <w:rPr>
          <w:rFonts w:ascii="Times New Roman" w:hAnsi="Times New Roman"/>
          <w:sz w:val="20"/>
          <w:szCs w:val="20"/>
        </w:rPr>
        <w:t xml:space="preserve"> Более детально о нормативном обосновании</w:t>
      </w:r>
      <w:r w:rsidRPr="0068052E">
        <w:rPr>
          <w:rFonts w:ascii="Times New Roman" w:hAnsi="Times New Roman"/>
          <w:sz w:val="20"/>
          <w:szCs w:val="20"/>
        </w:rPr>
        <w:t xml:space="preserve"> обязательности посещения занятий выбранных курсов ВД и мероприятий, предусмотренных ПВД, дано в Письме Минпросвещения: </w:t>
      </w:r>
      <w:r w:rsidRPr="0068052E">
        <w:rPr>
          <w:rFonts w:ascii="Times New Roman" w:hAnsi="Times New Roman"/>
          <w:color w:val="000000"/>
          <w:sz w:val="20"/>
          <w:szCs w:val="20"/>
        </w:rPr>
        <w:t>Об участии учеников муниципальных и государственных школ РФ во внеурочной деятельности [Электронный ресурс] /Письмо</w:t>
      </w:r>
      <w:r w:rsidRPr="0068052E">
        <w:rPr>
          <w:rFonts w:ascii="Times New Roman" w:hAnsi="Times New Roman"/>
          <w:bCs/>
          <w:color w:val="000000"/>
          <w:sz w:val="20"/>
          <w:szCs w:val="20"/>
        </w:rPr>
        <w:t xml:space="preserve"> Министерства просвещения РФ от 5 сентября 2018 г. N 03-ПГ-МП-42216 // Режим доступа: </w:t>
      </w:r>
      <w:hyperlink r:id="rId38" w:history="1">
        <w:r w:rsidRPr="0068052E">
          <w:rPr>
            <w:rStyle w:val="afff3"/>
            <w:rFonts w:ascii="Times New Roman" w:hAnsi="Times New Roman"/>
            <w:sz w:val="20"/>
            <w:szCs w:val="20"/>
          </w:rPr>
          <w:t>http://base.garant.ru/72038994/</w:t>
        </w:r>
      </w:hyperlink>
      <w:r w:rsidRPr="0068052E">
        <w:rPr>
          <w:rFonts w:ascii="Times New Roman" w:hAnsi="Times New Roman"/>
          <w:sz w:val="20"/>
          <w:szCs w:val="20"/>
        </w:rPr>
        <w:t xml:space="preserve">, </w:t>
      </w:r>
      <w:r>
        <w:rPr>
          <w:rFonts w:ascii="Times New Roman" w:hAnsi="Times New Roman"/>
          <w:sz w:val="20"/>
          <w:szCs w:val="20"/>
        </w:rPr>
        <w:t xml:space="preserve">свободный. </w:t>
      </w:r>
      <w:r w:rsidRPr="0068052E">
        <w:rPr>
          <w:rFonts w:ascii="Times New Roman" w:hAnsi="Times New Roman"/>
          <w:spacing w:val="-4"/>
          <w:sz w:val="20"/>
          <w:szCs w:val="20"/>
        </w:rPr>
        <w:t>– Заглавие с экрана. – Яз. рус.</w:t>
      </w:r>
    </w:p>
  </w:footnote>
  <w:footnote w:id="57">
    <w:p w:rsidR="00E96B09" w:rsidRPr="00D1253E" w:rsidRDefault="00E96B09" w:rsidP="00E96B09">
      <w:pPr>
        <w:pStyle w:val="a9"/>
        <w:shd w:val="clear" w:color="auto" w:fill="FFFFFF"/>
        <w:tabs>
          <w:tab w:val="left" w:pos="709"/>
        </w:tabs>
        <w:ind w:left="0"/>
        <w:jc w:val="both"/>
        <w:rPr>
          <w:sz w:val="20"/>
          <w:szCs w:val="20"/>
        </w:rPr>
      </w:pPr>
      <w:r w:rsidRPr="00A8054D">
        <w:rPr>
          <w:rStyle w:val="a6"/>
          <w:sz w:val="20"/>
          <w:szCs w:val="20"/>
        </w:rPr>
        <w:footnoteRef/>
      </w:r>
      <w:r w:rsidRPr="00416BF7">
        <w:rPr>
          <w:sz w:val="20"/>
          <w:szCs w:val="20"/>
        </w:rPr>
        <w:t>Томилина Н.В. Методические рекомендации по реализации требований ФГОС НОО к соотношению обязательной части ООП НОО и части, формируемой участниками образовательных отношений [Текст]. /авт.-сост.: Н.В. Томилина [науч. и общ. ред.], Г.Г. Краснова, А.Б. Лоскутов, Л.В. Павлова; консультант - Я.Н. Поперняк – Астрахань: Издательство ГАОУ АО ДПО «Институт развития образования», 2016</w:t>
      </w:r>
      <w:r>
        <w:rPr>
          <w:sz w:val="20"/>
          <w:szCs w:val="20"/>
        </w:rPr>
        <w:t>, с. 22-29</w:t>
      </w:r>
    </w:p>
  </w:footnote>
  <w:footnote w:id="58">
    <w:p w:rsidR="00E96B09" w:rsidRPr="008C7DC9" w:rsidRDefault="00E96B09" w:rsidP="00E96B09">
      <w:pPr>
        <w:spacing w:after="0"/>
        <w:jc w:val="both"/>
        <w:rPr>
          <w:rFonts w:ascii="Times New Roman" w:hAnsi="Times New Roman"/>
          <w:sz w:val="20"/>
          <w:szCs w:val="20"/>
        </w:rPr>
      </w:pPr>
      <w:r>
        <w:rPr>
          <w:rStyle w:val="a6"/>
        </w:rPr>
        <w:footnoteRef/>
      </w:r>
      <w:r w:rsidRPr="008C7DC9">
        <w:rPr>
          <w:rFonts w:ascii="Times New Roman" w:hAnsi="Times New Roman"/>
          <w:sz w:val="20"/>
          <w:szCs w:val="20"/>
        </w:rPr>
        <w:t>Курсы, реализуемые в 2019-2020 учебном году представлены в приложении 6.</w:t>
      </w:r>
    </w:p>
    <w:p w:rsidR="00E96B09" w:rsidRPr="00AB76FF" w:rsidRDefault="00E96B09" w:rsidP="00E96B09">
      <w:pPr>
        <w:pStyle w:val="a4"/>
      </w:pPr>
    </w:p>
  </w:footnote>
  <w:footnote w:id="59">
    <w:p w:rsidR="00E96B09" w:rsidRDefault="00E96B09" w:rsidP="00E96B09">
      <w:pPr>
        <w:pStyle w:val="a4"/>
      </w:pPr>
      <w:r>
        <w:rPr>
          <w:rStyle w:val="a6"/>
        </w:rPr>
        <w:footnoteRef/>
      </w:r>
      <w:r>
        <w:t xml:space="preserve"> Допускается проведение занятий «крупными дозами», к примеру, спортивные события за пределами Гимназии.</w:t>
      </w:r>
    </w:p>
  </w:footnote>
  <w:footnote w:id="60">
    <w:p w:rsidR="00E96B09" w:rsidRPr="00D31CF1" w:rsidRDefault="00E96B09" w:rsidP="00E96B09">
      <w:pPr>
        <w:pStyle w:val="a4"/>
        <w:jc w:val="both"/>
      </w:pPr>
      <w:r>
        <w:rPr>
          <w:rStyle w:val="a6"/>
        </w:rPr>
        <w:footnoteRef/>
      </w:r>
      <w:r>
        <w:t xml:space="preserve"> Синим цветом выделены количество часов, предусмотренных как интегрированные (межпредметная интеграция, интеграция с курсами ВД и др.)</w:t>
      </w:r>
    </w:p>
  </w:footnote>
  <w:footnote w:id="61">
    <w:p w:rsidR="00E96B09" w:rsidRPr="009E56C2" w:rsidRDefault="00E96B09" w:rsidP="00E96B09">
      <w:pPr>
        <w:pStyle w:val="a4"/>
      </w:pPr>
      <w:r>
        <w:rPr>
          <w:rStyle w:val="a6"/>
        </w:rPr>
        <w:footnoteRef/>
      </w:r>
      <w:r>
        <w:t xml:space="preserve"> См. дополнительно общеинтеллектуальное направление в ВЧ ПВД и разъяснения по организационным особенностям курса в тексте выше</w:t>
      </w:r>
    </w:p>
  </w:footnote>
  <w:footnote w:id="62">
    <w:p w:rsidR="00E96B09" w:rsidRPr="002A3E9E" w:rsidRDefault="00E96B09" w:rsidP="00E96B09">
      <w:pPr>
        <w:pStyle w:val="a4"/>
        <w:jc w:val="both"/>
      </w:pPr>
      <w:r>
        <w:rPr>
          <w:rStyle w:val="a6"/>
        </w:rPr>
        <w:footnoteRef/>
      </w:r>
      <w:r>
        <w:t xml:space="preserve"> Количество часов 895 складывается из количества часов по каждой возрастной параллели (211+238+226+220)</w:t>
      </w:r>
    </w:p>
  </w:footnote>
  <w:footnote w:id="63">
    <w:p w:rsidR="00E96B09" w:rsidRPr="00C43EA6" w:rsidRDefault="00E96B09" w:rsidP="00E96B09">
      <w:pPr>
        <w:pStyle w:val="a4"/>
      </w:pPr>
      <w:r>
        <w:rPr>
          <w:rStyle w:val="a6"/>
        </w:rPr>
        <w:footnoteRef/>
      </w:r>
      <w:r>
        <w:t xml:space="preserve"> Часть, формируемая УОО выделена красным цветом</w:t>
      </w:r>
    </w:p>
  </w:footnote>
  <w:footnote w:id="64">
    <w:p w:rsidR="00E96B09" w:rsidRPr="00622632" w:rsidRDefault="00E96B09" w:rsidP="00E96B09">
      <w:pPr>
        <w:pStyle w:val="a4"/>
        <w:jc w:val="both"/>
        <w:rPr>
          <w:sz w:val="18"/>
          <w:szCs w:val="18"/>
        </w:rPr>
      </w:pPr>
      <w:r>
        <w:rPr>
          <w:rStyle w:val="a6"/>
        </w:rPr>
        <w:footnoteRef/>
      </w:r>
      <w:r>
        <w:t xml:space="preserve"> </w:t>
      </w:r>
      <w:r w:rsidRPr="00622632">
        <w:rPr>
          <w:sz w:val="18"/>
          <w:szCs w:val="18"/>
        </w:rPr>
        <w:t>Учителя совместно с родителями (законными представителями) учащихся на основании анкетирования (письмо Рособнадзора от 16.07.2012, №05-2680), учитывая предложения (инициативы) партнеров, распределяют часы между всеми направлениями внеурочной деятельности, отведенными на данную часть исходя из общего количества часов на параллель (с учетом содержания направлений обязательной части). Кроме того, определяются  виды деятельности, формы работы с учащимися с учетом состоявшегося выбора учащихся (занятий в других организациях),  на основании которых строится ИОМ.</w:t>
      </w:r>
    </w:p>
  </w:footnote>
  <w:footnote w:id="65">
    <w:p w:rsidR="00E96B09" w:rsidRPr="00622632" w:rsidRDefault="00E96B09" w:rsidP="00E96B09">
      <w:pPr>
        <w:pStyle w:val="a4"/>
        <w:rPr>
          <w:sz w:val="18"/>
          <w:szCs w:val="18"/>
        </w:rPr>
      </w:pPr>
      <w:r w:rsidRPr="00622632">
        <w:rPr>
          <w:rStyle w:val="a6"/>
          <w:sz w:val="18"/>
          <w:szCs w:val="18"/>
        </w:rPr>
        <w:footnoteRef/>
      </w:r>
      <w:r>
        <w:rPr>
          <w:sz w:val="18"/>
          <w:szCs w:val="18"/>
        </w:rPr>
        <w:t xml:space="preserve"> Количество часов 123</w:t>
      </w:r>
      <w:r w:rsidRPr="00622632">
        <w:rPr>
          <w:sz w:val="18"/>
          <w:szCs w:val="18"/>
        </w:rPr>
        <w:t xml:space="preserve"> складывается из количества часов по </w:t>
      </w:r>
      <w:r>
        <w:rPr>
          <w:sz w:val="18"/>
          <w:szCs w:val="18"/>
        </w:rPr>
        <w:t>каждой возрастной параллели (33+68+12+10</w:t>
      </w:r>
      <w:r w:rsidRPr="00622632">
        <w:rPr>
          <w:sz w:val="18"/>
          <w:szCs w:val="18"/>
        </w:rPr>
        <w:t>)</w:t>
      </w:r>
    </w:p>
  </w:footnote>
  <w:footnote w:id="66">
    <w:p w:rsidR="00E96B09" w:rsidRPr="00D1253E" w:rsidRDefault="00E96B09" w:rsidP="00E96B09">
      <w:pPr>
        <w:pStyle w:val="a9"/>
        <w:shd w:val="clear" w:color="auto" w:fill="FFFFFF"/>
        <w:tabs>
          <w:tab w:val="left" w:pos="709"/>
        </w:tabs>
        <w:ind w:left="0"/>
        <w:jc w:val="both"/>
        <w:rPr>
          <w:sz w:val="20"/>
          <w:szCs w:val="20"/>
        </w:rPr>
      </w:pPr>
      <w:r w:rsidRPr="00A8054D">
        <w:rPr>
          <w:rStyle w:val="a6"/>
          <w:sz w:val="20"/>
          <w:szCs w:val="20"/>
        </w:rPr>
        <w:footnoteRef/>
      </w:r>
      <w:r w:rsidRPr="00416BF7">
        <w:rPr>
          <w:sz w:val="20"/>
          <w:szCs w:val="20"/>
        </w:rPr>
        <w:t>Томилина Н.В. Методические рекомендации по реализации требований ФГОС НОО к соотношению обязательной части ООП НОО и части, формируемой участниками образовательных отношений [Текст]. /авт.-сост.: Н.В. Томилина [науч. и общ. ред.], Г.Г. Краснова, А.Б. Лоскутов, Л.В. Павлова; консультант - Я.Н. Поперняк – Астрахань: Издательство ГАОУ АО ДПО «Институт развития образования», 2016</w:t>
      </w:r>
      <w:r>
        <w:rPr>
          <w:sz w:val="20"/>
          <w:szCs w:val="20"/>
        </w:rPr>
        <w:t>, с. 22-29</w:t>
      </w:r>
    </w:p>
  </w:footnote>
  <w:footnote w:id="67">
    <w:p w:rsidR="00A66EEA" w:rsidRPr="00006A09" w:rsidRDefault="00A66EEA" w:rsidP="00FB5B3A">
      <w:pPr>
        <w:pStyle w:val="a4"/>
        <w:jc w:val="both"/>
      </w:pPr>
      <w:r>
        <w:rPr>
          <w:rStyle w:val="a6"/>
        </w:rPr>
        <w:footnoteRef/>
      </w:r>
      <w:r w:rsidRPr="00006A09">
        <w:t>В современной педагогике и менеджменте те средства обеспечения эффективной реализации ООП общего образования, которые разработчики ФГОС и ПООП общего образования называют «условиями», относят в различным видам ресурсы (см: Лизинский В.М. Ресурсный подход в управлении развитием школы. - /М.: Центр «Педагогический поиск», 2006, с.9-24; Клочкова Л.И. Реализация идей ресурсного подхода в развитии воспитания школьников // Современные проблемы науки и о</w:t>
      </w:r>
      <w:r>
        <w:t xml:space="preserve">бразования. – 2014. – № 3.;URL //Режим доступа: </w:t>
      </w:r>
      <w:hyperlink r:id="rId39" w:history="1">
        <w:r w:rsidRPr="00006A09">
          <w:rPr>
            <w:rStyle w:val="afff3"/>
          </w:rPr>
          <w:t>https://science-education.ru/ru/article/view?id=12821</w:t>
        </w:r>
      </w:hyperlink>
      <w:r>
        <w:t xml:space="preserve">,свободный. </w:t>
      </w:r>
      <w:r w:rsidRPr="00006A09">
        <w:rPr>
          <w:spacing w:val="-4"/>
        </w:rPr>
        <w:t xml:space="preserve">– Заглавие с экрана. – Яз. </w:t>
      </w:r>
      <w:r>
        <w:rPr>
          <w:spacing w:val="-4"/>
        </w:rPr>
        <w:t>рус;</w:t>
      </w:r>
      <w:r w:rsidRPr="00006A09">
        <w:t xml:space="preserve"> Определение понятия «ресурс организации». URL: // </w:t>
      </w:r>
      <w:r>
        <w:t xml:space="preserve">Режим доступа: </w:t>
      </w:r>
      <w:r>
        <w:rPr>
          <w:rStyle w:val="afff3"/>
        </w:rPr>
        <w:t>http://studbooks.net/1749955/pedagogika/opredelenie_ponyatiya_resurs_organizatsii, свободный</w:t>
      </w:r>
      <w:r>
        <w:t xml:space="preserve">. </w:t>
      </w:r>
      <w:r w:rsidRPr="00006A09">
        <w:rPr>
          <w:spacing w:val="-4"/>
        </w:rPr>
        <w:t>– Заглавие с экрана. – Яз. рус,</w:t>
      </w:r>
      <w:r w:rsidRPr="00006A09">
        <w:t xml:space="preserve"> и др.). «</w:t>
      </w:r>
      <w:r w:rsidRPr="00006A09">
        <w:rPr>
          <w:color w:val="000000"/>
          <w:shd w:val="clear" w:color="auto" w:fill="FFFFFF"/>
        </w:rPr>
        <w:t>Ресурсы образовательной организации, -  подчеркивают, в частности, авторы статьи «Определение понятия «ресурс организации», - это всё то, что непосредственно участвует в образовательном процес</w:t>
      </w:r>
      <w:r>
        <w:rPr>
          <w:color w:val="000000"/>
          <w:shd w:val="clear" w:color="auto" w:fill="FFFFFF"/>
        </w:rPr>
        <w:t>се: трудовые ресурсы</w:t>
      </w:r>
      <w:r w:rsidRPr="00006A09">
        <w:rPr>
          <w:color w:val="000000"/>
          <w:shd w:val="clear" w:color="auto" w:fill="FFFFFF"/>
        </w:rPr>
        <w:t>, информационные ресурсы (учебники, пособия, компьютерные программы и иные средства обучения), педагогические технологии и ноу-хау, капитальные ресурсы (наличие помещений для обучения, обеспеченность, учебными пособиями, компьютерами и пр.) … Именно ресурсы и их качественные характеристики в значительной степени определяются результат образования». В силу сказанного мы будем рассматривать понятия «условие» и «ресурс» как однопорядковые, синонимические.  Учитывая возрастающую значимость ресурсного подхода в образовательном менеджменте, считаем возможным придерживаться данной п</w:t>
      </w:r>
      <w:r>
        <w:rPr>
          <w:color w:val="000000"/>
          <w:shd w:val="clear" w:color="auto" w:fill="FFFFFF"/>
        </w:rPr>
        <w:t>озиции и в рамках анализа условий реализации ООП Н</w:t>
      </w:r>
      <w:r w:rsidRPr="00006A09">
        <w:rPr>
          <w:color w:val="000000"/>
          <w:shd w:val="clear" w:color="auto" w:fill="FFFFFF"/>
        </w:rPr>
        <w:t>ОО</w:t>
      </w:r>
      <w:r>
        <w:rPr>
          <w:color w:val="000000"/>
          <w:shd w:val="clear" w:color="auto" w:fill="FFFFFF"/>
        </w:rPr>
        <w:t xml:space="preserve"> Гимназии</w:t>
      </w:r>
      <w:r w:rsidRPr="00006A09">
        <w:rPr>
          <w:color w:val="000000"/>
          <w:shd w:val="clear" w:color="auto" w:fill="FFFFFF"/>
        </w:rPr>
        <w:t>.</w:t>
      </w:r>
    </w:p>
    <w:p w:rsidR="00A66EEA" w:rsidRDefault="00A66EEA" w:rsidP="00FB5B3A">
      <w:pPr>
        <w:pStyle w:val="a4"/>
      </w:pPr>
    </w:p>
  </w:footnote>
  <w:footnote w:id="68">
    <w:p w:rsidR="00A66EEA" w:rsidRPr="003B241B" w:rsidRDefault="00A66EEA" w:rsidP="00625EF5">
      <w:pPr>
        <w:shd w:val="clear" w:color="auto" w:fill="FFFFFF"/>
        <w:tabs>
          <w:tab w:val="left" w:pos="709"/>
        </w:tabs>
        <w:spacing w:after="120" w:line="228" w:lineRule="auto"/>
        <w:jc w:val="both"/>
        <w:rPr>
          <w:rFonts w:ascii="Times New Roman" w:hAnsi="Times New Roman"/>
          <w:spacing w:val="-4"/>
          <w:sz w:val="20"/>
          <w:szCs w:val="20"/>
        </w:rPr>
      </w:pPr>
      <w:r w:rsidRPr="003B241B">
        <w:rPr>
          <w:rStyle w:val="a6"/>
          <w:rFonts w:ascii="Times New Roman" w:hAnsi="Times New Roman"/>
          <w:sz w:val="20"/>
          <w:szCs w:val="20"/>
        </w:rPr>
        <w:footnoteRef/>
      </w:r>
      <w:r w:rsidRPr="003B241B">
        <w:rPr>
          <w:rFonts w:ascii="Times New Roman" w:hAnsi="Times New Roman"/>
          <w:bCs/>
          <w:sz w:val="20"/>
          <w:szCs w:val="20"/>
          <w:shd w:val="clear" w:color="auto" w:fill="FFFFFF"/>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[Электронный ресурс] / Приказ Министерства труда и социальной защиты РФ от 18 октября 2013 г. N 544н</w:t>
      </w:r>
      <w:r w:rsidRPr="003B241B">
        <w:rPr>
          <w:rFonts w:ascii="Times New Roman" w:hAnsi="Times New Roman"/>
          <w:bCs/>
          <w:sz w:val="20"/>
          <w:szCs w:val="20"/>
        </w:rPr>
        <w:t xml:space="preserve"> // </w:t>
      </w:r>
      <w:r w:rsidRPr="003B241B">
        <w:rPr>
          <w:rFonts w:ascii="Times New Roman" w:hAnsi="Times New Roman"/>
          <w:kern w:val="36"/>
          <w:sz w:val="20"/>
          <w:szCs w:val="20"/>
        </w:rPr>
        <w:t xml:space="preserve">Режим доступа: </w:t>
      </w:r>
      <w:hyperlink r:id="rId40" w:history="1">
        <w:r w:rsidRPr="003B241B">
          <w:rPr>
            <w:rStyle w:val="afff3"/>
            <w:rFonts w:ascii="Times New Roman" w:hAnsi="Times New Roman"/>
            <w:bCs/>
            <w:sz w:val="20"/>
            <w:szCs w:val="20"/>
          </w:rPr>
          <w:t>http://base.garant.ru/70535556/</w:t>
        </w:r>
      </w:hyperlink>
      <w:r w:rsidRPr="003B241B">
        <w:rPr>
          <w:rFonts w:ascii="Times New Roman" w:hAnsi="Times New Roman"/>
          <w:sz w:val="20"/>
          <w:szCs w:val="20"/>
        </w:rPr>
        <w:t xml:space="preserve">, </w:t>
      </w:r>
      <w:r w:rsidRPr="003B241B">
        <w:rPr>
          <w:rFonts w:ascii="Times New Roman" w:hAnsi="Times New Roman"/>
          <w:spacing w:val="-4"/>
          <w:sz w:val="20"/>
          <w:szCs w:val="20"/>
        </w:rPr>
        <w:t>свободный. – Заглавие с экрана. – Яз. рус.</w:t>
      </w:r>
    </w:p>
    <w:p w:rsidR="00A66EEA" w:rsidRPr="003B241B" w:rsidRDefault="00A66EEA" w:rsidP="00625EF5">
      <w:pPr>
        <w:pStyle w:val="a4"/>
      </w:pPr>
    </w:p>
  </w:footnote>
  <w:footnote w:id="69">
    <w:p w:rsidR="00A66EEA" w:rsidRPr="005F08BF" w:rsidRDefault="00A66EEA" w:rsidP="00A12E39">
      <w:pPr>
        <w:spacing w:after="0"/>
        <w:jc w:val="both"/>
        <w:rPr>
          <w:rFonts w:ascii="Times New Roman" w:hAnsi="Times New Roman" w:cs="Times New Roman"/>
          <w:color w:val="0563C1" w:themeColor="hyperlink"/>
          <w:sz w:val="20"/>
          <w:szCs w:val="20"/>
          <w:u w:val="single"/>
        </w:rPr>
      </w:pPr>
      <w:r w:rsidRPr="001105AA">
        <w:rPr>
          <w:rStyle w:val="a6"/>
          <w:rFonts w:ascii="Times New Roman" w:hAnsi="Times New Roman"/>
          <w:sz w:val="20"/>
          <w:szCs w:val="20"/>
        </w:rPr>
        <w:footnoteRef/>
      </w:r>
      <w:r w:rsidRPr="001105AA">
        <w:rPr>
          <w:rFonts w:ascii="Times New Roman" w:hAnsi="Times New Roman" w:cs="Times New Roman"/>
          <w:color w:val="000000"/>
          <w:sz w:val="20"/>
          <w:szCs w:val="20"/>
        </w:rPr>
        <w:t xml:space="preserve">Концепция развития психологической службы в системе образования в Российской Федерации до 2025 года [Электронный ресурс] / </w:t>
      </w:r>
      <w:r w:rsidRPr="001105AA">
        <w:rPr>
          <w:rFonts w:ascii="Times New Roman" w:hAnsi="Times New Roman" w:cs="Times New Roman"/>
          <w:sz w:val="20"/>
          <w:szCs w:val="20"/>
        </w:rPr>
        <w:t xml:space="preserve">утв. Минобрнауки России 19.12.2017 //Режим доступа: </w:t>
      </w:r>
      <w:hyperlink r:id="rId41" w:history="1">
        <w:r w:rsidRPr="001105AA">
          <w:rPr>
            <w:rStyle w:val="afff3"/>
            <w:rFonts w:ascii="Times New Roman" w:hAnsi="Times New Roman" w:cs="Times New Roman"/>
            <w:sz w:val="20"/>
            <w:szCs w:val="20"/>
          </w:rPr>
          <w:t>https://bazanpa.ru/minobrnauki-rossii-kontseptsiia-ot19122017-h3908820/</w:t>
        </w:r>
      </w:hyperlink>
      <w:r w:rsidRPr="001105AA">
        <w:rPr>
          <w:rStyle w:val="afff3"/>
          <w:rFonts w:ascii="Times New Roman" w:hAnsi="Times New Roman" w:cs="Times New Roman"/>
          <w:sz w:val="20"/>
          <w:szCs w:val="20"/>
        </w:rPr>
        <w:t xml:space="preserve">, свободный. - </w:t>
      </w:r>
      <w:r w:rsidRPr="001105AA">
        <w:rPr>
          <w:rFonts w:ascii="Times New Roman" w:hAnsi="Times New Roman" w:cs="Times New Roman"/>
          <w:spacing w:val="-4"/>
          <w:sz w:val="20"/>
          <w:szCs w:val="20"/>
        </w:rPr>
        <w:t>– Заглавие с экрана. – Яз. рус.</w:t>
      </w:r>
    </w:p>
  </w:footnote>
  <w:footnote w:id="70">
    <w:p w:rsidR="00A66EEA" w:rsidRDefault="00A66EEA" w:rsidP="00507A31">
      <w:pPr>
        <w:pStyle w:val="af0"/>
      </w:pPr>
      <w:r>
        <w:rPr>
          <w:vertAlign w:val="superscript"/>
        </w:rPr>
        <w:footnoteRef/>
      </w:r>
      <w:r>
        <w:rPr>
          <w:rFonts w:ascii="MS Mincho" w:eastAsia="MS Mincho" w:hAnsi="MS Mincho" w:cs="MS Mincho" w:hint="eastAsia"/>
        </w:rPr>
        <w:t> </w:t>
      </w:r>
      <w:r>
        <w:t>«Новая система оплаты труда работников образования. Модельная методика формирования системы оплаты труда и стимулирования работни</w:t>
      </w:r>
      <w:r>
        <w:rPr>
          <w:spacing w:val="2"/>
        </w:rPr>
        <w:t xml:space="preserve">ков государственных образовательных учреждений субъектов Российской Федерации и муниципальных образовательных учреждений» (утверждена </w:t>
      </w:r>
      <w:r>
        <w:t>Минобрнауки 22</w:t>
      </w:r>
      <w:r>
        <w:rPr>
          <w:lang w:val="en-US"/>
        </w:rPr>
        <w:t> </w:t>
      </w:r>
      <w:r>
        <w:t xml:space="preserve">ноября </w:t>
      </w:r>
      <w:smartTag w:uri="urn:schemas-microsoft-com:office:smarttags" w:element="metricconverter">
        <w:smartTagPr>
          <w:attr w:name="ProductID" w:val="2007 г"/>
        </w:smartTagPr>
        <w:r>
          <w:t>2007</w:t>
        </w:r>
        <w:r>
          <w:rPr>
            <w:lang w:val="en-US"/>
          </w:rPr>
          <w:t> </w:t>
        </w:r>
        <w:r>
          <w:t>г</w:t>
        </w:r>
      </w:smartTag>
      <w:r>
        <w:t>.).</w:t>
      </w:r>
    </w:p>
    <w:p w:rsidR="00A66EEA" w:rsidRDefault="00A66EEA" w:rsidP="00507A31">
      <w:pPr>
        <w:pStyle w:val="af0"/>
      </w:pPr>
    </w:p>
  </w:footnote>
  <w:footnote w:id="71">
    <w:p w:rsidR="00A66EEA" w:rsidRPr="005F08BF" w:rsidRDefault="00A66EEA" w:rsidP="00483705">
      <w:pPr>
        <w:pStyle w:val="a4"/>
        <w:jc w:val="both"/>
      </w:pPr>
      <w:r w:rsidRPr="005F08BF">
        <w:rPr>
          <w:rStyle w:val="a6"/>
        </w:rPr>
        <w:footnoteRef/>
      </w:r>
      <w:r>
        <w:t>Во ФГОС НОО информационно-образовательная среда и учебно-методические и информационные ресурсы рассматриваются в двух разных пунктах. Тем не менее, если следовать определению ИОС в специальной литературе, характеризующей цели, принципы, специфику современной дидактики, которое представлено ниже в тексте настоящего параграфа ООП НОО, информационные и учебно-методические ресурсы можно рассматривать в качестве составляющих ИОС. Учитывая, тесную связь между рассматриваемыми двумя видами условий (п. 26. П.27 ФГОС НОО) в рамках реализации ООП НОО, а также возрастающую роль ЭОР в образовательном процессе, мы сочли возможным в ООП  описать  данные виды условий (ресурсов) в рамках одного параграфа.</w:t>
      </w:r>
    </w:p>
  </w:footnote>
  <w:footnote w:id="72">
    <w:p w:rsidR="00A66EEA" w:rsidRPr="000545F3" w:rsidRDefault="00A66EEA" w:rsidP="00483705">
      <w:pPr>
        <w:pStyle w:val="a4"/>
      </w:pPr>
      <w:r w:rsidRPr="000545F3">
        <w:rPr>
          <w:rStyle w:val="a6"/>
        </w:rPr>
        <w:footnoteRef/>
      </w:r>
      <w:r>
        <w:t>Цит. по</w:t>
      </w:r>
      <w:r w:rsidRPr="000545F3">
        <w:t>: Иванова Е.О. Теория обучения в информационном обществе [Текст] / Е.О. Иванова, И.М. Осмоловская. – М.: Просвещение, 2011, с.31</w:t>
      </w:r>
    </w:p>
  </w:footnote>
  <w:footnote w:id="73">
    <w:p w:rsidR="00A66EEA" w:rsidRPr="005E68FA" w:rsidRDefault="00A66EEA" w:rsidP="00483705">
      <w:pPr>
        <w:pStyle w:val="a4"/>
        <w:jc w:val="both"/>
      </w:pPr>
      <w:r w:rsidRPr="00345DF5">
        <w:rPr>
          <w:rStyle w:val="a6"/>
        </w:rPr>
        <w:footnoteRef/>
      </w:r>
      <w:r w:rsidRPr="005E68FA">
        <w:t xml:space="preserve">О направлении методических материалов для обеспечения информационной безопасности детей при использовании ресурсов сети Интернет (вместе с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"Рекомендациями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образования")[Электронный ресурс]. / Письмо Минобрнауки России от 28.04.2014 N ДЛ-115/03 // Режим доступа: </w:t>
      </w:r>
      <w:hyperlink r:id="rId42" w:history="1">
        <w:r w:rsidRPr="005E68FA">
          <w:rPr>
            <w:rStyle w:val="afff3"/>
          </w:rPr>
          <w:t>http://www.consultant.ru/document/cons_doc_LAW_123707/</w:t>
        </w:r>
      </w:hyperlink>
      <w:r w:rsidRPr="005E68FA">
        <w:t>, свободный. – Заглавие с экрана. – Яз. рус.</w:t>
      </w:r>
    </w:p>
    <w:p w:rsidR="00A66EEA" w:rsidRPr="00345DF5" w:rsidRDefault="00A66EEA" w:rsidP="00483705">
      <w:pPr>
        <w:pStyle w:val="a4"/>
      </w:pPr>
    </w:p>
  </w:footnote>
  <w:footnote w:id="74">
    <w:p w:rsidR="00A66EEA" w:rsidRPr="00C05723" w:rsidRDefault="00A66EEA" w:rsidP="00483705">
      <w:pPr>
        <w:pStyle w:val="a4"/>
        <w:jc w:val="both"/>
      </w:pPr>
      <w:r w:rsidRPr="00C05723">
        <w:rPr>
          <w:rStyle w:val="a6"/>
        </w:rPr>
        <w:footnoteRef/>
      </w:r>
      <w:r w:rsidRPr="00C05723">
        <w:t xml:space="preserve"> См.: </w:t>
      </w:r>
      <w:r w:rsidRPr="00C05723">
        <w:rPr>
          <w:bCs/>
          <w:color w:val="000000"/>
          <w:shd w:val="clear" w:color="auto" w:fill="FFFFFF"/>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[Электронный ресурс] (с изменениями и дополнениями) / Приказ Министерства труда и социальной защиты РФ от 18 октября 2013 г. N 544н</w:t>
      </w:r>
      <w:r w:rsidRPr="00C05723">
        <w:rPr>
          <w:bCs/>
          <w:color w:val="000000"/>
        </w:rPr>
        <w:t xml:space="preserve"> // Режим доступа: </w:t>
      </w:r>
      <w:hyperlink r:id="rId43" w:history="1">
        <w:r w:rsidRPr="00C05723">
          <w:rPr>
            <w:rStyle w:val="afff3"/>
            <w:bCs/>
          </w:rPr>
          <w:t>http://base.garant.ru/70535556/</w:t>
        </w:r>
      </w:hyperlink>
      <w:r w:rsidRPr="00C05723">
        <w:rPr>
          <w:bCs/>
          <w:color w:val="000000"/>
        </w:rPr>
        <w:t>, свободный. – Заглавие с экрана. – Яз. рус. п.3.1.1.</w:t>
      </w:r>
    </w:p>
  </w:footnote>
  <w:footnote w:id="75">
    <w:p w:rsidR="00A66EEA" w:rsidRPr="00C05723" w:rsidRDefault="00A66EEA" w:rsidP="00483705">
      <w:pPr>
        <w:pStyle w:val="a4"/>
        <w:jc w:val="both"/>
      </w:pPr>
      <w:r w:rsidRPr="00C05723">
        <w:rPr>
          <w:rStyle w:val="a6"/>
        </w:rPr>
        <w:footnoteRef/>
      </w:r>
      <w:r w:rsidRPr="00C05723">
        <w:t xml:space="preserve"> Используя термины «электронное обучение», равно как и «дистанционные образовательные технологии» мы исходим из определений 275-ФЗ: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(Ст</w:t>
      </w:r>
      <w:r>
        <w:t xml:space="preserve">. </w:t>
      </w:r>
      <w:r w:rsidRPr="00C05723">
        <w:t>16,Ч.1)</w:t>
      </w:r>
    </w:p>
  </w:footnote>
  <w:footnote w:id="76">
    <w:p w:rsidR="00A66EEA" w:rsidRPr="0052345D" w:rsidRDefault="00A66EEA" w:rsidP="00483705">
      <w:pPr>
        <w:pStyle w:val="a4"/>
        <w:jc w:val="both"/>
      </w:pPr>
      <w:r w:rsidRPr="0052345D">
        <w:rPr>
          <w:rStyle w:val="a6"/>
        </w:rPr>
        <w:footnoteRef/>
      </w:r>
      <w:r w:rsidRPr="0052345D">
        <w:t xml:space="preserve">  Напомним, что образовательная деятельность – это деятельность по реализации образовательных программ (273-ФЗ: Ст. 2, Ч.17); в данном случае, это деятельность команды учителей начальных классов по реализации ООП НОО, реализуемой Гимназией</w:t>
      </w:r>
    </w:p>
  </w:footnote>
  <w:footnote w:id="77">
    <w:p w:rsidR="00A66EEA" w:rsidRDefault="00A66EEA" w:rsidP="00F859A2">
      <w:pPr>
        <w:pStyle w:val="a9"/>
        <w:numPr>
          <w:ilvl w:val="0"/>
          <w:numId w:val="73"/>
        </w:numPr>
        <w:shd w:val="clear" w:color="auto" w:fill="FFFFFF"/>
        <w:tabs>
          <w:tab w:val="clear" w:pos="644"/>
          <w:tab w:val="num" w:pos="0"/>
        </w:tabs>
        <w:spacing w:after="120" w:line="228" w:lineRule="auto"/>
        <w:ind w:left="0" w:firstLine="284"/>
        <w:jc w:val="both"/>
        <w:rPr>
          <w:spacing w:val="-4"/>
        </w:rPr>
      </w:pPr>
      <w:r>
        <w:rPr>
          <w:rStyle w:val="a6"/>
        </w:rPr>
        <w:footnoteRef/>
      </w:r>
      <w:r w:rsidRPr="000463BE">
        <w:t>О</w:t>
      </w:r>
      <w:r w:rsidRPr="000463BE">
        <w:rPr>
          <w:color w:val="000000"/>
        </w:rPr>
        <w:t>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w:t>
      </w:r>
      <w:r>
        <w:rPr>
          <w:color w:val="000000"/>
        </w:rPr>
        <w:t xml:space="preserve">го, среднего общего образования </w:t>
      </w:r>
      <w:r w:rsidRPr="00E41429">
        <w:t>[Электронный ресурс]</w:t>
      </w:r>
      <w:r>
        <w:rPr>
          <w:color w:val="000000"/>
        </w:rPr>
        <w:t>/ Приказ Минпросвещения</w:t>
      </w:r>
      <w:r w:rsidRPr="00955DDE">
        <w:rPr>
          <w:color w:val="000000"/>
        </w:rPr>
        <w:t xml:space="preserve">России от </w:t>
      </w:r>
      <w:r w:rsidRPr="00955DDE">
        <w:rPr>
          <w:b/>
          <w:bCs/>
          <w:color w:val="222222"/>
          <w:shd w:val="clear" w:color="auto" w:fill="FFFFFF"/>
        </w:rPr>
        <w:t xml:space="preserve"> 28 декабря 2018 г. N 345</w:t>
      </w:r>
      <w:r w:rsidRPr="00955DDE">
        <w:t>, пункт 4, приложение к приказу Минпросвещения России от 28.12.2018 № 345) //</w:t>
      </w:r>
      <w:r w:rsidRPr="00955DDE">
        <w:rPr>
          <w:kern w:val="36"/>
        </w:rPr>
        <w:t xml:space="preserve">Режим доступа: </w:t>
      </w:r>
      <w:hyperlink r:id="rId44" w:history="1">
        <w:r w:rsidRPr="00955DDE">
          <w:rPr>
            <w:rStyle w:val="afff3"/>
            <w:kern w:val="36"/>
          </w:rPr>
          <w:t>https://rulaws.ru/acts/Prikaz-Minprosvescheniya-Rossii-ot-28.12.2018-N-345/</w:t>
        </w:r>
      </w:hyperlink>
      <w:r w:rsidRPr="00955DDE">
        <w:t xml:space="preserve">, </w:t>
      </w:r>
      <w:r w:rsidRPr="00955DDE">
        <w:rPr>
          <w:spacing w:val="-4"/>
        </w:rPr>
        <w:t>свободный. – Заглавие с экрана. – Я</w:t>
      </w:r>
      <w:r w:rsidRPr="000463BE">
        <w:rPr>
          <w:spacing w:val="-4"/>
        </w:rPr>
        <w:t>з. рус.</w:t>
      </w:r>
    </w:p>
    <w:p w:rsidR="00A66EEA" w:rsidRDefault="00A66EEA">
      <w:pPr>
        <w:pStyle w:val="a4"/>
      </w:pPr>
    </w:p>
  </w:footnote>
  <w:footnote w:id="78">
    <w:p w:rsidR="00A66EEA" w:rsidRPr="00A44984" w:rsidRDefault="00A66EEA" w:rsidP="00483705">
      <w:pPr>
        <w:shd w:val="clear" w:color="auto" w:fill="FFFFFF"/>
        <w:tabs>
          <w:tab w:val="left" w:pos="709"/>
        </w:tabs>
        <w:spacing w:after="120" w:line="228" w:lineRule="auto"/>
        <w:jc w:val="both"/>
        <w:rPr>
          <w:rFonts w:ascii="Times New Roman" w:hAnsi="Times New Roman" w:cs="Times New Roman"/>
          <w:spacing w:val="-4"/>
          <w:sz w:val="20"/>
          <w:szCs w:val="20"/>
        </w:rPr>
      </w:pPr>
      <w:r>
        <w:rPr>
          <w:rStyle w:val="a6"/>
        </w:rPr>
        <w:footnoteRef/>
      </w:r>
      <w:r w:rsidRPr="00A44984">
        <w:rPr>
          <w:rFonts w:ascii="Times New Roman" w:hAnsi="Times New Roman" w:cs="Times New Roman"/>
          <w:sz w:val="20"/>
          <w:szCs w:val="20"/>
        </w:rPr>
        <w:t>В данном случае мы придерживаемся классификации, предложенной зарубежными и отеч</w:t>
      </w:r>
      <w:r>
        <w:rPr>
          <w:rFonts w:ascii="Times New Roman" w:hAnsi="Times New Roman" w:cs="Times New Roman"/>
          <w:sz w:val="20"/>
          <w:szCs w:val="20"/>
        </w:rPr>
        <w:t>ес</w:t>
      </w:r>
      <w:r w:rsidRPr="00A44984">
        <w:rPr>
          <w:rFonts w:ascii="Times New Roman" w:hAnsi="Times New Roman" w:cs="Times New Roman"/>
          <w:sz w:val="20"/>
          <w:szCs w:val="20"/>
        </w:rPr>
        <w:t xml:space="preserve">твенными специалистами в области организационно-педагогического моделирования и дидактики, занимающимися исследованиями в области дифференциация и индивидуализация образования: </w:t>
      </w:r>
      <w:r w:rsidRPr="00A44984">
        <w:rPr>
          <w:rFonts w:ascii="Times New Roman" w:eastAsia="Times New Roman" w:hAnsi="Times New Roman" w:cs="Times New Roman"/>
          <w:bCs/>
          <w:color w:val="222222"/>
          <w:sz w:val="20"/>
          <w:szCs w:val="20"/>
          <w:shd w:val="clear" w:color="auto" w:fill="FFFFFF"/>
        </w:rPr>
        <w:t>Калувэ, Леон де</w:t>
      </w:r>
      <w:r w:rsidRPr="00A44984">
        <w:rPr>
          <w:rFonts w:ascii="Times New Roman" w:eastAsia="Times New Roman" w:hAnsi="Times New Roman" w:cs="Times New Roman"/>
          <w:color w:val="222222"/>
          <w:sz w:val="20"/>
          <w:szCs w:val="20"/>
        </w:rPr>
        <w:t xml:space="preserve">Развитие школы: модели и изменения </w:t>
      </w:r>
      <w:r w:rsidRPr="00A44984">
        <w:rPr>
          <w:rFonts w:ascii="Times New Roman" w:hAnsi="Times New Roman" w:cs="Times New Roman"/>
          <w:sz w:val="20"/>
          <w:szCs w:val="20"/>
        </w:rPr>
        <w:t xml:space="preserve">[Текст] </w:t>
      </w:r>
      <w:r w:rsidRPr="00A44984">
        <w:rPr>
          <w:rFonts w:ascii="Times New Roman" w:eastAsia="Times New Roman" w:hAnsi="Times New Roman" w:cs="Times New Roman"/>
          <w:color w:val="222222"/>
          <w:sz w:val="20"/>
          <w:szCs w:val="20"/>
        </w:rPr>
        <w:t xml:space="preserve">/ Л. де Калувэ, Э. Маркс, М. Петри; Пер. с англ. Максимовой Е. Н.; Науч. редактирование Зайцева А. К. - Калуга : Калуж. ин-т социол., 1993; </w:t>
      </w:r>
      <w:r w:rsidRPr="00A44984">
        <w:rPr>
          <w:rFonts w:ascii="Times New Roman" w:eastAsia="Times New Roman" w:hAnsi="Times New Roman" w:cs="Times New Roman"/>
          <w:color w:val="000000"/>
          <w:kern w:val="36"/>
          <w:sz w:val="20"/>
          <w:szCs w:val="20"/>
        </w:rPr>
        <w:t xml:space="preserve">Глава 2 и 3 книги [Электронный ресурс] // </w:t>
      </w:r>
      <w:r w:rsidRPr="00A44984">
        <w:rPr>
          <w:rFonts w:ascii="Times New Roman" w:hAnsi="Times New Roman" w:cs="Times New Roman"/>
          <w:kern w:val="36"/>
          <w:sz w:val="20"/>
          <w:szCs w:val="20"/>
        </w:rPr>
        <w:t xml:space="preserve">Режим доступа: </w:t>
      </w:r>
      <w:hyperlink r:id="rId45" w:history="1">
        <w:r w:rsidRPr="00A44984">
          <w:rPr>
            <w:rStyle w:val="aa"/>
            <w:rFonts w:eastAsiaTheme="minorHAnsi"/>
            <w:spacing w:val="2"/>
            <w:sz w:val="20"/>
            <w:szCs w:val="20"/>
          </w:rPr>
          <w:t>http://ippd.ru/resources/library?file=292</w:t>
        </w:r>
      </w:hyperlink>
      <w:r w:rsidRPr="00A44984">
        <w:rPr>
          <w:rFonts w:ascii="Times New Roman" w:hAnsi="Times New Roman" w:cs="Times New Roman"/>
          <w:sz w:val="20"/>
          <w:szCs w:val="20"/>
        </w:rPr>
        <w:t xml:space="preserve">, </w:t>
      </w:r>
      <w:r w:rsidRPr="00A44984">
        <w:rPr>
          <w:rFonts w:ascii="Times New Roman" w:hAnsi="Times New Roman" w:cs="Times New Roman"/>
          <w:spacing w:val="-4"/>
          <w:sz w:val="20"/>
          <w:szCs w:val="20"/>
        </w:rPr>
        <w:t xml:space="preserve">свободный. – Заглавие с экрана. – Яз. рус. </w:t>
      </w:r>
      <w:r w:rsidRPr="00A44984">
        <w:rPr>
          <w:rFonts w:ascii="Times New Roman" w:hAnsi="Times New Roman" w:cs="Times New Roman"/>
          <w:sz w:val="20"/>
          <w:szCs w:val="20"/>
        </w:rPr>
        <w:t>Осмоловская И.М. Организация дифференцированного обучения в современной общеобразовательной школе [Текст]  / И. М. </w:t>
      </w:r>
      <w:r w:rsidRPr="00A44984">
        <w:rPr>
          <w:rFonts w:ascii="Times New Roman" w:hAnsi="Times New Roman" w:cs="Times New Roman"/>
          <w:bCs/>
          <w:sz w:val="20"/>
          <w:szCs w:val="20"/>
        </w:rPr>
        <w:t>Осмоловская</w:t>
      </w:r>
      <w:r w:rsidRPr="00A44984">
        <w:rPr>
          <w:rFonts w:ascii="Times New Roman" w:hAnsi="Times New Roman" w:cs="Times New Roman"/>
          <w:sz w:val="20"/>
          <w:szCs w:val="20"/>
        </w:rPr>
        <w:t xml:space="preserve"> ; Рос. акад. образования, Моск. психол.-соц. ин-т. - 2-е изд., перераб. и доп. - Москва : Издательство Моск. психол.-соц. института ; Воронеж : МОДЭК, 2005; </w:t>
      </w:r>
      <w:r w:rsidRPr="00A44984">
        <w:rPr>
          <w:rFonts w:ascii="Times New Roman" w:eastAsia="Times New Roman" w:hAnsi="Times New Roman" w:cs="Times New Roman"/>
          <w:sz w:val="20"/>
          <w:szCs w:val="20"/>
        </w:rPr>
        <w:t xml:space="preserve">Уланов В.В. </w:t>
      </w:r>
      <w:r w:rsidRPr="00A44984">
        <w:rPr>
          <w:rFonts w:ascii="Times New Roman" w:hAnsi="Times New Roman" w:cs="Times New Roman"/>
          <w:sz w:val="20"/>
          <w:szCs w:val="20"/>
        </w:rPr>
        <w:t xml:space="preserve">Как сделать школу экологичной. Управленческий аспект. Или </w:t>
      </w:r>
      <w:r w:rsidRPr="00A44984">
        <w:rPr>
          <w:rFonts w:ascii="Times New Roman" w:eastAsia="Times New Roman" w:hAnsi="Times New Roman" w:cs="Times New Roman"/>
          <w:sz w:val="20"/>
          <w:szCs w:val="20"/>
        </w:rPr>
        <w:t xml:space="preserve">Как превратить школу для общества в школу для учащихся? </w:t>
      </w:r>
      <w:r w:rsidRPr="00A44984">
        <w:rPr>
          <w:rFonts w:ascii="Times New Roman" w:hAnsi="Times New Roman" w:cs="Times New Roman"/>
          <w:sz w:val="20"/>
          <w:szCs w:val="20"/>
        </w:rPr>
        <w:t xml:space="preserve">[Текст] </w:t>
      </w:r>
      <w:r w:rsidRPr="00A44984">
        <w:rPr>
          <w:rFonts w:ascii="Times New Roman" w:eastAsia="Times New Roman" w:hAnsi="Times New Roman" w:cs="Times New Roman"/>
          <w:sz w:val="20"/>
          <w:szCs w:val="20"/>
        </w:rPr>
        <w:t xml:space="preserve">/М.: Сентябрь, 2005 </w:t>
      </w:r>
      <w:r w:rsidRPr="00A44984">
        <w:rPr>
          <w:rFonts w:ascii="Times New Roman" w:hAnsi="Times New Roman" w:cs="Times New Roman"/>
          <w:color w:val="222222"/>
          <w:sz w:val="20"/>
          <w:szCs w:val="20"/>
          <w:shd w:val="clear" w:color="auto" w:fill="FFFFFF"/>
        </w:rPr>
        <w:t>(Библиотека журнала "Директор школы"; Вып. № 4, 2005 г.) и др.</w:t>
      </w:r>
    </w:p>
  </w:footnote>
  <w:footnote w:id="79">
    <w:p w:rsidR="00A66EEA" w:rsidRPr="00125249" w:rsidRDefault="00A66EEA" w:rsidP="00483705">
      <w:pPr>
        <w:pStyle w:val="a4"/>
        <w:jc w:val="both"/>
      </w:pPr>
      <w:r w:rsidRPr="00125249">
        <w:rPr>
          <w:rStyle w:val="a6"/>
        </w:rPr>
        <w:footnoteRef/>
      </w:r>
      <w:r w:rsidRPr="00125249">
        <w:t xml:space="preserve"> См.: Петерсон Л.Г. Программа “Учусь учиться” курса математики для 1-4 классов начальной школы. Математика [Электронный ресурс] (Издательство "Просвещение") // Режим доступа: </w:t>
      </w:r>
      <w:hyperlink r:id="rId46" w:history="1">
        <w:r w:rsidRPr="00125249">
          <w:rPr>
            <w:rStyle w:val="afff3"/>
            <w:bCs/>
            <w:kern w:val="36"/>
          </w:rPr>
          <w:t>https://www.sch2000.ru/documents_letters/detail.php?ID=1851</w:t>
        </w:r>
      </w:hyperlink>
      <w:r w:rsidRPr="006F49DD">
        <w:rPr>
          <w:bCs/>
          <w:kern w:val="36"/>
        </w:rPr>
        <w:t xml:space="preserve">, </w:t>
      </w:r>
      <w:r w:rsidRPr="00125249">
        <w:rPr>
          <w:bCs/>
          <w:kern w:val="36"/>
        </w:rPr>
        <w:t>свободный</w:t>
      </w:r>
      <w:r w:rsidRPr="00125249">
        <w:rPr>
          <w:spacing w:val="-4"/>
        </w:rPr>
        <w:t>. – Заглавие с экрана. – Яз. рус.</w:t>
      </w:r>
    </w:p>
  </w:footnote>
  <w:footnote w:id="80">
    <w:p w:rsidR="00A66EEA" w:rsidRPr="00E21C3F" w:rsidRDefault="00A66EEA" w:rsidP="00483705">
      <w:pPr>
        <w:pStyle w:val="a4"/>
        <w:jc w:val="both"/>
      </w:pPr>
      <w:r w:rsidRPr="006F49DD">
        <w:rPr>
          <w:rStyle w:val="a6"/>
        </w:rPr>
        <w:footnoteRef/>
      </w:r>
      <w:r w:rsidRPr="006F49DD">
        <w:t xml:space="preserve"> См.: Консультации для учителя к учебному пособию «Каллиграфия цифр» по формированию универсальных учебных действий на основе обучения каллиграфическому письму цифр в начальной школе [Электронный ресурс] / Л. Г. Петерсон, Е. А. Суворина, В.И. Гайдукова, В.В. Синицына, О. А. Тюняева; н.рук. - Л. Г. Петерсон, д.п.н, методолог. сопровожд. - Е. А. Суворина, к.филос. н, доц. /</w:t>
      </w:r>
      <w:r w:rsidRPr="006F49DD">
        <w:rPr>
          <w:b/>
        </w:rPr>
        <w:t xml:space="preserve">/ </w:t>
      </w:r>
      <w:r w:rsidRPr="00125249">
        <w:t>Режим доступа:</w:t>
      </w:r>
      <w:hyperlink r:id="rId47" w:history="1">
        <w:r w:rsidRPr="002B5E01">
          <w:rPr>
            <w:rStyle w:val="afff3"/>
          </w:rPr>
          <w:t>https://www.sch2000.ru/employees/kalligrafiya/</w:t>
        </w:r>
      </w:hyperlink>
      <w:r w:rsidRPr="006F49DD">
        <w:rPr>
          <w:bCs/>
          <w:kern w:val="36"/>
        </w:rPr>
        <w:t xml:space="preserve">, </w:t>
      </w:r>
      <w:r w:rsidRPr="00125249">
        <w:rPr>
          <w:bCs/>
          <w:kern w:val="36"/>
        </w:rPr>
        <w:t>свободный</w:t>
      </w:r>
      <w:r w:rsidRPr="00125249">
        <w:rPr>
          <w:spacing w:val="-4"/>
        </w:rPr>
        <w:t>. – Заглавие с экрана. – Яз. рус.</w:t>
      </w:r>
    </w:p>
  </w:footnote>
  <w:footnote w:id="81">
    <w:p w:rsidR="00A66EEA" w:rsidRPr="00125249" w:rsidRDefault="00A66EEA" w:rsidP="00483705">
      <w:pPr>
        <w:pStyle w:val="a4"/>
        <w:jc w:val="both"/>
      </w:pPr>
      <w:r w:rsidRPr="00125249">
        <w:rPr>
          <w:rStyle w:val="a6"/>
        </w:rPr>
        <w:footnoteRef/>
      </w:r>
      <w:r w:rsidRPr="00125249">
        <w:t xml:space="preserve"> См. презентацию-характеристику материалов на официальном сайте Центра системно-деятельностной педагогики «Школа 2000…» /Учебники и учебно-методическая литература // Режим доступа: </w:t>
      </w:r>
      <w:hyperlink r:id="rId48" w:history="1">
        <w:r w:rsidRPr="00125249">
          <w:rPr>
            <w:rStyle w:val="afff3"/>
          </w:rPr>
          <w:t>https://www.sch2000.ru/catalog/list.php?SECTION_ID=1660</w:t>
        </w:r>
      </w:hyperlink>
      <w:r w:rsidRPr="00125249">
        <w:t xml:space="preserve">, свободный.  </w:t>
      </w:r>
      <w:r w:rsidRPr="00125249">
        <w:rPr>
          <w:spacing w:val="-4"/>
        </w:rPr>
        <w:t>– Заглавие с экрана. – Яз. рус.</w:t>
      </w:r>
    </w:p>
  </w:footnote>
  <w:footnote w:id="82">
    <w:p w:rsidR="00A66EEA" w:rsidRPr="0072349E" w:rsidRDefault="00A66EEA" w:rsidP="00483705">
      <w:pPr>
        <w:pStyle w:val="a4"/>
        <w:jc w:val="both"/>
      </w:pPr>
      <w:r w:rsidRPr="0072349E">
        <w:rPr>
          <w:rStyle w:val="a6"/>
        </w:rPr>
        <w:footnoteRef/>
      </w:r>
      <w:r w:rsidRPr="0072349E">
        <w:t xml:space="preserve"> См.: Официальный сайт Центра системно-деятельностной педагогики «Школа 2000…» / Курс «Мир деятельности» // Режим доступа: </w:t>
      </w:r>
      <w:hyperlink r:id="rId49" w:history="1">
        <w:r w:rsidRPr="0072349E">
          <w:rPr>
            <w:rStyle w:val="afff3"/>
          </w:rPr>
          <w:t>https://www.sch2000.ru/lessons/mid/</w:t>
        </w:r>
      </w:hyperlink>
      <w:r w:rsidRPr="0072349E">
        <w:t>, свободный.</w:t>
      </w:r>
      <w:r w:rsidRPr="0072349E">
        <w:rPr>
          <w:spacing w:val="-4"/>
        </w:rPr>
        <w:t xml:space="preserve"> – Заглавие с экрана. – Яз. рус.</w:t>
      </w:r>
    </w:p>
  </w:footnote>
  <w:footnote w:id="83">
    <w:p w:rsidR="00A66EEA" w:rsidRPr="007A2191" w:rsidRDefault="00A66EEA" w:rsidP="00483705">
      <w:pPr>
        <w:pStyle w:val="a4"/>
        <w:jc w:val="both"/>
      </w:pPr>
      <w:r w:rsidRPr="007A2191">
        <w:rPr>
          <w:rStyle w:val="a6"/>
        </w:rPr>
        <w:footnoteRef/>
      </w:r>
      <w:r>
        <w:t>Данный проект разрабатывается Министерством просвещения Российской Федерации в числе других федеральных проектов, обеспечивающих реализацию государственной программы Российской Федерации «развитие образования» (2018-2025 гг.), утв. Постановление Правительства РФ от 27 декабря 2017 г. № 1642</w:t>
      </w:r>
    </w:p>
  </w:footnote>
  <w:footnote w:id="84">
    <w:p w:rsidR="00A66EEA" w:rsidRDefault="00A66EEA" w:rsidP="000B1F35">
      <w:pPr>
        <w:pStyle w:val="a4"/>
      </w:pPr>
      <w:r>
        <w:rPr>
          <w:rStyle w:val="a6"/>
        </w:rPr>
        <w:footnoteRef/>
      </w:r>
      <w:r>
        <w:t xml:space="preserve"> Разрабатывается ежегодно и утверждается вместе с УП и ПВД как внесение изменений в ООП (регламент внесения изменений в ООП НОО), вывешивается на сайте ОО.</w:t>
      </w:r>
    </w:p>
    <w:p w:rsidR="00A66EEA" w:rsidRDefault="00A66EEA" w:rsidP="000B1F35">
      <w:pPr>
        <w:pStyle w:val="a4"/>
      </w:pPr>
    </w:p>
  </w:footnote>
  <w:footnote w:id="85">
    <w:p w:rsidR="00A66EEA" w:rsidRPr="00592FF2" w:rsidRDefault="00A66EEA" w:rsidP="004B1CF1">
      <w:pPr>
        <w:pStyle w:val="1"/>
        <w:spacing w:before="0" w:after="93" w:line="288" w:lineRule="atLeast"/>
        <w:jc w:val="both"/>
        <w:rPr>
          <w:b w:val="0"/>
          <w:sz w:val="22"/>
          <w:szCs w:val="22"/>
          <w:vertAlign w:val="superscript"/>
        </w:rPr>
      </w:pPr>
      <w:r w:rsidRPr="00D221AD">
        <w:rPr>
          <w:rStyle w:val="a6"/>
          <w:sz w:val="16"/>
          <w:szCs w:val="16"/>
        </w:rPr>
        <w:footnoteRef/>
      </w:r>
      <w:r>
        <w:tab/>
      </w:r>
      <w:r w:rsidRPr="00592FF2">
        <w:rPr>
          <w:b w:val="0"/>
          <w:color w:val="000000"/>
          <w:spacing w:val="2"/>
          <w:sz w:val="22"/>
          <w:szCs w:val="22"/>
          <w:vertAlign w:val="superscript"/>
        </w:rPr>
        <w:t xml:space="preserve"> В первом полугодии</w:t>
      </w:r>
      <w:r w:rsidRPr="00592FF2">
        <w:rPr>
          <w:b w:val="0"/>
          <w:color w:val="2D2D2D"/>
          <w:spacing w:val="1"/>
          <w:sz w:val="22"/>
          <w:szCs w:val="22"/>
          <w:vertAlign w:val="superscript"/>
        </w:rPr>
        <w:t xml:space="preserve"> и</w:t>
      </w:r>
      <w:r w:rsidRPr="00592FF2">
        <w:rPr>
          <w:b w:val="0"/>
          <w:color w:val="000000"/>
          <w:spacing w:val="2"/>
          <w:sz w:val="22"/>
          <w:szCs w:val="22"/>
          <w:vertAlign w:val="superscript"/>
        </w:rPr>
        <w:t>спользуется "ступенчатый" режим  обучения</w:t>
      </w:r>
      <w:r w:rsidRPr="00592FF2">
        <w:rPr>
          <w:b w:val="0"/>
          <w:color w:val="2D2D2D"/>
          <w:spacing w:val="1"/>
          <w:sz w:val="22"/>
          <w:szCs w:val="22"/>
          <w:vertAlign w:val="superscript"/>
        </w:rPr>
        <w:t>(</w:t>
      </w:r>
      <w:r w:rsidRPr="00592FF2">
        <w:rPr>
          <w:b w:val="0"/>
          <w:color w:val="000000"/>
          <w:spacing w:val="2"/>
          <w:sz w:val="22"/>
          <w:szCs w:val="22"/>
          <w:vertAlign w:val="superscript"/>
          <w:lang w:eastAsia="ru-RU"/>
        </w:rPr>
        <w:t>СанПиН 2.4.2.2821-10)</w:t>
      </w:r>
    </w:p>
  </w:footnote>
  <w:footnote w:id="86">
    <w:p w:rsidR="00A66EEA" w:rsidRPr="00F61785" w:rsidRDefault="00A66EEA" w:rsidP="004B1CF1">
      <w:pPr>
        <w:pStyle w:val="a4"/>
        <w:rPr>
          <w:sz w:val="16"/>
          <w:szCs w:val="16"/>
        </w:rPr>
      </w:pPr>
      <w:r>
        <w:rPr>
          <w:rStyle w:val="a6"/>
          <w:rFonts w:eastAsia="Lucida Sans Unicode"/>
        </w:rPr>
        <w:footnoteRef/>
      </w:r>
      <w:r>
        <w:rPr>
          <w:sz w:val="16"/>
          <w:szCs w:val="16"/>
        </w:rPr>
        <w:t xml:space="preserve">Учебный предмет части учебного плана, формируемой </w:t>
      </w:r>
      <w:r w:rsidRPr="00F61785">
        <w:rPr>
          <w:sz w:val="16"/>
          <w:szCs w:val="16"/>
        </w:rPr>
        <w:t xml:space="preserve"> участниками образовательных отношений</w:t>
      </w:r>
    </w:p>
  </w:footnote>
  <w:footnote w:id="87">
    <w:p w:rsidR="00A66EEA" w:rsidRPr="00F61785" w:rsidRDefault="00A66EEA" w:rsidP="00B74724">
      <w:pPr>
        <w:pStyle w:val="a4"/>
        <w:rPr>
          <w:sz w:val="16"/>
          <w:szCs w:val="16"/>
        </w:rPr>
      </w:pPr>
      <w:r>
        <w:rPr>
          <w:rStyle w:val="a6"/>
        </w:rPr>
        <w:footnoteRef/>
      </w:r>
      <w:r>
        <w:t xml:space="preserve"> </w:t>
      </w:r>
      <w:r>
        <w:rPr>
          <w:sz w:val="16"/>
          <w:szCs w:val="16"/>
        </w:rPr>
        <w:t xml:space="preserve">Учебный предмет части учебного плана, формируемой </w:t>
      </w:r>
      <w:r w:rsidRPr="00F61785">
        <w:rPr>
          <w:sz w:val="16"/>
          <w:szCs w:val="16"/>
        </w:rPr>
        <w:t xml:space="preserve"> участниками образовательных отношений</w:t>
      </w:r>
    </w:p>
    <w:p w:rsidR="00A66EEA" w:rsidRDefault="00A66EEA">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2"/>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6"/>
    <w:multiLevelType w:val="singleLevel"/>
    <w:tmpl w:val="00000006"/>
    <w:name w:val="WW8Num5"/>
    <w:lvl w:ilvl="0">
      <w:start w:val="1"/>
      <w:numFmt w:val="bullet"/>
      <w:lvlText w:val=""/>
      <w:lvlJc w:val="left"/>
      <w:pPr>
        <w:ind w:left="360" w:hanging="360"/>
      </w:pPr>
      <w:rPr>
        <w:rFonts w:ascii="Symbol" w:hAnsi="Symbol"/>
      </w:rPr>
    </w:lvl>
  </w:abstractNum>
  <w:abstractNum w:abstractNumId="2">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name w:val="WW8Num7"/>
    <w:lvl w:ilvl="0">
      <w:start w:val="1"/>
      <w:numFmt w:val="bullet"/>
      <w:lvlText w:val=""/>
      <w:lvlJc w:val="left"/>
      <w:pPr>
        <w:ind w:left="360" w:hanging="360"/>
      </w:pPr>
      <w:rPr>
        <w:rFonts w:ascii="Symbol" w:hAnsi="Symbol"/>
      </w:rPr>
    </w:lvl>
  </w:abstractNum>
  <w:abstractNum w:abstractNumId="4">
    <w:nsid w:val="00000009"/>
    <w:multiLevelType w:val="singleLevel"/>
    <w:tmpl w:val="00000009"/>
    <w:name w:val="WW8Num6"/>
    <w:lvl w:ilvl="0">
      <w:start w:val="1"/>
      <w:numFmt w:val="bullet"/>
      <w:lvlText w:val=""/>
      <w:lvlJc w:val="left"/>
      <w:pPr>
        <w:ind w:left="360" w:hanging="360"/>
      </w:pPr>
      <w:rPr>
        <w:rFonts w:ascii="Symbol" w:hAnsi="Symbol"/>
      </w:rPr>
    </w:lvl>
  </w:abstractNum>
  <w:abstractNum w:abstractNumId="5">
    <w:nsid w:val="0000000A"/>
    <w:multiLevelType w:val="singleLevel"/>
    <w:tmpl w:val="0000000A"/>
    <w:name w:val="WW8Num9"/>
    <w:lvl w:ilvl="0">
      <w:start w:val="1"/>
      <w:numFmt w:val="bullet"/>
      <w:lvlText w:val=""/>
      <w:lvlJc w:val="left"/>
      <w:pPr>
        <w:ind w:left="360" w:hanging="360"/>
      </w:pPr>
      <w:rPr>
        <w:rFonts w:ascii="Symbol" w:hAnsi="Symbol"/>
      </w:rPr>
    </w:lvl>
  </w:abstractNum>
  <w:abstractNum w:abstractNumId="6">
    <w:nsid w:val="0000000B"/>
    <w:multiLevelType w:val="singleLevel"/>
    <w:tmpl w:val="0000000B"/>
    <w:name w:val="WW8Num3"/>
    <w:lvl w:ilvl="0">
      <w:start w:val="1"/>
      <w:numFmt w:val="bullet"/>
      <w:lvlText w:val=""/>
      <w:lvlJc w:val="left"/>
      <w:pPr>
        <w:ind w:left="1287" w:hanging="360"/>
      </w:pPr>
      <w:rPr>
        <w:rFonts w:ascii="Symbol" w:hAnsi="Symbol"/>
      </w:rPr>
    </w:lvl>
  </w:abstractNum>
  <w:abstractNum w:abstractNumId="7">
    <w:nsid w:val="0000000C"/>
    <w:multiLevelType w:val="singleLevel"/>
    <w:tmpl w:val="0000000C"/>
    <w:name w:val="WW8Num13"/>
    <w:lvl w:ilvl="0">
      <w:start w:val="1"/>
      <w:numFmt w:val="bullet"/>
      <w:lvlText w:val=""/>
      <w:lvlJc w:val="left"/>
      <w:pPr>
        <w:ind w:left="360" w:hanging="360"/>
      </w:pPr>
      <w:rPr>
        <w:rFonts w:ascii="Symbol" w:hAnsi="Symbol"/>
      </w:rPr>
    </w:lvl>
  </w:abstractNum>
  <w:abstractNum w:abstractNumId="8">
    <w:nsid w:val="0000000D"/>
    <w:multiLevelType w:val="singleLevel"/>
    <w:tmpl w:val="0000000D"/>
    <w:name w:val="WW8Num11"/>
    <w:lvl w:ilvl="0">
      <w:start w:val="1"/>
      <w:numFmt w:val="upperRoman"/>
      <w:lvlText w:val="%1."/>
      <w:lvlJc w:val="left"/>
      <w:pPr>
        <w:ind w:left="720" w:hanging="720"/>
      </w:pPr>
    </w:lvl>
  </w:abstractNum>
  <w:abstractNum w:abstractNumId="9">
    <w:nsid w:val="0000000E"/>
    <w:multiLevelType w:val="multilevel"/>
    <w:tmpl w:val="0000000E"/>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11"/>
    <w:multiLevelType w:val="singleLevel"/>
    <w:tmpl w:val="00000011"/>
    <w:name w:val="WW8Num15"/>
    <w:lvl w:ilvl="0">
      <w:start w:val="1"/>
      <w:numFmt w:val="bullet"/>
      <w:lvlText w:val=""/>
      <w:lvlJc w:val="left"/>
      <w:pPr>
        <w:tabs>
          <w:tab w:val="num" w:pos="360"/>
        </w:tabs>
        <w:ind w:left="360" w:hanging="360"/>
      </w:pPr>
      <w:rPr>
        <w:rFonts w:ascii="Symbol" w:hAnsi="Symbol"/>
      </w:rPr>
    </w:lvl>
  </w:abstractNum>
  <w:abstractNum w:abstractNumId="12">
    <w:nsid w:val="00000015"/>
    <w:multiLevelType w:val="singleLevel"/>
    <w:tmpl w:val="00000015"/>
    <w:name w:val="WW8Num16"/>
    <w:lvl w:ilvl="0">
      <w:start w:val="7"/>
      <w:numFmt w:val="decimal"/>
      <w:lvlText w:val="%1."/>
      <w:lvlJc w:val="left"/>
      <w:pPr>
        <w:tabs>
          <w:tab w:val="num" w:pos="360"/>
        </w:tabs>
        <w:ind w:left="360" w:hanging="360"/>
      </w:pPr>
    </w:lvl>
  </w:abstractNum>
  <w:abstractNum w:abstractNumId="13">
    <w:nsid w:val="00000016"/>
    <w:multiLevelType w:val="singleLevel"/>
    <w:tmpl w:val="00000016"/>
    <w:name w:val="WW8Num20"/>
    <w:lvl w:ilvl="0">
      <w:start w:val="1"/>
      <w:numFmt w:val="decimal"/>
      <w:lvlText w:val="%1."/>
      <w:lvlJc w:val="left"/>
      <w:pPr>
        <w:tabs>
          <w:tab w:val="num" w:pos="360"/>
        </w:tabs>
        <w:ind w:left="360" w:hanging="360"/>
      </w:pPr>
    </w:lvl>
  </w:abstractNum>
  <w:abstractNum w:abstractNumId="14">
    <w:nsid w:val="00000017"/>
    <w:multiLevelType w:val="singleLevel"/>
    <w:tmpl w:val="00000017"/>
    <w:name w:val="WW8Num21"/>
    <w:lvl w:ilvl="0">
      <w:start w:val="1"/>
      <w:numFmt w:val="decimal"/>
      <w:lvlText w:val="%1."/>
      <w:lvlJc w:val="left"/>
      <w:pPr>
        <w:tabs>
          <w:tab w:val="num" w:pos="360"/>
        </w:tabs>
        <w:ind w:left="360" w:hanging="360"/>
      </w:pPr>
    </w:lvl>
  </w:abstractNum>
  <w:abstractNum w:abstractNumId="15">
    <w:nsid w:val="00000019"/>
    <w:multiLevelType w:val="singleLevel"/>
    <w:tmpl w:val="00000019"/>
    <w:name w:val="WW8Num22"/>
    <w:lvl w:ilvl="0">
      <w:start w:val="1"/>
      <w:numFmt w:val="decimal"/>
      <w:lvlText w:val="%1."/>
      <w:lvlJc w:val="left"/>
      <w:pPr>
        <w:tabs>
          <w:tab w:val="num" w:pos="360"/>
        </w:tabs>
        <w:ind w:left="360" w:hanging="360"/>
      </w:pPr>
    </w:lvl>
  </w:abstractNum>
  <w:abstractNum w:abstractNumId="16">
    <w:nsid w:val="02CF7CCA"/>
    <w:multiLevelType w:val="hybridMultilevel"/>
    <w:tmpl w:val="427037B4"/>
    <w:name w:val="WW8Num24"/>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31E323F"/>
    <w:multiLevelType w:val="hybridMultilevel"/>
    <w:tmpl w:val="C4A0A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493439"/>
    <w:multiLevelType w:val="hybridMultilevel"/>
    <w:tmpl w:val="3E4C75A0"/>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7F21042"/>
    <w:multiLevelType w:val="hybridMultilevel"/>
    <w:tmpl w:val="CEB228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8BE1FA1"/>
    <w:multiLevelType w:val="hybridMultilevel"/>
    <w:tmpl w:val="421CB2D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9616E0C"/>
    <w:multiLevelType w:val="hybridMultilevel"/>
    <w:tmpl w:val="36ACEC3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0AB86B48"/>
    <w:multiLevelType w:val="hybridMultilevel"/>
    <w:tmpl w:val="E8FC9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851D02"/>
    <w:multiLevelType w:val="hybridMultilevel"/>
    <w:tmpl w:val="4ED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A0341B"/>
    <w:multiLevelType w:val="hybridMultilevel"/>
    <w:tmpl w:val="777AFCC6"/>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BB30CB9"/>
    <w:multiLevelType w:val="hybridMultilevel"/>
    <w:tmpl w:val="9EACC6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CB52870"/>
    <w:multiLevelType w:val="hybridMultilevel"/>
    <w:tmpl w:val="BF04A8D4"/>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E724AC"/>
    <w:multiLevelType w:val="hybridMultilevel"/>
    <w:tmpl w:val="4DA89A90"/>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E521419"/>
    <w:multiLevelType w:val="hybridMultilevel"/>
    <w:tmpl w:val="48E261BE"/>
    <w:lvl w:ilvl="0" w:tplc="0419000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F0C6F50"/>
    <w:multiLevelType w:val="hybridMultilevel"/>
    <w:tmpl w:val="1ECE28DE"/>
    <w:lvl w:ilvl="0" w:tplc="04190001">
      <w:start w:val="1"/>
      <w:numFmt w:val="decimal"/>
      <w:lvlText w:val="%1)"/>
      <w:lvlJc w:val="left"/>
      <w:pPr>
        <w:ind w:left="1069" w:hanging="360"/>
      </w:pPr>
      <w:rPr>
        <w:rFonts w:cstheme="minorBidi"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0">
    <w:nsid w:val="0FF30011"/>
    <w:multiLevelType w:val="hybridMultilevel"/>
    <w:tmpl w:val="81FE709A"/>
    <w:lvl w:ilvl="0" w:tplc="3D5E9CA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37949CF"/>
    <w:multiLevelType w:val="hybridMultilevel"/>
    <w:tmpl w:val="A440DEF0"/>
    <w:lvl w:ilvl="0" w:tplc="0419000B">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7571562"/>
    <w:multiLevelType w:val="hybridMultilevel"/>
    <w:tmpl w:val="2CB2F826"/>
    <w:lvl w:ilvl="0" w:tplc="0419000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FA608E"/>
    <w:multiLevelType w:val="hybridMultilevel"/>
    <w:tmpl w:val="D76023AC"/>
    <w:lvl w:ilvl="0" w:tplc="0419000B">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4">
    <w:nsid w:val="19271893"/>
    <w:multiLevelType w:val="hybridMultilevel"/>
    <w:tmpl w:val="0A827F0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D21095"/>
    <w:multiLevelType w:val="hybridMultilevel"/>
    <w:tmpl w:val="2EF6E024"/>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E9627A"/>
    <w:multiLevelType w:val="hybridMultilevel"/>
    <w:tmpl w:val="4A7E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7A00FD"/>
    <w:multiLevelType w:val="hybridMultilevel"/>
    <w:tmpl w:val="4C6AD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F74637F"/>
    <w:multiLevelType w:val="hybridMultilevel"/>
    <w:tmpl w:val="7042EE22"/>
    <w:lvl w:ilvl="0" w:tplc="04190001">
      <w:start w:val="1"/>
      <w:numFmt w:val="decimal"/>
      <w:lvlText w:val="%1."/>
      <w:lvlJc w:val="left"/>
      <w:pPr>
        <w:ind w:left="14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FFD600B"/>
    <w:multiLevelType w:val="hybridMultilevel"/>
    <w:tmpl w:val="87880F08"/>
    <w:lvl w:ilvl="0" w:tplc="0419000F">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nsid w:val="206463A7"/>
    <w:multiLevelType w:val="hybridMultilevel"/>
    <w:tmpl w:val="82081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8A2C52"/>
    <w:multiLevelType w:val="hybridMultilevel"/>
    <w:tmpl w:val="EA48531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A5346D"/>
    <w:multiLevelType w:val="hybridMultilevel"/>
    <w:tmpl w:val="CD946262"/>
    <w:lvl w:ilvl="0" w:tplc="0419000D">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4DA7B2B"/>
    <w:multiLevelType w:val="hybridMultilevel"/>
    <w:tmpl w:val="D870CC54"/>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6DE5763"/>
    <w:multiLevelType w:val="hybridMultilevel"/>
    <w:tmpl w:val="53BE0AFE"/>
    <w:lvl w:ilvl="0" w:tplc="6D8C370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5">
    <w:nsid w:val="293D5081"/>
    <w:multiLevelType w:val="hybridMultilevel"/>
    <w:tmpl w:val="663C71B6"/>
    <w:lvl w:ilvl="0" w:tplc="C7A0C87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A070048"/>
    <w:multiLevelType w:val="hybridMultilevel"/>
    <w:tmpl w:val="F962A588"/>
    <w:lvl w:ilvl="0" w:tplc="0419000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A554259"/>
    <w:multiLevelType w:val="hybridMultilevel"/>
    <w:tmpl w:val="FA704A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A5A6D01"/>
    <w:multiLevelType w:val="hybridMultilevel"/>
    <w:tmpl w:val="0F860408"/>
    <w:lvl w:ilvl="0" w:tplc="AAC6E8F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nsid w:val="34D630EB"/>
    <w:multiLevelType w:val="hybridMultilevel"/>
    <w:tmpl w:val="A79A58BC"/>
    <w:lvl w:ilvl="0" w:tplc="7D58F9C4">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sz w:val="28"/>
        <w:szCs w:val="28"/>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nsid w:val="35622BB1"/>
    <w:multiLevelType w:val="hybridMultilevel"/>
    <w:tmpl w:val="B866C9F0"/>
    <w:lvl w:ilvl="0" w:tplc="0419000F">
      <w:start w:val="1"/>
      <w:numFmt w:val="lowerLetter"/>
      <w:lvlText w:val="%1)"/>
      <w:lvlJc w:val="left"/>
      <w:pPr>
        <w:ind w:left="720" w:hanging="360"/>
      </w:pPr>
    </w:lvl>
    <w:lvl w:ilvl="1" w:tplc="F4C23BE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571725A"/>
    <w:multiLevelType w:val="hybridMultilevel"/>
    <w:tmpl w:val="A8600722"/>
    <w:lvl w:ilvl="0" w:tplc="04190017">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2">
    <w:nsid w:val="35EC6A93"/>
    <w:multiLevelType w:val="multilevel"/>
    <w:tmpl w:val="D188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62561DD"/>
    <w:multiLevelType w:val="hybridMultilevel"/>
    <w:tmpl w:val="4E2A2D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378F2C0B"/>
    <w:multiLevelType w:val="hybridMultilevel"/>
    <w:tmpl w:val="BB16CEE6"/>
    <w:lvl w:ilvl="0" w:tplc="0419000D">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5">
    <w:nsid w:val="39AD697D"/>
    <w:multiLevelType w:val="hybridMultilevel"/>
    <w:tmpl w:val="47888DB0"/>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ABE4C2D"/>
    <w:multiLevelType w:val="hybridMultilevel"/>
    <w:tmpl w:val="4DC265B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nsid w:val="3AD7043A"/>
    <w:multiLevelType w:val="hybridMultilevel"/>
    <w:tmpl w:val="89006C2E"/>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BD87FEB"/>
    <w:multiLevelType w:val="hybridMultilevel"/>
    <w:tmpl w:val="452AB37A"/>
    <w:name w:val="WW8Num422"/>
    <w:lvl w:ilvl="0" w:tplc="9A44ADC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CC516FB"/>
    <w:multiLevelType w:val="hybridMultilevel"/>
    <w:tmpl w:val="3CEC9898"/>
    <w:lvl w:ilvl="0" w:tplc="0419000D">
      <w:start w:val="1"/>
      <w:numFmt w:val="bullet"/>
      <w:lvlText w:val=""/>
      <w:lvlJc w:val="left"/>
      <w:pPr>
        <w:ind w:left="18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D74534E"/>
    <w:multiLevelType w:val="hybridMultilevel"/>
    <w:tmpl w:val="47F26A60"/>
    <w:lvl w:ilvl="0" w:tplc="0419000D">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1">
    <w:nsid w:val="3E877326"/>
    <w:multiLevelType w:val="hybridMultilevel"/>
    <w:tmpl w:val="90241678"/>
    <w:lvl w:ilvl="0" w:tplc="E18AEEA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2736B28"/>
    <w:multiLevelType w:val="hybridMultilevel"/>
    <w:tmpl w:val="35C6485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44E84802"/>
    <w:multiLevelType w:val="hybridMultilevel"/>
    <w:tmpl w:val="77A0A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45255E53"/>
    <w:multiLevelType w:val="hybridMultilevel"/>
    <w:tmpl w:val="9BB8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A96266C"/>
    <w:multiLevelType w:val="hybridMultilevel"/>
    <w:tmpl w:val="5BE82D4C"/>
    <w:lvl w:ilvl="0" w:tplc="04190001">
      <w:start w:val="1"/>
      <w:numFmt w:val="lowerLetter"/>
      <w:lvlText w:val="%1)"/>
      <w:lvlJc w:val="left"/>
      <w:pPr>
        <w:ind w:left="720" w:hanging="360"/>
      </w:pPr>
    </w:lvl>
    <w:lvl w:ilvl="1" w:tplc="04190003">
      <w:start w:val="1"/>
      <w:numFmt w:val="lowerLetter"/>
      <w:lvlText w:val="%2."/>
      <w:lvlJc w:val="left"/>
      <w:pPr>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F5713EA"/>
    <w:multiLevelType w:val="multilevel"/>
    <w:tmpl w:val="9650F156"/>
    <w:lvl w:ilvl="0">
      <w:start w:val="1"/>
      <w:numFmt w:val="bullet"/>
      <w:lvlText w:val=""/>
      <w:lvlJc w:val="left"/>
      <w:pPr>
        <w:tabs>
          <w:tab w:val="num" w:pos="644"/>
        </w:tabs>
        <w:ind w:left="6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0EE0535"/>
    <w:multiLevelType w:val="hybridMultilevel"/>
    <w:tmpl w:val="BEE612AC"/>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3CB6042"/>
    <w:multiLevelType w:val="multilevel"/>
    <w:tmpl w:val="497A3B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6350435"/>
    <w:multiLevelType w:val="hybridMultilevel"/>
    <w:tmpl w:val="051C82C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372"/>
        </w:tabs>
        <w:ind w:left="372" w:hanging="360"/>
      </w:pPr>
      <w:rPr>
        <w:rFonts w:ascii="Courier New" w:hAnsi="Courier New" w:cs="Courier New" w:hint="default"/>
      </w:rPr>
    </w:lvl>
    <w:lvl w:ilvl="2" w:tentative="1">
      <w:start w:val="1"/>
      <w:numFmt w:val="bullet"/>
      <w:lvlText w:val=""/>
      <w:lvlJc w:val="left"/>
      <w:pPr>
        <w:tabs>
          <w:tab w:val="num" w:pos="1092"/>
        </w:tabs>
        <w:ind w:left="1092" w:hanging="360"/>
      </w:pPr>
      <w:rPr>
        <w:rFonts w:ascii="Wingdings" w:hAnsi="Wingdings" w:hint="default"/>
      </w:rPr>
    </w:lvl>
    <w:lvl w:ilvl="3" w:tentative="1">
      <w:start w:val="1"/>
      <w:numFmt w:val="bullet"/>
      <w:lvlText w:val=""/>
      <w:lvlJc w:val="left"/>
      <w:pPr>
        <w:tabs>
          <w:tab w:val="num" w:pos="1812"/>
        </w:tabs>
        <w:ind w:left="1812" w:hanging="360"/>
      </w:pPr>
      <w:rPr>
        <w:rFonts w:ascii="Symbol" w:hAnsi="Symbol" w:hint="default"/>
      </w:rPr>
    </w:lvl>
    <w:lvl w:ilvl="4" w:tentative="1">
      <w:start w:val="1"/>
      <w:numFmt w:val="bullet"/>
      <w:lvlText w:val="o"/>
      <w:lvlJc w:val="left"/>
      <w:pPr>
        <w:tabs>
          <w:tab w:val="num" w:pos="2532"/>
        </w:tabs>
        <w:ind w:left="2532" w:hanging="360"/>
      </w:pPr>
      <w:rPr>
        <w:rFonts w:ascii="Courier New" w:hAnsi="Courier New" w:cs="Courier New" w:hint="default"/>
      </w:rPr>
    </w:lvl>
    <w:lvl w:ilvl="5" w:tentative="1">
      <w:start w:val="1"/>
      <w:numFmt w:val="bullet"/>
      <w:lvlText w:val=""/>
      <w:lvlJc w:val="left"/>
      <w:pPr>
        <w:tabs>
          <w:tab w:val="num" w:pos="3252"/>
        </w:tabs>
        <w:ind w:left="3252" w:hanging="360"/>
      </w:pPr>
      <w:rPr>
        <w:rFonts w:ascii="Wingdings" w:hAnsi="Wingdings" w:hint="default"/>
      </w:rPr>
    </w:lvl>
    <w:lvl w:ilvl="6" w:tentative="1">
      <w:start w:val="1"/>
      <w:numFmt w:val="bullet"/>
      <w:lvlText w:val=""/>
      <w:lvlJc w:val="left"/>
      <w:pPr>
        <w:tabs>
          <w:tab w:val="num" w:pos="3972"/>
        </w:tabs>
        <w:ind w:left="3972" w:hanging="360"/>
      </w:pPr>
      <w:rPr>
        <w:rFonts w:ascii="Symbol" w:hAnsi="Symbol" w:hint="default"/>
      </w:rPr>
    </w:lvl>
    <w:lvl w:ilvl="7" w:tentative="1">
      <w:start w:val="1"/>
      <w:numFmt w:val="bullet"/>
      <w:lvlText w:val="o"/>
      <w:lvlJc w:val="left"/>
      <w:pPr>
        <w:tabs>
          <w:tab w:val="num" w:pos="4692"/>
        </w:tabs>
        <w:ind w:left="4692" w:hanging="360"/>
      </w:pPr>
      <w:rPr>
        <w:rFonts w:ascii="Courier New" w:hAnsi="Courier New" w:cs="Courier New" w:hint="default"/>
      </w:rPr>
    </w:lvl>
    <w:lvl w:ilvl="8" w:tentative="1">
      <w:start w:val="1"/>
      <w:numFmt w:val="bullet"/>
      <w:lvlText w:val=""/>
      <w:lvlJc w:val="left"/>
      <w:pPr>
        <w:tabs>
          <w:tab w:val="num" w:pos="5412"/>
        </w:tabs>
        <w:ind w:left="5412" w:hanging="360"/>
      </w:pPr>
      <w:rPr>
        <w:rFonts w:ascii="Wingdings" w:hAnsi="Wingdings" w:hint="default"/>
      </w:rPr>
    </w:lvl>
  </w:abstractNum>
  <w:abstractNum w:abstractNumId="70">
    <w:nsid w:val="56EC5254"/>
    <w:multiLevelType w:val="hybridMultilevel"/>
    <w:tmpl w:val="4B882A9C"/>
    <w:lvl w:ilvl="0" w:tplc="C298D056">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9B37A8E"/>
    <w:multiLevelType w:val="hybridMultilevel"/>
    <w:tmpl w:val="E7EE4C4C"/>
    <w:lvl w:ilvl="0" w:tplc="0419000F">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72">
    <w:nsid w:val="5ABC206C"/>
    <w:multiLevelType w:val="hybridMultilevel"/>
    <w:tmpl w:val="28E675B0"/>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E0F24EA"/>
    <w:multiLevelType w:val="hybridMultilevel"/>
    <w:tmpl w:val="0E7AD0AE"/>
    <w:lvl w:ilvl="0" w:tplc="0419000F">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E8E43FE"/>
    <w:multiLevelType w:val="hybridMultilevel"/>
    <w:tmpl w:val="D00CF2A8"/>
    <w:lvl w:ilvl="0" w:tplc="038EA67A">
      <w:start w:val="1"/>
      <w:numFmt w:val="bullet"/>
      <w:lvlText w:val=""/>
      <w:lvlJc w:val="left"/>
      <w:pPr>
        <w:tabs>
          <w:tab w:val="num" w:pos="720"/>
        </w:tabs>
        <w:ind w:left="720" w:hanging="360"/>
      </w:pPr>
      <w:rPr>
        <w:rFonts w:ascii="Symbol" w:hAnsi="Symbol" w:hint="default"/>
        <w:b w:val="0"/>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nsid w:val="60F31BD1"/>
    <w:multiLevelType w:val="hybridMultilevel"/>
    <w:tmpl w:val="AFBC6494"/>
    <w:lvl w:ilvl="0" w:tplc="DF32226A">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14C5B0D"/>
    <w:multiLevelType w:val="hybridMultilevel"/>
    <w:tmpl w:val="9EFCA16E"/>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62C1546A"/>
    <w:multiLevelType w:val="hybridMultilevel"/>
    <w:tmpl w:val="509248A8"/>
    <w:lvl w:ilvl="0" w:tplc="0419000D">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62D84560"/>
    <w:multiLevelType w:val="hybridMultilevel"/>
    <w:tmpl w:val="645EF8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9">
    <w:nsid w:val="62FD5F94"/>
    <w:multiLevelType w:val="hybridMultilevel"/>
    <w:tmpl w:val="4926C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6D1B78"/>
    <w:multiLevelType w:val="hybridMultilevel"/>
    <w:tmpl w:val="0520DCEA"/>
    <w:lvl w:ilvl="0" w:tplc="0419000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5C74B80"/>
    <w:multiLevelType w:val="hybridMultilevel"/>
    <w:tmpl w:val="C34E1ED8"/>
    <w:lvl w:ilvl="0" w:tplc="0419000D">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9704B17"/>
    <w:multiLevelType w:val="hybridMultilevel"/>
    <w:tmpl w:val="FA90F534"/>
    <w:lvl w:ilvl="0" w:tplc="04190001">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AC26604"/>
    <w:multiLevelType w:val="hybridMultilevel"/>
    <w:tmpl w:val="1A080848"/>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7501787F"/>
    <w:multiLevelType w:val="hybridMultilevel"/>
    <w:tmpl w:val="033EADCC"/>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6212719"/>
    <w:multiLevelType w:val="hybridMultilevel"/>
    <w:tmpl w:val="E27E8542"/>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AC65E14"/>
    <w:multiLevelType w:val="hybridMultilevel"/>
    <w:tmpl w:val="805CB022"/>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87">
    <w:nsid w:val="7B721332"/>
    <w:multiLevelType w:val="hybridMultilevel"/>
    <w:tmpl w:val="4F1EC1F8"/>
    <w:lvl w:ilvl="0" w:tplc="9ECA35C0">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88">
    <w:nsid w:val="7C1E5001"/>
    <w:multiLevelType w:val="hybridMultilevel"/>
    <w:tmpl w:val="D458C4DE"/>
    <w:lvl w:ilvl="0" w:tplc="04190001">
      <w:start w:val="1"/>
      <w:numFmt w:val="lowerLett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E0B5316"/>
    <w:multiLevelType w:val="hybridMultilevel"/>
    <w:tmpl w:val="6B8427F2"/>
    <w:lvl w:ilvl="0" w:tplc="04190017">
      <w:start w:val="1"/>
      <w:numFmt w:val="bullet"/>
      <w:lvlText w:val=""/>
      <w:lvlJc w:val="left"/>
      <w:pPr>
        <w:tabs>
          <w:tab w:val="num" w:pos="715"/>
        </w:tabs>
        <w:ind w:left="71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E91598D"/>
    <w:multiLevelType w:val="hybridMultilevel"/>
    <w:tmpl w:val="8514E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F3617FF"/>
    <w:multiLevelType w:val="hybridMultilevel"/>
    <w:tmpl w:val="727EC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5"/>
  </w:num>
  <w:num w:numId="2">
    <w:abstractNumId w:val="60"/>
  </w:num>
  <w:num w:numId="3">
    <w:abstractNumId w:val="33"/>
  </w:num>
  <w:num w:numId="4">
    <w:abstractNumId w:val="90"/>
  </w:num>
  <w:num w:numId="5">
    <w:abstractNumId w:val="16"/>
  </w:num>
  <w:num w:numId="6">
    <w:abstractNumId w:val="79"/>
  </w:num>
  <w:num w:numId="7">
    <w:abstractNumId w:val="64"/>
  </w:num>
  <w:num w:numId="8">
    <w:abstractNumId w:val="56"/>
  </w:num>
  <w:num w:numId="9">
    <w:abstractNumId w:val="22"/>
  </w:num>
  <w:num w:numId="10">
    <w:abstractNumId w:val="70"/>
  </w:num>
  <w:num w:numId="11">
    <w:abstractNumId w:val="80"/>
  </w:num>
  <w:num w:numId="12">
    <w:abstractNumId w:val="55"/>
  </w:num>
  <w:num w:numId="13">
    <w:abstractNumId w:val="31"/>
  </w:num>
  <w:num w:numId="14">
    <w:abstractNumId w:val="46"/>
  </w:num>
  <w:num w:numId="15">
    <w:abstractNumId w:val="61"/>
  </w:num>
  <w:num w:numId="16">
    <w:abstractNumId w:val="65"/>
  </w:num>
  <w:num w:numId="17">
    <w:abstractNumId w:val="88"/>
  </w:num>
  <w:num w:numId="18">
    <w:abstractNumId w:val="50"/>
  </w:num>
  <w:num w:numId="19">
    <w:abstractNumId w:val="43"/>
  </w:num>
  <w:num w:numId="20">
    <w:abstractNumId w:val="27"/>
  </w:num>
  <w:num w:numId="21">
    <w:abstractNumId w:val="25"/>
  </w:num>
  <w:num w:numId="22">
    <w:abstractNumId w:val="57"/>
  </w:num>
  <w:num w:numId="23">
    <w:abstractNumId w:val="67"/>
  </w:num>
  <w:num w:numId="24">
    <w:abstractNumId w:val="30"/>
  </w:num>
  <w:num w:numId="25">
    <w:abstractNumId w:val="84"/>
  </w:num>
  <w:num w:numId="26">
    <w:abstractNumId w:val="19"/>
  </w:num>
  <w:num w:numId="27">
    <w:abstractNumId w:val="24"/>
  </w:num>
  <w:num w:numId="28">
    <w:abstractNumId w:val="75"/>
  </w:num>
  <w:num w:numId="29">
    <w:abstractNumId w:val="18"/>
  </w:num>
  <w:num w:numId="30">
    <w:abstractNumId w:val="20"/>
  </w:num>
  <w:num w:numId="31">
    <w:abstractNumId w:val="38"/>
  </w:num>
  <w:num w:numId="32">
    <w:abstractNumId w:val="72"/>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7"/>
  </w:num>
  <w:num w:numId="40">
    <w:abstractNumId w:val="49"/>
  </w:num>
  <w:num w:numId="41">
    <w:abstractNumId w:val="54"/>
  </w:num>
  <w:num w:numId="42">
    <w:abstractNumId w:val="23"/>
  </w:num>
  <w:num w:numId="43">
    <w:abstractNumId w:val="21"/>
  </w:num>
  <w:num w:numId="44">
    <w:abstractNumId w:val="85"/>
  </w:num>
  <w:num w:numId="45">
    <w:abstractNumId w:val="91"/>
  </w:num>
  <w:num w:numId="46">
    <w:abstractNumId w:val="82"/>
  </w:num>
  <w:num w:numId="47">
    <w:abstractNumId w:val="51"/>
  </w:num>
  <w:num w:numId="48">
    <w:abstractNumId w:val="36"/>
  </w:num>
  <w:num w:numId="49">
    <w:abstractNumId w:val="42"/>
  </w:num>
  <w:num w:numId="50">
    <w:abstractNumId w:val="87"/>
  </w:num>
  <w:num w:numId="51">
    <w:abstractNumId w:val="69"/>
  </w:num>
  <w:num w:numId="52">
    <w:abstractNumId w:val="2"/>
  </w:num>
  <w:num w:numId="5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77"/>
  </w:num>
  <w:num w:numId="56">
    <w:abstractNumId w:val="34"/>
  </w:num>
  <w:num w:numId="57">
    <w:abstractNumId w:val="62"/>
  </w:num>
  <w:num w:numId="58">
    <w:abstractNumId w:val="48"/>
  </w:num>
  <w:num w:numId="59">
    <w:abstractNumId w:val="47"/>
  </w:num>
  <w:num w:numId="60">
    <w:abstractNumId w:val="76"/>
  </w:num>
  <w:num w:numId="61">
    <w:abstractNumId w:val="44"/>
  </w:num>
  <w:num w:numId="62">
    <w:abstractNumId w:val="73"/>
  </w:num>
  <w:num w:numId="63">
    <w:abstractNumId w:val="17"/>
  </w:num>
  <w:num w:numId="64">
    <w:abstractNumId w:val="71"/>
  </w:num>
  <w:num w:numId="65">
    <w:abstractNumId w:val="29"/>
  </w:num>
  <w:num w:numId="66">
    <w:abstractNumId w:val="53"/>
  </w:num>
  <w:num w:numId="67">
    <w:abstractNumId w:val="52"/>
  </w:num>
  <w:num w:numId="68">
    <w:abstractNumId w:val="68"/>
  </w:num>
  <w:num w:numId="69">
    <w:abstractNumId w:val="86"/>
  </w:num>
  <w:num w:numId="70">
    <w:abstractNumId w:val="40"/>
  </w:num>
  <w:num w:numId="71">
    <w:abstractNumId w:val="41"/>
  </w:num>
  <w:num w:numId="72">
    <w:abstractNumId w:val="63"/>
  </w:num>
  <w:num w:numId="73">
    <w:abstractNumId w:val="66"/>
  </w:num>
  <w:num w:numId="74">
    <w:abstractNumId w:val="78"/>
  </w:num>
  <w:num w:numId="75">
    <w:abstractNumId w:val="39"/>
  </w:num>
  <w:num w:numId="76">
    <w:abstractNumId w:val="58"/>
  </w:num>
  <w:num w:numId="77">
    <w:abstractNumId w:val="3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322859"/>
    <w:rsid w:val="000567C7"/>
    <w:rsid w:val="000768A9"/>
    <w:rsid w:val="000817AE"/>
    <w:rsid w:val="000949CF"/>
    <w:rsid w:val="00095D9D"/>
    <w:rsid w:val="000B1F35"/>
    <w:rsid w:val="000E78D8"/>
    <w:rsid w:val="001203E4"/>
    <w:rsid w:val="00137E0D"/>
    <w:rsid w:val="0014397E"/>
    <w:rsid w:val="001860EE"/>
    <w:rsid w:val="001A6801"/>
    <w:rsid w:val="001B2CC8"/>
    <w:rsid w:val="001F2C22"/>
    <w:rsid w:val="00262C95"/>
    <w:rsid w:val="002C4756"/>
    <w:rsid w:val="002F7F4A"/>
    <w:rsid w:val="00300705"/>
    <w:rsid w:val="00322859"/>
    <w:rsid w:val="0037282C"/>
    <w:rsid w:val="00457644"/>
    <w:rsid w:val="004577AB"/>
    <w:rsid w:val="004622CB"/>
    <w:rsid w:val="00470265"/>
    <w:rsid w:val="00483705"/>
    <w:rsid w:val="004B1CF1"/>
    <w:rsid w:val="004B372D"/>
    <w:rsid w:val="004F0938"/>
    <w:rsid w:val="00507A31"/>
    <w:rsid w:val="00540C20"/>
    <w:rsid w:val="00546400"/>
    <w:rsid w:val="0055663C"/>
    <w:rsid w:val="00592FF2"/>
    <w:rsid w:val="00622A6E"/>
    <w:rsid w:val="00625EF5"/>
    <w:rsid w:val="00631F11"/>
    <w:rsid w:val="006366EA"/>
    <w:rsid w:val="006F678F"/>
    <w:rsid w:val="00723653"/>
    <w:rsid w:val="00732499"/>
    <w:rsid w:val="007916FD"/>
    <w:rsid w:val="007970D7"/>
    <w:rsid w:val="007C3058"/>
    <w:rsid w:val="007F1F86"/>
    <w:rsid w:val="00827F2F"/>
    <w:rsid w:val="00864C2E"/>
    <w:rsid w:val="008714C1"/>
    <w:rsid w:val="008724D6"/>
    <w:rsid w:val="0087310E"/>
    <w:rsid w:val="008C083B"/>
    <w:rsid w:val="00926144"/>
    <w:rsid w:val="00941E30"/>
    <w:rsid w:val="00972469"/>
    <w:rsid w:val="009F4A0B"/>
    <w:rsid w:val="00A12E39"/>
    <w:rsid w:val="00A34043"/>
    <w:rsid w:val="00A651BF"/>
    <w:rsid w:val="00A66EEA"/>
    <w:rsid w:val="00A97B8F"/>
    <w:rsid w:val="00B66580"/>
    <w:rsid w:val="00B744C0"/>
    <w:rsid w:val="00B74724"/>
    <w:rsid w:val="00B9332F"/>
    <w:rsid w:val="00BB33BE"/>
    <w:rsid w:val="00C00102"/>
    <w:rsid w:val="00C54591"/>
    <w:rsid w:val="00C706F8"/>
    <w:rsid w:val="00CC6575"/>
    <w:rsid w:val="00CE5CB1"/>
    <w:rsid w:val="00D76394"/>
    <w:rsid w:val="00DC3210"/>
    <w:rsid w:val="00DF2F65"/>
    <w:rsid w:val="00E06F11"/>
    <w:rsid w:val="00E1184A"/>
    <w:rsid w:val="00E26516"/>
    <w:rsid w:val="00E76946"/>
    <w:rsid w:val="00E96B09"/>
    <w:rsid w:val="00ED1247"/>
    <w:rsid w:val="00F859A2"/>
    <w:rsid w:val="00FB5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allout" idref="#AutoShape 75"/>
        <o:r id="V:Rule2" type="callout" idref="#AutoShape 76"/>
        <o:r id="V:Rule3" type="callout" idref="#AutoShape 77"/>
        <o:r id="V:Rule4" type="callout" idref="#AutoShape 78"/>
        <o:r id="V:Rule7" type="connector" idref="#Прямая со стрелкой 106"/>
        <o:r id="V:Rule8" type="connector" idref="#Прямая со стрелкой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Message Header"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75"/>
  </w:style>
  <w:style w:type="paragraph" w:styleId="1">
    <w:name w:val="heading 1"/>
    <w:basedOn w:val="a"/>
    <w:next w:val="a0"/>
    <w:link w:val="10"/>
    <w:uiPriority w:val="9"/>
    <w:qFormat/>
    <w:rsid w:val="00C54591"/>
    <w:pPr>
      <w:keepNext/>
      <w:widowControl w:val="0"/>
      <w:suppressAutoHyphens/>
      <w:spacing w:before="360" w:after="60" w:line="240" w:lineRule="auto"/>
      <w:jc w:val="center"/>
      <w:outlineLvl w:val="0"/>
    </w:pPr>
    <w:rPr>
      <w:rFonts w:ascii="Times New Roman" w:eastAsia="Lucida Sans Unicode" w:hAnsi="Times New Roman" w:cs="Arial"/>
      <w:b/>
      <w:bCs/>
      <w:smallCaps/>
      <w:kern w:val="1"/>
      <w:sz w:val="36"/>
      <w:szCs w:val="32"/>
      <w:lang w:eastAsia="hi-IN" w:bidi="hi-IN"/>
    </w:rPr>
  </w:style>
  <w:style w:type="paragraph" w:styleId="2">
    <w:name w:val="heading 2"/>
    <w:basedOn w:val="a"/>
    <w:link w:val="20"/>
    <w:uiPriority w:val="9"/>
    <w:qFormat/>
    <w:rsid w:val="00C545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0"/>
    <w:link w:val="30"/>
    <w:qFormat/>
    <w:rsid w:val="00C54591"/>
    <w:pPr>
      <w:keepNext/>
      <w:widowControl w:val="0"/>
      <w:suppressAutoHyphens/>
      <w:spacing w:before="240" w:after="60" w:line="240" w:lineRule="auto"/>
      <w:jc w:val="center"/>
      <w:outlineLvl w:val="2"/>
    </w:pPr>
    <w:rPr>
      <w:rFonts w:ascii="Times New Roman" w:eastAsia="Lucida Sans Unicode" w:hAnsi="Times New Roman" w:cs="Arial"/>
      <w:b/>
      <w:bCs/>
      <w:i/>
      <w:kern w:val="1"/>
      <w:sz w:val="28"/>
      <w:szCs w:val="28"/>
      <w:lang w:eastAsia="hi-IN" w:bidi="hi-IN"/>
    </w:rPr>
  </w:style>
  <w:style w:type="paragraph" w:styleId="4">
    <w:name w:val="heading 4"/>
    <w:basedOn w:val="a"/>
    <w:next w:val="a"/>
    <w:link w:val="40"/>
    <w:uiPriority w:val="9"/>
    <w:qFormat/>
    <w:rsid w:val="00C54591"/>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i/>
      <w:sz w:val="24"/>
      <w:szCs w:val="20"/>
      <w:lang w:val="en-GB" w:eastAsia="ru-RU"/>
    </w:rPr>
  </w:style>
  <w:style w:type="paragraph" w:styleId="5">
    <w:name w:val="heading 5"/>
    <w:basedOn w:val="a"/>
    <w:next w:val="a"/>
    <w:link w:val="50"/>
    <w:uiPriority w:val="9"/>
    <w:unhideWhenUsed/>
    <w:qFormat/>
    <w:rsid w:val="00C54591"/>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qFormat/>
    <w:rsid w:val="00C54591"/>
    <w:pPr>
      <w:keepNext/>
      <w:overflowPunct w:val="0"/>
      <w:autoSpaceDE w:val="0"/>
      <w:autoSpaceDN w:val="0"/>
      <w:adjustRightInd w:val="0"/>
      <w:spacing w:after="0" w:line="240" w:lineRule="auto"/>
      <w:ind w:right="-760"/>
      <w:textAlignment w:val="baseline"/>
      <w:outlineLvl w:val="5"/>
    </w:pPr>
    <w:rPr>
      <w:rFonts w:ascii="BookmanC" w:eastAsia="Times New Roman" w:hAnsi="BookmanC" w:cs="Times New Roman"/>
      <w:b/>
      <w:sz w:val="24"/>
      <w:szCs w:val="20"/>
      <w:lang w:eastAsia="ru-RU"/>
    </w:rPr>
  </w:style>
  <w:style w:type="paragraph" w:styleId="7">
    <w:name w:val="heading 7"/>
    <w:basedOn w:val="a"/>
    <w:next w:val="a"/>
    <w:link w:val="70"/>
    <w:qFormat/>
    <w:rsid w:val="00C54591"/>
    <w:pPr>
      <w:keepNext/>
      <w:tabs>
        <w:tab w:val="left" w:pos="11340"/>
      </w:tabs>
      <w:overflowPunct w:val="0"/>
      <w:autoSpaceDE w:val="0"/>
      <w:autoSpaceDN w:val="0"/>
      <w:adjustRightInd w:val="0"/>
      <w:spacing w:after="0" w:line="240" w:lineRule="auto"/>
      <w:ind w:firstLine="567"/>
      <w:jc w:val="both"/>
      <w:textAlignment w:val="baseline"/>
      <w:outlineLvl w:val="6"/>
    </w:pPr>
    <w:rPr>
      <w:rFonts w:ascii="BookmanC" w:eastAsia="Times New Roman" w:hAnsi="BookmanC" w:cs="Times New Roman"/>
      <w:b/>
      <w:szCs w:val="20"/>
      <w:lang w:eastAsia="ru-RU"/>
    </w:rPr>
  </w:style>
  <w:style w:type="paragraph" w:styleId="8">
    <w:name w:val="heading 8"/>
    <w:basedOn w:val="a"/>
    <w:next w:val="a"/>
    <w:link w:val="80"/>
    <w:qFormat/>
    <w:rsid w:val="00C54591"/>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C54591"/>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b/>
      <w:bCs/>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F1,Знак6,single space,footnote text"/>
    <w:basedOn w:val="a"/>
    <w:link w:val="a5"/>
    <w:uiPriority w:val="99"/>
    <w:rsid w:val="00C5459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1 Знак,Знак6 Знак,single space Знак1,footnote text Знак1"/>
    <w:basedOn w:val="a1"/>
    <w:link w:val="a4"/>
    <w:uiPriority w:val="99"/>
    <w:rsid w:val="00C54591"/>
    <w:rPr>
      <w:rFonts w:ascii="Times New Roman" w:eastAsia="Times New Roman" w:hAnsi="Times New Roman" w:cs="Times New Roman"/>
      <w:sz w:val="20"/>
      <w:szCs w:val="20"/>
      <w:lang w:eastAsia="ru-RU"/>
    </w:rPr>
  </w:style>
  <w:style w:type="character" w:styleId="a6">
    <w:name w:val="footnote reference"/>
    <w:aliases w:val="Знак сноски-FN,Ciae niinee-FN"/>
    <w:uiPriority w:val="99"/>
    <w:rsid w:val="00C54591"/>
    <w:rPr>
      <w:vertAlign w:val="superscript"/>
    </w:rPr>
  </w:style>
  <w:style w:type="character" w:customStyle="1" w:styleId="10">
    <w:name w:val="Заголовок 1 Знак"/>
    <w:basedOn w:val="a1"/>
    <w:link w:val="1"/>
    <w:uiPriority w:val="9"/>
    <w:rsid w:val="00C54591"/>
    <w:rPr>
      <w:rFonts w:ascii="Times New Roman" w:eastAsia="Lucida Sans Unicode" w:hAnsi="Times New Roman" w:cs="Arial"/>
      <w:b/>
      <w:bCs/>
      <w:smallCaps/>
      <w:kern w:val="1"/>
      <w:sz w:val="36"/>
      <w:szCs w:val="32"/>
      <w:lang w:eastAsia="hi-IN" w:bidi="hi-IN"/>
    </w:rPr>
  </w:style>
  <w:style w:type="character" w:customStyle="1" w:styleId="20">
    <w:name w:val="Заголовок 2 Знак"/>
    <w:basedOn w:val="a1"/>
    <w:link w:val="2"/>
    <w:uiPriority w:val="9"/>
    <w:rsid w:val="00C5459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C54591"/>
    <w:rPr>
      <w:rFonts w:ascii="Times New Roman" w:eastAsia="Lucida Sans Unicode" w:hAnsi="Times New Roman" w:cs="Arial"/>
      <w:b/>
      <w:bCs/>
      <w:i/>
      <w:kern w:val="1"/>
      <w:sz w:val="28"/>
      <w:szCs w:val="28"/>
      <w:lang w:eastAsia="hi-IN" w:bidi="hi-IN"/>
    </w:rPr>
  </w:style>
  <w:style w:type="character" w:customStyle="1" w:styleId="40">
    <w:name w:val="Заголовок 4 Знак"/>
    <w:basedOn w:val="a1"/>
    <w:link w:val="4"/>
    <w:uiPriority w:val="9"/>
    <w:rsid w:val="00C54591"/>
    <w:rPr>
      <w:rFonts w:ascii="Times New Roman" w:eastAsia="Times New Roman" w:hAnsi="Times New Roman" w:cs="Times New Roman"/>
      <w:b/>
      <w:i/>
      <w:sz w:val="24"/>
      <w:szCs w:val="20"/>
      <w:lang w:val="en-GB" w:eastAsia="ru-RU"/>
    </w:rPr>
  </w:style>
  <w:style w:type="character" w:customStyle="1" w:styleId="50">
    <w:name w:val="Заголовок 5 Знак"/>
    <w:basedOn w:val="a1"/>
    <w:link w:val="5"/>
    <w:uiPriority w:val="9"/>
    <w:rsid w:val="00C54591"/>
    <w:rPr>
      <w:rFonts w:asciiTheme="majorHAnsi" w:eastAsiaTheme="majorEastAsia" w:hAnsiTheme="majorHAnsi" w:cstheme="majorBidi"/>
      <w:color w:val="1F4D78" w:themeColor="accent1" w:themeShade="7F"/>
    </w:rPr>
  </w:style>
  <w:style w:type="character" w:customStyle="1" w:styleId="60">
    <w:name w:val="Заголовок 6 Знак"/>
    <w:basedOn w:val="a1"/>
    <w:link w:val="6"/>
    <w:uiPriority w:val="9"/>
    <w:rsid w:val="00C54591"/>
    <w:rPr>
      <w:rFonts w:ascii="BookmanC" w:eastAsia="Times New Roman" w:hAnsi="BookmanC" w:cs="Times New Roman"/>
      <w:b/>
      <w:sz w:val="24"/>
      <w:szCs w:val="20"/>
      <w:lang w:eastAsia="ru-RU"/>
    </w:rPr>
  </w:style>
  <w:style w:type="character" w:customStyle="1" w:styleId="70">
    <w:name w:val="Заголовок 7 Знак"/>
    <w:basedOn w:val="a1"/>
    <w:link w:val="7"/>
    <w:rsid w:val="00C54591"/>
    <w:rPr>
      <w:rFonts w:ascii="BookmanC" w:eastAsia="Times New Roman" w:hAnsi="BookmanC" w:cs="Times New Roman"/>
      <w:b/>
      <w:szCs w:val="20"/>
      <w:lang w:eastAsia="ru-RU"/>
    </w:rPr>
  </w:style>
  <w:style w:type="character" w:customStyle="1" w:styleId="80">
    <w:name w:val="Заголовок 8 Знак"/>
    <w:basedOn w:val="a1"/>
    <w:link w:val="8"/>
    <w:rsid w:val="00C54591"/>
    <w:rPr>
      <w:rFonts w:ascii="Times New Roman" w:eastAsia="Times New Roman" w:hAnsi="Times New Roman" w:cs="Times New Roman"/>
      <w:sz w:val="32"/>
      <w:szCs w:val="20"/>
      <w:lang w:eastAsia="ru-RU"/>
    </w:rPr>
  </w:style>
  <w:style w:type="character" w:customStyle="1" w:styleId="90">
    <w:name w:val="Заголовок 9 Знак"/>
    <w:basedOn w:val="a1"/>
    <w:link w:val="9"/>
    <w:rsid w:val="00C54591"/>
    <w:rPr>
      <w:rFonts w:ascii="Times New Roman" w:eastAsia="Times New Roman" w:hAnsi="Times New Roman" w:cs="Times New Roman"/>
      <w:b/>
      <w:bCs/>
      <w:sz w:val="32"/>
      <w:szCs w:val="20"/>
      <w:lang w:eastAsia="ru-RU"/>
    </w:rPr>
  </w:style>
  <w:style w:type="numbering" w:customStyle="1" w:styleId="11">
    <w:name w:val="Нет списка1"/>
    <w:next w:val="a3"/>
    <w:uiPriority w:val="99"/>
    <w:semiHidden/>
    <w:unhideWhenUsed/>
    <w:rsid w:val="00C54591"/>
  </w:style>
  <w:style w:type="paragraph" w:styleId="a0">
    <w:name w:val="Body Text"/>
    <w:basedOn w:val="a"/>
    <w:link w:val="a7"/>
    <w:rsid w:val="00C54591"/>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a7">
    <w:name w:val="Основной текст Знак"/>
    <w:basedOn w:val="a1"/>
    <w:link w:val="a0"/>
    <w:rsid w:val="00C54591"/>
    <w:rPr>
      <w:rFonts w:ascii="Times New Roman" w:eastAsia="Times New Roman" w:hAnsi="Times New Roman" w:cs="Times New Roman"/>
      <w:kern w:val="1"/>
      <w:sz w:val="24"/>
      <w:szCs w:val="24"/>
    </w:rPr>
  </w:style>
  <w:style w:type="character" w:customStyle="1" w:styleId="apple-converted-space">
    <w:name w:val="apple-converted-space"/>
    <w:basedOn w:val="a1"/>
    <w:rsid w:val="00C54591"/>
    <w:rPr>
      <w:rFonts w:cs="Times New Roman"/>
    </w:rPr>
  </w:style>
  <w:style w:type="character" w:styleId="a8">
    <w:name w:val="Strong"/>
    <w:basedOn w:val="a1"/>
    <w:uiPriority w:val="22"/>
    <w:qFormat/>
    <w:rsid w:val="00C54591"/>
    <w:rPr>
      <w:rFonts w:cs="Times New Roman"/>
      <w:b/>
      <w:bCs/>
    </w:rPr>
  </w:style>
  <w:style w:type="paragraph" w:customStyle="1" w:styleId="ConsPlusTitle">
    <w:name w:val="ConsPlusTitle"/>
    <w:uiPriority w:val="99"/>
    <w:rsid w:val="00C545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link w:val="aa"/>
    <w:qFormat/>
    <w:rsid w:val="00C54591"/>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c"/>
    <w:unhideWhenUsed/>
    <w:rsid w:val="00C54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b"/>
    <w:rsid w:val="00C54591"/>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C54591"/>
    <w:rPr>
      <w:rFonts w:cs="Times New Roman"/>
    </w:rPr>
  </w:style>
  <w:style w:type="paragraph" w:customStyle="1" w:styleId="12">
    <w:name w:val="Без интервала1"/>
    <w:aliases w:val="основа"/>
    <w:link w:val="NoSpacingChar1"/>
    <w:rsid w:val="00C54591"/>
    <w:pPr>
      <w:spacing w:after="0" w:line="240" w:lineRule="auto"/>
      <w:ind w:firstLine="709"/>
    </w:pPr>
    <w:rPr>
      <w:rFonts w:ascii="Times New Roman" w:eastAsia="Times New Roman" w:hAnsi="Times New Roman" w:cs="Times New Roman"/>
      <w:sz w:val="28"/>
      <w:lang w:eastAsia="ru-RU"/>
    </w:rPr>
  </w:style>
  <w:style w:type="character" w:customStyle="1" w:styleId="smst-bltx">
    <w:name w:val="smst-bltx"/>
    <w:basedOn w:val="a1"/>
    <w:rsid w:val="00C54591"/>
    <w:rPr>
      <w:rFonts w:cs="Times New Roman"/>
    </w:rPr>
  </w:style>
  <w:style w:type="paragraph" w:styleId="ad">
    <w:name w:val="Balloon Text"/>
    <w:basedOn w:val="a"/>
    <w:link w:val="ae"/>
    <w:uiPriority w:val="99"/>
    <w:semiHidden/>
    <w:unhideWhenUsed/>
    <w:rsid w:val="00C54591"/>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semiHidden/>
    <w:rsid w:val="00C54591"/>
    <w:rPr>
      <w:rFonts w:ascii="Tahoma" w:eastAsia="Times New Roman" w:hAnsi="Tahoma" w:cs="Tahoma"/>
      <w:sz w:val="16"/>
      <w:szCs w:val="16"/>
    </w:rPr>
  </w:style>
  <w:style w:type="character" w:customStyle="1" w:styleId="af">
    <w:name w:val="Сноска_"/>
    <w:basedOn w:val="a1"/>
    <w:link w:val="af0"/>
    <w:uiPriority w:val="99"/>
    <w:locked/>
    <w:rsid w:val="00C54591"/>
    <w:rPr>
      <w:rFonts w:cs="Times New Roman"/>
      <w:sz w:val="19"/>
      <w:szCs w:val="19"/>
      <w:shd w:val="clear" w:color="auto" w:fill="FFFFFF"/>
    </w:rPr>
  </w:style>
  <w:style w:type="paragraph" w:customStyle="1" w:styleId="af0">
    <w:name w:val="Сноска"/>
    <w:basedOn w:val="a"/>
    <w:link w:val="af"/>
    <w:uiPriority w:val="99"/>
    <w:rsid w:val="00C54591"/>
    <w:pPr>
      <w:shd w:val="clear" w:color="auto" w:fill="FFFFFF"/>
      <w:spacing w:after="0" w:line="230" w:lineRule="exact"/>
      <w:jc w:val="both"/>
    </w:pPr>
    <w:rPr>
      <w:rFonts w:cs="Times New Roman"/>
      <w:sz w:val="19"/>
      <w:szCs w:val="19"/>
    </w:rPr>
  </w:style>
  <w:style w:type="paragraph" w:customStyle="1" w:styleId="ConsPlusNonformat">
    <w:name w:val="ConsPlusNonformat"/>
    <w:uiPriority w:val="99"/>
    <w:rsid w:val="00C54591"/>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ody Text Indent"/>
    <w:basedOn w:val="a"/>
    <w:link w:val="af2"/>
    <w:unhideWhenUsed/>
    <w:rsid w:val="00C54591"/>
    <w:pPr>
      <w:spacing w:after="120" w:line="276" w:lineRule="auto"/>
      <w:ind w:left="283"/>
    </w:pPr>
    <w:rPr>
      <w:rFonts w:ascii="Calibri" w:eastAsia="Times New Roman" w:hAnsi="Calibri" w:cs="Times New Roman"/>
    </w:rPr>
  </w:style>
  <w:style w:type="character" w:customStyle="1" w:styleId="af2">
    <w:name w:val="Основной текст с отступом Знак"/>
    <w:basedOn w:val="a1"/>
    <w:link w:val="af1"/>
    <w:rsid w:val="00C54591"/>
    <w:rPr>
      <w:rFonts w:ascii="Calibri" w:eastAsia="Times New Roman" w:hAnsi="Calibri" w:cs="Times New Roman"/>
    </w:rPr>
  </w:style>
  <w:style w:type="paragraph" w:styleId="21">
    <w:name w:val="Body Text 2"/>
    <w:basedOn w:val="a"/>
    <w:link w:val="22"/>
    <w:unhideWhenUsed/>
    <w:rsid w:val="00C5459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C54591"/>
    <w:rPr>
      <w:rFonts w:ascii="Times New Roman" w:eastAsia="Times New Roman" w:hAnsi="Times New Roman" w:cs="Times New Roman"/>
      <w:sz w:val="24"/>
      <w:szCs w:val="24"/>
      <w:lang w:eastAsia="ru-RU"/>
    </w:rPr>
  </w:style>
  <w:style w:type="paragraph" w:styleId="23">
    <w:name w:val="Body Text Indent 2"/>
    <w:basedOn w:val="a"/>
    <w:link w:val="24"/>
    <w:unhideWhenUsed/>
    <w:rsid w:val="00C5459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54591"/>
    <w:rPr>
      <w:rFonts w:ascii="Times New Roman" w:eastAsia="Times New Roman" w:hAnsi="Times New Roman" w:cs="Times New Roman"/>
      <w:sz w:val="24"/>
      <w:szCs w:val="24"/>
      <w:lang w:eastAsia="ru-RU"/>
    </w:rPr>
  </w:style>
  <w:style w:type="paragraph" w:styleId="31">
    <w:name w:val="Body Text Indent 3"/>
    <w:basedOn w:val="a"/>
    <w:link w:val="32"/>
    <w:unhideWhenUsed/>
    <w:rsid w:val="00C5459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54591"/>
    <w:rPr>
      <w:rFonts w:ascii="Times New Roman" w:eastAsia="Times New Roman" w:hAnsi="Times New Roman" w:cs="Times New Roman"/>
      <w:sz w:val="16"/>
      <w:szCs w:val="16"/>
      <w:lang w:eastAsia="ru-RU"/>
    </w:rPr>
  </w:style>
  <w:style w:type="character" w:customStyle="1" w:styleId="af3">
    <w:name w:val="МОН Знак"/>
    <w:basedOn w:val="a1"/>
    <w:link w:val="af4"/>
    <w:locked/>
    <w:rsid w:val="00C54591"/>
    <w:rPr>
      <w:rFonts w:cs="Times New Roman"/>
      <w:sz w:val="24"/>
      <w:szCs w:val="24"/>
    </w:rPr>
  </w:style>
  <w:style w:type="paragraph" w:customStyle="1" w:styleId="af4">
    <w:name w:val="МОН"/>
    <w:basedOn w:val="a"/>
    <w:link w:val="af3"/>
    <w:rsid w:val="00C54591"/>
    <w:pPr>
      <w:spacing w:after="0" w:line="360" w:lineRule="auto"/>
      <w:ind w:firstLine="709"/>
      <w:jc w:val="both"/>
    </w:pPr>
    <w:rPr>
      <w:rFonts w:cs="Times New Roman"/>
      <w:sz w:val="24"/>
      <w:szCs w:val="24"/>
    </w:rPr>
  </w:style>
  <w:style w:type="paragraph" w:customStyle="1" w:styleId="af5">
    <w:name w:val="Îáû÷íûé"/>
    <w:uiPriority w:val="99"/>
    <w:rsid w:val="00C54591"/>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C545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6">
    <w:name w:val="Содержимое таблицы"/>
    <w:basedOn w:val="a"/>
    <w:rsid w:val="00C5459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13">
    <w:name w:val="Основной шрифт абзаца1"/>
    <w:rsid w:val="00C54591"/>
  </w:style>
  <w:style w:type="character" w:customStyle="1" w:styleId="dash041e0431044b0447043d044b0439char1">
    <w:name w:val="dash041e_0431_044b_0447_043d_044b_0439__char1"/>
    <w:basedOn w:val="13"/>
    <w:rsid w:val="00C54591"/>
  </w:style>
  <w:style w:type="paragraph" w:styleId="af7">
    <w:name w:val="header"/>
    <w:basedOn w:val="a"/>
    <w:link w:val="af8"/>
    <w:rsid w:val="00C54591"/>
    <w:pPr>
      <w:widowControl w:val="0"/>
      <w:suppressLineNumbers/>
      <w:tabs>
        <w:tab w:val="center" w:pos="4677"/>
        <w:tab w:val="right" w:pos="9355"/>
      </w:tabs>
      <w:suppressAutoHyphens/>
      <w:overflowPunct w:val="0"/>
      <w:spacing w:after="0" w:line="240" w:lineRule="auto"/>
    </w:pPr>
    <w:rPr>
      <w:rFonts w:ascii="Times New Roman" w:eastAsia="Lucida Sans Unicode" w:hAnsi="Times New Roman" w:cs="Tahoma"/>
      <w:kern w:val="1"/>
      <w:sz w:val="20"/>
      <w:szCs w:val="20"/>
      <w:lang w:eastAsia="hi-IN" w:bidi="hi-IN"/>
    </w:rPr>
  </w:style>
  <w:style w:type="character" w:customStyle="1" w:styleId="af8">
    <w:name w:val="Верхний колонтитул Знак"/>
    <w:basedOn w:val="a1"/>
    <w:link w:val="af7"/>
    <w:rsid w:val="00C54591"/>
    <w:rPr>
      <w:rFonts w:ascii="Times New Roman" w:eastAsia="Lucida Sans Unicode" w:hAnsi="Times New Roman" w:cs="Tahoma"/>
      <w:kern w:val="1"/>
      <w:sz w:val="20"/>
      <w:szCs w:val="20"/>
      <w:lang w:eastAsia="hi-IN" w:bidi="hi-IN"/>
    </w:rPr>
  </w:style>
  <w:style w:type="paragraph" w:customStyle="1" w:styleId="210">
    <w:name w:val="Основной текст 21"/>
    <w:basedOn w:val="a"/>
    <w:rsid w:val="00C54591"/>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character" w:customStyle="1" w:styleId="WW8Num5z0">
    <w:name w:val="WW8Num5z0"/>
    <w:rsid w:val="00C54591"/>
    <w:rPr>
      <w:rFonts w:ascii="Symbol" w:hAnsi="Symbol"/>
      <w:color w:val="00000A"/>
    </w:rPr>
  </w:style>
  <w:style w:type="character" w:customStyle="1" w:styleId="WW8Num5z1">
    <w:name w:val="WW8Num5z1"/>
    <w:rsid w:val="00C54591"/>
    <w:rPr>
      <w:rFonts w:ascii="OpenSymbol" w:hAnsi="OpenSymbol" w:cs="Courier New"/>
    </w:rPr>
  </w:style>
  <w:style w:type="character" w:customStyle="1" w:styleId="WW8Num11z0">
    <w:name w:val="WW8Num11z0"/>
    <w:rsid w:val="00C54591"/>
    <w:rPr>
      <w:rFonts w:ascii="Symbol" w:hAnsi="Symbol"/>
    </w:rPr>
  </w:style>
  <w:style w:type="character" w:customStyle="1" w:styleId="WW8Num13z0">
    <w:name w:val="WW8Num13z0"/>
    <w:rsid w:val="00C54591"/>
    <w:rPr>
      <w:rFonts w:ascii="Symbol" w:hAnsi="Symbol"/>
    </w:rPr>
  </w:style>
  <w:style w:type="character" w:customStyle="1" w:styleId="WW8Num15z0">
    <w:name w:val="WW8Num15z0"/>
    <w:rsid w:val="00C54591"/>
    <w:rPr>
      <w:rFonts w:ascii="Symbol" w:hAnsi="Symbol"/>
    </w:rPr>
  </w:style>
  <w:style w:type="character" w:customStyle="1" w:styleId="Absatz-Standardschriftart">
    <w:name w:val="Absatz-Standardschriftart"/>
    <w:rsid w:val="00C54591"/>
  </w:style>
  <w:style w:type="character" w:customStyle="1" w:styleId="WW-Absatz-Standardschriftart">
    <w:name w:val="WW-Absatz-Standardschriftart"/>
    <w:rsid w:val="00C54591"/>
  </w:style>
  <w:style w:type="character" w:customStyle="1" w:styleId="WW8Num12z0">
    <w:name w:val="WW8Num12z0"/>
    <w:rsid w:val="00C54591"/>
    <w:rPr>
      <w:rFonts w:ascii="Symbol" w:hAnsi="Symbol"/>
    </w:rPr>
  </w:style>
  <w:style w:type="character" w:customStyle="1" w:styleId="WW8Num14z0">
    <w:name w:val="WW8Num14z0"/>
    <w:rsid w:val="00C54591"/>
    <w:rPr>
      <w:rFonts w:ascii="Symbol" w:hAnsi="Symbol" w:cs="OpenSymbol"/>
    </w:rPr>
  </w:style>
  <w:style w:type="character" w:customStyle="1" w:styleId="WW-Absatz-Standardschriftart1">
    <w:name w:val="WW-Absatz-Standardschriftart1"/>
    <w:rsid w:val="00C54591"/>
  </w:style>
  <w:style w:type="character" w:customStyle="1" w:styleId="WW8Num6z0">
    <w:name w:val="WW8Num6z0"/>
    <w:rsid w:val="00C54591"/>
    <w:rPr>
      <w:rFonts w:ascii="Symbol" w:hAnsi="Symbol" w:cs="OpenSymbol"/>
    </w:rPr>
  </w:style>
  <w:style w:type="character" w:customStyle="1" w:styleId="WW8Num6z1">
    <w:name w:val="WW8Num6z1"/>
    <w:rsid w:val="00C54591"/>
    <w:rPr>
      <w:rFonts w:ascii="OpenSymbol" w:hAnsi="OpenSymbol" w:cs="Courier New"/>
    </w:rPr>
  </w:style>
  <w:style w:type="character" w:customStyle="1" w:styleId="WW8Num16z0">
    <w:name w:val="WW8Num16z0"/>
    <w:rsid w:val="00C54591"/>
    <w:rPr>
      <w:rFonts w:ascii="Symbol" w:hAnsi="Symbol"/>
    </w:rPr>
  </w:style>
  <w:style w:type="character" w:customStyle="1" w:styleId="WW8Num18z0">
    <w:name w:val="WW8Num18z0"/>
    <w:rsid w:val="00C54591"/>
    <w:rPr>
      <w:rFonts w:ascii="Symbol" w:hAnsi="Symbol"/>
    </w:rPr>
  </w:style>
  <w:style w:type="character" w:customStyle="1" w:styleId="WW8Num19z0">
    <w:name w:val="WW8Num19z0"/>
    <w:rsid w:val="00C54591"/>
    <w:rPr>
      <w:rFonts w:ascii="Symbol" w:hAnsi="Symbol"/>
    </w:rPr>
  </w:style>
  <w:style w:type="character" w:customStyle="1" w:styleId="51">
    <w:name w:val="Основной шрифт абзаца5"/>
    <w:rsid w:val="00C54591"/>
  </w:style>
  <w:style w:type="character" w:customStyle="1" w:styleId="WW8Num17z0">
    <w:name w:val="WW8Num17z0"/>
    <w:rsid w:val="00C54591"/>
    <w:rPr>
      <w:rFonts w:ascii="Symbol" w:hAnsi="Symbol"/>
    </w:rPr>
  </w:style>
  <w:style w:type="character" w:customStyle="1" w:styleId="WW8Num20z0">
    <w:name w:val="WW8Num20z0"/>
    <w:rsid w:val="00C54591"/>
    <w:rPr>
      <w:rFonts w:ascii="Symbol" w:hAnsi="Symbol"/>
    </w:rPr>
  </w:style>
  <w:style w:type="character" w:customStyle="1" w:styleId="WW8Num22z0">
    <w:name w:val="WW8Num22z0"/>
    <w:rsid w:val="00C54591"/>
    <w:rPr>
      <w:rFonts w:ascii="Symbol" w:hAnsi="Symbol"/>
    </w:rPr>
  </w:style>
  <w:style w:type="character" w:customStyle="1" w:styleId="WW8Num23z0">
    <w:name w:val="WW8Num23z0"/>
    <w:rsid w:val="00C54591"/>
    <w:rPr>
      <w:rFonts w:ascii="Symbol" w:hAnsi="Symbol"/>
    </w:rPr>
  </w:style>
  <w:style w:type="character" w:customStyle="1" w:styleId="WW8Num24z0">
    <w:name w:val="WW8Num24z0"/>
    <w:rsid w:val="00C54591"/>
    <w:rPr>
      <w:rFonts w:ascii="Symbol" w:hAnsi="Symbol"/>
    </w:rPr>
  </w:style>
  <w:style w:type="character" w:customStyle="1" w:styleId="WW8Num25z0">
    <w:name w:val="WW8Num25z0"/>
    <w:rsid w:val="00C54591"/>
    <w:rPr>
      <w:rFonts w:ascii="Symbol" w:hAnsi="Symbol"/>
    </w:rPr>
  </w:style>
  <w:style w:type="character" w:customStyle="1" w:styleId="WW8Num27z0">
    <w:name w:val="WW8Num27z0"/>
    <w:rsid w:val="00C54591"/>
    <w:rPr>
      <w:rFonts w:ascii="Symbol" w:hAnsi="Symbol"/>
    </w:rPr>
  </w:style>
  <w:style w:type="character" w:customStyle="1" w:styleId="WW8Num27z1">
    <w:name w:val="WW8Num27z1"/>
    <w:rsid w:val="00C54591"/>
    <w:rPr>
      <w:rFonts w:ascii="Courier New" w:hAnsi="Courier New" w:cs="Courier New"/>
    </w:rPr>
  </w:style>
  <w:style w:type="character" w:customStyle="1" w:styleId="WW8Num27z2">
    <w:name w:val="WW8Num27z2"/>
    <w:rsid w:val="00C54591"/>
    <w:rPr>
      <w:rFonts w:ascii="Wingdings" w:hAnsi="Wingdings"/>
    </w:rPr>
  </w:style>
  <w:style w:type="character" w:customStyle="1" w:styleId="WW8Num28z0">
    <w:name w:val="WW8Num28z0"/>
    <w:rsid w:val="00C54591"/>
    <w:rPr>
      <w:rFonts w:ascii="Symbol" w:hAnsi="Symbol"/>
    </w:rPr>
  </w:style>
  <w:style w:type="character" w:customStyle="1" w:styleId="WW8Num28z1">
    <w:name w:val="WW8Num28z1"/>
    <w:rsid w:val="00C54591"/>
    <w:rPr>
      <w:rFonts w:ascii="Courier New" w:hAnsi="Courier New"/>
    </w:rPr>
  </w:style>
  <w:style w:type="character" w:customStyle="1" w:styleId="WW8Num28z2">
    <w:name w:val="WW8Num28z2"/>
    <w:rsid w:val="00C54591"/>
    <w:rPr>
      <w:rFonts w:ascii="Wingdings" w:hAnsi="Wingdings"/>
    </w:rPr>
  </w:style>
  <w:style w:type="character" w:customStyle="1" w:styleId="WW8Num29z0">
    <w:name w:val="WW8Num29z0"/>
    <w:rsid w:val="00C54591"/>
    <w:rPr>
      <w:rFonts w:ascii="Times New Roman" w:eastAsia="Times New Roman" w:hAnsi="Times New Roman" w:cs="Times New Roman"/>
    </w:rPr>
  </w:style>
  <w:style w:type="character" w:customStyle="1" w:styleId="WW8Num29z1">
    <w:name w:val="WW8Num29z1"/>
    <w:rsid w:val="00C54591"/>
    <w:rPr>
      <w:rFonts w:ascii="Courier New" w:hAnsi="Courier New" w:cs="Courier New"/>
    </w:rPr>
  </w:style>
  <w:style w:type="character" w:customStyle="1" w:styleId="WW8Num29z2">
    <w:name w:val="WW8Num29z2"/>
    <w:rsid w:val="00C54591"/>
    <w:rPr>
      <w:rFonts w:ascii="Wingdings" w:hAnsi="Wingdings"/>
    </w:rPr>
  </w:style>
  <w:style w:type="character" w:customStyle="1" w:styleId="WW8Num29z3">
    <w:name w:val="WW8Num29z3"/>
    <w:rsid w:val="00C54591"/>
    <w:rPr>
      <w:rFonts w:ascii="Symbol" w:hAnsi="Symbol"/>
    </w:rPr>
  </w:style>
  <w:style w:type="character" w:customStyle="1" w:styleId="41">
    <w:name w:val="Основной шрифт абзаца4"/>
    <w:rsid w:val="00C54591"/>
  </w:style>
  <w:style w:type="character" w:customStyle="1" w:styleId="WW-Absatz-Standardschriftart11">
    <w:name w:val="WW-Absatz-Standardschriftart11"/>
    <w:rsid w:val="00C54591"/>
  </w:style>
  <w:style w:type="character" w:customStyle="1" w:styleId="WW-Absatz-Standardschriftart111">
    <w:name w:val="WW-Absatz-Standardschriftart111"/>
    <w:rsid w:val="00C54591"/>
  </w:style>
  <w:style w:type="character" w:customStyle="1" w:styleId="WW-Absatz-Standardschriftart1111">
    <w:name w:val="WW-Absatz-Standardschriftart1111"/>
    <w:rsid w:val="00C54591"/>
  </w:style>
  <w:style w:type="character" w:customStyle="1" w:styleId="WW-Absatz-Standardschriftart11111">
    <w:name w:val="WW-Absatz-Standardschriftart11111"/>
    <w:rsid w:val="00C54591"/>
  </w:style>
  <w:style w:type="character" w:customStyle="1" w:styleId="WW-Absatz-Standardschriftart111111">
    <w:name w:val="WW-Absatz-Standardschriftart111111"/>
    <w:rsid w:val="00C54591"/>
  </w:style>
  <w:style w:type="character" w:customStyle="1" w:styleId="WW-Absatz-Standardschriftart1111111">
    <w:name w:val="WW-Absatz-Standardschriftart1111111"/>
    <w:rsid w:val="00C54591"/>
  </w:style>
  <w:style w:type="character" w:customStyle="1" w:styleId="WW-Absatz-Standardschriftart11111111">
    <w:name w:val="WW-Absatz-Standardschriftart11111111"/>
    <w:rsid w:val="00C54591"/>
  </w:style>
  <w:style w:type="character" w:customStyle="1" w:styleId="WW-Absatz-Standardschriftart111111111">
    <w:name w:val="WW-Absatz-Standardschriftart111111111"/>
    <w:rsid w:val="00C54591"/>
  </w:style>
  <w:style w:type="character" w:customStyle="1" w:styleId="WW-Absatz-Standardschriftart1111111111">
    <w:name w:val="WW-Absatz-Standardschriftart1111111111"/>
    <w:rsid w:val="00C54591"/>
  </w:style>
  <w:style w:type="character" w:customStyle="1" w:styleId="WW-Absatz-Standardschriftart11111111111">
    <w:name w:val="WW-Absatz-Standardschriftart11111111111"/>
    <w:rsid w:val="00C54591"/>
  </w:style>
  <w:style w:type="character" w:customStyle="1" w:styleId="WW-Absatz-Standardschriftart111111111111">
    <w:name w:val="WW-Absatz-Standardschriftart111111111111"/>
    <w:rsid w:val="00C54591"/>
  </w:style>
  <w:style w:type="character" w:customStyle="1" w:styleId="WW-Absatz-Standardschriftart1111111111111">
    <w:name w:val="WW-Absatz-Standardschriftart1111111111111"/>
    <w:rsid w:val="00C54591"/>
  </w:style>
  <w:style w:type="character" w:customStyle="1" w:styleId="WW-Absatz-Standardschriftart11111111111111">
    <w:name w:val="WW-Absatz-Standardschriftart11111111111111"/>
    <w:rsid w:val="00C54591"/>
  </w:style>
  <w:style w:type="character" w:customStyle="1" w:styleId="33">
    <w:name w:val="Основной шрифт абзаца3"/>
    <w:rsid w:val="00C54591"/>
  </w:style>
  <w:style w:type="character" w:customStyle="1" w:styleId="WW-Absatz-Standardschriftart111111111111111">
    <w:name w:val="WW-Absatz-Standardschriftart111111111111111"/>
    <w:rsid w:val="00C54591"/>
  </w:style>
  <w:style w:type="character" w:customStyle="1" w:styleId="WW-Absatz-Standardschriftart1111111111111111">
    <w:name w:val="WW-Absatz-Standardschriftart1111111111111111"/>
    <w:rsid w:val="00C54591"/>
  </w:style>
  <w:style w:type="character" w:customStyle="1" w:styleId="WW-Absatz-Standardschriftart11111111111111111">
    <w:name w:val="WW-Absatz-Standardschriftart11111111111111111"/>
    <w:rsid w:val="00C54591"/>
  </w:style>
  <w:style w:type="character" w:customStyle="1" w:styleId="WW8Num4z0">
    <w:name w:val="WW8Num4z0"/>
    <w:rsid w:val="00C54591"/>
    <w:rPr>
      <w:color w:val="00000A"/>
    </w:rPr>
  </w:style>
  <w:style w:type="character" w:customStyle="1" w:styleId="WW8Num4z1">
    <w:name w:val="WW8Num4z1"/>
    <w:rsid w:val="00C54591"/>
    <w:rPr>
      <w:rFonts w:cs="Courier New"/>
    </w:rPr>
  </w:style>
  <w:style w:type="character" w:customStyle="1" w:styleId="WW8Num7z0">
    <w:name w:val="WW8Num7z0"/>
    <w:rsid w:val="00C54591"/>
    <w:rPr>
      <w:rFonts w:ascii="Symbol" w:hAnsi="Symbol" w:cs="OpenSymbol"/>
    </w:rPr>
  </w:style>
  <w:style w:type="character" w:customStyle="1" w:styleId="WW8Num8z0">
    <w:name w:val="WW8Num8z0"/>
    <w:rsid w:val="00C54591"/>
    <w:rPr>
      <w:color w:val="00000A"/>
    </w:rPr>
  </w:style>
  <w:style w:type="character" w:customStyle="1" w:styleId="WW8Num9z0">
    <w:name w:val="WW8Num9z0"/>
    <w:rsid w:val="00C54591"/>
    <w:rPr>
      <w:rFonts w:ascii="Symbol" w:hAnsi="Symbol" w:cs="OpenSymbol"/>
    </w:rPr>
  </w:style>
  <w:style w:type="character" w:customStyle="1" w:styleId="WW8Num10z0">
    <w:name w:val="WW8Num10z0"/>
    <w:rsid w:val="00C54591"/>
    <w:rPr>
      <w:rFonts w:ascii="Symbol" w:hAnsi="Symbol" w:cs="OpenSymbol"/>
    </w:rPr>
  </w:style>
  <w:style w:type="character" w:customStyle="1" w:styleId="WW-Absatz-Standardschriftart111111111111111111">
    <w:name w:val="WW-Absatz-Standardschriftart111111111111111111"/>
    <w:rsid w:val="00C54591"/>
  </w:style>
  <w:style w:type="character" w:customStyle="1" w:styleId="WW-Absatz-Standardschriftart1111111111111111111">
    <w:name w:val="WW-Absatz-Standardschriftart1111111111111111111"/>
    <w:rsid w:val="00C54591"/>
  </w:style>
  <w:style w:type="character" w:customStyle="1" w:styleId="WW8Num8z1">
    <w:name w:val="WW8Num8z1"/>
    <w:rsid w:val="00C54591"/>
    <w:rPr>
      <w:rFonts w:cs="Courier New"/>
    </w:rPr>
  </w:style>
  <w:style w:type="character" w:customStyle="1" w:styleId="25">
    <w:name w:val="Основной шрифт абзаца2"/>
    <w:rsid w:val="00C54591"/>
  </w:style>
  <w:style w:type="character" w:customStyle="1" w:styleId="WW8Num7z1">
    <w:name w:val="WW8Num7z1"/>
    <w:rsid w:val="00C54591"/>
    <w:rPr>
      <w:rFonts w:ascii="OpenSymbol" w:hAnsi="OpenSymbol" w:cs="OpenSymbol"/>
    </w:rPr>
  </w:style>
  <w:style w:type="character" w:customStyle="1" w:styleId="110">
    <w:name w:val="Основной шрифт абзаца11"/>
    <w:rsid w:val="00C54591"/>
  </w:style>
  <w:style w:type="character" w:customStyle="1" w:styleId="WW-Absatz-Standardschriftart11111111111111111111">
    <w:name w:val="WW-Absatz-Standardschriftart11111111111111111111"/>
    <w:rsid w:val="00C54591"/>
  </w:style>
  <w:style w:type="character" w:customStyle="1" w:styleId="af9">
    <w:name w:val="Маркеры списка"/>
    <w:rsid w:val="00C54591"/>
    <w:rPr>
      <w:rFonts w:ascii="OpenSymbol" w:eastAsia="OpenSymbol" w:hAnsi="OpenSymbol" w:cs="OpenSymbol"/>
    </w:rPr>
  </w:style>
  <w:style w:type="character" w:customStyle="1" w:styleId="afa">
    <w:name w:val="Символ сноски"/>
    <w:rsid w:val="00C54591"/>
    <w:rPr>
      <w:vertAlign w:val="superscript"/>
    </w:rPr>
  </w:style>
  <w:style w:type="character" w:customStyle="1" w:styleId="WW-">
    <w:name w:val="WW-Символ сноски"/>
    <w:rsid w:val="00C54591"/>
  </w:style>
  <w:style w:type="character" w:customStyle="1" w:styleId="14">
    <w:name w:val="Знак сноски1"/>
    <w:basedOn w:val="13"/>
    <w:rsid w:val="00C54591"/>
  </w:style>
  <w:style w:type="character" w:customStyle="1" w:styleId="afb">
    <w:name w:val="Символы концевой сноски"/>
    <w:rsid w:val="00C54591"/>
    <w:rPr>
      <w:vertAlign w:val="superscript"/>
    </w:rPr>
  </w:style>
  <w:style w:type="character" w:customStyle="1" w:styleId="WW-0">
    <w:name w:val="WW-Символы концевой сноски"/>
    <w:rsid w:val="00C54591"/>
  </w:style>
  <w:style w:type="character" w:customStyle="1" w:styleId="afc">
    <w:name w:val="Символ нумерации"/>
    <w:rsid w:val="00C54591"/>
  </w:style>
  <w:style w:type="character" w:customStyle="1" w:styleId="111">
    <w:name w:val="Знак сноски11"/>
    <w:rsid w:val="00C54591"/>
    <w:rPr>
      <w:vertAlign w:val="superscript"/>
    </w:rPr>
  </w:style>
  <w:style w:type="character" w:customStyle="1" w:styleId="15">
    <w:name w:val="Знак концевой сноски1"/>
    <w:rsid w:val="00C54591"/>
    <w:rPr>
      <w:vertAlign w:val="superscript"/>
    </w:rPr>
  </w:style>
  <w:style w:type="character" w:customStyle="1" w:styleId="26">
    <w:name w:val="Знак сноски2"/>
    <w:rsid w:val="00C54591"/>
    <w:rPr>
      <w:vertAlign w:val="superscript"/>
    </w:rPr>
  </w:style>
  <w:style w:type="character" w:customStyle="1" w:styleId="27">
    <w:name w:val="Знак концевой сноски2"/>
    <w:rsid w:val="00C54591"/>
    <w:rPr>
      <w:vertAlign w:val="superscript"/>
    </w:rPr>
  </w:style>
  <w:style w:type="character" w:customStyle="1" w:styleId="WW8Num18z1">
    <w:name w:val="WW8Num18z1"/>
    <w:rsid w:val="00C54591"/>
    <w:rPr>
      <w:rFonts w:ascii="Courier New" w:hAnsi="Courier New" w:cs="Wingdings"/>
    </w:rPr>
  </w:style>
  <w:style w:type="character" w:customStyle="1" w:styleId="WW8Num18z2">
    <w:name w:val="WW8Num18z2"/>
    <w:rsid w:val="00C54591"/>
    <w:rPr>
      <w:rFonts w:ascii="Wingdings" w:hAnsi="Wingdings"/>
    </w:rPr>
  </w:style>
  <w:style w:type="character" w:customStyle="1" w:styleId="WW8Num12z1">
    <w:name w:val="WW8Num12z1"/>
    <w:rsid w:val="00C54591"/>
    <w:rPr>
      <w:rFonts w:ascii="Courier New" w:hAnsi="Courier New" w:cs="Wingdings"/>
    </w:rPr>
  </w:style>
  <w:style w:type="character" w:customStyle="1" w:styleId="WW8Num12z2">
    <w:name w:val="WW8Num12z2"/>
    <w:rsid w:val="00C54591"/>
    <w:rPr>
      <w:rFonts w:ascii="Wingdings" w:hAnsi="Wingdings"/>
    </w:rPr>
  </w:style>
  <w:style w:type="character" w:customStyle="1" w:styleId="WW8Num17z1">
    <w:name w:val="WW8Num17z1"/>
    <w:rsid w:val="00C54591"/>
    <w:rPr>
      <w:rFonts w:ascii="Courier New" w:hAnsi="Courier New" w:cs="Wingdings"/>
    </w:rPr>
  </w:style>
  <w:style w:type="character" w:customStyle="1" w:styleId="WW8Num17z2">
    <w:name w:val="WW8Num17z2"/>
    <w:rsid w:val="00C54591"/>
    <w:rPr>
      <w:rFonts w:ascii="Wingdings" w:hAnsi="Wingdings"/>
    </w:rPr>
  </w:style>
  <w:style w:type="character" w:customStyle="1" w:styleId="WW8Num10z1">
    <w:name w:val="WW8Num10z1"/>
    <w:rsid w:val="00C54591"/>
    <w:rPr>
      <w:rFonts w:ascii="Courier New" w:hAnsi="Courier New" w:cs="Wingdings"/>
    </w:rPr>
  </w:style>
  <w:style w:type="character" w:customStyle="1" w:styleId="WW8Num10z2">
    <w:name w:val="WW8Num10z2"/>
    <w:rsid w:val="00C54591"/>
    <w:rPr>
      <w:rFonts w:ascii="Wingdings" w:hAnsi="Wingdings"/>
    </w:rPr>
  </w:style>
  <w:style w:type="character" w:customStyle="1" w:styleId="WW8Num19z1">
    <w:name w:val="WW8Num19z1"/>
    <w:rsid w:val="00C54591"/>
    <w:rPr>
      <w:rFonts w:ascii="Courier New" w:hAnsi="Courier New" w:cs="Wingdings"/>
    </w:rPr>
  </w:style>
  <w:style w:type="character" w:customStyle="1" w:styleId="WW8Num19z2">
    <w:name w:val="WW8Num19z2"/>
    <w:rsid w:val="00C54591"/>
    <w:rPr>
      <w:rFonts w:ascii="Wingdings" w:hAnsi="Wingdings"/>
    </w:rPr>
  </w:style>
  <w:style w:type="character" w:customStyle="1" w:styleId="WW8Num24z1">
    <w:name w:val="WW8Num24z1"/>
    <w:rsid w:val="00C54591"/>
    <w:rPr>
      <w:rFonts w:ascii="Courier New" w:hAnsi="Courier New" w:cs="Wingdings"/>
    </w:rPr>
  </w:style>
  <w:style w:type="character" w:customStyle="1" w:styleId="WW8Num24z2">
    <w:name w:val="WW8Num24z2"/>
    <w:rsid w:val="00C54591"/>
    <w:rPr>
      <w:rFonts w:ascii="Wingdings" w:hAnsi="Wingdings"/>
    </w:rPr>
  </w:style>
  <w:style w:type="character" w:customStyle="1" w:styleId="WW8Num20z1">
    <w:name w:val="WW8Num20z1"/>
    <w:rsid w:val="00C54591"/>
    <w:rPr>
      <w:rFonts w:ascii="Courier New" w:hAnsi="Courier New" w:cs="Wingdings"/>
    </w:rPr>
  </w:style>
  <w:style w:type="character" w:customStyle="1" w:styleId="WW8Num20z2">
    <w:name w:val="WW8Num20z2"/>
    <w:rsid w:val="00C54591"/>
    <w:rPr>
      <w:rFonts w:ascii="Wingdings" w:hAnsi="Wingdings"/>
    </w:rPr>
  </w:style>
  <w:style w:type="character" w:customStyle="1" w:styleId="WW8Num1z0">
    <w:name w:val="WW8Num1z0"/>
    <w:rsid w:val="00C54591"/>
    <w:rPr>
      <w:rFonts w:ascii="Symbol" w:hAnsi="Symbol"/>
    </w:rPr>
  </w:style>
  <w:style w:type="character" w:customStyle="1" w:styleId="WW8Num2z0">
    <w:name w:val="WW8Num2z0"/>
    <w:rsid w:val="00C54591"/>
    <w:rPr>
      <w:rFonts w:ascii="Symbol" w:hAnsi="Symbol"/>
    </w:rPr>
  </w:style>
  <w:style w:type="character" w:customStyle="1" w:styleId="WW8Num3z0">
    <w:name w:val="WW8Num3z0"/>
    <w:rsid w:val="00C54591"/>
    <w:rPr>
      <w:rFonts w:ascii="Symbol" w:hAnsi="Symbol"/>
    </w:rPr>
  </w:style>
  <w:style w:type="character" w:customStyle="1" w:styleId="WW8Num1z1">
    <w:name w:val="WW8Num1z1"/>
    <w:rsid w:val="00C54591"/>
    <w:rPr>
      <w:rFonts w:ascii="Courier New" w:hAnsi="Courier New" w:cs="Courier New"/>
    </w:rPr>
  </w:style>
  <w:style w:type="character" w:customStyle="1" w:styleId="WW8Num1z2">
    <w:name w:val="WW8Num1z2"/>
    <w:rsid w:val="00C54591"/>
    <w:rPr>
      <w:rFonts w:ascii="Wingdings" w:hAnsi="Wingdings"/>
    </w:rPr>
  </w:style>
  <w:style w:type="character" w:customStyle="1" w:styleId="WW8Num2z1">
    <w:name w:val="WW8Num2z1"/>
    <w:rsid w:val="00C54591"/>
    <w:rPr>
      <w:rFonts w:ascii="Courier New" w:hAnsi="Courier New" w:cs="Courier New"/>
    </w:rPr>
  </w:style>
  <w:style w:type="character" w:customStyle="1" w:styleId="WW8Num2z2">
    <w:name w:val="WW8Num2z2"/>
    <w:rsid w:val="00C54591"/>
    <w:rPr>
      <w:rFonts w:ascii="Wingdings" w:hAnsi="Wingdings"/>
    </w:rPr>
  </w:style>
  <w:style w:type="character" w:customStyle="1" w:styleId="WW8Num3z1">
    <w:name w:val="WW8Num3z1"/>
    <w:rsid w:val="00C54591"/>
    <w:rPr>
      <w:rFonts w:ascii="Courier New" w:hAnsi="Courier New" w:cs="Courier New"/>
    </w:rPr>
  </w:style>
  <w:style w:type="character" w:customStyle="1" w:styleId="WW8Num3z2">
    <w:name w:val="WW8Num3z2"/>
    <w:rsid w:val="00C54591"/>
    <w:rPr>
      <w:rFonts w:ascii="Wingdings" w:hAnsi="Wingdings"/>
    </w:rPr>
  </w:style>
  <w:style w:type="character" w:customStyle="1" w:styleId="WW8Num4z2">
    <w:name w:val="WW8Num4z2"/>
    <w:rsid w:val="00C54591"/>
    <w:rPr>
      <w:rFonts w:ascii="Wingdings" w:hAnsi="Wingdings"/>
    </w:rPr>
  </w:style>
  <w:style w:type="character" w:customStyle="1" w:styleId="WW8Num26z0">
    <w:name w:val="WW8Num26z0"/>
    <w:rsid w:val="00C54591"/>
    <w:rPr>
      <w:rFonts w:ascii="Symbol" w:hAnsi="Symbol"/>
    </w:rPr>
  </w:style>
  <w:style w:type="character" w:customStyle="1" w:styleId="WW8Num21z0">
    <w:name w:val="WW8Num21z0"/>
    <w:rsid w:val="00C54591"/>
    <w:rPr>
      <w:rFonts w:ascii="Symbol" w:hAnsi="Symbol"/>
    </w:rPr>
  </w:style>
  <w:style w:type="character" w:customStyle="1" w:styleId="afd">
    <w:name w:val="Текст Знак"/>
    <w:basedOn w:val="41"/>
    <w:link w:val="afe"/>
    <w:rsid w:val="00C54591"/>
    <w:rPr>
      <w:rFonts w:ascii="Courier New" w:hAnsi="Courier New" w:cs="Courier New"/>
    </w:rPr>
  </w:style>
  <w:style w:type="paragraph" w:styleId="afe">
    <w:name w:val="Plain Text"/>
    <w:basedOn w:val="a"/>
    <w:link w:val="afd"/>
    <w:rsid w:val="00C54591"/>
    <w:pPr>
      <w:autoSpaceDE w:val="0"/>
      <w:autoSpaceDN w:val="0"/>
      <w:spacing w:after="0" w:line="240" w:lineRule="auto"/>
    </w:pPr>
    <w:rPr>
      <w:rFonts w:ascii="Courier New" w:hAnsi="Courier New" w:cs="Courier New"/>
    </w:rPr>
  </w:style>
  <w:style w:type="character" w:customStyle="1" w:styleId="16">
    <w:name w:val="Текст Знак1"/>
    <w:basedOn w:val="a1"/>
    <w:uiPriority w:val="99"/>
    <w:semiHidden/>
    <w:rsid w:val="00C54591"/>
    <w:rPr>
      <w:rFonts w:ascii="Consolas" w:hAnsi="Consolas" w:cs="Consolas"/>
      <w:sz w:val="21"/>
      <w:szCs w:val="21"/>
    </w:rPr>
  </w:style>
  <w:style w:type="character" w:customStyle="1" w:styleId="aff">
    <w:name w:val="Название Знак"/>
    <w:basedOn w:val="41"/>
    <w:uiPriority w:val="10"/>
    <w:rsid w:val="00C54591"/>
    <w:rPr>
      <w:sz w:val="28"/>
    </w:rPr>
  </w:style>
  <w:style w:type="character" w:customStyle="1" w:styleId="aff0">
    <w:name w:val="Подзаголовок Знак"/>
    <w:basedOn w:val="41"/>
    <w:rsid w:val="00C54591"/>
    <w:rPr>
      <w:rFonts w:ascii="Cambria" w:eastAsia="Times New Roman" w:hAnsi="Cambria" w:cs="Mangal"/>
      <w:kern w:val="1"/>
      <w:sz w:val="24"/>
      <w:szCs w:val="21"/>
      <w:lang w:eastAsia="hi-IN" w:bidi="hi-IN"/>
    </w:rPr>
  </w:style>
  <w:style w:type="character" w:customStyle="1" w:styleId="34">
    <w:name w:val="Знак сноски3"/>
    <w:rsid w:val="00C54591"/>
    <w:rPr>
      <w:vertAlign w:val="superscript"/>
    </w:rPr>
  </w:style>
  <w:style w:type="character" w:customStyle="1" w:styleId="35">
    <w:name w:val="Знак концевой сноски3"/>
    <w:rsid w:val="00C54591"/>
    <w:rPr>
      <w:vertAlign w:val="superscript"/>
    </w:rPr>
  </w:style>
  <w:style w:type="character" w:styleId="aff1">
    <w:name w:val="endnote reference"/>
    <w:rsid w:val="00C54591"/>
    <w:rPr>
      <w:vertAlign w:val="superscript"/>
    </w:rPr>
  </w:style>
  <w:style w:type="paragraph" w:customStyle="1" w:styleId="aff2">
    <w:name w:val="Заголовок"/>
    <w:basedOn w:val="a"/>
    <w:next w:val="a0"/>
    <w:uiPriority w:val="99"/>
    <w:rsid w:val="00C54591"/>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ff3">
    <w:name w:val="List"/>
    <w:basedOn w:val="a0"/>
    <w:rsid w:val="00C54591"/>
    <w:rPr>
      <w:rFonts w:eastAsia="Lucida Sans Unicode" w:cs="Tahoma"/>
      <w:lang w:eastAsia="hi-IN" w:bidi="hi-IN"/>
    </w:rPr>
  </w:style>
  <w:style w:type="paragraph" w:customStyle="1" w:styleId="61">
    <w:name w:val="Название6"/>
    <w:basedOn w:val="a"/>
    <w:uiPriority w:val="99"/>
    <w:rsid w:val="00C5459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62">
    <w:name w:val="Указатель6"/>
    <w:basedOn w:val="a"/>
    <w:uiPriority w:val="99"/>
    <w:rsid w:val="00C5459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2">
    <w:name w:val="Название5"/>
    <w:basedOn w:val="a"/>
    <w:uiPriority w:val="99"/>
    <w:rsid w:val="00C5459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3">
    <w:name w:val="Указатель5"/>
    <w:basedOn w:val="a"/>
    <w:uiPriority w:val="99"/>
    <w:rsid w:val="00C5459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2">
    <w:name w:val="Название4"/>
    <w:basedOn w:val="a"/>
    <w:uiPriority w:val="99"/>
    <w:rsid w:val="00C5459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3">
    <w:name w:val="Указатель4"/>
    <w:basedOn w:val="a"/>
    <w:uiPriority w:val="99"/>
    <w:rsid w:val="00C5459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6">
    <w:name w:val="Название3"/>
    <w:basedOn w:val="a"/>
    <w:uiPriority w:val="99"/>
    <w:rsid w:val="00C5459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7">
    <w:name w:val="Указатель3"/>
    <w:basedOn w:val="a"/>
    <w:uiPriority w:val="99"/>
    <w:rsid w:val="00C5459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8">
    <w:name w:val="Название2"/>
    <w:basedOn w:val="a"/>
    <w:uiPriority w:val="99"/>
    <w:rsid w:val="00C5459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9">
    <w:name w:val="Указатель2"/>
    <w:basedOn w:val="a"/>
    <w:uiPriority w:val="99"/>
    <w:rsid w:val="00C5459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7">
    <w:name w:val="Название1"/>
    <w:basedOn w:val="a"/>
    <w:uiPriority w:val="99"/>
    <w:rsid w:val="00C54591"/>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8">
    <w:name w:val="Указатель1"/>
    <w:basedOn w:val="a"/>
    <w:uiPriority w:val="99"/>
    <w:rsid w:val="00C5459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f4">
    <w:name w:val="Заголовок таблицы"/>
    <w:basedOn w:val="af6"/>
    <w:uiPriority w:val="99"/>
    <w:rsid w:val="00C54591"/>
    <w:pPr>
      <w:jc w:val="center"/>
    </w:pPr>
    <w:rPr>
      <w:b/>
      <w:bCs/>
    </w:rPr>
  </w:style>
  <w:style w:type="paragraph" w:customStyle="1" w:styleId="220">
    <w:name w:val="Основной текст 22"/>
    <w:basedOn w:val="a"/>
    <w:rsid w:val="00C5459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9">
    <w:name w:val="Стиль1"/>
    <w:basedOn w:val="1"/>
    <w:uiPriority w:val="99"/>
    <w:rsid w:val="00C54591"/>
  </w:style>
  <w:style w:type="paragraph" w:customStyle="1" w:styleId="1a">
    <w:name w:val="Текст сноски1"/>
    <w:basedOn w:val="a"/>
    <w:uiPriority w:val="99"/>
    <w:rsid w:val="00C54591"/>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uiPriority w:val="99"/>
    <w:rsid w:val="00C54591"/>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Style1">
    <w:name w:val="Style1"/>
    <w:basedOn w:val="a"/>
    <w:uiPriority w:val="99"/>
    <w:rsid w:val="00C54591"/>
    <w:pPr>
      <w:widowControl w:val="0"/>
      <w:suppressAutoHyphens/>
      <w:autoSpaceDE w:val="0"/>
      <w:spacing w:after="0" w:line="240" w:lineRule="auto"/>
    </w:pPr>
    <w:rPr>
      <w:rFonts w:ascii="Times New Roman" w:eastAsia="Times New Roman" w:hAnsi="Times New Roman" w:cs="Tahoma"/>
      <w:kern w:val="1"/>
      <w:sz w:val="24"/>
      <w:szCs w:val="24"/>
      <w:lang w:eastAsia="hi-IN" w:bidi="hi-IN"/>
    </w:rPr>
  </w:style>
  <w:style w:type="paragraph" w:customStyle="1" w:styleId="Heading2A">
    <w:name w:val="Heading 2 A"/>
    <w:basedOn w:val="a"/>
    <w:next w:val="a"/>
    <w:uiPriority w:val="99"/>
    <w:rsid w:val="00C54591"/>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b">
    <w:name w:val="Обычный1"/>
    <w:rsid w:val="00C54591"/>
    <w:pPr>
      <w:suppressAutoHyphens/>
      <w:spacing w:after="0" w:line="240" w:lineRule="auto"/>
    </w:pPr>
    <w:rPr>
      <w:rFonts w:ascii="Times New Roman" w:eastAsia="Arial" w:hAnsi="Times New Roman" w:cs="Times New Roman"/>
      <w:sz w:val="20"/>
      <w:szCs w:val="20"/>
      <w:lang w:eastAsia="hi-IN" w:bidi="hi-IN"/>
    </w:rPr>
  </w:style>
  <w:style w:type="paragraph" w:customStyle="1" w:styleId="221">
    <w:name w:val="Основной текст 221"/>
    <w:basedOn w:val="a"/>
    <w:uiPriority w:val="99"/>
    <w:rsid w:val="00C54591"/>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211">
    <w:name w:val="Основной текст с отступом 21"/>
    <w:basedOn w:val="a"/>
    <w:rsid w:val="00C54591"/>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c">
    <w:name w:val="Абзац списка1"/>
    <w:basedOn w:val="a"/>
    <w:rsid w:val="00C54591"/>
    <w:pPr>
      <w:spacing w:after="200" w:line="276" w:lineRule="auto"/>
      <w:ind w:left="720"/>
    </w:pPr>
    <w:rPr>
      <w:rFonts w:ascii="Calibri" w:eastAsia="Times New Roman" w:hAnsi="Calibri" w:cs="Times New Roman"/>
      <w:kern w:val="1"/>
      <w:lang w:eastAsia="ar-SA"/>
    </w:rPr>
  </w:style>
  <w:style w:type="paragraph" w:customStyle="1" w:styleId="311">
    <w:name w:val="Основной текст с отступом 31"/>
    <w:basedOn w:val="a"/>
    <w:uiPriority w:val="99"/>
    <w:rsid w:val="00C54591"/>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81">
    <w:name w:val="заголовок 8"/>
    <w:basedOn w:val="a"/>
    <w:next w:val="a"/>
    <w:uiPriority w:val="99"/>
    <w:rsid w:val="00C54591"/>
    <w:pPr>
      <w:keepNext/>
      <w:autoSpaceDE w:val="0"/>
      <w:spacing w:after="0" w:line="240" w:lineRule="auto"/>
    </w:pPr>
    <w:rPr>
      <w:rFonts w:ascii="Times New Roman" w:eastAsia="Times New Roman" w:hAnsi="Times New Roman" w:cs="Times New Roman"/>
      <w:i/>
      <w:iCs/>
      <w:kern w:val="1"/>
      <w:sz w:val="24"/>
      <w:szCs w:val="24"/>
      <w:lang w:eastAsia="ar-SA"/>
    </w:rPr>
  </w:style>
  <w:style w:type="paragraph" w:customStyle="1" w:styleId="aff5">
    <w:name w:val="[Основной абзац]"/>
    <w:basedOn w:val="a"/>
    <w:uiPriority w:val="99"/>
    <w:rsid w:val="00C54591"/>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d">
    <w:name w:val="Основной текст1"/>
    <w:basedOn w:val="a"/>
    <w:next w:val="a"/>
    <w:rsid w:val="00C54591"/>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f6">
    <w:name w:val="[Без стиля]"/>
    <w:rsid w:val="00C54591"/>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6"/>
    <w:uiPriority w:val="99"/>
    <w:rsid w:val="00C54591"/>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6"/>
    <w:uiPriority w:val="99"/>
    <w:rsid w:val="00C54591"/>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6"/>
    <w:uiPriority w:val="99"/>
    <w:rsid w:val="00C54591"/>
    <w:pPr>
      <w:spacing w:line="264" w:lineRule="auto"/>
      <w:ind w:firstLine="283"/>
      <w:textAlignment w:val="baseline"/>
    </w:pPr>
    <w:rPr>
      <w:rFonts w:ascii="PragmaticaC" w:hAnsi="PragmaticaC" w:cs="PragmaticaC"/>
      <w:sz w:val="19"/>
      <w:szCs w:val="19"/>
      <w:lang w:val="en-US"/>
    </w:rPr>
  </w:style>
  <w:style w:type="paragraph" w:customStyle="1" w:styleId="1e">
    <w:name w:val="Текст1"/>
    <w:basedOn w:val="a"/>
    <w:uiPriority w:val="99"/>
    <w:rsid w:val="00C54591"/>
    <w:pPr>
      <w:spacing w:after="0" w:line="240" w:lineRule="auto"/>
    </w:pPr>
    <w:rPr>
      <w:rFonts w:ascii="Courier New" w:eastAsia="Times New Roman" w:hAnsi="Courier New" w:cs="Courier New"/>
      <w:kern w:val="1"/>
      <w:sz w:val="20"/>
      <w:szCs w:val="20"/>
      <w:lang w:eastAsia="ar-SA"/>
    </w:rPr>
  </w:style>
  <w:style w:type="paragraph" w:styleId="aff7">
    <w:name w:val="Title"/>
    <w:basedOn w:val="a"/>
    <w:next w:val="aff8"/>
    <w:link w:val="1f"/>
    <w:uiPriority w:val="10"/>
    <w:qFormat/>
    <w:rsid w:val="00C54591"/>
    <w:pPr>
      <w:suppressAutoHyphens/>
      <w:spacing w:after="0" w:line="240" w:lineRule="auto"/>
      <w:jc w:val="center"/>
    </w:pPr>
    <w:rPr>
      <w:rFonts w:ascii="Times New Roman" w:eastAsia="Times New Roman" w:hAnsi="Times New Roman" w:cs="Times New Roman"/>
      <w:kern w:val="1"/>
      <w:sz w:val="28"/>
      <w:szCs w:val="20"/>
      <w:lang w:eastAsia="ar-SA"/>
    </w:rPr>
  </w:style>
  <w:style w:type="character" w:customStyle="1" w:styleId="1f">
    <w:name w:val="Название Знак1"/>
    <w:basedOn w:val="a1"/>
    <w:link w:val="aff7"/>
    <w:uiPriority w:val="10"/>
    <w:rsid w:val="00C54591"/>
    <w:rPr>
      <w:rFonts w:ascii="Times New Roman" w:eastAsia="Times New Roman" w:hAnsi="Times New Roman" w:cs="Times New Roman"/>
      <w:kern w:val="1"/>
      <w:sz w:val="28"/>
      <w:szCs w:val="20"/>
      <w:lang w:eastAsia="ar-SA"/>
    </w:rPr>
  </w:style>
  <w:style w:type="paragraph" w:styleId="aff8">
    <w:name w:val="Subtitle"/>
    <w:basedOn w:val="a"/>
    <w:next w:val="a"/>
    <w:link w:val="1f0"/>
    <w:qFormat/>
    <w:rsid w:val="00C54591"/>
    <w:pPr>
      <w:widowControl w:val="0"/>
      <w:suppressAutoHyphens/>
      <w:spacing w:after="60" w:line="240" w:lineRule="auto"/>
      <w:jc w:val="center"/>
    </w:pPr>
    <w:rPr>
      <w:rFonts w:ascii="Cambria" w:eastAsia="Times New Roman" w:hAnsi="Cambria" w:cs="Mangal"/>
      <w:kern w:val="1"/>
      <w:sz w:val="24"/>
      <w:szCs w:val="21"/>
      <w:lang w:eastAsia="hi-IN" w:bidi="hi-IN"/>
    </w:rPr>
  </w:style>
  <w:style w:type="character" w:customStyle="1" w:styleId="1f0">
    <w:name w:val="Подзаголовок Знак1"/>
    <w:basedOn w:val="a1"/>
    <w:link w:val="aff8"/>
    <w:rsid w:val="00C54591"/>
    <w:rPr>
      <w:rFonts w:ascii="Cambria" w:eastAsia="Times New Roman" w:hAnsi="Cambria" w:cs="Mangal"/>
      <w:kern w:val="1"/>
      <w:sz w:val="24"/>
      <w:szCs w:val="21"/>
      <w:lang w:eastAsia="hi-IN" w:bidi="hi-IN"/>
    </w:rPr>
  </w:style>
  <w:style w:type="paragraph" w:customStyle="1" w:styleId="2a">
    <w:name w:val="Обычный2"/>
    <w:basedOn w:val="a"/>
    <w:rsid w:val="00C54591"/>
    <w:pPr>
      <w:spacing w:after="0" w:line="240" w:lineRule="auto"/>
      <w:jc w:val="both"/>
    </w:pPr>
    <w:rPr>
      <w:rFonts w:ascii="Arial" w:eastAsia="Times New Roman" w:hAnsi="Arial" w:cs="Arial"/>
      <w:color w:val="000000"/>
      <w:sz w:val="24"/>
      <w:szCs w:val="24"/>
      <w:lang w:eastAsia="ru-RU"/>
    </w:rPr>
  </w:style>
  <w:style w:type="paragraph" w:customStyle="1" w:styleId="aff9">
    <w:name w:val="А_основной"/>
    <w:basedOn w:val="a"/>
    <w:link w:val="affa"/>
    <w:qFormat/>
    <w:rsid w:val="00C54591"/>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fa">
    <w:name w:val="А_основной Знак"/>
    <w:basedOn w:val="a1"/>
    <w:link w:val="aff9"/>
    <w:rsid w:val="00C54591"/>
    <w:rPr>
      <w:rFonts w:ascii="Times New Roman" w:eastAsia="Times New Roman" w:hAnsi="Times New Roman" w:cs="Arial"/>
      <w:sz w:val="28"/>
      <w:szCs w:val="20"/>
      <w:lang w:eastAsia="ru-RU"/>
    </w:rPr>
  </w:style>
  <w:style w:type="paragraph" w:customStyle="1" w:styleId="affb">
    <w:name w:val="А_сноска"/>
    <w:basedOn w:val="a4"/>
    <w:link w:val="affc"/>
    <w:qFormat/>
    <w:rsid w:val="00C54591"/>
    <w:pPr>
      <w:widowControl w:val="0"/>
      <w:autoSpaceDE w:val="0"/>
      <w:autoSpaceDN w:val="0"/>
      <w:adjustRightInd w:val="0"/>
      <w:ind w:firstLine="454"/>
      <w:jc w:val="both"/>
    </w:pPr>
    <w:rPr>
      <w:rFonts w:eastAsia="Calibri"/>
      <w:sz w:val="24"/>
      <w:szCs w:val="24"/>
    </w:rPr>
  </w:style>
  <w:style w:type="character" w:customStyle="1" w:styleId="affc">
    <w:name w:val="А_сноска Знак"/>
    <w:basedOn w:val="a5"/>
    <w:link w:val="affb"/>
    <w:rsid w:val="00C54591"/>
    <w:rPr>
      <w:rFonts w:ascii="Times New Roman" w:eastAsia="Calibri" w:hAnsi="Times New Roman" w:cs="Times New Roman"/>
      <w:sz w:val="24"/>
      <w:szCs w:val="24"/>
      <w:lang w:eastAsia="ru-RU"/>
    </w:rPr>
  </w:style>
  <w:style w:type="paragraph" w:customStyle="1" w:styleId="affd">
    <w:name w:val="А_заголовок"/>
    <w:basedOn w:val="aff9"/>
    <w:link w:val="affe"/>
    <w:qFormat/>
    <w:rsid w:val="00C54591"/>
    <w:pPr>
      <w:jc w:val="center"/>
    </w:pPr>
    <w:rPr>
      <w:i/>
    </w:rPr>
  </w:style>
  <w:style w:type="character" w:customStyle="1" w:styleId="affe">
    <w:name w:val="А_заголовок Знак"/>
    <w:basedOn w:val="affa"/>
    <w:link w:val="affd"/>
    <w:rsid w:val="00C54591"/>
    <w:rPr>
      <w:rFonts w:ascii="Times New Roman" w:eastAsia="Times New Roman" w:hAnsi="Times New Roman" w:cs="Arial"/>
      <w:i/>
      <w:sz w:val="28"/>
      <w:szCs w:val="20"/>
      <w:lang w:eastAsia="ru-RU"/>
    </w:rPr>
  </w:style>
  <w:style w:type="paragraph" w:styleId="afff">
    <w:name w:val="No Spacing"/>
    <w:link w:val="afff0"/>
    <w:uiPriority w:val="1"/>
    <w:qFormat/>
    <w:rsid w:val="00C54591"/>
    <w:pPr>
      <w:spacing w:after="0" w:line="240" w:lineRule="auto"/>
    </w:pPr>
    <w:rPr>
      <w:rFonts w:ascii="Calibri" w:eastAsia="Calibri" w:hAnsi="Calibri" w:cs="Times New Roman"/>
    </w:rPr>
  </w:style>
  <w:style w:type="character" w:customStyle="1" w:styleId="afff0">
    <w:name w:val="Без интервала Знак"/>
    <w:basedOn w:val="a1"/>
    <w:link w:val="afff"/>
    <w:uiPriority w:val="1"/>
    <w:rsid w:val="00C54591"/>
    <w:rPr>
      <w:rFonts w:ascii="Calibri" w:eastAsia="Calibri" w:hAnsi="Calibri" w:cs="Times New Roman"/>
    </w:rPr>
  </w:style>
  <w:style w:type="character" w:styleId="afff1">
    <w:name w:val="Emphasis"/>
    <w:uiPriority w:val="20"/>
    <w:qFormat/>
    <w:rsid w:val="00C54591"/>
    <w:rPr>
      <w:i/>
      <w:iCs/>
    </w:rPr>
  </w:style>
  <w:style w:type="paragraph" w:customStyle="1" w:styleId="dash041e0431044b0447043d044b0439">
    <w:name w:val="dash041e_0431_044b_0447_043d_044b_0439"/>
    <w:basedOn w:val="a"/>
    <w:uiPriority w:val="99"/>
    <w:rsid w:val="00C54591"/>
    <w:pPr>
      <w:spacing w:after="0" w:line="240" w:lineRule="auto"/>
    </w:pPr>
    <w:rPr>
      <w:rFonts w:ascii="Calibri" w:eastAsia="Times New Roman" w:hAnsi="Calibri" w:cs="Calibri"/>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C54591"/>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uiPriority w:val="99"/>
    <w:rsid w:val="00C54591"/>
    <w:pPr>
      <w:spacing w:after="120" w:line="480" w:lineRule="atLeast"/>
      <w:ind w:left="280"/>
    </w:pPr>
    <w:rPr>
      <w:rFonts w:ascii="Calibri" w:eastAsia="Times New Roman" w:hAnsi="Calibri" w:cs="Calibri"/>
      <w:sz w:val="24"/>
      <w:szCs w:val="24"/>
      <w:lang w:eastAsia="ru-RU"/>
    </w:rPr>
  </w:style>
  <w:style w:type="paragraph" w:customStyle="1" w:styleId="38">
    <w:name w:val="Заголовок 3+"/>
    <w:basedOn w:val="a"/>
    <w:uiPriority w:val="99"/>
    <w:rsid w:val="00C5459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2b">
    <w:name w:val="Без интервала2"/>
    <w:uiPriority w:val="99"/>
    <w:rsid w:val="00C54591"/>
    <w:pPr>
      <w:spacing w:after="0" w:line="240" w:lineRule="auto"/>
    </w:pPr>
    <w:rPr>
      <w:rFonts w:ascii="Calibri" w:eastAsia="Times New Roman" w:hAnsi="Calibri" w:cs="Calibri"/>
      <w:lang w:eastAsia="ru-RU"/>
    </w:rPr>
  </w:style>
  <w:style w:type="table" w:styleId="afff2">
    <w:name w:val="Table Grid"/>
    <w:basedOn w:val="a2"/>
    <w:uiPriority w:val="59"/>
    <w:rsid w:val="00C545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1"/>
    <w:rsid w:val="00C5459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C54591"/>
    <w:rPr>
      <w:rFonts w:ascii="Times New Roman" w:hAnsi="Times New Roman" w:cs="Times New Roman" w:hint="default"/>
      <w:strike w:val="0"/>
      <w:dstrike w:val="0"/>
      <w:sz w:val="20"/>
      <w:szCs w:val="20"/>
      <w:u w:val="none"/>
      <w:effect w:val="none"/>
    </w:rPr>
  </w:style>
  <w:style w:type="character" w:styleId="afff3">
    <w:name w:val="Hyperlink"/>
    <w:basedOn w:val="a1"/>
    <w:uiPriority w:val="99"/>
    <w:unhideWhenUsed/>
    <w:rsid w:val="00C54591"/>
    <w:rPr>
      <w:color w:val="0563C1" w:themeColor="hyperlink"/>
      <w:u w:val="single"/>
    </w:rPr>
  </w:style>
  <w:style w:type="paragraph" w:customStyle="1" w:styleId="afff4">
    <w:name w:val="Основной"/>
    <w:basedOn w:val="a"/>
    <w:link w:val="afff5"/>
    <w:rsid w:val="00C54591"/>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character" w:customStyle="1" w:styleId="afff5">
    <w:name w:val="Основной Знак"/>
    <w:link w:val="afff4"/>
    <w:rsid w:val="00C54591"/>
    <w:rPr>
      <w:rFonts w:ascii="NewtonCSanPin" w:eastAsia="Times New Roman" w:hAnsi="NewtonCSanPin" w:cs="NewtonCSanPin"/>
      <w:color w:val="000000"/>
      <w:sz w:val="21"/>
      <w:szCs w:val="21"/>
      <w:lang w:eastAsia="ru-RU"/>
    </w:rPr>
  </w:style>
  <w:style w:type="paragraph" w:customStyle="1" w:styleId="afff6">
    <w:name w:val="Буллит"/>
    <w:basedOn w:val="afff4"/>
    <w:link w:val="afff7"/>
    <w:rsid w:val="00C54591"/>
    <w:pPr>
      <w:ind w:firstLine="244"/>
    </w:pPr>
  </w:style>
  <w:style w:type="character" w:customStyle="1" w:styleId="afff7">
    <w:name w:val="Буллит Знак"/>
    <w:basedOn w:val="afff5"/>
    <w:link w:val="afff6"/>
    <w:rsid w:val="00C54591"/>
    <w:rPr>
      <w:rFonts w:ascii="NewtonCSanPin" w:eastAsia="Times New Roman" w:hAnsi="NewtonCSanPin" w:cs="NewtonCSanPin"/>
      <w:color w:val="000000"/>
      <w:sz w:val="21"/>
      <w:szCs w:val="21"/>
      <w:lang w:eastAsia="ru-RU"/>
    </w:rPr>
  </w:style>
  <w:style w:type="paragraph" w:customStyle="1" w:styleId="podzag120">
    <w:name w:val="podzag_120"/>
    <w:basedOn w:val="a"/>
    <w:uiPriority w:val="99"/>
    <w:rsid w:val="00C54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unhideWhenUsed/>
    <w:rsid w:val="00C5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1"/>
    <w:link w:val="HTML"/>
    <w:rsid w:val="00C54591"/>
    <w:rPr>
      <w:rFonts w:ascii="Courier New" w:eastAsia="Times New Roman" w:hAnsi="Courier New" w:cs="Courier New"/>
      <w:sz w:val="20"/>
      <w:szCs w:val="20"/>
      <w:lang w:eastAsia="ru-RU"/>
    </w:rPr>
  </w:style>
  <w:style w:type="paragraph" w:styleId="afff8">
    <w:name w:val="caption"/>
    <w:basedOn w:val="a"/>
    <w:unhideWhenUsed/>
    <w:qFormat/>
    <w:rsid w:val="00C54591"/>
    <w:pPr>
      <w:spacing w:after="0" w:line="240" w:lineRule="auto"/>
      <w:ind w:left="284" w:right="-1050" w:firstLine="567"/>
      <w:jc w:val="center"/>
    </w:pPr>
    <w:rPr>
      <w:rFonts w:ascii="Times New Roman" w:eastAsia="Times New Roman" w:hAnsi="Times New Roman" w:cs="Times New Roman"/>
      <w:sz w:val="28"/>
      <w:szCs w:val="20"/>
      <w:lang w:eastAsia="ru-RU"/>
    </w:rPr>
  </w:style>
  <w:style w:type="paragraph" w:customStyle="1" w:styleId="3f3f3f3f3f3f3f3f3f3f3f3f3f3f3f">
    <w:name w:val="Н3fа3fз3fв3fа3fн3fи3fе3f о3fб3fъ3fе3fк3fт3fа3f"/>
    <w:basedOn w:val="2a"/>
    <w:rsid w:val="00C54591"/>
    <w:pPr>
      <w:snapToGrid w:val="0"/>
      <w:ind w:left="284" w:right="-1050" w:firstLine="567"/>
      <w:jc w:val="center"/>
    </w:pPr>
    <w:rPr>
      <w:rFonts w:ascii="Times New Roman" w:hAnsi="Times New Roman" w:cs="Times New Roman"/>
      <w:color w:val="auto"/>
      <w:sz w:val="28"/>
      <w:szCs w:val="20"/>
    </w:rPr>
  </w:style>
  <w:style w:type="character" w:customStyle="1" w:styleId="titlemain21">
    <w:name w:val="titlemain21"/>
    <w:basedOn w:val="a1"/>
    <w:rsid w:val="00C54591"/>
    <w:rPr>
      <w:rFonts w:ascii="Arial" w:hAnsi="Arial" w:cs="Arial" w:hint="default"/>
      <w:b/>
      <w:bCs/>
      <w:color w:val="660066"/>
      <w:sz w:val="18"/>
      <w:szCs w:val="18"/>
    </w:rPr>
  </w:style>
  <w:style w:type="paragraph" w:customStyle="1" w:styleId="39">
    <w:name w:val="Заг 3"/>
    <w:basedOn w:val="a"/>
    <w:rsid w:val="00C54591"/>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character" w:customStyle="1" w:styleId="afff9">
    <w:name w:val="Подпись Знак"/>
    <w:basedOn w:val="a1"/>
    <w:link w:val="afffa"/>
    <w:semiHidden/>
    <w:rsid w:val="00C54591"/>
    <w:rPr>
      <w:rFonts w:ascii="Times New Roman" w:eastAsia="Times New Roman" w:hAnsi="Times New Roman" w:cs="Times New Roman"/>
      <w:sz w:val="24"/>
      <w:szCs w:val="24"/>
      <w:lang w:eastAsia="ru-RU"/>
    </w:rPr>
  </w:style>
  <w:style w:type="paragraph" w:styleId="afffa">
    <w:name w:val="Signature"/>
    <w:basedOn w:val="a"/>
    <w:link w:val="afff9"/>
    <w:semiHidden/>
    <w:unhideWhenUsed/>
    <w:rsid w:val="00C54591"/>
    <w:pPr>
      <w:spacing w:after="0" w:line="240" w:lineRule="auto"/>
      <w:ind w:left="4252"/>
    </w:pPr>
    <w:rPr>
      <w:rFonts w:ascii="Times New Roman" w:eastAsia="Times New Roman" w:hAnsi="Times New Roman" w:cs="Times New Roman"/>
      <w:sz w:val="24"/>
      <w:szCs w:val="24"/>
      <w:lang w:eastAsia="ru-RU"/>
    </w:rPr>
  </w:style>
  <w:style w:type="character" w:customStyle="1" w:styleId="1f1">
    <w:name w:val="Подпись Знак1"/>
    <w:basedOn w:val="a1"/>
    <w:uiPriority w:val="99"/>
    <w:semiHidden/>
    <w:rsid w:val="00C54591"/>
  </w:style>
  <w:style w:type="character" w:customStyle="1" w:styleId="afffb">
    <w:name w:val="Шапка Знак"/>
    <w:basedOn w:val="a1"/>
    <w:link w:val="afffc"/>
    <w:rsid w:val="00C54591"/>
    <w:rPr>
      <w:rFonts w:asciiTheme="majorHAnsi" w:eastAsiaTheme="majorEastAsia" w:hAnsiTheme="majorHAnsi" w:cstheme="majorBidi"/>
      <w:sz w:val="24"/>
      <w:szCs w:val="24"/>
      <w:shd w:val="pct20" w:color="auto" w:fill="auto"/>
      <w:lang w:eastAsia="ru-RU"/>
    </w:rPr>
  </w:style>
  <w:style w:type="paragraph" w:styleId="afffc">
    <w:name w:val="Message Header"/>
    <w:basedOn w:val="a"/>
    <w:link w:val="afffb"/>
    <w:unhideWhenUsed/>
    <w:rsid w:val="00C545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ru-RU"/>
    </w:rPr>
  </w:style>
  <w:style w:type="character" w:customStyle="1" w:styleId="1f2">
    <w:name w:val="Шапка Знак1"/>
    <w:basedOn w:val="a1"/>
    <w:uiPriority w:val="99"/>
    <w:semiHidden/>
    <w:rsid w:val="00C54591"/>
    <w:rPr>
      <w:rFonts w:asciiTheme="majorHAnsi" w:eastAsiaTheme="majorEastAsia" w:hAnsiTheme="majorHAnsi" w:cstheme="majorBidi"/>
      <w:sz w:val="24"/>
      <w:szCs w:val="24"/>
      <w:shd w:val="pct20" w:color="auto" w:fill="auto"/>
    </w:rPr>
  </w:style>
  <w:style w:type="character" w:customStyle="1" w:styleId="1f3">
    <w:name w:val="Сноска1"/>
    <w:rsid w:val="00C54591"/>
    <w:rPr>
      <w:rFonts w:ascii="Times New Roman" w:hAnsi="Times New Roman" w:cs="Times New Roman" w:hint="default"/>
      <w:vertAlign w:val="superscript"/>
    </w:rPr>
  </w:style>
  <w:style w:type="paragraph" w:customStyle="1" w:styleId="44">
    <w:name w:val="Заг 4"/>
    <w:basedOn w:val="39"/>
    <w:rsid w:val="00C54591"/>
    <w:rPr>
      <w:b w:val="0"/>
      <w:bCs w:val="0"/>
    </w:rPr>
  </w:style>
  <w:style w:type="paragraph" w:customStyle="1" w:styleId="afffd">
    <w:name w:val="Подзаг"/>
    <w:basedOn w:val="afff4"/>
    <w:rsid w:val="00C54591"/>
    <w:pPr>
      <w:spacing w:before="113" w:after="28"/>
      <w:jc w:val="center"/>
    </w:pPr>
    <w:rPr>
      <w:b/>
      <w:bCs/>
      <w:i/>
      <w:iCs/>
    </w:rPr>
  </w:style>
  <w:style w:type="paragraph" w:customStyle="1" w:styleId="2c">
    <w:name w:val="Заг 2"/>
    <w:basedOn w:val="a"/>
    <w:rsid w:val="00C54591"/>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afffe">
    <w:name w:val="Пж Курсив"/>
    <w:basedOn w:val="afff4"/>
    <w:rsid w:val="00C54591"/>
    <w:rPr>
      <w:b/>
      <w:bCs/>
      <w:i/>
      <w:iCs/>
    </w:rPr>
  </w:style>
  <w:style w:type="character" w:customStyle="1" w:styleId="Zag11">
    <w:name w:val="Zag_11"/>
    <w:rsid w:val="00C54591"/>
    <w:rPr>
      <w:color w:val="000000"/>
      <w:w w:val="100"/>
    </w:rPr>
  </w:style>
  <w:style w:type="paragraph" w:customStyle="1" w:styleId="2d">
    <w:name w:val="Номер 2"/>
    <w:basedOn w:val="3"/>
    <w:uiPriority w:val="99"/>
    <w:qFormat/>
    <w:rsid w:val="00C54591"/>
    <w:pPr>
      <w:widowControl/>
      <w:suppressAutoHyphens w:val="0"/>
      <w:spacing w:before="120" w:after="120" w:line="360" w:lineRule="auto"/>
    </w:pPr>
    <w:rPr>
      <w:rFonts w:eastAsia="Times New Roman"/>
      <w:i w:val="0"/>
      <w:kern w:val="0"/>
      <w:lang w:eastAsia="ru-RU" w:bidi="ar-SA"/>
    </w:rPr>
  </w:style>
  <w:style w:type="paragraph" w:styleId="affff">
    <w:name w:val="footer"/>
    <w:basedOn w:val="a"/>
    <w:link w:val="affff0"/>
    <w:uiPriority w:val="99"/>
    <w:unhideWhenUsed/>
    <w:rsid w:val="00C54591"/>
    <w:pPr>
      <w:tabs>
        <w:tab w:val="center" w:pos="4677"/>
        <w:tab w:val="right" w:pos="9355"/>
      </w:tabs>
      <w:spacing w:after="0" w:line="240" w:lineRule="auto"/>
    </w:pPr>
  </w:style>
  <w:style w:type="character" w:customStyle="1" w:styleId="affff0">
    <w:name w:val="Нижний колонтитул Знак"/>
    <w:basedOn w:val="a1"/>
    <w:link w:val="affff"/>
    <w:uiPriority w:val="99"/>
    <w:rsid w:val="00C54591"/>
  </w:style>
  <w:style w:type="paragraph" w:styleId="3a">
    <w:name w:val="Body Text 3"/>
    <w:basedOn w:val="a"/>
    <w:link w:val="3b"/>
    <w:uiPriority w:val="99"/>
    <w:unhideWhenUsed/>
    <w:rsid w:val="00C54591"/>
    <w:pPr>
      <w:spacing w:after="120" w:line="276" w:lineRule="auto"/>
    </w:pPr>
    <w:rPr>
      <w:rFonts w:ascii="Calibri" w:eastAsia="Times New Roman" w:hAnsi="Calibri" w:cs="Times New Roman"/>
      <w:sz w:val="16"/>
      <w:szCs w:val="16"/>
    </w:rPr>
  </w:style>
  <w:style w:type="character" w:customStyle="1" w:styleId="3b">
    <w:name w:val="Основной текст 3 Знак"/>
    <w:basedOn w:val="a1"/>
    <w:link w:val="3a"/>
    <w:uiPriority w:val="99"/>
    <w:rsid w:val="00C54591"/>
    <w:rPr>
      <w:rFonts w:ascii="Calibri" w:eastAsia="Times New Roman" w:hAnsi="Calibri" w:cs="Times New Roman"/>
      <w:sz w:val="16"/>
      <w:szCs w:val="16"/>
    </w:rPr>
  </w:style>
  <w:style w:type="character" w:customStyle="1" w:styleId="FontStyle12">
    <w:name w:val="Font Style12"/>
    <w:basedOn w:val="a1"/>
    <w:rsid w:val="00C54591"/>
    <w:rPr>
      <w:rFonts w:ascii="Times New Roman" w:hAnsi="Times New Roman" w:cs="Times New Roman"/>
      <w:b/>
      <w:bCs/>
      <w:sz w:val="26"/>
      <w:szCs w:val="26"/>
    </w:rPr>
  </w:style>
  <w:style w:type="paragraph" w:customStyle="1" w:styleId="Style6">
    <w:name w:val="Style6"/>
    <w:basedOn w:val="a"/>
    <w:rsid w:val="00C54591"/>
    <w:pPr>
      <w:widowControl w:val="0"/>
      <w:autoSpaceDE w:val="0"/>
      <w:autoSpaceDN w:val="0"/>
      <w:adjustRightInd w:val="0"/>
      <w:spacing w:after="0" w:line="281" w:lineRule="exact"/>
      <w:jc w:val="both"/>
    </w:pPr>
    <w:rPr>
      <w:rFonts w:ascii="Book Antiqua" w:eastAsia="Calibri" w:hAnsi="Book Antiqua" w:cs="Times New Roman"/>
      <w:sz w:val="24"/>
      <w:szCs w:val="24"/>
      <w:lang w:eastAsia="ru-RU"/>
    </w:rPr>
  </w:style>
  <w:style w:type="paragraph" w:customStyle="1" w:styleId="Style7">
    <w:name w:val="Style7"/>
    <w:basedOn w:val="a"/>
    <w:rsid w:val="00C54591"/>
    <w:pPr>
      <w:widowControl w:val="0"/>
      <w:autoSpaceDE w:val="0"/>
      <w:autoSpaceDN w:val="0"/>
      <w:adjustRightInd w:val="0"/>
      <w:spacing w:after="0" w:line="240" w:lineRule="auto"/>
      <w:jc w:val="both"/>
    </w:pPr>
    <w:rPr>
      <w:rFonts w:ascii="Book Antiqua" w:eastAsia="Calibri" w:hAnsi="Book Antiqua" w:cs="Times New Roman"/>
      <w:sz w:val="24"/>
      <w:szCs w:val="24"/>
      <w:lang w:eastAsia="ru-RU"/>
    </w:rPr>
  </w:style>
  <w:style w:type="character" w:customStyle="1" w:styleId="FontStyle14">
    <w:name w:val="Font Style14"/>
    <w:basedOn w:val="a1"/>
    <w:rsid w:val="00C54591"/>
    <w:rPr>
      <w:rFonts w:ascii="Times New Roman" w:hAnsi="Times New Roman" w:cs="Times New Roman"/>
      <w:sz w:val="22"/>
      <w:szCs w:val="22"/>
    </w:rPr>
  </w:style>
  <w:style w:type="paragraph" w:styleId="2e">
    <w:name w:val="List 2"/>
    <w:basedOn w:val="a"/>
    <w:unhideWhenUsed/>
    <w:rsid w:val="00C54591"/>
    <w:pPr>
      <w:spacing w:after="0" w:line="240" w:lineRule="auto"/>
      <w:ind w:left="720" w:hanging="360"/>
    </w:pPr>
    <w:rPr>
      <w:rFonts w:ascii="Times New Roman" w:eastAsia="Times New Roman" w:hAnsi="Times New Roman" w:cs="Times New Roman"/>
      <w:sz w:val="24"/>
      <w:szCs w:val="24"/>
      <w:lang w:eastAsia="ru-RU"/>
    </w:rPr>
  </w:style>
  <w:style w:type="paragraph" w:styleId="3c">
    <w:name w:val="List Bullet 3"/>
    <w:basedOn w:val="a"/>
    <w:autoRedefine/>
    <w:unhideWhenUsed/>
    <w:rsid w:val="00C54591"/>
    <w:pPr>
      <w:spacing w:after="0" w:line="240" w:lineRule="auto"/>
    </w:pPr>
    <w:rPr>
      <w:rFonts w:ascii="Times New Roman" w:eastAsia="Times New Roman" w:hAnsi="Times New Roman" w:cs="Times New Roman"/>
      <w:b/>
      <w:sz w:val="24"/>
      <w:szCs w:val="24"/>
      <w:lang w:eastAsia="ru-RU"/>
    </w:rPr>
  </w:style>
  <w:style w:type="character" w:customStyle="1" w:styleId="fontstyle54">
    <w:name w:val="fontstyle54"/>
    <w:rsid w:val="00C54591"/>
  </w:style>
  <w:style w:type="paragraph" w:customStyle="1" w:styleId="Style2">
    <w:name w:val="Style2"/>
    <w:basedOn w:val="a"/>
    <w:uiPriority w:val="99"/>
    <w:rsid w:val="00C54591"/>
    <w:pPr>
      <w:widowControl w:val="0"/>
      <w:autoSpaceDE w:val="0"/>
      <w:autoSpaceDN w:val="0"/>
      <w:adjustRightInd w:val="0"/>
      <w:spacing w:after="0" w:line="324" w:lineRule="exact"/>
      <w:ind w:firstLine="902"/>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C54591"/>
    <w:pPr>
      <w:widowControl w:val="0"/>
      <w:autoSpaceDE w:val="0"/>
      <w:autoSpaceDN w:val="0"/>
      <w:adjustRightInd w:val="0"/>
      <w:spacing w:after="0" w:line="317" w:lineRule="exact"/>
      <w:ind w:hanging="346"/>
    </w:pPr>
    <w:rPr>
      <w:rFonts w:ascii="Times New Roman" w:eastAsia="Times New Roman" w:hAnsi="Times New Roman" w:cs="Times New Roman"/>
      <w:sz w:val="24"/>
      <w:szCs w:val="24"/>
      <w:lang w:eastAsia="ru-RU"/>
    </w:rPr>
  </w:style>
  <w:style w:type="character" w:customStyle="1" w:styleId="FontStyle11">
    <w:name w:val="Font Style11"/>
    <w:uiPriority w:val="99"/>
    <w:rsid w:val="00C54591"/>
    <w:rPr>
      <w:rFonts w:ascii="Times New Roman" w:hAnsi="Times New Roman" w:cs="Times New Roman"/>
      <w:b/>
      <w:bCs/>
      <w:sz w:val="26"/>
      <w:szCs w:val="26"/>
    </w:rPr>
  </w:style>
  <w:style w:type="character" w:customStyle="1" w:styleId="FontStyle13">
    <w:name w:val="Font Style13"/>
    <w:uiPriority w:val="99"/>
    <w:rsid w:val="00C54591"/>
    <w:rPr>
      <w:rFonts w:ascii="Times New Roman" w:hAnsi="Times New Roman" w:cs="Times New Roman"/>
      <w:sz w:val="26"/>
      <w:szCs w:val="26"/>
    </w:rPr>
  </w:style>
  <w:style w:type="paragraph" w:customStyle="1" w:styleId="Standard">
    <w:name w:val="Standard"/>
    <w:rsid w:val="00C54591"/>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affff1">
    <w:name w:val="Базовый"/>
    <w:rsid w:val="00C54591"/>
    <w:pPr>
      <w:tabs>
        <w:tab w:val="left" w:pos="709"/>
      </w:tabs>
      <w:suppressAutoHyphens/>
      <w:spacing w:after="0" w:line="276" w:lineRule="atLeast"/>
    </w:pPr>
    <w:rPr>
      <w:rFonts w:ascii="Calibri" w:eastAsia="Lucida Sans Unicode" w:hAnsi="Calibri" w:cs="Times New Roman"/>
      <w:lang w:eastAsia="ru-RU"/>
    </w:rPr>
  </w:style>
  <w:style w:type="paragraph" w:customStyle="1" w:styleId="c0">
    <w:name w:val="c0"/>
    <w:basedOn w:val="a"/>
    <w:rsid w:val="00C54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C54591"/>
  </w:style>
  <w:style w:type="paragraph" w:customStyle="1" w:styleId="c13">
    <w:name w:val="c13"/>
    <w:basedOn w:val="a"/>
    <w:rsid w:val="00C54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54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54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rsid w:val="00C5459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ff2">
    <w:name w:val="Таблица"/>
    <w:basedOn w:val="afff4"/>
    <w:rsid w:val="00C54591"/>
    <w:pPr>
      <w:tabs>
        <w:tab w:val="left" w:pos="4500"/>
        <w:tab w:val="left" w:pos="9180"/>
        <w:tab w:val="left" w:pos="9360"/>
      </w:tabs>
      <w:spacing w:line="194" w:lineRule="atLeast"/>
      <w:ind w:firstLine="0"/>
      <w:jc w:val="left"/>
      <w:textAlignment w:val="center"/>
    </w:pPr>
    <w:rPr>
      <w:sz w:val="19"/>
      <w:szCs w:val="19"/>
    </w:rPr>
  </w:style>
  <w:style w:type="paragraph" w:customStyle="1" w:styleId="affff3">
    <w:name w:val="Название таблицы"/>
    <w:basedOn w:val="afff4"/>
    <w:rsid w:val="00C54591"/>
    <w:pPr>
      <w:spacing w:before="113"/>
      <w:ind w:firstLine="0"/>
      <w:jc w:val="center"/>
      <w:textAlignment w:val="center"/>
    </w:pPr>
    <w:rPr>
      <w:b/>
      <w:bCs/>
    </w:rPr>
  </w:style>
  <w:style w:type="paragraph" w:customStyle="1" w:styleId="NoParagraphStyle">
    <w:name w:val="[No Paragraph Style]"/>
    <w:rsid w:val="00C5459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45">
    <w:name w:val="Основной текст (4)_"/>
    <w:basedOn w:val="a1"/>
    <w:link w:val="46"/>
    <w:rsid w:val="00C54591"/>
    <w:rPr>
      <w:rFonts w:ascii="Arial" w:eastAsia="Arial" w:hAnsi="Arial" w:cs="Arial"/>
      <w:i/>
      <w:iCs/>
      <w:shd w:val="clear" w:color="auto" w:fill="FFFFFF"/>
    </w:rPr>
  </w:style>
  <w:style w:type="paragraph" w:customStyle="1" w:styleId="46">
    <w:name w:val="Основной текст (4)"/>
    <w:basedOn w:val="a"/>
    <w:link w:val="45"/>
    <w:rsid w:val="00C54591"/>
    <w:pPr>
      <w:widowControl w:val="0"/>
      <w:shd w:val="clear" w:color="auto" w:fill="FFFFFF"/>
      <w:spacing w:after="0" w:line="250" w:lineRule="exact"/>
      <w:ind w:firstLine="580"/>
      <w:jc w:val="both"/>
    </w:pPr>
    <w:rPr>
      <w:rFonts w:ascii="Arial" w:eastAsia="Arial" w:hAnsi="Arial" w:cs="Arial"/>
      <w:i/>
      <w:iCs/>
    </w:rPr>
  </w:style>
  <w:style w:type="character" w:customStyle="1" w:styleId="71">
    <w:name w:val="Основной текст (7) + Малые прописные"/>
    <w:basedOn w:val="a1"/>
    <w:rsid w:val="00C54591"/>
    <w:rPr>
      <w:rFonts w:ascii="Arial" w:eastAsia="Arial" w:hAnsi="Arial" w:cs="Arial"/>
      <w:b/>
      <w:bCs/>
      <w:i w:val="0"/>
      <w:iCs w:val="0"/>
      <w:smallCaps/>
      <w:strike w:val="0"/>
      <w:color w:val="000000"/>
      <w:spacing w:val="0"/>
      <w:w w:val="100"/>
      <w:position w:val="0"/>
      <w:sz w:val="22"/>
      <w:szCs w:val="22"/>
      <w:u w:val="none"/>
      <w:lang w:val="ru-RU" w:eastAsia="ru-RU" w:bidi="ru-RU"/>
    </w:rPr>
  </w:style>
  <w:style w:type="character" w:customStyle="1" w:styleId="2f">
    <w:name w:val="Основной текст (2)_"/>
    <w:basedOn w:val="a1"/>
    <w:link w:val="2f0"/>
    <w:rsid w:val="00C54591"/>
    <w:rPr>
      <w:rFonts w:ascii="Arial" w:eastAsia="Arial" w:hAnsi="Arial" w:cs="Arial"/>
      <w:shd w:val="clear" w:color="auto" w:fill="FFFFFF"/>
    </w:rPr>
  </w:style>
  <w:style w:type="paragraph" w:customStyle="1" w:styleId="2f0">
    <w:name w:val="Основной текст (2)"/>
    <w:basedOn w:val="a"/>
    <w:link w:val="2f"/>
    <w:rsid w:val="00C54591"/>
    <w:pPr>
      <w:widowControl w:val="0"/>
      <w:shd w:val="clear" w:color="auto" w:fill="FFFFFF"/>
      <w:spacing w:before="240" w:after="0" w:line="250" w:lineRule="exact"/>
      <w:jc w:val="both"/>
    </w:pPr>
    <w:rPr>
      <w:rFonts w:ascii="Arial" w:eastAsia="Arial" w:hAnsi="Arial" w:cs="Arial"/>
    </w:rPr>
  </w:style>
  <w:style w:type="character" w:customStyle="1" w:styleId="2f1">
    <w:name w:val="Заголовок №2_"/>
    <w:basedOn w:val="a1"/>
    <w:link w:val="2f2"/>
    <w:rsid w:val="00C54591"/>
    <w:rPr>
      <w:rFonts w:ascii="Times New Roman" w:hAnsi="Times New Roman"/>
      <w:sz w:val="25"/>
      <w:szCs w:val="25"/>
      <w:shd w:val="clear" w:color="auto" w:fill="FFFFFF"/>
    </w:rPr>
  </w:style>
  <w:style w:type="paragraph" w:customStyle="1" w:styleId="2f2">
    <w:name w:val="Заголовок №2"/>
    <w:basedOn w:val="a"/>
    <w:link w:val="2f1"/>
    <w:rsid w:val="00C54591"/>
    <w:pPr>
      <w:shd w:val="clear" w:color="auto" w:fill="FFFFFF"/>
      <w:spacing w:before="360" w:after="180" w:line="0" w:lineRule="atLeast"/>
      <w:jc w:val="both"/>
      <w:outlineLvl w:val="1"/>
    </w:pPr>
    <w:rPr>
      <w:rFonts w:ascii="Times New Roman" w:hAnsi="Times New Roman"/>
      <w:sz w:val="25"/>
      <w:szCs w:val="25"/>
    </w:rPr>
  </w:style>
  <w:style w:type="character" w:customStyle="1" w:styleId="3d">
    <w:name w:val="Основной текст (3)_"/>
    <w:basedOn w:val="a1"/>
    <w:link w:val="3e"/>
    <w:rsid w:val="00C54591"/>
    <w:rPr>
      <w:rFonts w:ascii="Times New Roman" w:hAnsi="Times New Roman"/>
      <w:shd w:val="clear" w:color="auto" w:fill="FFFFFF"/>
    </w:rPr>
  </w:style>
  <w:style w:type="paragraph" w:customStyle="1" w:styleId="3e">
    <w:name w:val="Основной текст (3)"/>
    <w:basedOn w:val="a"/>
    <w:link w:val="3d"/>
    <w:rsid w:val="00C54591"/>
    <w:pPr>
      <w:shd w:val="clear" w:color="auto" w:fill="FFFFFF"/>
      <w:spacing w:before="60" w:after="0" w:line="250" w:lineRule="exact"/>
      <w:ind w:hanging="320"/>
    </w:pPr>
    <w:rPr>
      <w:rFonts w:ascii="Times New Roman" w:hAnsi="Times New Roman"/>
    </w:rPr>
  </w:style>
  <w:style w:type="character" w:customStyle="1" w:styleId="11pt">
    <w:name w:val="Основной текст + 11 pt;Курсив"/>
    <w:basedOn w:val="a1"/>
    <w:rsid w:val="00C54591"/>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1927">
    <w:name w:val="Основной текст (19)27"/>
    <w:basedOn w:val="a1"/>
    <w:rsid w:val="00C54591"/>
    <w:rPr>
      <w:rFonts w:ascii="Times New Roman" w:hAnsi="Times New Roman" w:cs="Times New Roman" w:hint="default"/>
      <w:b/>
      <w:bCs/>
      <w:spacing w:val="0"/>
      <w:sz w:val="20"/>
      <w:szCs w:val="20"/>
      <w:lang w:bidi="ar-SA"/>
    </w:rPr>
  </w:style>
  <w:style w:type="character" w:customStyle="1" w:styleId="1237">
    <w:name w:val="Основной текст (12)37"/>
    <w:basedOn w:val="a1"/>
    <w:rsid w:val="00C54591"/>
    <w:rPr>
      <w:rFonts w:ascii="Times New Roman" w:hAnsi="Times New Roman" w:cs="Times New Roman" w:hint="default"/>
      <w:spacing w:val="0"/>
      <w:sz w:val="19"/>
      <w:szCs w:val="19"/>
      <w:lang w:bidi="ar-SA"/>
    </w:rPr>
  </w:style>
  <w:style w:type="character" w:customStyle="1" w:styleId="1236">
    <w:name w:val="Основной текст (12)36"/>
    <w:basedOn w:val="a1"/>
    <w:rsid w:val="00C54591"/>
    <w:rPr>
      <w:rFonts w:ascii="Times New Roman" w:hAnsi="Times New Roman" w:cs="Times New Roman" w:hint="default"/>
      <w:spacing w:val="0"/>
      <w:sz w:val="19"/>
      <w:szCs w:val="19"/>
      <w:lang w:bidi="ar-SA"/>
    </w:rPr>
  </w:style>
  <w:style w:type="character" w:customStyle="1" w:styleId="1235">
    <w:name w:val="Основной текст (12)35"/>
    <w:basedOn w:val="a1"/>
    <w:rsid w:val="00C54591"/>
    <w:rPr>
      <w:rFonts w:ascii="Times New Roman" w:hAnsi="Times New Roman" w:cs="Times New Roman" w:hint="default"/>
      <w:spacing w:val="0"/>
      <w:sz w:val="19"/>
      <w:szCs w:val="19"/>
      <w:lang w:bidi="ar-SA"/>
    </w:rPr>
  </w:style>
  <w:style w:type="character" w:customStyle="1" w:styleId="1234">
    <w:name w:val="Основной текст (12)34"/>
    <w:basedOn w:val="a1"/>
    <w:rsid w:val="00C54591"/>
    <w:rPr>
      <w:rFonts w:ascii="Times New Roman" w:hAnsi="Times New Roman" w:cs="Times New Roman" w:hint="default"/>
      <w:spacing w:val="0"/>
      <w:sz w:val="19"/>
      <w:szCs w:val="19"/>
      <w:lang w:bidi="ar-SA"/>
    </w:rPr>
  </w:style>
  <w:style w:type="character" w:customStyle="1" w:styleId="12-1pt">
    <w:name w:val="Основной текст (12) + Интервал -1 pt"/>
    <w:basedOn w:val="a1"/>
    <w:rsid w:val="00C54591"/>
    <w:rPr>
      <w:rFonts w:ascii="Times New Roman" w:hAnsi="Times New Roman" w:cs="Times New Roman" w:hint="default"/>
      <w:spacing w:val="-20"/>
      <w:sz w:val="19"/>
      <w:szCs w:val="19"/>
      <w:lang w:bidi="ar-SA"/>
    </w:rPr>
  </w:style>
  <w:style w:type="character" w:customStyle="1" w:styleId="1233">
    <w:name w:val="Основной текст (12)33"/>
    <w:basedOn w:val="a1"/>
    <w:rsid w:val="00C54591"/>
    <w:rPr>
      <w:rFonts w:ascii="Times New Roman" w:hAnsi="Times New Roman" w:cs="Times New Roman" w:hint="default"/>
      <w:spacing w:val="0"/>
      <w:sz w:val="19"/>
      <w:szCs w:val="19"/>
      <w:lang w:bidi="ar-SA"/>
    </w:rPr>
  </w:style>
  <w:style w:type="character" w:customStyle="1" w:styleId="1232">
    <w:name w:val="Основной текст (12)32"/>
    <w:basedOn w:val="a1"/>
    <w:rsid w:val="00C54591"/>
    <w:rPr>
      <w:rFonts w:ascii="Times New Roman" w:hAnsi="Times New Roman" w:cs="Times New Roman" w:hint="default"/>
      <w:spacing w:val="0"/>
      <w:sz w:val="19"/>
      <w:szCs w:val="19"/>
      <w:lang w:bidi="ar-SA"/>
    </w:rPr>
  </w:style>
  <w:style w:type="character" w:customStyle="1" w:styleId="1231">
    <w:name w:val="Основной текст (12)31"/>
    <w:basedOn w:val="a1"/>
    <w:rsid w:val="00C54591"/>
    <w:rPr>
      <w:rFonts w:ascii="Times New Roman" w:hAnsi="Times New Roman" w:cs="Times New Roman" w:hint="default"/>
      <w:spacing w:val="0"/>
      <w:sz w:val="19"/>
      <w:szCs w:val="19"/>
      <w:lang w:bidi="ar-SA"/>
    </w:rPr>
  </w:style>
  <w:style w:type="character" w:customStyle="1" w:styleId="1230">
    <w:name w:val="Основной текст (12)30"/>
    <w:basedOn w:val="a1"/>
    <w:rsid w:val="00C54591"/>
    <w:rPr>
      <w:rFonts w:ascii="Times New Roman" w:hAnsi="Times New Roman" w:cs="Times New Roman" w:hint="default"/>
      <w:spacing w:val="0"/>
      <w:sz w:val="19"/>
      <w:szCs w:val="19"/>
      <w:lang w:bidi="ar-SA"/>
    </w:rPr>
  </w:style>
  <w:style w:type="character" w:customStyle="1" w:styleId="1229">
    <w:name w:val="Основной текст (12)29"/>
    <w:basedOn w:val="a1"/>
    <w:rsid w:val="00C54591"/>
    <w:rPr>
      <w:rFonts w:ascii="Times New Roman" w:hAnsi="Times New Roman" w:cs="Times New Roman" w:hint="default"/>
      <w:spacing w:val="0"/>
      <w:sz w:val="19"/>
      <w:szCs w:val="19"/>
      <w:lang w:bidi="ar-SA"/>
    </w:rPr>
  </w:style>
  <w:style w:type="character" w:customStyle="1" w:styleId="1228">
    <w:name w:val="Основной текст (12)28"/>
    <w:basedOn w:val="a1"/>
    <w:rsid w:val="00C54591"/>
    <w:rPr>
      <w:rFonts w:ascii="Times New Roman" w:hAnsi="Times New Roman" w:cs="Times New Roman" w:hint="default"/>
      <w:spacing w:val="0"/>
      <w:sz w:val="19"/>
      <w:szCs w:val="19"/>
      <w:lang w:bidi="ar-SA"/>
    </w:rPr>
  </w:style>
  <w:style w:type="character" w:customStyle="1" w:styleId="1227">
    <w:name w:val="Основной текст (12)27"/>
    <w:basedOn w:val="a1"/>
    <w:rsid w:val="00C54591"/>
    <w:rPr>
      <w:rFonts w:ascii="Times New Roman" w:hAnsi="Times New Roman" w:cs="Times New Roman" w:hint="default"/>
      <w:spacing w:val="0"/>
      <w:sz w:val="19"/>
      <w:szCs w:val="19"/>
      <w:lang w:bidi="ar-SA"/>
    </w:rPr>
  </w:style>
  <w:style w:type="paragraph" w:customStyle="1" w:styleId="Oaeno">
    <w:name w:val="Oaeno"/>
    <w:basedOn w:val="a"/>
    <w:rsid w:val="00C5459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Zag1">
    <w:name w:val="Zag_1"/>
    <w:basedOn w:val="a"/>
    <w:uiPriority w:val="99"/>
    <w:rsid w:val="00C5459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2f3">
    <w:name w:val="Текст2"/>
    <w:basedOn w:val="a"/>
    <w:rsid w:val="00C5459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12">
    <w:name w:val="Средняя сетка 21"/>
    <w:basedOn w:val="a"/>
    <w:uiPriority w:val="1"/>
    <w:qFormat/>
    <w:rsid w:val="00C54591"/>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customStyle="1" w:styleId="affff4">
    <w:name w:val="Курсив"/>
    <w:basedOn w:val="afff4"/>
    <w:rsid w:val="00C54591"/>
    <w:pPr>
      <w:textAlignment w:val="center"/>
    </w:pPr>
    <w:rPr>
      <w:rFonts w:cs="Times New Roman"/>
      <w:i/>
      <w:iCs/>
    </w:rPr>
  </w:style>
  <w:style w:type="paragraph" w:customStyle="1" w:styleId="Zag3">
    <w:name w:val="Zag_3"/>
    <w:basedOn w:val="a"/>
    <w:uiPriority w:val="99"/>
    <w:rsid w:val="00C5459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f5">
    <w:name w:val="Ξαϋχνϋι"/>
    <w:basedOn w:val="a"/>
    <w:uiPriority w:val="99"/>
    <w:rsid w:val="00C545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styleId="affff6">
    <w:name w:val="page number"/>
    <w:basedOn w:val="a1"/>
    <w:rsid w:val="00C54591"/>
  </w:style>
  <w:style w:type="character" w:customStyle="1" w:styleId="affff7">
    <w:name w:val="Основной текст_"/>
    <w:link w:val="82"/>
    <w:locked/>
    <w:rsid w:val="00C54591"/>
    <w:rPr>
      <w:rFonts w:ascii="Courier New" w:eastAsia="Courier New" w:hAnsi="Courier New"/>
      <w:spacing w:val="-20"/>
      <w:sz w:val="28"/>
      <w:szCs w:val="28"/>
      <w:shd w:val="clear" w:color="auto" w:fill="FFFFFF"/>
    </w:rPr>
  </w:style>
  <w:style w:type="paragraph" w:customStyle="1" w:styleId="82">
    <w:name w:val="Основной текст8"/>
    <w:basedOn w:val="a"/>
    <w:link w:val="affff7"/>
    <w:rsid w:val="00C54591"/>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Osnova1">
    <w:name w:val="Osnova1"/>
    <w:uiPriority w:val="99"/>
    <w:rsid w:val="00C54591"/>
  </w:style>
  <w:style w:type="paragraph" w:customStyle="1" w:styleId="Zag2">
    <w:name w:val="Zag_2"/>
    <w:basedOn w:val="a"/>
    <w:rsid w:val="00C5459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uiPriority w:val="99"/>
    <w:rsid w:val="00C54591"/>
  </w:style>
  <w:style w:type="character" w:customStyle="1" w:styleId="Zag31">
    <w:name w:val="Zag_31"/>
    <w:uiPriority w:val="99"/>
    <w:rsid w:val="00C54591"/>
  </w:style>
  <w:style w:type="paragraph" w:customStyle="1" w:styleId="affff8">
    <w:name w:val="Νξβϋι"/>
    <w:basedOn w:val="a"/>
    <w:uiPriority w:val="99"/>
    <w:rsid w:val="00C545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C5459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C5459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C5459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222">
    <w:name w:val="Основной текст с отступом 22"/>
    <w:basedOn w:val="a"/>
    <w:rsid w:val="00C54591"/>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customStyle="1" w:styleId="3f">
    <w:name w:val="Обычный3"/>
    <w:rsid w:val="00C545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30">
    <w:name w:val="Основной текст 23"/>
    <w:basedOn w:val="a"/>
    <w:rsid w:val="00C54591"/>
    <w:pPr>
      <w:widowControl w:val="0"/>
      <w:overflowPunct w:val="0"/>
      <w:autoSpaceDE w:val="0"/>
      <w:autoSpaceDN w:val="0"/>
      <w:adjustRightInd w:val="0"/>
      <w:spacing w:after="0" w:line="240" w:lineRule="auto"/>
      <w:jc w:val="both"/>
      <w:textAlignment w:val="baseline"/>
    </w:pPr>
    <w:rPr>
      <w:rFonts w:ascii="BookmanC" w:eastAsia="Times New Roman" w:hAnsi="BookmanC" w:cs="Times New Roman"/>
      <w:sz w:val="24"/>
      <w:szCs w:val="20"/>
      <w:lang w:eastAsia="ru-RU"/>
    </w:rPr>
  </w:style>
  <w:style w:type="paragraph" w:customStyle="1" w:styleId="Iniiaiieoaeno2">
    <w:name w:val="Iniiaiie oaeno 2"/>
    <w:basedOn w:val="a"/>
    <w:rsid w:val="00C54591"/>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paragraph" w:styleId="affff9">
    <w:name w:val="Block Text"/>
    <w:basedOn w:val="a"/>
    <w:rsid w:val="00C54591"/>
    <w:pPr>
      <w:tabs>
        <w:tab w:val="left" w:pos="1607"/>
      </w:tabs>
      <w:spacing w:after="0" w:line="240" w:lineRule="auto"/>
      <w:ind w:left="-900" w:right="-5"/>
      <w:jc w:val="both"/>
    </w:pPr>
    <w:rPr>
      <w:rFonts w:ascii="Times New Roman" w:eastAsia="Times New Roman" w:hAnsi="Times New Roman" w:cs="Times New Roman"/>
      <w:sz w:val="28"/>
      <w:szCs w:val="24"/>
      <w:lang w:eastAsia="ru-RU"/>
    </w:rPr>
  </w:style>
  <w:style w:type="paragraph" w:customStyle="1" w:styleId="1f4">
    <w:name w:val="Цитата1"/>
    <w:basedOn w:val="a"/>
    <w:rsid w:val="00C54591"/>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C54591"/>
    <w:rPr>
      <w:rFonts w:ascii="Courier New" w:hAnsi="Courier New" w:cs="Courier New"/>
      <w:sz w:val="24"/>
      <w:szCs w:val="24"/>
      <w:lang w:val="ru-RU" w:eastAsia="ru-RU" w:bidi="ar-SA"/>
    </w:rPr>
  </w:style>
  <w:style w:type="character" w:styleId="affffa">
    <w:name w:val="FollowedHyperlink"/>
    <w:rsid w:val="00C54591"/>
    <w:rPr>
      <w:color w:val="800080"/>
      <w:u w:val="single"/>
    </w:rPr>
  </w:style>
  <w:style w:type="character" w:customStyle="1" w:styleId="editsection">
    <w:name w:val="editsection"/>
    <w:basedOn w:val="a1"/>
    <w:rsid w:val="00C54591"/>
  </w:style>
  <w:style w:type="character" w:customStyle="1" w:styleId="mw-headline">
    <w:name w:val="mw-headline"/>
    <w:basedOn w:val="a1"/>
    <w:rsid w:val="00C54591"/>
  </w:style>
  <w:style w:type="paragraph" w:customStyle="1" w:styleId="3f0">
    <w:name w:val="Текст3"/>
    <w:basedOn w:val="a"/>
    <w:rsid w:val="00C5459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b">
    <w:name w:val="Новый"/>
    <w:basedOn w:val="a"/>
    <w:rsid w:val="00C54591"/>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Pa0">
    <w:name w:val="Pa0"/>
    <w:basedOn w:val="a"/>
    <w:next w:val="a"/>
    <w:rsid w:val="00C54591"/>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rsid w:val="00C54591"/>
    <w:rPr>
      <w:rFonts w:cs="PragmaticaC"/>
      <w:b/>
      <w:bCs/>
      <w:color w:val="221E1F"/>
      <w:sz w:val="32"/>
      <w:szCs w:val="32"/>
    </w:rPr>
  </w:style>
  <w:style w:type="character" w:customStyle="1" w:styleId="A20">
    <w:name w:val="A2"/>
    <w:rsid w:val="00C54591"/>
    <w:rPr>
      <w:rFonts w:cs="PragmaticaC"/>
      <w:b/>
      <w:bCs/>
      <w:color w:val="949698"/>
      <w:sz w:val="36"/>
      <w:szCs w:val="36"/>
    </w:rPr>
  </w:style>
  <w:style w:type="character" w:customStyle="1" w:styleId="A40">
    <w:name w:val="A4"/>
    <w:rsid w:val="00C54591"/>
    <w:rPr>
      <w:rFonts w:cs="PragmaticaC"/>
      <w:color w:val="221E1F"/>
      <w:sz w:val="20"/>
      <w:szCs w:val="20"/>
    </w:rPr>
  </w:style>
  <w:style w:type="character" w:customStyle="1" w:styleId="83">
    <w:name w:val="Знак Знак8"/>
    <w:rsid w:val="00C54591"/>
    <w:rPr>
      <w:lang w:val="ru-RU" w:eastAsia="ru-RU" w:bidi="ar-SA"/>
    </w:rPr>
  </w:style>
  <w:style w:type="paragraph" w:styleId="affffc">
    <w:name w:val="List Continue"/>
    <w:basedOn w:val="a"/>
    <w:rsid w:val="00C54591"/>
    <w:pPr>
      <w:overflowPunct w:val="0"/>
      <w:autoSpaceDE w:val="0"/>
      <w:autoSpaceDN w:val="0"/>
      <w:adjustRightInd w:val="0"/>
      <w:spacing w:after="120" w:line="240" w:lineRule="auto"/>
      <w:ind w:left="283"/>
      <w:textAlignment w:val="baseline"/>
    </w:pPr>
    <w:rPr>
      <w:rFonts w:ascii="TimesDL" w:eastAsia="Times New Roman" w:hAnsi="TimesDL" w:cs="Times New Roman"/>
      <w:szCs w:val="20"/>
      <w:lang w:val="en-GB" w:eastAsia="ru-RU"/>
    </w:rPr>
  </w:style>
  <w:style w:type="paragraph" w:customStyle="1" w:styleId="Neiaienienea">
    <w:name w:val="Neiaie nienea"/>
    <w:basedOn w:val="a"/>
    <w:rsid w:val="00C54591"/>
    <w:pPr>
      <w:overflowPunct w:val="0"/>
      <w:autoSpaceDE w:val="0"/>
      <w:autoSpaceDN w:val="0"/>
      <w:adjustRightInd w:val="0"/>
      <w:spacing w:after="0" w:line="240" w:lineRule="auto"/>
      <w:ind w:left="283" w:hanging="283"/>
      <w:textAlignment w:val="baseline"/>
    </w:pPr>
    <w:rPr>
      <w:rFonts w:ascii="TimesDL" w:eastAsia="Times New Roman" w:hAnsi="TimesDL" w:cs="Times New Roman"/>
      <w:szCs w:val="20"/>
      <w:lang w:val="en-GB" w:eastAsia="ru-RU"/>
    </w:rPr>
  </w:style>
  <w:style w:type="paragraph" w:styleId="3f1">
    <w:name w:val="List 3"/>
    <w:basedOn w:val="a"/>
    <w:rsid w:val="00C54591"/>
    <w:pPr>
      <w:overflowPunct w:val="0"/>
      <w:autoSpaceDE w:val="0"/>
      <w:autoSpaceDN w:val="0"/>
      <w:adjustRightInd w:val="0"/>
      <w:spacing w:after="0" w:line="240" w:lineRule="auto"/>
      <w:ind w:left="1080" w:hanging="360"/>
      <w:textAlignment w:val="baseline"/>
    </w:pPr>
    <w:rPr>
      <w:rFonts w:ascii="TimesDL" w:eastAsia="Times New Roman" w:hAnsi="TimesDL" w:cs="Times New Roman"/>
      <w:szCs w:val="20"/>
      <w:lang w:val="en-GB" w:eastAsia="ru-RU"/>
    </w:rPr>
  </w:style>
  <w:style w:type="paragraph" w:customStyle="1" w:styleId="Neiaienienea2">
    <w:name w:val="Neiaie nienea 2"/>
    <w:basedOn w:val="a"/>
    <w:rsid w:val="00C54591"/>
    <w:pPr>
      <w:overflowPunct w:val="0"/>
      <w:autoSpaceDE w:val="0"/>
      <w:autoSpaceDN w:val="0"/>
      <w:adjustRightInd w:val="0"/>
      <w:spacing w:after="0" w:line="240" w:lineRule="auto"/>
      <w:ind w:left="566" w:hanging="283"/>
      <w:textAlignment w:val="baseline"/>
    </w:pPr>
    <w:rPr>
      <w:rFonts w:ascii="TimesDL" w:eastAsia="Times New Roman" w:hAnsi="TimesDL" w:cs="Times New Roman"/>
      <w:szCs w:val="20"/>
      <w:lang w:val="en-GB" w:eastAsia="ru-RU"/>
    </w:rPr>
  </w:style>
  <w:style w:type="paragraph" w:styleId="2f4">
    <w:name w:val="List Continue 2"/>
    <w:basedOn w:val="a"/>
    <w:rsid w:val="00C54591"/>
    <w:pPr>
      <w:overflowPunct w:val="0"/>
      <w:autoSpaceDE w:val="0"/>
      <w:autoSpaceDN w:val="0"/>
      <w:adjustRightInd w:val="0"/>
      <w:spacing w:after="120" w:line="240" w:lineRule="auto"/>
      <w:ind w:left="720"/>
      <w:textAlignment w:val="baseline"/>
    </w:pPr>
    <w:rPr>
      <w:rFonts w:ascii="TimesDL" w:eastAsia="Times New Roman" w:hAnsi="TimesDL" w:cs="Times New Roman"/>
      <w:szCs w:val="20"/>
      <w:lang w:val="en-GB" w:eastAsia="ru-RU"/>
    </w:rPr>
  </w:style>
  <w:style w:type="paragraph" w:customStyle="1" w:styleId="320">
    <w:name w:val="Основной текст 32"/>
    <w:basedOn w:val="230"/>
    <w:rsid w:val="00C54591"/>
    <w:pPr>
      <w:widowControl/>
      <w:spacing w:after="120"/>
      <w:ind w:left="283"/>
      <w:jc w:val="left"/>
    </w:pPr>
    <w:rPr>
      <w:rFonts w:ascii="TimesDL" w:hAnsi="TimesDL"/>
      <w:sz w:val="22"/>
      <w:lang w:val="en-GB"/>
    </w:rPr>
  </w:style>
  <w:style w:type="paragraph" w:customStyle="1" w:styleId="Iniiaiieoaeno4">
    <w:name w:val="Iniiaiie oaeno 4"/>
    <w:basedOn w:val="230"/>
    <w:rsid w:val="00C54591"/>
    <w:pPr>
      <w:widowControl/>
      <w:spacing w:after="120"/>
      <w:ind w:left="283"/>
      <w:jc w:val="left"/>
    </w:pPr>
    <w:rPr>
      <w:rFonts w:ascii="TimesDL" w:hAnsi="TimesDL"/>
      <w:sz w:val="22"/>
      <w:lang w:val="en-GB"/>
    </w:rPr>
  </w:style>
  <w:style w:type="paragraph" w:styleId="47">
    <w:name w:val="List 4"/>
    <w:basedOn w:val="a"/>
    <w:rsid w:val="00C54591"/>
    <w:pPr>
      <w:overflowPunct w:val="0"/>
      <w:autoSpaceDE w:val="0"/>
      <w:autoSpaceDN w:val="0"/>
      <w:adjustRightInd w:val="0"/>
      <w:spacing w:after="0" w:line="240" w:lineRule="auto"/>
      <w:ind w:left="1440" w:hanging="360"/>
      <w:textAlignment w:val="baseline"/>
    </w:pPr>
    <w:rPr>
      <w:rFonts w:ascii="TimesDL" w:eastAsia="Times New Roman" w:hAnsi="TimesDL" w:cs="Times New Roman"/>
      <w:szCs w:val="20"/>
      <w:lang w:val="en-GB" w:eastAsia="ru-RU"/>
    </w:rPr>
  </w:style>
  <w:style w:type="paragraph" w:styleId="2f5">
    <w:name w:val="List Bullet 2"/>
    <w:basedOn w:val="a"/>
    <w:rsid w:val="00C54591"/>
    <w:pPr>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eastAsia="ru-RU"/>
    </w:rPr>
  </w:style>
  <w:style w:type="paragraph" w:styleId="48">
    <w:name w:val="List Continue 4"/>
    <w:basedOn w:val="a"/>
    <w:rsid w:val="00C54591"/>
    <w:pPr>
      <w:overflowPunct w:val="0"/>
      <w:autoSpaceDE w:val="0"/>
      <w:autoSpaceDN w:val="0"/>
      <w:adjustRightInd w:val="0"/>
      <w:spacing w:after="120" w:line="240" w:lineRule="auto"/>
      <w:ind w:left="1440"/>
      <w:textAlignment w:val="baseline"/>
    </w:pPr>
    <w:rPr>
      <w:rFonts w:ascii="TimesDL" w:eastAsia="Times New Roman" w:hAnsi="TimesDL" w:cs="Times New Roman"/>
      <w:szCs w:val="20"/>
      <w:lang w:val="en-GB" w:eastAsia="ru-RU"/>
    </w:rPr>
  </w:style>
  <w:style w:type="paragraph" w:customStyle="1" w:styleId="Iaui">
    <w:name w:val="Iau?i"/>
    <w:rsid w:val="00C54591"/>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C54591"/>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21">
    <w:name w:val="Основной текст с отступом 32"/>
    <w:basedOn w:val="a"/>
    <w:rsid w:val="00C54591"/>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styleId="affffd">
    <w:name w:val="List Bullet"/>
    <w:basedOn w:val="a"/>
    <w:autoRedefine/>
    <w:rsid w:val="00C54591"/>
    <w:pPr>
      <w:tabs>
        <w:tab w:val="num" w:pos="360"/>
      </w:tabs>
      <w:overflowPunct w:val="0"/>
      <w:autoSpaceDE w:val="0"/>
      <w:autoSpaceDN w:val="0"/>
      <w:adjustRightInd w:val="0"/>
      <w:spacing w:after="0" w:line="240" w:lineRule="auto"/>
      <w:ind w:left="360" w:hanging="360"/>
      <w:textAlignment w:val="baseline"/>
    </w:pPr>
    <w:rPr>
      <w:rFonts w:ascii="TimesDL" w:eastAsia="Times New Roman" w:hAnsi="TimesDL" w:cs="Times New Roman"/>
      <w:szCs w:val="20"/>
      <w:lang w:val="en-GB" w:eastAsia="ru-RU"/>
    </w:rPr>
  </w:style>
  <w:style w:type="paragraph" w:styleId="49">
    <w:name w:val="List Bullet 4"/>
    <w:basedOn w:val="a"/>
    <w:autoRedefine/>
    <w:rsid w:val="00C54591"/>
    <w:pPr>
      <w:tabs>
        <w:tab w:val="num" w:pos="720"/>
      </w:tabs>
      <w:overflowPunct w:val="0"/>
      <w:autoSpaceDE w:val="0"/>
      <w:autoSpaceDN w:val="0"/>
      <w:adjustRightInd w:val="0"/>
      <w:spacing w:after="0" w:line="240" w:lineRule="auto"/>
      <w:ind w:left="720" w:hanging="360"/>
      <w:textAlignment w:val="baseline"/>
    </w:pPr>
    <w:rPr>
      <w:rFonts w:ascii="TimesDL" w:eastAsia="Times New Roman" w:hAnsi="TimesDL" w:cs="Times New Roman"/>
      <w:szCs w:val="20"/>
      <w:lang w:val="en-GB" w:eastAsia="ru-RU"/>
    </w:rPr>
  </w:style>
  <w:style w:type="paragraph" w:customStyle="1" w:styleId="affffe">
    <w:name w:val="Òåêñò"/>
    <w:basedOn w:val="a"/>
    <w:rsid w:val="00C545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
    <w:name w:val="Íîðìàëüíûé"/>
    <w:rsid w:val="00C545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ed1">
    <w:name w:val="red1"/>
    <w:rsid w:val="00C54591"/>
    <w:rPr>
      <w:b/>
      <w:bCs/>
      <w:color w:val="FF0000"/>
    </w:rPr>
  </w:style>
  <w:style w:type="paragraph" w:styleId="afffff0">
    <w:name w:val="Date"/>
    <w:basedOn w:val="a"/>
    <w:next w:val="a"/>
    <w:link w:val="afffff1"/>
    <w:rsid w:val="00C5459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fff1">
    <w:name w:val="Дата Знак"/>
    <w:basedOn w:val="a1"/>
    <w:link w:val="afffff0"/>
    <w:rsid w:val="00C54591"/>
    <w:rPr>
      <w:rFonts w:ascii="Times New Roman" w:eastAsia="Times New Roman" w:hAnsi="Times New Roman" w:cs="Times New Roman"/>
      <w:sz w:val="24"/>
      <w:szCs w:val="24"/>
      <w:lang w:val="en-US" w:eastAsia="ru-RU"/>
    </w:rPr>
  </w:style>
  <w:style w:type="paragraph" w:customStyle="1" w:styleId="msonormalcxspmiddle">
    <w:name w:val="msonormalcxspmiddle"/>
    <w:basedOn w:val="a"/>
    <w:rsid w:val="00C54591"/>
    <w:pPr>
      <w:spacing w:before="280" w:after="280" w:line="240" w:lineRule="auto"/>
    </w:pPr>
    <w:rPr>
      <w:rFonts w:ascii="Times New Roman" w:eastAsia="Times New Roman" w:hAnsi="Times New Roman" w:cs="Times New Roman"/>
      <w:sz w:val="24"/>
      <w:szCs w:val="24"/>
      <w:lang w:eastAsia="ar-SA"/>
    </w:rPr>
  </w:style>
  <w:style w:type="paragraph" w:customStyle="1" w:styleId="1-21">
    <w:name w:val="Средняя сетка 1 - Акцент 21"/>
    <w:basedOn w:val="a"/>
    <w:link w:val="1-2"/>
    <w:uiPriority w:val="34"/>
    <w:qFormat/>
    <w:rsid w:val="00C54591"/>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C54591"/>
    <w:rPr>
      <w:rFonts w:ascii="Calibri" w:eastAsia="Calibri" w:hAnsi="Calibri" w:cs="Times New Roman"/>
      <w:sz w:val="24"/>
      <w:szCs w:val="24"/>
      <w:lang w:eastAsia="ru-RU"/>
    </w:rPr>
  </w:style>
  <w:style w:type="paragraph" w:customStyle="1" w:styleId="afffff2">
    <w:name w:val="О_Т"/>
    <w:basedOn w:val="a"/>
    <w:link w:val="afffff3"/>
    <w:rsid w:val="00C54591"/>
    <w:pPr>
      <w:spacing w:after="0" w:line="288" w:lineRule="auto"/>
      <w:ind w:firstLine="539"/>
      <w:jc w:val="both"/>
    </w:pPr>
    <w:rPr>
      <w:rFonts w:ascii="Arial" w:eastAsia="Times New Roman" w:hAnsi="Arial" w:cs="Times New Roman"/>
      <w:sz w:val="28"/>
      <w:szCs w:val="28"/>
      <w:lang w:eastAsia="ru-RU"/>
    </w:rPr>
  </w:style>
  <w:style w:type="character" w:customStyle="1" w:styleId="afffff3">
    <w:name w:val="О_Т Знак"/>
    <w:link w:val="afffff2"/>
    <w:rsid w:val="00C54591"/>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C54591"/>
    <w:pPr>
      <w:spacing w:after="0" w:line="240" w:lineRule="auto"/>
    </w:pPr>
    <w:rPr>
      <w:rFonts w:ascii="Times New Roman" w:eastAsia="Calibri" w:hAnsi="Times New Roman" w:cs="Times New Roman"/>
      <w:sz w:val="24"/>
      <w:szCs w:val="24"/>
      <w:lang w:eastAsia="ru-RU"/>
    </w:rPr>
  </w:style>
  <w:style w:type="paragraph" w:customStyle="1" w:styleId="-12">
    <w:name w:val="Цветной список - Акцент 12"/>
    <w:basedOn w:val="a"/>
    <w:qFormat/>
    <w:rsid w:val="00C54591"/>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54591"/>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C54591"/>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C54591"/>
    <w:rPr>
      <w:rFonts w:ascii="Calibri" w:eastAsia="Calibri" w:hAnsi="Calibri" w:cs="Times New Roman"/>
    </w:rPr>
  </w:style>
  <w:style w:type="character" w:customStyle="1" w:styleId="blk">
    <w:name w:val="blk"/>
    <w:basedOn w:val="a1"/>
    <w:rsid w:val="00C54591"/>
  </w:style>
  <w:style w:type="paragraph" w:customStyle="1" w:styleId="afffff4">
    <w:name w:val="В скобках"/>
    <w:basedOn w:val="afffa"/>
    <w:rsid w:val="00C54591"/>
    <w:pPr>
      <w:autoSpaceDE w:val="0"/>
      <w:autoSpaceDN w:val="0"/>
      <w:adjustRightInd w:val="0"/>
      <w:spacing w:before="57" w:line="174" w:lineRule="atLeast"/>
      <w:ind w:left="0"/>
      <w:jc w:val="center"/>
    </w:pPr>
    <w:rPr>
      <w:rFonts w:ascii="NewtonCSanPin" w:hAnsi="NewtonCSanPin" w:cs="NewtonCSanPin"/>
      <w:color w:val="000000"/>
      <w:sz w:val="17"/>
      <w:szCs w:val="17"/>
    </w:rPr>
  </w:style>
  <w:style w:type="paragraph" w:customStyle="1" w:styleId="Style4">
    <w:name w:val="Style4"/>
    <w:basedOn w:val="a"/>
    <w:uiPriority w:val="99"/>
    <w:rsid w:val="00C54591"/>
    <w:pPr>
      <w:widowControl w:val="0"/>
      <w:autoSpaceDE w:val="0"/>
      <w:autoSpaceDN w:val="0"/>
      <w:adjustRightInd w:val="0"/>
      <w:spacing w:after="0" w:line="266" w:lineRule="exact"/>
      <w:ind w:firstLine="538"/>
      <w:jc w:val="both"/>
    </w:pPr>
    <w:rPr>
      <w:rFonts w:ascii="Times New Roman" w:eastAsiaTheme="minorEastAsia" w:hAnsi="Times New Roman" w:cs="Times New Roman"/>
      <w:sz w:val="24"/>
      <w:szCs w:val="24"/>
      <w:lang w:eastAsia="ru-RU"/>
    </w:rPr>
  </w:style>
  <w:style w:type="character" w:customStyle="1" w:styleId="FontStyle15">
    <w:name w:val="Font Style15"/>
    <w:basedOn w:val="a1"/>
    <w:uiPriority w:val="99"/>
    <w:rsid w:val="00C54591"/>
    <w:rPr>
      <w:rFonts w:ascii="Times New Roman" w:hAnsi="Times New Roman" w:cs="Times New Roman" w:hint="default"/>
      <w:b/>
      <w:bCs/>
      <w:sz w:val="22"/>
      <w:szCs w:val="22"/>
    </w:rPr>
  </w:style>
  <w:style w:type="paragraph" w:customStyle="1" w:styleId="4a">
    <w:name w:val="Обычный4"/>
    <w:rsid w:val="00C54591"/>
    <w:pPr>
      <w:snapToGrid w:val="0"/>
      <w:spacing w:after="0" w:line="240" w:lineRule="auto"/>
    </w:pPr>
    <w:rPr>
      <w:rFonts w:ascii="Times New Roman" w:eastAsia="Times New Roman" w:hAnsi="Times New Roman" w:cs="Times New Roman"/>
      <w:sz w:val="24"/>
      <w:szCs w:val="20"/>
      <w:lang w:eastAsia="ru-RU"/>
    </w:rPr>
  </w:style>
  <w:style w:type="character" w:customStyle="1" w:styleId="dash0421005f0442005f0440005f043e005f0433005f0438005f0439005f005fchar1char1">
    <w:name w:val="dash0421_005f0442_005f0440_005f043e_005f0433_005f0438_005f0439_005f_005fchar1__char1"/>
    <w:uiPriority w:val="99"/>
    <w:rsid w:val="00C54591"/>
    <w:rPr>
      <w:b/>
      <w:bCs/>
    </w:rPr>
  </w:style>
  <w:style w:type="paragraph" w:customStyle="1" w:styleId="3f2">
    <w:name w:val="Без интервала3"/>
    <w:rsid w:val="00C54591"/>
    <w:pPr>
      <w:spacing w:after="0" w:line="240" w:lineRule="auto"/>
    </w:pPr>
    <w:rPr>
      <w:rFonts w:ascii="Calibri" w:eastAsia="Times New Roman" w:hAnsi="Calibri" w:cs="Times New Roman"/>
    </w:rPr>
  </w:style>
  <w:style w:type="paragraph" w:customStyle="1" w:styleId="2f6">
    <w:name w:val="Абзац списка2"/>
    <w:basedOn w:val="a"/>
    <w:rsid w:val="00C54591"/>
    <w:pPr>
      <w:spacing w:after="0" w:line="240" w:lineRule="auto"/>
      <w:ind w:left="720" w:firstLine="567"/>
      <w:contextualSpacing/>
      <w:jc w:val="both"/>
    </w:pPr>
    <w:rPr>
      <w:rFonts w:ascii="Times New Roman" w:eastAsia="Times New Roman" w:hAnsi="Times New Roman" w:cs="Times New Roman"/>
      <w:sz w:val="24"/>
      <w:szCs w:val="24"/>
    </w:rPr>
  </w:style>
  <w:style w:type="character" w:styleId="afffff5">
    <w:name w:val="annotation reference"/>
    <w:basedOn w:val="a1"/>
    <w:uiPriority w:val="99"/>
    <w:semiHidden/>
    <w:unhideWhenUsed/>
    <w:rsid w:val="00C54591"/>
    <w:rPr>
      <w:sz w:val="16"/>
      <w:szCs w:val="16"/>
    </w:rPr>
  </w:style>
  <w:style w:type="paragraph" w:styleId="afffff6">
    <w:name w:val="annotation text"/>
    <w:basedOn w:val="a"/>
    <w:link w:val="afffff7"/>
    <w:uiPriority w:val="99"/>
    <w:semiHidden/>
    <w:unhideWhenUsed/>
    <w:rsid w:val="00C54591"/>
    <w:pPr>
      <w:spacing w:after="0" w:line="240" w:lineRule="auto"/>
    </w:pPr>
    <w:rPr>
      <w:rFonts w:ascii="Times New Roman" w:eastAsia="Calibri" w:hAnsi="Times New Roman" w:cs="Times New Roman"/>
      <w:sz w:val="20"/>
      <w:szCs w:val="20"/>
    </w:rPr>
  </w:style>
  <w:style w:type="character" w:customStyle="1" w:styleId="afffff7">
    <w:name w:val="Текст примечания Знак"/>
    <w:basedOn w:val="a1"/>
    <w:link w:val="afffff6"/>
    <w:uiPriority w:val="99"/>
    <w:semiHidden/>
    <w:rsid w:val="00C54591"/>
    <w:rPr>
      <w:rFonts w:ascii="Times New Roman" w:eastAsia="Calibri" w:hAnsi="Times New Roman" w:cs="Times New Roman"/>
      <w:sz w:val="20"/>
      <w:szCs w:val="20"/>
    </w:rPr>
  </w:style>
  <w:style w:type="paragraph" w:styleId="afffff8">
    <w:name w:val="annotation subject"/>
    <w:basedOn w:val="afffff6"/>
    <w:next w:val="afffff6"/>
    <w:link w:val="afffff9"/>
    <w:uiPriority w:val="99"/>
    <w:semiHidden/>
    <w:unhideWhenUsed/>
    <w:rsid w:val="00C54591"/>
    <w:rPr>
      <w:b/>
      <w:bCs/>
    </w:rPr>
  </w:style>
  <w:style w:type="character" w:customStyle="1" w:styleId="afffff9">
    <w:name w:val="Тема примечания Знак"/>
    <w:basedOn w:val="afffff7"/>
    <w:link w:val="afffff8"/>
    <w:uiPriority w:val="99"/>
    <w:semiHidden/>
    <w:rsid w:val="00C54591"/>
    <w:rPr>
      <w:rFonts w:ascii="Times New Roman" w:eastAsia="Calibri" w:hAnsi="Times New Roman" w:cs="Times New Roman"/>
      <w:b/>
      <w:bCs/>
      <w:sz w:val="20"/>
      <w:szCs w:val="20"/>
    </w:rPr>
  </w:style>
  <w:style w:type="paragraph" w:customStyle="1" w:styleId="afffffa">
    <w:name w:val="Буллит Курсив"/>
    <w:basedOn w:val="afff6"/>
    <w:link w:val="afffffb"/>
    <w:uiPriority w:val="99"/>
    <w:rsid w:val="00C54591"/>
    <w:pPr>
      <w:textAlignment w:val="center"/>
    </w:pPr>
    <w:rPr>
      <w:rFonts w:cs="Times New Roman"/>
      <w:i/>
      <w:iCs/>
    </w:rPr>
  </w:style>
  <w:style w:type="character" w:customStyle="1" w:styleId="afffffb">
    <w:name w:val="Буллит Курсив Знак"/>
    <w:link w:val="afffffa"/>
    <w:uiPriority w:val="99"/>
    <w:rsid w:val="00C54591"/>
    <w:rPr>
      <w:rFonts w:ascii="NewtonCSanPin" w:eastAsia="Times New Roman" w:hAnsi="NewtonCSanPin" w:cs="Times New Roman"/>
      <w:i/>
      <w:iCs/>
      <w:color w:val="000000"/>
      <w:sz w:val="21"/>
      <w:szCs w:val="21"/>
      <w:lang w:eastAsia="ru-RU"/>
    </w:rPr>
  </w:style>
  <w:style w:type="character" w:customStyle="1" w:styleId="afffffc">
    <w:name w:val="Заголовок сообщения (текст)"/>
    <w:rsid w:val="00C54591"/>
    <w:rPr>
      <w:rFonts w:ascii="Arial Black" w:hAnsi="Arial Black"/>
      <w:spacing w:val="0"/>
      <w:sz w:val="18"/>
    </w:rPr>
  </w:style>
  <w:style w:type="paragraph" w:customStyle="1" w:styleId="4b">
    <w:name w:val="Текст4"/>
    <w:basedOn w:val="a"/>
    <w:rsid w:val="00C5459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54">
    <w:name w:val="Обычный5"/>
    <w:rsid w:val="00C545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31">
    <w:name w:val="Основной текст с отступом 23"/>
    <w:basedOn w:val="a"/>
    <w:rsid w:val="00C54591"/>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customStyle="1" w:styleId="240">
    <w:name w:val="Основной текст 24"/>
    <w:basedOn w:val="a"/>
    <w:rsid w:val="00C54591"/>
    <w:pPr>
      <w:tabs>
        <w:tab w:val="left" w:pos="11340"/>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i/>
      <w:sz w:val="24"/>
      <w:szCs w:val="20"/>
      <w:lang w:eastAsia="ru-RU"/>
    </w:rPr>
  </w:style>
  <w:style w:type="paragraph" w:customStyle="1" w:styleId="330">
    <w:name w:val="Основной текст 33"/>
    <w:basedOn w:val="240"/>
    <w:rsid w:val="00C54591"/>
    <w:pPr>
      <w:tabs>
        <w:tab w:val="clear" w:pos="11340"/>
      </w:tabs>
      <w:spacing w:after="120"/>
      <w:ind w:left="283" w:firstLine="0"/>
      <w:jc w:val="left"/>
    </w:pPr>
    <w:rPr>
      <w:rFonts w:ascii="TimesDL" w:hAnsi="TimesDL"/>
      <w:b w:val="0"/>
      <w:i w:val="0"/>
      <w:sz w:val="22"/>
      <w:lang w:val="en-GB"/>
    </w:rPr>
  </w:style>
  <w:style w:type="paragraph" w:customStyle="1" w:styleId="331">
    <w:name w:val="Основной текст с отступом 33"/>
    <w:basedOn w:val="a"/>
    <w:rsid w:val="00C54591"/>
    <w:pPr>
      <w:overflowPunct w:val="0"/>
      <w:autoSpaceDE w:val="0"/>
      <w:autoSpaceDN w:val="0"/>
      <w:adjustRightInd w:val="0"/>
      <w:spacing w:after="0" w:line="240" w:lineRule="auto"/>
      <w:ind w:right="46" w:firstLine="567"/>
      <w:jc w:val="both"/>
      <w:textAlignment w:val="baseline"/>
    </w:pPr>
    <w:rPr>
      <w:rFonts w:ascii="TimesET" w:eastAsia="Times New Roman" w:hAnsi="TimesET" w:cs="Times New Roman"/>
      <w:sz w:val="24"/>
      <w:szCs w:val="20"/>
      <w:lang w:eastAsia="ru-RU"/>
    </w:rPr>
  </w:style>
  <w:style w:type="paragraph" w:customStyle="1" w:styleId="afffffd">
    <w:name w:val="Знак Знак"/>
    <w:basedOn w:val="a"/>
    <w:rsid w:val="00C54591"/>
    <w:pPr>
      <w:spacing w:line="240" w:lineRule="exact"/>
    </w:pPr>
    <w:rPr>
      <w:rFonts w:ascii="Verdana" w:eastAsia="Times New Roman" w:hAnsi="Verdana" w:cs="Times New Roman"/>
      <w:sz w:val="20"/>
      <w:szCs w:val="20"/>
      <w:lang w:val="en-US"/>
    </w:rPr>
  </w:style>
  <w:style w:type="paragraph" w:customStyle="1" w:styleId="55">
    <w:name w:val="Текст5"/>
    <w:basedOn w:val="a"/>
    <w:rsid w:val="00C5459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112">
    <w:name w:val="Нет списка11"/>
    <w:next w:val="a3"/>
    <w:uiPriority w:val="99"/>
    <w:semiHidden/>
    <w:unhideWhenUsed/>
    <w:rsid w:val="00C54591"/>
  </w:style>
  <w:style w:type="paragraph" w:customStyle="1" w:styleId="1f5">
    <w:name w:val="Знак1"/>
    <w:basedOn w:val="a"/>
    <w:uiPriority w:val="99"/>
    <w:rsid w:val="00C54591"/>
    <w:pPr>
      <w:spacing w:after="0" w:line="240" w:lineRule="auto"/>
    </w:pPr>
    <w:rPr>
      <w:rFonts w:ascii="Verdana" w:eastAsia="Times New Roman" w:hAnsi="Verdana" w:cs="Verdana"/>
      <w:sz w:val="20"/>
      <w:szCs w:val="20"/>
      <w:lang w:val="en-US"/>
    </w:rPr>
  </w:style>
  <w:style w:type="paragraph" w:customStyle="1" w:styleId="afffffe">
    <w:name w:val="Стиль"/>
    <w:rsid w:val="00C54591"/>
    <w:pPr>
      <w:spacing w:after="0" w:line="240" w:lineRule="auto"/>
    </w:pPr>
    <w:rPr>
      <w:rFonts w:ascii="Times New Roman" w:eastAsia="Times New Roman" w:hAnsi="Times New Roman" w:cs="Times New Roman"/>
      <w:sz w:val="20"/>
      <w:szCs w:val="20"/>
      <w:lang w:eastAsia="ru-RU"/>
    </w:rPr>
  </w:style>
  <w:style w:type="paragraph" w:customStyle="1" w:styleId="affffff">
    <w:name w:val="Стиль основной"/>
    <w:basedOn w:val="aff7"/>
    <w:link w:val="affffff0"/>
    <w:qFormat/>
    <w:rsid w:val="00C54591"/>
    <w:pPr>
      <w:suppressAutoHyphens w:val="0"/>
      <w:spacing w:line="360" w:lineRule="auto"/>
      <w:ind w:firstLine="540"/>
    </w:pPr>
    <w:rPr>
      <w:color w:val="323E4F" w:themeColor="text2" w:themeShade="BF"/>
      <w:spacing w:val="5"/>
      <w:kern w:val="28"/>
      <w:szCs w:val="28"/>
      <w:lang w:eastAsia="ru-RU"/>
    </w:rPr>
  </w:style>
  <w:style w:type="character" w:customStyle="1" w:styleId="affffff0">
    <w:name w:val="Стиль основной Знак"/>
    <w:basedOn w:val="aff"/>
    <w:link w:val="affffff"/>
    <w:rsid w:val="00C54591"/>
    <w:rPr>
      <w:rFonts w:ascii="Times New Roman" w:eastAsia="Times New Roman" w:hAnsi="Times New Roman" w:cs="Times New Roman"/>
      <w:color w:val="323E4F" w:themeColor="text2" w:themeShade="BF"/>
      <w:spacing w:val="5"/>
      <w:kern w:val="28"/>
      <w:sz w:val="28"/>
      <w:szCs w:val="28"/>
      <w:lang w:eastAsia="ru-RU"/>
    </w:rPr>
  </w:style>
  <w:style w:type="table" w:customStyle="1" w:styleId="1f6">
    <w:name w:val="Сетка таблицы1"/>
    <w:basedOn w:val="a2"/>
    <w:next w:val="afff2"/>
    <w:uiPriority w:val="59"/>
    <w:rsid w:val="00C54591"/>
    <w:pPr>
      <w:spacing w:after="0" w:line="240" w:lineRule="auto"/>
      <w:jc w:val="both"/>
    </w:pPr>
    <w:rPr>
      <w:rFonts w:ascii="Times New Roman" w:eastAsia="Calibri" w:hAnsi="Times New Roman" w:cs="Times New Roman"/>
      <w:color w:val="00000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C54591"/>
    <w:pPr>
      <w:spacing w:after="0" w:line="240" w:lineRule="auto"/>
      <w:jc w:val="right"/>
    </w:pPr>
    <w:rPr>
      <w:rFonts w:ascii="Arial" w:eastAsia="Times New Roman" w:hAnsi="Arial" w:cs="Times New Roman"/>
      <w:b/>
      <w:sz w:val="28"/>
      <w:szCs w:val="20"/>
      <w:lang w:val="en-US" w:eastAsia="ru-RU"/>
    </w:rPr>
  </w:style>
  <w:style w:type="numbering" w:customStyle="1" w:styleId="1110">
    <w:name w:val="Нет списка111"/>
    <w:next w:val="a3"/>
    <w:uiPriority w:val="99"/>
    <w:semiHidden/>
    <w:unhideWhenUsed/>
    <w:rsid w:val="00C54591"/>
  </w:style>
  <w:style w:type="table" w:customStyle="1" w:styleId="113">
    <w:name w:val="Сетка таблицы11"/>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7">
    <w:name w:val="Нет списка2"/>
    <w:next w:val="a3"/>
    <w:uiPriority w:val="99"/>
    <w:semiHidden/>
    <w:unhideWhenUsed/>
    <w:rsid w:val="00C54591"/>
  </w:style>
  <w:style w:type="table" w:customStyle="1" w:styleId="2f8">
    <w:name w:val="Сетка таблицы2"/>
    <w:basedOn w:val="a2"/>
    <w:next w:val="afff2"/>
    <w:uiPriority w:val="59"/>
    <w:rsid w:val="00C54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3"/>
    <w:uiPriority w:val="99"/>
    <w:semiHidden/>
    <w:unhideWhenUsed/>
    <w:rsid w:val="00C54591"/>
  </w:style>
  <w:style w:type="table" w:customStyle="1" w:styleId="3f4">
    <w:name w:val="Сетка таблицы3"/>
    <w:basedOn w:val="a2"/>
    <w:next w:val="afff2"/>
    <w:uiPriority w:val="59"/>
    <w:rsid w:val="00C54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c">
    <w:name w:val="Нет списка4"/>
    <w:next w:val="a3"/>
    <w:uiPriority w:val="99"/>
    <w:semiHidden/>
    <w:unhideWhenUsed/>
    <w:rsid w:val="00C54591"/>
  </w:style>
  <w:style w:type="table" w:customStyle="1" w:styleId="4d">
    <w:name w:val="Сетка таблицы4"/>
    <w:basedOn w:val="a2"/>
    <w:next w:val="afff2"/>
    <w:uiPriority w:val="59"/>
    <w:rsid w:val="00C54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6">
    <w:name w:val="Нет списка5"/>
    <w:next w:val="a3"/>
    <w:uiPriority w:val="99"/>
    <w:semiHidden/>
    <w:unhideWhenUsed/>
    <w:rsid w:val="00C54591"/>
  </w:style>
  <w:style w:type="table" w:customStyle="1" w:styleId="57">
    <w:name w:val="Сетка таблицы5"/>
    <w:basedOn w:val="a2"/>
    <w:next w:val="afff2"/>
    <w:uiPriority w:val="59"/>
    <w:rsid w:val="00C545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ff2"/>
    <w:uiPriority w:val="59"/>
    <w:rsid w:val="00C54591"/>
    <w:pPr>
      <w:spacing w:after="0" w:line="240" w:lineRule="auto"/>
      <w:jc w:val="both"/>
    </w:pPr>
    <w:rPr>
      <w:rFonts w:ascii="Times New Roman" w:eastAsia="Calibri" w:hAnsi="Times New Roman" w:cs="Times New Roman"/>
      <w:color w:val="00000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C54591"/>
  </w:style>
  <w:style w:type="table" w:customStyle="1" w:styleId="1111">
    <w:name w:val="Сетка таблицы111"/>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3"/>
    <w:uiPriority w:val="99"/>
    <w:semiHidden/>
    <w:unhideWhenUsed/>
    <w:rsid w:val="00C54591"/>
  </w:style>
  <w:style w:type="table" w:customStyle="1" w:styleId="214">
    <w:name w:val="Сетка таблицы21"/>
    <w:basedOn w:val="a2"/>
    <w:next w:val="afff2"/>
    <w:uiPriority w:val="59"/>
    <w:rsid w:val="00C54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C54591"/>
  </w:style>
  <w:style w:type="table" w:customStyle="1" w:styleId="313">
    <w:name w:val="Сетка таблицы31"/>
    <w:basedOn w:val="a2"/>
    <w:next w:val="afff2"/>
    <w:uiPriority w:val="59"/>
    <w:rsid w:val="00C54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10">
    <w:name w:val="Нет списка41"/>
    <w:next w:val="a3"/>
    <w:uiPriority w:val="99"/>
    <w:semiHidden/>
    <w:unhideWhenUsed/>
    <w:rsid w:val="00C54591"/>
  </w:style>
  <w:style w:type="table" w:customStyle="1" w:styleId="411">
    <w:name w:val="Сетка таблицы41"/>
    <w:basedOn w:val="a2"/>
    <w:next w:val="afff2"/>
    <w:uiPriority w:val="59"/>
    <w:rsid w:val="00C54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3">
    <w:name w:val="Нет списка6"/>
    <w:next w:val="a3"/>
    <w:uiPriority w:val="99"/>
    <w:semiHidden/>
    <w:unhideWhenUsed/>
    <w:rsid w:val="00C54591"/>
  </w:style>
  <w:style w:type="table" w:customStyle="1" w:styleId="64">
    <w:name w:val="Сетка таблицы6"/>
    <w:basedOn w:val="a2"/>
    <w:next w:val="afff2"/>
    <w:uiPriority w:val="59"/>
    <w:rsid w:val="00C545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ff2"/>
    <w:uiPriority w:val="59"/>
    <w:rsid w:val="00C54591"/>
    <w:pPr>
      <w:spacing w:after="0" w:line="240" w:lineRule="auto"/>
      <w:jc w:val="both"/>
    </w:pPr>
    <w:rPr>
      <w:rFonts w:ascii="Times New Roman" w:eastAsia="Calibri" w:hAnsi="Times New Roman" w:cs="Times New Roman"/>
      <w:color w:val="000000"/>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C54591"/>
  </w:style>
  <w:style w:type="table" w:customStyle="1" w:styleId="1120">
    <w:name w:val="Сетка таблицы112"/>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2"/>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2"/>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2">
    <w:name w:val="Сетка таблицы152"/>
    <w:basedOn w:val="a2"/>
    <w:next w:val="afff2"/>
    <w:uiPriority w:val="59"/>
    <w:rsid w:val="00C545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3"/>
    <w:uiPriority w:val="99"/>
    <w:semiHidden/>
    <w:unhideWhenUsed/>
    <w:rsid w:val="00C54591"/>
  </w:style>
  <w:style w:type="table" w:customStyle="1" w:styleId="224">
    <w:name w:val="Сетка таблицы22"/>
    <w:basedOn w:val="a2"/>
    <w:next w:val="afff2"/>
    <w:uiPriority w:val="59"/>
    <w:rsid w:val="00C54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3"/>
    <w:uiPriority w:val="99"/>
    <w:semiHidden/>
    <w:unhideWhenUsed/>
    <w:rsid w:val="00C54591"/>
  </w:style>
  <w:style w:type="table" w:customStyle="1" w:styleId="323">
    <w:name w:val="Сетка таблицы32"/>
    <w:basedOn w:val="a2"/>
    <w:next w:val="afff2"/>
    <w:uiPriority w:val="59"/>
    <w:rsid w:val="00C54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C54591"/>
  </w:style>
  <w:style w:type="table" w:customStyle="1" w:styleId="421">
    <w:name w:val="Сетка таблицы42"/>
    <w:basedOn w:val="a2"/>
    <w:next w:val="afff2"/>
    <w:uiPriority w:val="59"/>
    <w:rsid w:val="00C54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f7">
    <w:name w:val="Текст сноски Знак1"/>
    <w:aliases w:val="single space Знак,footnote text Знак"/>
    <w:semiHidden/>
    <w:locked/>
    <w:rsid w:val="00C54591"/>
    <w:rPr>
      <w:rFonts w:ascii="Arial" w:eastAsia="Arial" w:hAnsi="Arial" w:cs="Times New Roman"/>
      <w:color w:val="000000"/>
      <w:sz w:val="20"/>
      <w:szCs w:val="20"/>
    </w:rPr>
  </w:style>
  <w:style w:type="character" w:customStyle="1" w:styleId="c3">
    <w:name w:val="c3"/>
    <w:basedOn w:val="a1"/>
    <w:rsid w:val="00C54591"/>
  </w:style>
  <w:style w:type="paragraph" w:customStyle="1" w:styleId="ConsPlusNormal">
    <w:name w:val="ConsPlusNormal"/>
    <w:rsid w:val="00C545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1">
    <w:name w:val="заголовок таблицы"/>
    <w:basedOn w:val="a"/>
    <w:rsid w:val="00C54591"/>
    <w:pPr>
      <w:tabs>
        <w:tab w:val="left" w:pos="645"/>
      </w:tabs>
      <w:suppressAutoHyphens/>
      <w:autoSpaceDE w:val="0"/>
      <w:autoSpaceDN w:val="0"/>
      <w:adjustRightInd w:val="0"/>
      <w:spacing w:after="0" w:line="280" w:lineRule="atLeast"/>
    </w:pPr>
    <w:rPr>
      <w:rFonts w:ascii="Pragmatica BoldCTT" w:eastAsia="Times New Roman" w:hAnsi="Pragmatica BoldCTT" w:cs="Pragmatica BoldCTT"/>
      <w:color w:val="000000"/>
      <w:sz w:val="24"/>
      <w:szCs w:val="24"/>
    </w:rPr>
  </w:style>
  <w:style w:type="character" w:customStyle="1" w:styleId="submenu-table">
    <w:name w:val="submenu-table"/>
    <w:basedOn w:val="a1"/>
    <w:rsid w:val="00C54591"/>
  </w:style>
  <w:style w:type="paragraph" w:customStyle="1" w:styleId="copyright-info">
    <w:name w:val="copyright-info"/>
    <w:basedOn w:val="a"/>
    <w:rsid w:val="00C5459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2">
    <w:name w:val="Нет списка7"/>
    <w:next w:val="a3"/>
    <w:uiPriority w:val="99"/>
    <w:semiHidden/>
    <w:unhideWhenUsed/>
    <w:rsid w:val="00C54591"/>
  </w:style>
  <w:style w:type="numbering" w:customStyle="1" w:styleId="143">
    <w:name w:val="Нет списка14"/>
    <w:next w:val="a3"/>
    <w:uiPriority w:val="99"/>
    <w:semiHidden/>
    <w:unhideWhenUsed/>
    <w:rsid w:val="00C54591"/>
  </w:style>
  <w:style w:type="numbering" w:customStyle="1" w:styleId="1121">
    <w:name w:val="Нет списка112"/>
    <w:next w:val="a3"/>
    <w:uiPriority w:val="99"/>
    <w:semiHidden/>
    <w:unhideWhenUsed/>
    <w:rsid w:val="00C54591"/>
  </w:style>
  <w:style w:type="numbering" w:customStyle="1" w:styleId="232">
    <w:name w:val="Нет списка23"/>
    <w:next w:val="a3"/>
    <w:uiPriority w:val="99"/>
    <w:semiHidden/>
    <w:unhideWhenUsed/>
    <w:rsid w:val="00C54591"/>
  </w:style>
  <w:style w:type="numbering" w:customStyle="1" w:styleId="332">
    <w:name w:val="Нет списка33"/>
    <w:next w:val="a3"/>
    <w:uiPriority w:val="99"/>
    <w:semiHidden/>
    <w:unhideWhenUsed/>
    <w:rsid w:val="00C54591"/>
  </w:style>
  <w:style w:type="numbering" w:customStyle="1" w:styleId="430">
    <w:name w:val="Нет списка43"/>
    <w:next w:val="a3"/>
    <w:uiPriority w:val="99"/>
    <w:semiHidden/>
    <w:unhideWhenUsed/>
    <w:rsid w:val="00C54591"/>
  </w:style>
  <w:style w:type="numbering" w:customStyle="1" w:styleId="510">
    <w:name w:val="Нет списка51"/>
    <w:next w:val="a3"/>
    <w:uiPriority w:val="99"/>
    <w:semiHidden/>
    <w:unhideWhenUsed/>
    <w:rsid w:val="00C54591"/>
  </w:style>
  <w:style w:type="numbering" w:customStyle="1" w:styleId="1211">
    <w:name w:val="Нет списка121"/>
    <w:next w:val="a3"/>
    <w:uiPriority w:val="99"/>
    <w:semiHidden/>
    <w:unhideWhenUsed/>
    <w:rsid w:val="00C54591"/>
  </w:style>
  <w:style w:type="numbering" w:customStyle="1" w:styleId="2110">
    <w:name w:val="Нет списка211"/>
    <w:next w:val="a3"/>
    <w:uiPriority w:val="99"/>
    <w:semiHidden/>
    <w:unhideWhenUsed/>
    <w:rsid w:val="00C54591"/>
  </w:style>
  <w:style w:type="numbering" w:customStyle="1" w:styleId="3110">
    <w:name w:val="Нет списка311"/>
    <w:next w:val="a3"/>
    <w:uiPriority w:val="99"/>
    <w:semiHidden/>
    <w:unhideWhenUsed/>
    <w:rsid w:val="00C54591"/>
  </w:style>
  <w:style w:type="numbering" w:customStyle="1" w:styleId="4110">
    <w:name w:val="Нет списка411"/>
    <w:next w:val="a3"/>
    <w:uiPriority w:val="99"/>
    <w:semiHidden/>
    <w:unhideWhenUsed/>
    <w:rsid w:val="00C54591"/>
  </w:style>
  <w:style w:type="numbering" w:customStyle="1" w:styleId="610">
    <w:name w:val="Нет списка61"/>
    <w:next w:val="a3"/>
    <w:uiPriority w:val="99"/>
    <w:semiHidden/>
    <w:unhideWhenUsed/>
    <w:rsid w:val="00C54591"/>
  </w:style>
  <w:style w:type="numbering" w:customStyle="1" w:styleId="1310">
    <w:name w:val="Нет списка131"/>
    <w:next w:val="a3"/>
    <w:uiPriority w:val="99"/>
    <w:semiHidden/>
    <w:unhideWhenUsed/>
    <w:rsid w:val="00C54591"/>
  </w:style>
  <w:style w:type="numbering" w:customStyle="1" w:styleId="2210">
    <w:name w:val="Нет списка221"/>
    <w:next w:val="a3"/>
    <w:uiPriority w:val="99"/>
    <w:semiHidden/>
    <w:unhideWhenUsed/>
    <w:rsid w:val="00C54591"/>
  </w:style>
  <w:style w:type="numbering" w:customStyle="1" w:styleId="3210">
    <w:name w:val="Нет списка321"/>
    <w:next w:val="a3"/>
    <w:uiPriority w:val="99"/>
    <w:semiHidden/>
    <w:unhideWhenUsed/>
    <w:rsid w:val="00C54591"/>
  </w:style>
  <w:style w:type="numbering" w:customStyle="1" w:styleId="4210">
    <w:name w:val="Нет списка421"/>
    <w:next w:val="a3"/>
    <w:uiPriority w:val="99"/>
    <w:semiHidden/>
    <w:unhideWhenUsed/>
    <w:rsid w:val="00C54591"/>
  </w:style>
  <w:style w:type="numbering" w:customStyle="1" w:styleId="84">
    <w:name w:val="Нет списка8"/>
    <w:next w:val="a3"/>
    <w:uiPriority w:val="99"/>
    <w:semiHidden/>
    <w:unhideWhenUsed/>
    <w:rsid w:val="00C54591"/>
  </w:style>
  <w:style w:type="numbering" w:customStyle="1" w:styleId="153">
    <w:name w:val="Нет списка15"/>
    <w:next w:val="a3"/>
    <w:uiPriority w:val="99"/>
    <w:semiHidden/>
    <w:unhideWhenUsed/>
    <w:rsid w:val="00C54591"/>
  </w:style>
  <w:style w:type="numbering" w:customStyle="1" w:styleId="1130">
    <w:name w:val="Нет списка113"/>
    <w:next w:val="a3"/>
    <w:uiPriority w:val="99"/>
    <w:semiHidden/>
    <w:unhideWhenUsed/>
    <w:rsid w:val="00C54591"/>
  </w:style>
  <w:style w:type="numbering" w:customStyle="1" w:styleId="241">
    <w:name w:val="Нет списка24"/>
    <w:next w:val="a3"/>
    <w:uiPriority w:val="99"/>
    <w:semiHidden/>
    <w:unhideWhenUsed/>
    <w:rsid w:val="00C54591"/>
  </w:style>
  <w:style w:type="numbering" w:customStyle="1" w:styleId="340">
    <w:name w:val="Нет списка34"/>
    <w:next w:val="a3"/>
    <w:uiPriority w:val="99"/>
    <w:semiHidden/>
    <w:unhideWhenUsed/>
    <w:rsid w:val="00C54591"/>
  </w:style>
  <w:style w:type="numbering" w:customStyle="1" w:styleId="440">
    <w:name w:val="Нет списка44"/>
    <w:next w:val="a3"/>
    <w:uiPriority w:val="99"/>
    <w:semiHidden/>
    <w:unhideWhenUsed/>
    <w:rsid w:val="00C54591"/>
  </w:style>
  <w:style w:type="numbering" w:customStyle="1" w:styleId="520">
    <w:name w:val="Нет списка52"/>
    <w:next w:val="a3"/>
    <w:uiPriority w:val="99"/>
    <w:semiHidden/>
    <w:unhideWhenUsed/>
    <w:rsid w:val="00C54591"/>
  </w:style>
  <w:style w:type="numbering" w:customStyle="1" w:styleId="1220">
    <w:name w:val="Нет списка122"/>
    <w:next w:val="a3"/>
    <w:uiPriority w:val="99"/>
    <w:semiHidden/>
    <w:unhideWhenUsed/>
    <w:rsid w:val="00C54591"/>
  </w:style>
  <w:style w:type="numbering" w:customStyle="1" w:styleId="2120">
    <w:name w:val="Нет списка212"/>
    <w:next w:val="a3"/>
    <w:uiPriority w:val="99"/>
    <w:semiHidden/>
    <w:unhideWhenUsed/>
    <w:rsid w:val="00C54591"/>
  </w:style>
  <w:style w:type="numbering" w:customStyle="1" w:styleId="3120">
    <w:name w:val="Нет списка312"/>
    <w:next w:val="a3"/>
    <w:uiPriority w:val="99"/>
    <w:semiHidden/>
    <w:unhideWhenUsed/>
    <w:rsid w:val="00C54591"/>
  </w:style>
  <w:style w:type="numbering" w:customStyle="1" w:styleId="412">
    <w:name w:val="Нет списка412"/>
    <w:next w:val="a3"/>
    <w:uiPriority w:val="99"/>
    <w:semiHidden/>
    <w:unhideWhenUsed/>
    <w:rsid w:val="00C54591"/>
  </w:style>
  <w:style w:type="numbering" w:customStyle="1" w:styleId="620">
    <w:name w:val="Нет списка62"/>
    <w:next w:val="a3"/>
    <w:uiPriority w:val="99"/>
    <w:semiHidden/>
    <w:unhideWhenUsed/>
    <w:rsid w:val="00C54591"/>
  </w:style>
  <w:style w:type="numbering" w:customStyle="1" w:styleId="1321">
    <w:name w:val="Нет списка132"/>
    <w:next w:val="a3"/>
    <w:uiPriority w:val="99"/>
    <w:semiHidden/>
    <w:unhideWhenUsed/>
    <w:rsid w:val="00C54591"/>
  </w:style>
  <w:style w:type="numbering" w:customStyle="1" w:styleId="2220">
    <w:name w:val="Нет списка222"/>
    <w:next w:val="a3"/>
    <w:uiPriority w:val="99"/>
    <w:semiHidden/>
    <w:unhideWhenUsed/>
    <w:rsid w:val="00C54591"/>
  </w:style>
  <w:style w:type="numbering" w:customStyle="1" w:styleId="3220">
    <w:name w:val="Нет списка322"/>
    <w:next w:val="a3"/>
    <w:uiPriority w:val="99"/>
    <w:semiHidden/>
    <w:unhideWhenUsed/>
    <w:rsid w:val="00C54591"/>
  </w:style>
  <w:style w:type="numbering" w:customStyle="1" w:styleId="422">
    <w:name w:val="Нет списка422"/>
    <w:next w:val="a3"/>
    <w:uiPriority w:val="99"/>
    <w:semiHidden/>
    <w:unhideWhenUsed/>
    <w:rsid w:val="00C54591"/>
  </w:style>
  <w:style w:type="numbering" w:customStyle="1" w:styleId="91">
    <w:name w:val="Нет списка9"/>
    <w:next w:val="a3"/>
    <w:uiPriority w:val="99"/>
    <w:semiHidden/>
    <w:unhideWhenUsed/>
    <w:rsid w:val="00C54591"/>
  </w:style>
  <w:style w:type="numbering" w:customStyle="1" w:styleId="161">
    <w:name w:val="Нет списка16"/>
    <w:next w:val="a3"/>
    <w:uiPriority w:val="99"/>
    <w:semiHidden/>
    <w:unhideWhenUsed/>
    <w:rsid w:val="00C54591"/>
  </w:style>
  <w:style w:type="numbering" w:customStyle="1" w:styleId="114">
    <w:name w:val="Нет списка114"/>
    <w:next w:val="a3"/>
    <w:uiPriority w:val="99"/>
    <w:semiHidden/>
    <w:unhideWhenUsed/>
    <w:rsid w:val="00C54591"/>
  </w:style>
  <w:style w:type="numbering" w:customStyle="1" w:styleId="250">
    <w:name w:val="Нет списка25"/>
    <w:next w:val="a3"/>
    <w:uiPriority w:val="99"/>
    <w:semiHidden/>
    <w:unhideWhenUsed/>
    <w:rsid w:val="00C54591"/>
  </w:style>
  <w:style w:type="numbering" w:customStyle="1" w:styleId="350">
    <w:name w:val="Нет списка35"/>
    <w:next w:val="a3"/>
    <w:uiPriority w:val="99"/>
    <w:semiHidden/>
    <w:unhideWhenUsed/>
    <w:rsid w:val="00C54591"/>
  </w:style>
  <w:style w:type="numbering" w:customStyle="1" w:styleId="450">
    <w:name w:val="Нет списка45"/>
    <w:next w:val="a3"/>
    <w:uiPriority w:val="99"/>
    <w:semiHidden/>
    <w:unhideWhenUsed/>
    <w:rsid w:val="00C54591"/>
  </w:style>
  <w:style w:type="numbering" w:customStyle="1" w:styleId="530">
    <w:name w:val="Нет списка53"/>
    <w:next w:val="a3"/>
    <w:uiPriority w:val="99"/>
    <w:semiHidden/>
    <w:unhideWhenUsed/>
    <w:rsid w:val="00C54591"/>
  </w:style>
  <w:style w:type="numbering" w:customStyle="1" w:styleId="123">
    <w:name w:val="Нет списка123"/>
    <w:next w:val="a3"/>
    <w:uiPriority w:val="99"/>
    <w:semiHidden/>
    <w:unhideWhenUsed/>
    <w:rsid w:val="00C54591"/>
  </w:style>
  <w:style w:type="numbering" w:customStyle="1" w:styleId="2130">
    <w:name w:val="Нет списка213"/>
    <w:next w:val="a3"/>
    <w:uiPriority w:val="99"/>
    <w:semiHidden/>
    <w:unhideWhenUsed/>
    <w:rsid w:val="00C54591"/>
  </w:style>
  <w:style w:type="numbering" w:customStyle="1" w:styleId="3130">
    <w:name w:val="Нет списка313"/>
    <w:next w:val="a3"/>
    <w:uiPriority w:val="99"/>
    <w:semiHidden/>
    <w:unhideWhenUsed/>
    <w:rsid w:val="00C54591"/>
  </w:style>
  <w:style w:type="numbering" w:customStyle="1" w:styleId="413">
    <w:name w:val="Нет списка413"/>
    <w:next w:val="a3"/>
    <w:uiPriority w:val="99"/>
    <w:semiHidden/>
    <w:unhideWhenUsed/>
    <w:rsid w:val="00C54591"/>
  </w:style>
  <w:style w:type="numbering" w:customStyle="1" w:styleId="630">
    <w:name w:val="Нет списка63"/>
    <w:next w:val="a3"/>
    <w:uiPriority w:val="99"/>
    <w:semiHidden/>
    <w:unhideWhenUsed/>
    <w:rsid w:val="00C54591"/>
  </w:style>
  <w:style w:type="numbering" w:customStyle="1" w:styleId="133">
    <w:name w:val="Нет списка133"/>
    <w:next w:val="a3"/>
    <w:uiPriority w:val="99"/>
    <w:semiHidden/>
    <w:unhideWhenUsed/>
    <w:rsid w:val="00C54591"/>
  </w:style>
  <w:style w:type="numbering" w:customStyle="1" w:styleId="2230">
    <w:name w:val="Нет списка223"/>
    <w:next w:val="a3"/>
    <w:uiPriority w:val="99"/>
    <w:semiHidden/>
    <w:unhideWhenUsed/>
    <w:rsid w:val="00C54591"/>
  </w:style>
  <w:style w:type="numbering" w:customStyle="1" w:styleId="3230">
    <w:name w:val="Нет списка323"/>
    <w:next w:val="a3"/>
    <w:uiPriority w:val="99"/>
    <w:semiHidden/>
    <w:unhideWhenUsed/>
    <w:rsid w:val="00C54591"/>
  </w:style>
  <w:style w:type="numbering" w:customStyle="1" w:styleId="423">
    <w:name w:val="Нет списка423"/>
    <w:next w:val="a3"/>
    <w:uiPriority w:val="99"/>
    <w:semiHidden/>
    <w:unhideWhenUsed/>
    <w:rsid w:val="00C54591"/>
  </w:style>
  <w:style w:type="numbering" w:customStyle="1" w:styleId="100">
    <w:name w:val="Нет списка10"/>
    <w:next w:val="a3"/>
    <w:uiPriority w:val="99"/>
    <w:semiHidden/>
    <w:unhideWhenUsed/>
    <w:rsid w:val="00300705"/>
  </w:style>
  <w:style w:type="numbering" w:customStyle="1" w:styleId="171">
    <w:name w:val="Нет списка17"/>
    <w:next w:val="a3"/>
    <w:uiPriority w:val="99"/>
    <w:semiHidden/>
    <w:unhideWhenUsed/>
    <w:rsid w:val="00300705"/>
  </w:style>
  <w:style w:type="numbering" w:customStyle="1" w:styleId="115">
    <w:name w:val="Нет списка115"/>
    <w:next w:val="a3"/>
    <w:uiPriority w:val="99"/>
    <w:semiHidden/>
    <w:unhideWhenUsed/>
    <w:rsid w:val="00300705"/>
  </w:style>
  <w:style w:type="numbering" w:customStyle="1" w:styleId="260">
    <w:name w:val="Нет списка26"/>
    <w:next w:val="a3"/>
    <w:uiPriority w:val="99"/>
    <w:semiHidden/>
    <w:unhideWhenUsed/>
    <w:rsid w:val="00300705"/>
  </w:style>
  <w:style w:type="numbering" w:customStyle="1" w:styleId="360">
    <w:name w:val="Нет списка36"/>
    <w:next w:val="a3"/>
    <w:uiPriority w:val="99"/>
    <w:semiHidden/>
    <w:unhideWhenUsed/>
    <w:rsid w:val="00300705"/>
  </w:style>
  <w:style w:type="numbering" w:customStyle="1" w:styleId="460">
    <w:name w:val="Нет списка46"/>
    <w:next w:val="a3"/>
    <w:uiPriority w:val="99"/>
    <w:semiHidden/>
    <w:unhideWhenUsed/>
    <w:rsid w:val="00300705"/>
  </w:style>
  <w:style w:type="numbering" w:customStyle="1" w:styleId="540">
    <w:name w:val="Нет списка54"/>
    <w:next w:val="a3"/>
    <w:uiPriority w:val="99"/>
    <w:semiHidden/>
    <w:unhideWhenUsed/>
    <w:rsid w:val="00300705"/>
  </w:style>
  <w:style w:type="numbering" w:customStyle="1" w:styleId="124">
    <w:name w:val="Нет списка124"/>
    <w:next w:val="a3"/>
    <w:uiPriority w:val="99"/>
    <w:semiHidden/>
    <w:unhideWhenUsed/>
    <w:rsid w:val="00300705"/>
  </w:style>
  <w:style w:type="numbering" w:customStyle="1" w:styleId="2140">
    <w:name w:val="Нет списка214"/>
    <w:next w:val="a3"/>
    <w:uiPriority w:val="99"/>
    <w:semiHidden/>
    <w:unhideWhenUsed/>
    <w:rsid w:val="00300705"/>
  </w:style>
  <w:style w:type="numbering" w:customStyle="1" w:styleId="314">
    <w:name w:val="Нет списка314"/>
    <w:next w:val="a3"/>
    <w:uiPriority w:val="99"/>
    <w:semiHidden/>
    <w:unhideWhenUsed/>
    <w:rsid w:val="00300705"/>
  </w:style>
  <w:style w:type="numbering" w:customStyle="1" w:styleId="414">
    <w:name w:val="Нет списка414"/>
    <w:next w:val="a3"/>
    <w:uiPriority w:val="99"/>
    <w:semiHidden/>
    <w:unhideWhenUsed/>
    <w:rsid w:val="00300705"/>
  </w:style>
  <w:style w:type="numbering" w:customStyle="1" w:styleId="640">
    <w:name w:val="Нет списка64"/>
    <w:next w:val="a3"/>
    <w:uiPriority w:val="99"/>
    <w:semiHidden/>
    <w:unhideWhenUsed/>
    <w:rsid w:val="00300705"/>
  </w:style>
  <w:style w:type="numbering" w:customStyle="1" w:styleId="134">
    <w:name w:val="Нет списка134"/>
    <w:next w:val="a3"/>
    <w:uiPriority w:val="99"/>
    <w:semiHidden/>
    <w:unhideWhenUsed/>
    <w:rsid w:val="00300705"/>
  </w:style>
  <w:style w:type="numbering" w:customStyle="1" w:styleId="2240">
    <w:name w:val="Нет списка224"/>
    <w:next w:val="a3"/>
    <w:uiPriority w:val="99"/>
    <w:semiHidden/>
    <w:unhideWhenUsed/>
    <w:rsid w:val="00300705"/>
  </w:style>
  <w:style w:type="numbering" w:customStyle="1" w:styleId="324">
    <w:name w:val="Нет списка324"/>
    <w:next w:val="a3"/>
    <w:uiPriority w:val="99"/>
    <w:semiHidden/>
    <w:unhideWhenUsed/>
    <w:rsid w:val="00300705"/>
  </w:style>
  <w:style w:type="numbering" w:customStyle="1" w:styleId="424">
    <w:name w:val="Нет списка424"/>
    <w:next w:val="a3"/>
    <w:uiPriority w:val="99"/>
    <w:semiHidden/>
    <w:unhideWhenUsed/>
    <w:rsid w:val="00300705"/>
  </w:style>
  <w:style w:type="numbering" w:customStyle="1" w:styleId="180">
    <w:name w:val="Нет списка18"/>
    <w:next w:val="a3"/>
    <w:uiPriority w:val="99"/>
    <w:semiHidden/>
    <w:unhideWhenUsed/>
    <w:rsid w:val="00300705"/>
  </w:style>
  <w:style w:type="numbering" w:customStyle="1" w:styleId="190">
    <w:name w:val="Нет списка19"/>
    <w:next w:val="a3"/>
    <w:uiPriority w:val="99"/>
    <w:semiHidden/>
    <w:unhideWhenUsed/>
    <w:rsid w:val="00300705"/>
  </w:style>
  <w:style w:type="numbering" w:customStyle="1" w:styleId="116">
    <w:name w:val="Нет списка116"/>
    <w:next w:val="a3"/>
    <w:uiPriority w:val="99"/>
    <w:semiHidden/>
    <w:unhideWhenUsed/>
    <w:rsid w:val="00300705"/>
  </w:style>
  <w:style w:type="numbering" w:customStyle="1" w:styleId="270">
    <w:name w:val="Нет списка27"/>
    <w:next w:val="a3"/>
    <w:uiPriority w:val="99"/>
    <w:semiHidden/>
    <w:unhideWhenUsed/>
    <w:rsid w:val="00300705"/>
  </w:style>
  <w:style w:type="numbering" w:customStyle="1" w:styleId="370">
    <w:name w:val="Нет списка37"/>
    <w:next w:val="a3"/>
    <w:uiPriority w:val="99"/>
    <w:semiHidden/>
    <w:unhideWhenUsed/>
    <w:rsid w:val="00300705"/>
  </w:style>
  <w:style w:type="numbering" w:customStyle="1" w:styleId="470">
    <w:name w:val="Нет списка47"/>
    <w:next w:val="a3"/>
    <w:uiPriority w:val="99"/>
    <w:semiHidden/>
    <w:unhideWhenUsed/>
    <w:rsid w:val="00300705"/>
  </w:style>
  <w:style w:type="numbering" w:customStyle="1" w:styleId="550">
    <w:name w:val="Нет списка55"/>
    <w:next w:val="a3"/>
    <w:uiPriority w:val="99"/>
    <w:semiHidden/>
    <w:unhideWhenUsed/>
    <w:rsid w:val="00300705"/>
  </w:style>
  <w:style w:type="numbering" w:customStyle="1" w:styleId="125">
    <w:name w:val="Нет списка125"/>
    <w:next w:val="a3"/>
    <w:uiPriority w:val="99"/>
    <w:semiHidden/>
    <w:unhideWhenUsed/>
    <w:rsid w:val="00300705"/>
  </w:style>
  <w:style w:type="numbering" w:customStyle="1" w:styleId="215">
    <w:name w:val="Нет списка215"/>
    <w:next w:val="a3"/>
    <w:uiPriority w:val="99"/>
    <w:semiHidden/>
    <w:unhideWhenUsed/>
    <w:rsid w:val="00300705"/>
  </w:style>
  <w:style w:type="numbering" w:customStyle="1" w:styleId="315">
    <w:name w:val="Нет списка315"/>
    <w:next w:val="a3"/>
    <w:uiPriority w:val="99"/>
    <w:semiHidden/>
    <w:unhideWhenUsed/>
    <w:rsid w:val="00300705"/>
  </w:style>
  <w:style w:type="numbering" w:customStyle="1" w:styleId="415">
    <w:name w:val="Нет списка415"/>
    <w:next w:val="a3"/>
    <w:uiPriority w:val="99"/>
    <w:semiHidden/>
    <w:unhideWhenUsed/>
    <w:rsid w:val="00300705"/>
  </w:style>
  <w:style w:type="numbering" w:customStyle="1" w:styleId="65">
    <w:name w:val="Нет списка65"/>
    <w:next w:val="a3"/>
    <w:uiPriority w:val="99"/>
    <w:semiHidden/>
    <w:unhideWhenUsed/>
    <w:rsid w:val="00300705"/>
  </w:style>
  <w:style w:type="numbering" w:customStyle="1" w:styleId="135">
    <w:name w:val="Нет списка135"/>
    <w:next w:val="a3"/>
    <w:uiPriority w:val="99"/>
    <w:semiHidden/>
    <w:unhideWhenUsed/>
    <w:rsid w:val="00300705"/>
  </w:style>
  <w:style w:type="numbering" w:customStyle="1" w:styleId="225">
    <w:name w:val="Нет списка225"/>
    <w:next w:val="a3"/>
    <w:uiPriority w:val="99"/>
    <w:semiHidden/>
    <w:unhideWhenUsed/>
    <w:rsid w:val="00300705"/>
  </w:style>
  <w:style w:type="numbering" w:customStyle="1" w:styleId="325">
    <w:name w:val="Нет списка325"/>
    <w:next w:val="a3"/>
    <w:uiPriority w:val="99"/>
    <w:semiHidden/>
    <w:unhideWhenUsed/>
    <w:rsid w:val="00300705"/>
  </w:style>
  <w:style w:type="numbering" w:customStyle="1" w:styleId="425">
    <w:name w:val="Нет списка425"/>
    <w:next w:val="a3"/>
    <w:uiPriority w:val="99"/>
    <w:semiHidden/>
    <w:unhideWhenUsed/>
    <w:rsid w:val="00300705"/>
  </w:style>
  <w:style w:type="numbering" w:customStyle="1" w:styleId="200">
    <w:name w:val="Нет списка20"/>
    <w:next w:val="a3"/>
    <w:uiPriority w:val="99"/>
    <w:semiHidden/>
    <w:unhideWhenUsed/>
    <w:rsid w:val="00262C95"/>
  </w:style>
  <w:style w:type="numbering" w:customStyle="1" w:styleId="1100">
    <w:name w:val="Нет списка110"/>
    <w:next w:val="a3"/>
    <w:uiPriority w:val="99"/>
    <w:semiHidden/>
    <w:unhideWhenUsed/>
    <w:rsid w:val="00262C95"/>
  </w:style>
  <w:style w:type="numbering" w:customStyle="1" w:styleId="117">
    <w:name w:val="Нет списка117"/>
    <w:next w:val="a3"/>
    <w:uiPriority w:val="99"/>
    <w:semiHidden/>
    <w:unhideWhenUsed/>
    <w:rsid w:val="00262C95"/>
  </w:style>
  <w:style w:type="numbering" w:customStyle="1" w:styleId="280">
    <w:name w:val="Нет списка28"/>
    <w:next w:val="a3"/>
    <w:uiPriority w:val="99"/>
    <w:semiHidden/>
    <w:unhideWhenUsed/>
    <w:rsid w:val="00262C95"/>
  </w:style>
  <w:style w:type="numbering" w:customStyle="1" w:styleId="380">
    <w:name w:val="Нет списка38"/>
    <w:next w:val="a3"/>
    <w:uiPriority w:val="99"/>
    <w:semiHidden/>
    <w:unhideWhenUsed/>
    <w:rsid w:val="00262C95"/>
  </w:style>
  <w:style w:type="numbering" w:customStyle="1" w:styleId="480">
    <w:name w:val="Нет списка48"/>
    <w:next w:val="a3"/>
    <w:uiPriority w:val="99"/>
    <w:semiHidden/>
    <w:unhideWhenUsed/>
    <w:rsid w:val="00262C95"/>
  </w:style>
  <w:style w:type="numbering" w:customStyle="1" w:styleId="560">
    <w:name w:val="Нет списка56"/>
    <w:next w:val="a3"/>
    <w:uiPriority w:val="99"/>
    <w:semiHidden/>
    <w:unhideWhenUsed/>
    <w:rsid w:val="00262C95"/>
  </w:style>
  <w:style w:type="numbering" w:customStyle="1" w:styleId="126">
    <w:name w:val="Нет списка126"/>
    <w:next w:val="a3"/>
    <w:uiPriority w:val="99"/>
    <w:semiHidden/>
    <w:unhideWhenUsed/>
    <w:rsid w:val="00262C95"/>
  </w:style>
  <w:style w:type="numbering" w:customStyle="1" w:styleId="216">
    <w:name w:val="Нет списка216"/>
    <w:next w:val="a3"/>
    <w:uiPriority w:val="99"/>
    <w:semiHidden/>
    <w:unhideWhenUsed/>
    <w:rsid w:val="00262C95"/>
  </w:style>
  <w:style w:type="numbering" w:customStyle="1" w:styleId="316">
    <w:name w:val="Нет списка316"/>
    <w:next w:val="a3"/>
    <w:uiPriority w:val="99"/>
    <w:semiHidden/>
    <w:unhideWhenUsed/>
    <w:rsid w:val="00262C95"/>
  </w:style>
  <w:style w:type="numbering" w:customStyle="1" w:styleId="416">
    <w:name w:val="Нет списка416"/>
    <w:next w:val="a3"/>
    <w:uiPriority w:val="99"/>
    <w:semiHidden/>
    <w:unhideWhenUsed/>
    <w:rsid w:val="00262C95"/>
  </w:style>
  <w:style w:type="numbering" w:customStyle="1" w:styleId="66">
    <w:name w:val="Нет списка66"/>
    <w:next w:val="a3"/>
    <w:uiPriority w:val="99"/>
    <w:semiHidden/>
    <w:unhideWhenUsed/>
    <w:rsid w:val="00262C95"/>
  </w:style>
  <w:style w:type="numbering" w:customStyle="1" w:styleId="136">
    <w:name w:val="Нет списка136"/>
    <w:next w:val="a3"/>
    <w:uiPriority w:val="99"/>
    <w:semiHidden/>
    <w:unhideWhenUsed/>
    <w:rsid w:val="00262C95"/>
  </w:style>
  <w:style w:type="numbering" w:customStyle="1" w:styleId="226">
    <w:name w:val="Нет списка226"/>
    <w:next w:val="a3"/>
    <w:uiPriority w:val="99"/>
    <w:semiHidden/>
    <w:unhideWhenUsed/>
    <w:rsid w:val="00262C95"/>
  </w:style>
  <w:style w:type="numbering" w:customStyle="1" w:styleId="326">
    <w:name w:val="Нет списка326"/>
    <w:next w:val="a3"/>
    <w:uiPriority w:val="99"/>
    <w:semiHidden/>
    <w:unhideWhenUsed/>
    <w:rsid w:val="00262C95"/>
  </w:style>
  <w:style w:type="numbering" w:customStyle="1" w:styleId="426">
    <w:name w:val="Нет списка426"/>
    <w:next w:val="a3"/>
    <w:uiPriority w:val="99"/>
    <w:semiHidden/>
    <w:unhideWhenUsed/>
    <w:rsid w:val="00262C95"/>
  </w:style>
  <w:style w:type="numbering" w:customStyle="1" w:styleId="290">
    <w:name w:val="Нет списка29"/>
    <w:next w:val="a3"/>
    <w:uiPriority w:val="99"/>
    <w:semiHidden/>
    <w:unhideWhenUsed/>
    <w:rsid w:val="00A651BF"/>
  </w:style>
  <w:style w:type="numbering" w:customStyle="1" w:styleId="118">
    <w:name w:val="Нет списка118"/>
    <w:next w:val="a3"/>
    <w:uiPriority w:val="99"/>
    <w:semiHidden/>
    <w:unhideWhenUsed/>
    <w:rsid w:val="00A651BF"/>
  </w:style>
  <w:style w:type="numbering" w:customStyle="1" w:styleId="119">
    <w:name w:val="Нет списка119"/>
    <w:next w:val="a3"/>
    <w:uiPriority w:val="99"/>
    <w:semiHidden/>
    <w:unhideWhenUsed/>
    <w:rsid w:val="00A651BF"/>
  </w:style>
  <w:style w:type="numbering" w:customStyle="1" w:styleId="2100">
    <w:name w:val="Нет списка210"/>
    <w:next w:val="a3"/>
    <w:uiPriority w:val="99"/>
    <w:semiHidden/>
    <w:unhideWhenUsed/>
    <w:rsid w:val="00A651BF"/>
  </w:style>
  <w:style w:type="numbering" w:customStyle="1" w:styleId="390">
    <w:name w:val="Нет списка39"/>
    <w:next w:val="a3"/>
    <w:uiPriority w:val="99"/>
    <w:semiHidden/>
    <w:unhideWhenUsed/>
    <w:rsid w:val="00A651BF"/>
  </w:style>
  <w:style w:type="numbering" w:customStyle="1" w:styleId="490">
    <w:name w:val="Нет списка49"/>
    <w:next w:val="a3"/>
    <w:uiPriority w:val="99"/>
    <w:semiHidden/>
    <w:unhideWhenUsed/>
    <w:rsid w:val="00A651BF"/>
  </w:style>
  <w:style w:type="numbering" w:customStyle="1" w:styleId="570">
    <w:name w:val="Нет списка57"/>
    <w:next w:val="a3"/>
    <w:uiPriority w:val="99"/>
    <w:semiHidden/>
    <w:unhideWhenUsed/>
    <w:rsid w:val="00A651BF"/>
  </w:style>
  <w:style w:type="numbering" w:customStyle="1" w:styleId="127">
    <w:name w:val="Нет списка127"/>
    <w:next w:val="a3"/>
    <w:uiPriority w:val="99"/>
    <w:semiHidden/>
    <w:unhideWhenUsed/>
    <w:rsid w:val="00A651BF"/>
  </w:style>
  <w:style w:type="numbering" w:customStyle="1" w:styleId="217">
    <w:name w:val="Нет списка217"/>
    <w:next w:val="a3"/>
    <w:uiPriority w:val="99"/>
    <w:semiHidden/>
    <w:unhideWhenUsed/>
    <w:rsid w:val="00A651BF"/>
  </w:style>
  <w:style w:type="numbering" w:customStyle="1" w:styleId="317">
    <w:name w:val="Нет списка317"/>
    <w:next w:val="a3"/>
    <w:uiPriority w:val="99"/>
    <w:semiHidden/>
    <w:unhideWhenUsed/>
    <w:rsid w:val="00A651BF"/>
  </w:style>
  <w:style w:type="numbering" w:customStyle="1" w:styleId="417">
    <w:name w:val="Нет списка417"/>
    <w:next w:val="a3"/>
    <w:uiPriority w:val="99"/>
    <w:semiHidden/>
    <w:unhideWhenUsed/>
    <w:rsid w:val="00A651BF"/>
  </w:style>
  <w:style w:type="numbering" w:customStyle="1" w:styleId="67">
    <w:name w:val="Нет списка67"/>
    <w:next w:val="a3"/>
    <w:uiPriority w:val="99"/>
    <w:semiHidden/>
    <w:unhideWhenUsed/>
    <w:rsid w:val="00A651BF"/>
  </w:style>
  <w:style w:type="numbering" w:customStyle="1" w:styleId="137">
    <w:name w:val="Нет списка137"/>
    <w:next w:val="a3"/>
    <w:uiPriority w:val="99"/>
    <w:semiHidden/>
    <w:unhideWhenUsed/>
    <w:rsid w:val="00A651BF"/>
  </w:style>
  <w:style w:type="numbering" w:customStyle="1" w:styleId="227">
    <w:name w:val="Нет списка227"/>
    <w:next w:val="a3"/>
    <w:uiPriority w:val="99"/>
    <w:semiHidden/>
    <w:unhideWhenUsed/>
    <w:rsid w:val="00A651BF"/>
  </w:style>
  <w:style w:type="numbering" w:customStyle="1" w:styleId="327">
    <w:name w:val="Нет списка327"/>
    <w:next w:val="a3"/>
    <w:uiPriority w:val="99"/>
    <w:semiHidden/>
    <w:unhideWhenUsed/>
    <w:rsid w:val="00A651BF"/>
  </w:style>
  <w:style w:type="numbering" w:customStyle="1" w:styleId="427">
    <w:name w:val="Нет списка427"/>
    <w:next w:val="a3"/>
    <w:uiPriority w:val="99"/>
    <w:semiHidden/>
    <w:unhideWhenUsed/>
    <w:rsid w:val="00A651BF"/>
  </w:style>
  <w:style w:type="character" w:customStyle="1" w:styleId="aa">
    <w:name w:val="Абзац списка Знак"/>
    <w:link w:val="a9"/>
    <w:locked/>
    <w:rsid w:val="00941E30"/>
    <w:rPr>
      <w:rFonts w:ascii="Times New Roman" w:eastAsia="Times New Roman" w:hAnsi="Times New Roman" w:cs="Times New Roman"/>
      <w:sz w:val="24"/>
      <w:szCs w:val="24"/>
      <w:lang w:eastAsia="ru-RU"/>
    </w:rPr>
  </w:style>
  <w:style w:type="character" w:customStyle="1" w:styleId="comment-right-informer-wr">
    <w:name w:val="comment-right-informer-wr"/>
    <w:rsid w:val="00E1184A"/>
  </w:style>
  <w:style w:type="paragraph" w:customStyle="1" w:styleId="jscommentslistenhover">
    <w:name w:val="js_comments_listenhover"/>
    <w:basedOn w:val="a"/>
    <w:rsid w:val="00E11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E11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1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E1184A"/>
  </w:style>
  <w:style w:type="paragraph" w:customStyle="1" w:styleId="p11">
    <w:name w:val="p11"/>
    <w:basedOn w:val="a"/>
    <w:rsid w:val="00E1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8">
    <w:name w:val="Основной текст Знак1"/>
    <w:basedOn w:val="a1"/>
    <w:uiPriority w:val="99"/>
    <w:semiHidden/>
    <w:rsid w:val="00E1184A"/>
    <w:rPr>
      <w:rFonts w:eastAsia="Times New Roman"/>
      <w:sz w:val="22"/>
      <w:szCs w:val="22"/>
    </w:rPr>
  </w:style>
  <w:style w:type="paragraph" w:customStyle="1" w:styleId="affffff2">
    <w:name w:val="Текст в заданном формате"/>
    <w:basedOn w:val="a"/>
    <w:rsid w:val="00E1184A"/>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paragraph">
    <w:name w:val="paragraph"/>
    <w:basedOn w:val="a"/>
    <w:rsid w:val="00E1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E1184A"/>
  </w:style>
  <w:style w:type="character" w:customStyle="1" w:styleId="eop">
    <w:name w:val="eop"/>
    <w:basedOn w:val="a1"/>
    <w:rsid w:val="00E1184A"/>
  </w:style>
  <w:style w:type="character" w:customStyle="1" w:styleId="s1">
    <w:name w:val="s1"/>
    <w:basedOn w:val="a1"/>
    <w:rsid w:val="00E1184A"/>
  </w:style>
  <w:style w:type="table" w:customStyle="1" w:styleId="11a">
    <w:name w:val="Таблица простая 11"/>
    <w:basedOn w:val="a2"/>
    <w:uiPriority w:val="41"/>
    <w:rsid w:val="0048370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Сетка таблицы51"/>
    <w:basedOn w:val="a2"/>
    <w:uiPriority w:val="59"/>
    <w:rsid w:val="004837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to-matches">
    <w:name w:val="auto-matches"/>
    <w:basedOn w:val="a1"/>
    <w:rsid w:val="00483705"/>
  </w:style>
  <w:style w:type="character" w:customStyle="1" w:styleId="incut-head-control">
    <w:name w:val="incut-head-control"/>
    <w:basedOn w:val="a1"/>
    <w:rsid w:val="00483705"/>
  </w:style>
  <w:style w:type="character" w:customStyle="1" w:styleId="incut-head-sub">
    <w:name w:val="incut-head-sub"/>
    <w:basedOn w:val="a1"/>
    <w:rsid w:val="00483705"/>
  </w:style>
  <w:style w:type="paragraph" w:styleId="affffff3">
    <w:name w:val="Document Map"/>
    <w:basedOn w:val="a"/>
    <w:link w:val="affffff4"/>
    <w:uiPriority w:val="99"/>
    <w:semiHidden/>
    <w:unhideWhenUsed/>
    <w:rsid w:val="00483705"/>
    <w:pPr>
      <w:spacing w:after="0" w:line="240" w:lineRule="auto"/>
    </w:pPr>
    <w:rPr>
      <w:rFonts w:ascii="Tahoma" w:hAnsi="Tahoma" w:cs="Tahoma"/>
      <w:sz w:val="16"/>
      <w:szCs w:val="16"/>
    </w:rPr>
  </w:style>
  <w:style w:type="character" w:customStyle="1" w:styleId="affffff4">
    <w:name w:val="Схема документа Знак"/>
    <w:basedOn w:val="a1"/>
    <w:link w:val="affffff3"/>
    <w:uiPriority w:val="99"/>
    <w:semiHidden/>
    <w:rsid w:val="00483705"/>
    <w:rPr>
      <w:rFonts w:ascii="Tahoma" w:hAnsi="Tahoma" w:cs="Tahoma"/>
      <w:sz w:val="16"/>
      <w:szCs w:val="16"/>
    </w:rPr>
  </w:style>
  <w:style w:type="character" w:customStyle="1" w:styleId="CharAttribute0">
    <w:name w:val="CharAttribute0"/>
    <w:rsid w:val="00483705"/>
    <w:rPr>
      <w:rFonts w:ascii="Calibri" w:eastAsia="Calibri" w:hAnsi="Calibri"/>
      <w:sz w:val="24"/>
    </w:rPr>
  </w:style>
  <w:style w:type="paragraph" w:customStyle="1" w:styleId="affffff5">
    <w:name w:val="Ф основной абзац"/>
    <w:qFormat/>
    <w:rsid w:val="00483705"/>
    <w:pPr>
      <w:spacing w:after="0" w:line="240" w:lineRule="auto"/>
      <w:ind w:firstLine="680"/>
      <w:jc w:val="both"/>
    </w:pPr>
    <w:rPr>
      <w:rFonts w:ascii="Franklin Gothic Book" w:eastAsia="Times New Roman" w:hAnsi="Franklin Gothic Book" w:cs="Times New Roman"/>
      <w:sz w:val="26"/>
      <w:szCs w:val="28"/>
      <w:lang w:eastAsia="ru-RU"/>
    </w:rPr>
  </w:style>
  <w:style w:type="paragraph" w:customStyle="1" w:styleId="orange">
    <w:name w:val="orange"/>
    <w:basedOn w:val="a"/>
    <w:rsid w:val="00483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1">
    <w:name w:val="No Spacing Char1"/>
    <w:link w:val="12"/>
    <w:locked/>
    <w:rsid w:val="00483705"/>
    <w:rPr>
      <w:rFonts w:ascii="Times New Roman" w:eastAsia="Times New Roman" w:hAnsi="Times New Roman" w:cs="Times New Roman"/>
      <w:sz w:val="28"/>
      <w:lang w:eastAsia="ru-RU"/>
    </w:rPr>
  </w:style>
  <w:style w:type="paragraph" w:styleId="affffff6">
    <w:name w:val="endnote text"/>
    <w:basedOn w:val="a"/>
    <w:link w:val="affffff7"/>
    <w:uiPriority w:val="99"/>
    <w:unhideWhenUsed/>
    <w:rsid w:val="00483705"/>
    <w:pPr>
      <w:spacing w:after="0" w:line="240" w:lineRule="auto"/>
    </w:pPr>
    <w:rPr>
      <w:rFonts w:eastAsiaTheme="minorEastAsia"/>
      <w:sz w:val="20"/>
      <w:szCs w:val="20"/>
      <w:lang w:eastAsia="ru-RU"/>
    </w:rPr>
  </w:style>
  <w:style w:type="character" w:customStyle="1" w:styleId="affffff7">
    <w:name w:val="Текст концевой сноски Знак"/>
    <w:basedOn w:val="a1"/>
    <w:link w:val="affffff6"/>
    <w:uiPriority w:val="99"/>
    <w:rsid w:val="00483705"/>
    <w:rPr>
      <w:rFonts w:eastAsiaTheme="minorEastAsia"/>
      <w:sz w:val="20"/>
      <w:szCs w:val="20"/>
      <w:lang w:eastAsia="ru-RU"/>
    </w:rPr>
  </w:style>
  <w:style w:type="paragraph" w:customStyle="1" w:styleId="sourcetag">
    <w:name w:val="source__tag"/>
    <w:basedOn w:val="a"/>
    <w:rsid w:val="00483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vertedhdrxl">
    <w:name w:val="converted_hdr_xl"/>
    <w:basedOn w:val="a1"/>
    <w:rsid w:val="00483705"/>
  </w:style>
  <w:style w:type="paragraph" w:styleId="z-">
    <w:name w:val="HTML Top of Form"/>
    <w:basedOn w:val="a"/>
    <w:next w:val="a"/>
    <w:link w:val="z-0"/>
    <w:hidden/>
    <w:uiPriority w:val="99"/>
    <w:semiHidden/>
    <w:unhideWhenUsed/>
    <w:rsid w:val="0048370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48370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8370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483705"/>
    <w:rPr>
      <w:rFonts w:ascii="Arial" w:eastAsia="Times New Roman" w:hAnsi="Arial" w:cs="Arial"/>
      <w:vanish/>
      <w:sz w:val="16"/>
      <w:szCs w:val="16"/>
      <w:lang w:eastAsia="ru-RU"/>
    </w:rPr>
  </w:style>
  <w:style w:type="character" w:customStyle="1" w:styleId="lastbreadcrumb">
    <w:name w:val="last_breadcrumb"/>
    <w:basedOn w:val="a1"/>
    <w:rsid w:val="00483705"/>
  </w:style>
  <w:style w:type="paragraph" w:customStyle="1" w:styleId="s10">
    <w:name w:val="s_1"/>
    <w:basedOn w:val="a"/>
    <w:rsid w:val="00483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abl-hroom">
    <w:name w:val="17PRIL-tabl-hroom"/>
    <w:basedOn w:val="a"/>
    <w:uiPriority w:val="99"/>
    <w:rsid w:val="00483705"/>
    <w:pPr>
      <w:suppressAutoHyphens/>
      <w:autoSpaceDE w:val="0"/>
      <w:autoSpaceDN w:val="0"/>
      <w:adjustRightInd w:val="0"/>
      <w:spacing w:after="0" w:line="160" w:lineRule="atLeast"/>
      <w:textAlignment w:val="center"/>
    </w:pPr>
    <w:rPr>
      <w:rFonts w:ascii="TextBookC" w:eastAsia="Times New Roman" w:hAnsi="TextBookC" w:cs="TextBookC"/>
      <w:b/>
      <w:bCs/>
      <w:color w:val="000000"/>
      <w:spacing w:val="-2"/>
      <w:sz w:val="16"/>
      <w:szCs w:val="16"/>
      <w:u w:color="000000"/>
    </w:rPr>
  </w:style>
  <w:style w:type="paragraph" w:customStyle="1" w:styleId="17PRIL-tabl-txt">
    <w:name w:val="17PRIL-tabl-txt"/>
    <w:basedOn w:val="a"/>
    <w:uiPriority w:val="99"/>
    <w:rsid w:val="00483705"/>
    <w:pPr>
      <w:autoSpaceDE w:val="0"/>
      <w:autoSpaceDN w:val="0"/>
      <w:adjustRightInd w:val="0"/>
      <w:spacing w:after="0" w:line="200" w:lineRule="atLeast"/>
      <w:textAlignment w:val="center"/>
    </w:pPr>
    <w:rPr>
      <w:rFonts w:ascii="TextBookC" w:eastAsia="Times New Roman" w:hAnsi="TextBookC" w:cs="TextBookC"/>
      <w:color w:val="000000"/>
      <w:spacing w:val="-2"/>
      <w:sz w:val="16"/>
      <w:szCs w:val="16"/>
      <w:u w:color="000000"/>
    </w:rPr>
  </w:style>
  <w:style w:type="paragraph" w:customStyle="1" w:styleId="Ul">
    <w:name w:val="Ul"/>
    <w:basedOn w:val="a"/>
    <w:rsid w:val="00483705"/>
    <w:pPr>
      <w:spacing w:after="0" w:line="300" w:lineRule="atLeast"/>
    </w:pPr>
    <w:rPr>
      <w:rFonts w:ascii="Times New Roman" w:eastAsia="Times New Roman" w:hAnsi="Times New Roman" w:cs="Times New Roman"/>
      <w:lang w:eastAsia="ru-RU"/>
    </w:rPr>
  </w:style>
  <w:style w:type="paragraph" w:customStyle="1" w:styleId="example-p">
    <w:name w:val="example-p"/>
    <w:basedOn w:val="a"/>
    <w:rsid w:val="00483705"/>
    <w:pPr>
      <w:spacing w:after="60" w:line="270" w:lineRule="atLeast"/>
    </w:pPr>
    <w:rPr>
      <w:rFonts w:ascii="Times" w:eastAsia="Times" w:hAnsi="Times" w:cs="Times"/>
      <w:sz w:val="20"/>
      <w:szCs w:val="20"/>
      <w:lang w:eastAsia="ru-RU"/>
    </w:rPr>
  </w:style>
  <w:style w:type="character" w:customStyle="1" w:styleId="Spanlink">
    <w:name w:val="Span_link"/>
    <w:basedOn w:val="a1"/>
    <w:rsid w:val="00483705"/>
    <w:rPr>
      <w:color w:val="008200"/>
    </w:rPr>
  </w:style>
  <w:style w:type="paragraph" w:customStyle="1" w:styleId="Thtable-thead-th">
    <w:name w:val="Th_table-thead-th"/>
    <w:basedOn w:val="a"/>
    <w:rsid w:val="00483705"/>
    <w:pPr>
      <w:spacing w:after="60" w:line="292" w:lineRule="atLeast"/>
    </w:pPr>
    <w:rPr>
      <w:rFonts w:ascii="Arial" w:eastAsia="Arial" w:hAnsi="Arial" w:cs="Arial"/>
      <w:b/>
      <w:bCs/>
      <w:color w:val="FFFFFF"/>
      <w:sz w:val="18"/>
      <w:szCs w:val="18"/>
      <w:lang w:eastAsia="ru-RU"/>
    </w:rPr>
  </w:style>
  <w:style w:type="paragraph" w:customStyle="1" w:styleId="Tdtable-td">
    <w:name w:val="Td_table-td"/>
    <w:basedOn w:val="a"/>
    <w:rsid w:val="00483705"/>
    <w:pPr>
      <w:spacing w:after="60" w:line="292" w:lineRule="atLeast"/>
    </w:pPr>
    <w:rPr>
      <w:rFonts w:ascii="Arial" w:eastAsia="Arial" w:hAnsi="Arial" w:cs="Arial"/>
      <w:sz w:val="18"/>
      <w:szCs w:val="18"/>
      <w:lang w:eastAsia="ru-RU"/>
    </w:rPr>
  </w:style>
  <w:style w:type="paragraph" w:customStyle="1" w:styleId="headertext">
    <w:name w:val="headertext"/>
    <w:basedOn w:val="a"/>
    <w:rsid w:val="00E96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uiPriority w:val="99"/>
    <w:semiHidden/>
    <w:unhideWhenUsed/>
    <w:rsid w:val="00E96B09"/>
    <w:rPr>
      <w:i/>
      <w:iCs/>
    </w:rPr>
  </w:style>
  <w:style w:type="paragraph" w:customStyle="1" w:styleId="pcenter">
    <w:name w:val="pcenter"/>
    <w:basedOn w:val="a"/>
    <w:rsid w:val="00E96B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chart" Target="charts/chart8.xml"/><Relationship Id="rId26" Type="http://schemas.openxmlformats.org/officeDocument/2006/relationships/hyperlink" Target="http://school-collection.edu.ru" TargetMode="External"/><Relationship Id="rId39" Type="http://schemas.openxmlformats.org/officeDocument/2006/relationships/hyperlink" Target="http://www.lbz.ru/authors/201/9959/" TargetMode="External"/><Relationship Id="rId3" Type="http://schemas.openxmlformats.org/officeDocument/2006/relationships/styles" Target="styles.xml"/><Relationship Id="rId21" Type="http://schemas.openxmlformats.org/officeDocument/2006/relationships/hyperlink" Target="http://www.gimnazia.ruisp.com/wordpress_new/" TargetMode="External"/><Relationship Id="rId34" Type="http://schemas.openxmlformats.org/officeDocument/2006/relationships/hyperlink" Target="http://konkurs.sertification.org/new_store/index.htm" TargetMode="External"/><Relationship Id="rId42" Type="http://schemas.openxmlformats.org/officeDocument/2006/relationships/hyperlink" Target="http://resource.e-mcfr.ru/scion/citation/pit/MCFR12410495/MCFRLINK?cfu=default"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hyperlink" Target="http://www.school.edu.ru" TargetMode="External"/><Relationship Id="rId33" Type="http://schemas.openxmlformats.org/officeDocument/2006/relationships/hyperlink" Target="http://vot-zadachka.ru/index.php?article_id=154" TargetMode="External"/><Relationship Id="rId38" Type="http://schemas.openxmlformats.org/officeDocument/2006/relationships/hyperlink" Target="http://www.lbz.ru/authors/202/9958/"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1september.ru" TargetMode="External"/><Relationship Id="rId29" Type="http://schemas.openxmlformats.org/officeDocument/2006/relationships/hyperlink" Target="http://www.it-n.ru" TargetMode="External"/><Relationship Id="rId41" Type="http://schemas.openxmlformats.org/officeDocument/2006/relationships/hyperlink" Target="http://resource.e-mcfr.ru/scion/citation/pit/MCFR1249252/MCFRLINK?cfu=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fcior.edu.ru" TargetMode="External"/><Relationship Id="rId32" Type="http://schemas.openxmlformats.org/officeDocument/2006/relationships/hyperlink" Target="https://www.omskedu.ru/" TargetMode="External"/><Relationship Id="rId37" Type="http://schemas.openxmlformats.org/officeDocument/2006/relationships/hyperlink" Target="http://www.lbz.ru/authors/194/9955/" TargetMode="External"/><Relationship Id="rId40" Type="http://schemas.openxmlformats.org/officeDocument/2006/relationships/hyperlink" Target="http://www.lbz.ru/authors/199/996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edu.gov.ru/" TargetMode="External"/><Relationship Id="rId28" Type="http://schemas.openxmlformats.org/officeDocument/2006/relationships/hyperlink" Target="http://rus.1september.ru" TargetMode="External"/><Relationship Id="rId36" Type="http://schemas.openxmlformats.org/officeDocument/2006/relationships/hyperlink" Target="http://www.shkola-abv.ru/?yclid=3106896213104413147" TargetMode="External"/><Relationship Id="rId10" Type="http://schemas.openxmlformats.org/officeDocument/2006/relationships/chart" Target="charts/chart2.xml"/><Relationship Id="rId19" Type="http://schemas.openxmlformats.org/officeDocument/2006/relationships/hyperlink" Target="http://www.mousosh279.narod.ru" TargetMode="External"/><Relationship Id="rId31" Type="http://schemas.openxmlformats.org/officeDocument/2006/relationships/hyperlink" Target="https://e.nshkoli.ru/article.aspx?aid=693051&amp;utm_source=lettersubscriber&amp;utm_medium=letter&amp;utm_campaign=lettersubscriber_nshkoli_17012019_popular_er&amp;mailsys=s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4;&#1080;&#1085;&#1086;&#1073;&#1088;&#1085;&#1072;&#1091;&#1082;&#1080;.&#1088;&#1092;/&#1076;&#1086;&#1082;&#1091;&#1084;&#1077;&#1085;&#1090;&#1099;/3071/&#1092;&#1072;&#1081;&#1083;/1734/12.02.15-&#1055;&#1088;&#1086;&#1092;&#1089;&#1090;&#1072;&#1085;&#1076;&#1072;&#1088;&#1090;_&#1087;&#1077;&#1076;&#1072;&#1075;&#1086;&#1075;&#1072;_(&#1087;&#1088;&#1086;&#1077;&#1082;&#1090;).pdf)" TargetMode="External"/><Relationship Id="rId14" Type="http://schemas.openxmlformats.org/officeDocument/2006/relationships/image" Target="media/image2.emf"/><Relationship Id="rId22" Type="http://schemas.openxmlformats.org/officeDocument/2006/relationships/hyperlink" Target="http://www.prosv.ru/" TargetMode="External"/><Relationship Id="rId27" Type="http://schemas.openxmlformats.org/officeDocument/2006/relationships/hyperlink" Target="http://pedsovet.su" TargetMode="External"/><Relationship Id="rId30" Type="http://schemas.openxmlformats.org/officeDocument/2006/relationships/hyperlink" Target="http://festival.1september.ru/" TargetMode="External"/><Relationship Id="rId35" Type="http://schemas.openxmlformats.org/officeDocument/2006/relationships/hyperlink" Target="http://www.sch2000.ru/"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sites.google.com/site/uzadacha/m-4-kriterii-ocenivania-dla-ucebnyh-zadac" TargetMode="External"/><Relationship Id="rId18" Type="http://schemas.openxmlformats.org/officeDocument/2006/relationships/hyperlink" Target="http://www.gimnazia.ruisp.com/wordpress_new/wp-content/uploads/II-%D0%A1%D0%BE%D0%B4%D0%B5%D1%80%D0%B6%D0%B0%D1%82%D0%B5%D0%BB%D1%8C%D0%BD%D1%8B%D0%B9-%D1%80%D0%B0%D0%B7%D0%B4%D0%B5%D0%BB-%D0%9E%D0%9E%D0%9F-%D0%9D%D0%9E%D0%9E1.pdf" TargetMode="External"/><Relationship Id="rId26" Type="http://schemas.openxmlformats.org/officeDocument/2006/relationships/hyperlink" Target="https://bilimvko.gov.kz/assets/images/files/ocenka_kachestva/mejd_isl_rus/PIRLS.pdf" TargetMode="External"/><Relationship Id="rId39" Type="http://schemas.openxmlformats.org/officeDocument/2006/relationships/hyperlink" Target="https://science-education.ru/ru/article/view?id=12821" TargetMode="External"/><Relationship Id="rId3" Type="http://schemas.openxmlformats.org/officeDocument/2006/relationships/hyperlink" Target="http://ippd.ru/resources/library?file=292" TargetMode="External"/><Relationship Id="rId21" Type="http://schemas.openxmlformats.org/officeDocument/2006/relationships/hyperlink" Target="http://www.gimnazia.ruisp.com/wordpress_new/wp-content/uploads/3.%D0%BF%D0%BE%D0%BB%D0%BE%D0%B6%D0%B5%D0%BD%D0%B8%D0%B5-%D0%BE-%D0%B1%D0%B5%D0%B7%D0%BE%D1%82%D0%BC%D0%B5%D1%82%D0%BE%D1%87%D0%BD%D0%BE%D0%BC-%D0%BE%D0%B1%D1%83%D1%87%D0%B5%D0%BD%D0%B8%D0%B8.pdf" TargetMode="External"/><Relationship Id="rId34" Type="http://schemas.openxmlformats.org/officeDocument/2006/relationships/hyperlink" Target="http://picxxx.info/pml.php?action=GETCONTENT&amp;md5=4e0f236ce7fa0ad1684b59867104c103" TargetMode="External"/><Relationship Id="rId42" Type="http://schemas.openxmlformats.org/officeDocument/2006/relationships/hyperlink" Target="http://www.consultant.ru/document/cons_doc_LAW_123707/" TargetMode="External"/><Relationship Id="rId47" Type="http://schemas.openxmlformats.org/officeDocument/2006/relationships/hyperlink" Target="https://www.sch2000.ru/employees/kalligrafiya/" TargetMode="External"/><Relationship Id="rId7" Type="http://schemas.openxmlformats.org/officeDocument/2006/relationships/hyperlink" Target="https://www.sch2000.ru/deyatelnostniy/app/lesson-onz.php" TargetMode="External"/><Relationship Id="rId12" Type="http://schemas.openxmlformats.org/officeDocument/2006/relationships/hyperlink" Target="http://www.gimnazia.ruisp.com/wordpress_new/" TargetMode="External"/><Relationship Id="rId17" Type="http://schemas.openxmlformats.org/officeDocument/2006/relationships/hyperlink" Target="https://b6.csdnevnik.ru/file/fc1b8a81bcbb4b9f98e1aea0696dcc66.pdf?fn=I_TsIeLIeVOI_RAZDIeL_OOP_NOO" TargetMode="External"/><Relationship Id="rId25" Type="http://schemas.openxmlformats.org/officeDocument/2006/relationships/hyperlink" Target="http://www.sbnedu.ru/Docs/metod/TIMSS/Report_TIMSS2015_GR4.pdf" TargetMode="External"/><Relationship Id="rId33" Type="http://schemas.openxmlformats.org/officeDocument/2006/relationships/hyperlink" Target="http://static.my-shop.ru/product/pdf/136/1354793.pdf" TargetMode="External"/><Relationship Id="rId38" Type="http://schemas.openxmlformats.org/officeDocument/2006/relationships/hyperlink" Target="http://base.garant.ru/72038994/" TargetMode="External"/><Relationship Id="rId46" Type="http://schemas.openxmlformats.org/officeDocument/2006/relationships/hyperlink" Target="https://www.sch2000.ru/documents_letters/detail.php?ID=1851" TargetMode="External"/><Relationship Id="rId2" Type="http://schemas.openxmlformats.org/officeDocument/2006/relationships/hyperlink" Target="http://rulaws.ru/acts/Pismo-Rosobrnadzora-ot-20.06.2018-N-05-192/" TargetMode="External"/><Relationship Id="rId16" Type="http://schemas.openxmlformats.org/officeDocument/2006/relationships/hyperlink" Target="http://www.yandex.ru/clck/jsredir?bu=hblg&amp;from=www.yandex.ru" TargetMode="External"/><Relationship Id="rId20" Type="http://schemas.openxmlformats.org/officeDocument/2006/relationships/hyperlink" Target="http://www.gimnazia.ruisp.com/wordpress_new/wp-content/uploads/6.%D0%9F%D0%BE%D0%BB%D0%BE%D0%B6%D0%B5%D0%BD%D0%B8%D0%B5-%D0%BE-%D0%BF%D0%BE%D1%80%D1%82%D1%84%D0%B5%D0%BB%D0%B5-%D0%B4%D0%BE%D1%81%D1%82%D0%B8%D0%B6%D0%B5%D0%BD%D0%B8%D0%B9.pdf" TargetMode="External"/><Relationship Id="rId29" Type="http://schemas.openxmlformats.org/officeDocument/2006/relationships/hyperlink" Target="https://www.sch2000.ru/catalog/list.php?SECTION_ID=1660" TargetMode="External"/><Relationship Id="rId41" Type="http://schemas.openxmlformats.org/officeDocument/2006/relationships/hyperlink" Target="https://bazanpa.ru/minobrnauki-rossii-kontseptsiia-ot19122017-h3908820/" TargetMode="External"/><Relationship Id="rId1" Type="http://schemas.openxmlformats.org/officeDocument/2006/relationships/hyperlink" Target="http://publication.pravo.gov.ru/Document/View/0001201808030079?index=0&amp;rangeSize=1" TargetMode="External"/><Relationship Id="rId6" Type="http://schemas.openxmlformats.org/officeDocument/2006/relationships/hyperlink" Target="http://www.manpo.ru/manpo/publications/ped_obraz/n2016_05.pdf" TargetMode="External"/><Relationship Id="rId11" Type="http://schemas.openxmlformats.org/officeDocument/2006/relationships/hyperlink" Target="http://www.gimnazia.ruisp.com/wordpress_new/wp-content/uploads/2.%D0%BF%D0%BE%D0%BB%D0%BE%D0%B6%D0%B5%D0%BD%D0%B8%D0%B5-%D0%BE-%D0%BF%D0%BE%D1%82%D0%BE%D1%87%D0%BD%D0%BE-%D0%B3%D1%80%D1%83%D0%BF%D0%BF%D0%BE%D0%B2%D0%BE%D0%BC-%D0%BC%D0%B5%D1%82%D0%BE%D0%B4%D0%B5-1.pdf,&#1089;&#1074;&#1086;&#1073;&#1086;&#1076;&#1085;&#1099;&#1081;" TargetMode="External"/><Relationship Id="rId24" Type="http://schemas.openxmlformats.org/officeDocument/2006/relationships/hyperlink" Target="http://gauro-riacro.ru/assets/images/issledovaniya/otsenka/international/results/%D0%A0%D0%B5%D0%B7%D1%83%D0%BB%D1%8C%D1%82%D0%B0%D1%82%D1%8B_PIRLS-2016.pdf" TargetMode="External"/><Relationship Id="rId32" Type="http://schemas.openxmlformats.org/officeDocument/2006/relationships/hyperlink" Target="http://static.my-shop.ru/product/pdf/186/1854866.pdf" TargetMode="External"/><Relationship Id="rId37" Type="http://schemas.openxmlformats.org/officeDocument/2006/relationships/hyperlink" Target="http://legalacts.ru/doc/pismo-minobrnauki-rossii-ot-18082017-n-09-1672-o-napravlenii/" TargetMode="External"/><Relationship Id="rId40" Type="http://schemas.openxmlformats.org/officeDocument/2006/relationships/hyperlink" Target="http://base.garant.ru/70535556/" TargetMode="External"/><Relationship Id="rId45" Type="http://schemas.openxmlformats.org/officeDocument/2006/relationships/hyperlink" Target="http://ippd.ru/resources/library?file=292" TargetMode="External"/><Relationship Id="rId5" Type="http://schemas.openxmlformats.org/officeDocument/2006/relationships/hyperlink" Target="consultantplus://offline/ref=58653907AD80072C8F0A91FCA4C0CD3FAAFE849E212CAFE77AA618994616131D6CD11C2F2B86926AJ6Y5L" TargetMode="External"/><Relationship Id="rId15" Type="http://schemas.openxmlformats.org/officeDocument/2006/relationships/hyperlink" Target="http://30-birukovka-shcool.edusite.ru/DswMedia/pinskaya.pdf" TargetMode="External"/><Relationship Id="rId23" Type="http://schemas.openxmlformats.org/officeDocument/2006/relationships/hyperlink" Target="http://www.kremlin.ru/events/president/news/57425" TargetMode="External"/><Relationship Id="rId28" Type="http://schemas.openxmlformats.org/officeDocument/2006/relationships/hyperlink" Target="https://www.sch2000.ru/programs/mir-dejatelnosti/programma-mid/index.php?sphrase_id=501979" TargetMode="External"/><Relationship Id="rId36" Type="http://schemas.openxmlformats.org/officeDocument/2006/relationships/hyperlink" Target="http://static.government.ru/media/files/f5Z8H9tgUK5Y9qtJ0tEFnyHlBitwN4gB.pdf,%20&#1089;&#1074;&#1086;&#1073;&#1086;&#1076;&#1085;&#1099;&#1081;" TargetMode="External"/><Relationship Id="rId49" Type="http://schemas.openxmlformats.org/officeDocument/2006/relationships/hyperlink" Target="https://www.sch2000.ru/lessons/mid/" TargetMode="External"/><Relationship Id="rId10" Type="http://schemas.openxmlformats.org/officeDocument/2006/relationships/hyperlink" Target="https://www.sch2000.ru/deyatelnostniy/app/lesson-psz.php" TargetMode="External"/><Relationship Id="rId19" Type="http://schemas.openxmlformats.org/officeDocument/2006/relationships/hyperlink" Target="https://b6.csdnevnik.ru/file/fc1b8a81bcbb4b9f98e1aea0696dcc66.pdf?fn=I_TsIeLIeVOI_RAZDIeL_OOP_NOO" TargetMode="External"/><Relationship Id="rId31" Type="http://schemas.openxmlformats.org/officeDocument/2006/relationships/hyperlink" Target="http://part.abatskobr.ru/media/cms_page_media/232/%D0%9F%D1%80%D0%B8%D0%BC%D0%B5%D1%80%D0%BD%D1%8B%D0%B5%20%D0%BF%D1%80%D0%BE%D0%B3%D1%80%D0%B0%D0%BC%D0%BC%D1%8B%20%D0%9D%D0%90%D0%A7%D0%90%D0%9B%D0%AC%D0%9D%D0%90%D0%AF%20%D0%A8%D0%9A%D0%9E%D0%9B%D0%90%20%D0%A7.1.pdf" TargetMode="External"/><Relationship Id="rId44" Type="http://schemas.openxmlformats.org/officeDocument/2006/relationships/hyperlink" Target="https://rulaws.ru/acts/Prikaz-Minprosvescheniya-Rossii-ot-28.12.2018-N-345/" TargetMode="External"/><Relationship Id="rId4" Type="http://schemas.openxmlformats.org/officeDocument/2006/relationships/hyperlink" Target="http://www.gimnazia.ruisp.com/wordpress_new/wp-content/uploads/Prikaz_21.05.2019g._-5_Izmenenie-statusa-proekta-1.pdf" TargetMode="External"/><Relationship Id="rId9" Type="http://schemas.openxmlformats.org/officeDocument/2006/relationships/hyperlink" Target="https://www.sch2000.ru/deyatelnostniy/app/lesson-rk.php" TargetMode="External"/><Relationship Id="rId14" Type="http://schemas.openxmlformats.org/officeDocument/2006/relationships/hyperlink" Target="https://multiurok.ru/files/pinskaia-m-a-otsienivaniie-v-usloviiakh-vviedienii.html" TargetMode="External"/><Relationship Id="rId22" Type="http://schemas.openxmlformats.org/officeDocument/2006/relationships/hyperlink" Target="http://docs.cntd.ru/document/556183093" TargetMode="External"/><Relationship Id="rId27" Type="http://schemas.openxmlformats.org/officeDocument/2006/relationships/hyperlink" Target="https://timssandpirls.bc.edu/index.html" TargetMode="External"/><Relationship Id="rId30" Type="http://schemas.openxmlformats.org/officeDocument/2006/relationships/hyperlink" Target="https://www.sch2000.ru/lessons/mid/" TargetMode="External"/><Relationship Id="rId35" Type="http://schemas.openxmlformats.org/officeDocument/2006/relationships/hyperlink" Target="http://www.consultant.ru/document/cons_doc_LAW_82959/" TargetMode="External"/><Relationship Id="rId43" Type="http://schemas.openxmlformats.org/officeDocument/2006/relationships/hyperlink" Target="http://base.garant.ru/70535556/" TargetMode="External"/><Relationship Id="rId48" Type="http://schemas.openxmlformats.org/officeDocument/2006/relationships/hyperlink" Target="https://www.sch2000.ru/catalog/list.php?SECTION_ID=1660" TargetMode="External"/><Relationship Id="rId8" Type="http://schemas.openxmlformats.org/officeDocument/2006/relationships/hyperlink" Target="https://www.sch2000.ru/deyatelnostniy/app/lesson-r.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Средний</a:t>
            </a:r>
            <a:r>
              <a:rPr lang="ru-RU" sz="1200" baseline="0">
                <a:latin typeface="Times New Roman" pitchFamily="18" charset="0"/>
                <a:cs typeface="Times New Roman" pitchFamily="18" charset="0"/>
              </a:rPr>
              <a:t> возвраст педагогического коллектива</a:t>
            </a:r>
            <a:endParaRPr lang="ru-RU" sz="1200">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explosion val="25"/>
          <c:dPt>
            <c:idx val="1"/>
            <c:spPr>
              <a:solidFill>
                <a:srgbClr val="C00000"/>
              </a:solidFill>
            </c:spPr>
          </c:dPt>
          <c:dPt>
            <c:idx val="2"/>
            <c:spPr>
              <a:solidFill>
                <a:srgbClr val="00B050"/>
              </a:solidFill>
            </c:spPr>
          </c:dPt>
          <c:dLbls>
            <c:spPr>
              <a:noFill/>
              <a:ln>
                <a:noFill/>
              </a:ln>
              <a:effectLst/>
            </c:spPr>
            <c:showPercent val="1"/>
            <c:extLst>
              <c:ext xmlns:c15="http://schemas.microsoft.com/office/drawing/2012/chart" uri="{CE6537A1-D6FC-4f65-9D91-7224C49458BB}"/>
            </c:extLst>
          </c:dLbls>
          <c:cat>
            <c:strRef>
              <c:f>Лист1!$A$2:$A$5</c:f>
              <c:strCache>
                <c:ptCount val="4"/>
                <c:pt idx="0">
                  <c:v>до 40</c:v>
                </c:pt>
                <c:pt idx="1">
                  <c:v>до 50</c:v>
                </c:pt>
                <c:pt idx="2">
                  <c:v>до 60</c:v>
                </c:pt>
                <c:pt idx="3">
                  <c:v>старше 60</c:v>
                </c:pt>
              </c:strCache>
            </c:strRef>
          </c:cat>
          <c:val>
            <c:numRef>
              <c:f>Лист1!$B$2:$B$5</c:f>
              <c:numCache>
                <c:formatCode>General</c:formatCode>
                <c:ptCount val="4"/>
                <c:pt idx="0">
                  <c:v>4</c:v>
                </c:pt>
                <c:pt idx="1">
                  <c:v>9</c:v>
                </c:pt>
                <c:pt idx="2">
                  <c:v>3</c:v>
                </c:pt>
                <c:pt idx="3">
                  <c:v>2</c:v>
                </c:pt>
              </c:numCache>
            </c:numRef>
          </c:val>
        </c:ser>
        <c:dLbls>
          <c:showPercent val="1"/>
        </c:dLbls>
      </c:pie3DChart>
    </c:plotArea>
    <c:legend>
      <c:legendPos val="r"/>
      <c:txPr>
        <a:bodyPr/>
        <a:lstStyle/>
        <a:p>
          <a:pPr>
            <a:defRPr sz="105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Pr>
        <a:bodyPr/>
        <a:lstStyle/>
        <a:p>
          <a:pPr>
            <a:defRPr sz="1400">
              <a:latin typeface="Times New Roman" panose="02020603050405020304" pitchFamily="18" charset="0"/>
              <a:cs typeface="Times New Roman" panose="02020603050405020304" pitchFamily="18" charset="0"/>
            </a:defRPr>
          </a:pPr>
          <a:endParaRPr lang="ru-RU"/>
        </a:p>
      </c:txPr>
    </c:title>
    <c:plotArea>
      <c:layout>
        <c:manualLayout>
          <c:layoutTarget val="inner"/>
          <c:xMode val="edge"/>
          <c:yMode val="edge"/>
          <c:x val="6.4977397416462904E-4"/>
          <c:y val="5.7813200179248946E-3"/>
          <c:w val="0.24824281121588931"/>
          <c:h val="0.88852762307150635"/>
        </c:manualLayout>
      </c:layout>
      <c:pieChart>
        <c:varyColors val="1"/>
        <c:ser>
          <c:idx val="0"/>
          <c:order val="0"/>
          <c:tx>
            <c:strRef>
              <c:f>Лист1!$B$1</c:f>
              <c:strCache>
                <c:ptCount val="1"/>
                <c:pt idx="0">
                  <c:v>Квалификация</c:v>
                </c:pt>
              </c:strCache>
            </c:strRef>
          </c:tx>
          <c:spPr>
            <a:solidFill>
              <a:srgbClr val="FFFF00"/>
            </a:solidFill>
          </c:spPr>
          <c:explosion val="25"/>
          <c:dPt>
            <c:idx val="0"/>
            <c:spPr>
              <a:solidFill>
                <a:srgbClr val="0070C0"/>
              </a:solidFill>
            </c:spPr>
          </c:dPt>
          <c:dPt>
            <c:idx val="2"/>
            <c:spPr>
              <a:solidFill>
                <a:srgbClr val="00B050"/>
              </a:solidFill>
            </c:spPr>
          </c:dPt>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ctr"/>
            <c:showVal val="1"/>
            <c:showLeaderLines val="1"/>
            <c:extLst>
              <c:ext xmlns:c15="http://schemas.microsoft.com/office/drawing/2012/chart" uri="{CE6537A1-D6FC-4f65-9D91-7224C49458BB}"/>
            </c:extLst>
          </c:dLbls>
          <c:cat>
            <c:strRef>
              <c:f>Лист1!$A$2:$A$4</c:f>
              <c:strCache>
                <c:ptCount val="3"/>
                <c:pt idx="0">
                  <c:v>высшая категория</c:v>
                </c:pt>
                <c:pt idx="1">
                  <c:v>первая категория</c:v>
                </c:pt>
                <c:pt idx="2">
                  <c:v>соответствие занимаемой должности (молодой педагог)</c:v>
                </c:pt>
              </c:strCache>
            </c:strRef>
          </c:cat>
          <c:val>
            <c:numRef>
              <c:f>Лист1!$B$2:$B$4</c:f>
              <c:numCache>
                <c:formatCode>General</c:formatCode>
                <c:ptCount val="3"/>
                <c:pt idx="0">
                  <c:v>84</c:v>
                </c:pt>
                <c:pt idx="1">
                  <c:v>5</c:v>
                </c:pt>
                <c:pt idx="2">
                  <c:v>11</c:v>
                </c:pt>
              </c:numCache>
            </c:numRef>
          </c:val>
        </c:ser>
        <c:dLbls>
          <c:showVal val="1"/>
        </c:dLbls>
        <c:firstSliceAng val="0"/>
      </c:pieChart>
    </c:plotArea>
    <c:legend>
      <c:legendPos val="r"/>
      <c:layout>
        <c:manualLayout>
          <c:xMode val="edge"/>
          <c:yMode val="edge"/>
          <c:x val="0.46906061784867215"/>
          <c:y val="0.23234748095512969"/>
          <c:w val="0.51731076204912207"/>
          <c:h val="0.7393700787401577"/>
        </c:manualLayout>
      </c:layout>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Уровень</a:t>
            </a:r>
            <a:r>
              <a:rPr lang="ru-RU" sz="1100" baseline="0"/>
              <a:t> повышения квалификации</a:t>
            </a:r>
            <a:endParaRPr lang="ru-RU" sz="1100"/>
          </a:p>
        </c:rich>
      </c:tx>
    </c:title>
    <c:view3D>
      <c:perspective val="30"/>
    </c:view3D>
    <c:plotArea>
      <c:layout>
        <c:manualLayout>
          <c:layoutTarget val="inner"/>
          <c:xMode val="edge"/>
          <c:yMode val="edge"/>
          <c:x val="7.6429945461904666E-2"/>
          <c:y val="0.13306555430571168"/>
          <c:w val="0.70197580628336398"/>
          <c:h val="0.76752312210973661"/>
        </c:manualLayout>
      </c:layout>
      <c:bar3DChart>
        <c:barDir val="col"/>
        <c:grouping val="standard"/>
        <c:ser>
          <c:idx val="0"/>
          <c:order val="0"/>
          <c:tx>
            <c:strRef>
              <c:f>Лист1!$B$1</c:f>
              <c:strCache>
                <c:ptCount val="1"/>
                <c:pt idx="0">
                  <c:v>региональный</c:v>
                </c:pt>
              </c:strCache>
            </c:strRef>
          </c:tx>
          <c:dLbls>
            <c:spPr>
              <a:noFill/>
              <a:ln>
                <a:noFill/>
              </a:ln>
              <a:effectLst/>
            </c:spPr>
            <c:txPr>
              <a:bodyPr/>
              <a:lstStyle/>
              <a:p>
                <a:pPr>
                  <a:defRPr>
                    <a:solidFill>
                      <a:srgbClr val="00206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2014-15</c:v>
                </c:pt>
                <c:pt idx="1">
                  <c:v>2015-16</c:v>
                </c:pt>
                <c:pt idx="2">
                  <c:v>2016-17</c:v>
                </c:pt>
                <c:pt idx="3">
                  <c:v>2017-18</c:v>
                </c:pt>
              </c:strCache>
            </c:strRef>
          </c:cat>
          <c:val>
            <c:numRef>
              <c:f>Лист1!$B$2:$B$5</c:f>
              <c:numCache>
                <c:formatCode>General</c:formatCode>
                <c:ptCount val="4"/>
                <c:pt idx="0">
                  <c:v>778</c:v>
                </c:pt>
                <c:pt idx="1">
                  <c:v>576</c:v>
                </c:pt>
                <c:pt idx="2">
                  <c:v>160</c:v>
                </c:pt>
                <c:pt idx="3">
                  <c:v>470</c:v>
                </c:pt>
              </c:numCache>
            </c:numRef>
          </c:val>
        </c:ser>
        <c:ser>
          <c:idx val="1"/>
          <c:order val="1"/>
          <c:tx>
            <c:strRef>
              <c:f>Лист1!$C$1</c:f>
              <c:strCache>
                <c:ptCount val="1"/>
                <c:pt idx="0">
                  <c:v>всероссийский</c:v>
                </c:pt>
              </c:strCache>
            </c:strRef>
          </c:tx>
          <c:dLbls>
            <c:spPr>
              <a:noFill/>
              <a:ln>
                <a:noFill/>
              </a:ln>
              <a:effectLst/>
            </c:spPr>
            <c:txPr>
              <a:bodyPr/>
              <a:lstStyle/>
              <a:p>
                <a:pPr>
                  <a:defRPr>
                    <a:solidFill>
                      <a:srgbClr val="C0000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2014-15</c:v>
                </c:pt>
                <c:pt idx="1">
                  <c:v>2015-16</c:v>
                </c:pt>
                <c:pt idx="2">
                  <c:v>2016-17</c:v>
                </c:pt>
                <c:pt idx="3">
                  <c:v>2017-18</c:v>
                </c:pt>
              </c:strCache>
            </c:strRef>
          </c:cat>
          <c:val>
            <c:numRef>
              <c:f>Лист1!$C$2:$C$5</c:f>
              <c:numCache>
                <c:formatCode>General</c:formatCode>
                <c:ptCount val="4"/>
                <c:pt idx="0">
                  <c:v>470</c:v>
                </c:pt>
                <c:pt idx="1">
                  <c:v>1166</c:v>
                </c:pt>
                <c:pt idx="2">
                  <c:v>1416</c:v>
                </c:pt>
                <c:pt idx="3">
                  <c:v>312</c:v>
                </c:pt>
              </c:numCache>
            </c:numRef>
          </c:val>
        </c:ser>
        <c:dLbls>
          <c:showVal val="1"/>
        </c:dLbls>
        <c:shape val="cone"/>
        <c:axId val="147727104"/>
        <c:axId val="147728640"/>
        <c:axId val="111150400"/>
      </c:bar3DChart>
      <c:catAx>
        <c:axId val="147727104"/>
        <c:scaling>
          <c:orientation val="minMax"/>
        </c:scaling>
        <c:axPos val="b"/>
        <c:numFmt formatCode="General" sourceLinked="0"/>
        <c:tickLblPos val="nextTo"/>
        <c:crossAx val="147728640"/>
        <c:crosses val="autoZero"/>
        <c:auto val="1"/>
        <c:lblAlgn val="ctr"/>
        <c:lblOffset val="100"/>
      </c:catAx>
      <c:valAx>
        <c:axId val="147728640"/>
        <c:scaling>
          <c:orientation val="minMax"/>
        </c:scaling>
        <c:axPos val="l"/>
        <c:majorGridlines/>
        <c:numFmt formatCode="General" sourceLinked="1"/>
        <c:tickLblPos val="nextTo"/>
        <c:crossAx val="147727104"/>
        <c:crosses val="autoZero"/>
        <c:crossBetween val="between"/>
      </c:valAx>
      <c:serAx>
        <c:axId val="111150400"/>
        <c:scaling>
          <c:orientation val="minMax"/>
        </c:scaling>
        <c:axPos val="b"/>
        <c:tickLblPos val="nextTo"/>
        <c:crossAx val="147728640"/>
        <c:crosses val="autoZero"/>
      </c:ser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Курсы повышения квалификации</a:t>
            </a:r>
          </a:p>
        </c:rich>
      </c:tx>
    </c:title>
    <c:plotArea>
      <c:layout/>
      <c:barChart>
        <c:barDir val="bar"/>
        <c:grouping val="clustered"/>
        <c:ser>
          <c:idx val="0"/>
          <c:order val="0"/>
          <c:tx>
            <c:strRef>
              <c:f>Лист1!$B$1</c:f>
              <c:strCache>
                <c:ptCount val="1"/>
                <c:pt idx="0">
                  <c:v>2014-15</c:v>
                </c:pt>
              </c:strCache>
            </c:strRef>
          </c:tx>
          <c:spPr>
            <a:solidFill>
              <a:srgbClr val="0070C0"/>
            </a:solidFill>
          </c:spPr>
          <c:dLbls>
            <c:spPr>
              <a:noFill/>
              <a:ln>
                <a:noFill/>
              </a:ln>
              <a:effectLst/>
            </c:spPr>
            <c:txPr>
              <a:bodyPr/>
              <a:lstStyle/>
              <a:p>
                <a:pPr>
                  <a:defRPr sz="100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Лист1!$A$2:$A$3</c:f>
              <c:strCache>
                <c:ptCount val="2"/>
                <c:pt idx="0">
                  <c:v>Очные</c:v>
                </c:pt>
                <c:pt idx="1">
                  <c:v>Дистанционные</c:v>
                </c:pt>
              </c:strCache>
            </c:strRef>
          </c:cat>
          <c:val>
            <c:numRef>
              <c:f>Лист1!$B$2:$B$3</c:f>
              <c:numCache>
                <c:formatCode>General</c:formatCode>
                <c:ptCount val="2"/>
                <c:pt idx="0">
                  <c:v>1066</c:v>
                </c:pt>
                <c:pt idx="1">
                  <c:v>182</c:v>
                </c:pt>
              </c:numCache>
            </c:numRef>
          </c:val>
        </c:ser>
        <c:ser>
          <c:idx val="1"/>
          <c:order val="1"/>
          <c:tx>
            <c:strRef>
              <c:f>Лист1!$C$1</c:f>
              <c:strCache>
                <c:ptCount val="1"/>
                <c:pt idx="0">
                  <c:v>2015-16</c:v>
                </c:pt>
              </c:strCache>
            </c:strRef>
          </c:tx>
          <c:spPr>
            <a:solidFill>
              <a:srgbClr val="C00000"/>
            </a:solidFill>
          </c:spPr>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0"/>
              </c:ext>
            </c:extLst>
          </c:dLbls>
          <c:cat>
            <c:strRef>
              <c:f>Лист1!$A$2:$A$3</c:f>
              <c:strCache>
                <c:ptCount val="2"/>
                <c:pt idx="0">
                  <c:v>Очные</c:v>
                </c:pt>
                <c:pt idx="1">
                  <c:v>Дистанционные</c:v>
                </c:pt>
              </c:strCache>
            </c:strRef>
          </c:cat>
          <c:val>
            <c:numRef>
              <c:f>Лист1!$C$2:$C$3</c:f>
              <c:numCache>
                <c:formatCode>General</c:formatCode>
                <c:ptCount val="2"/>
                <c:pt idx="0">
                  <c:v>1296</c:v>
                </c:pt>
                <c:pt idx="1">
                  <c:v>446</c:v>
                </c:pt>
              </c:numCache>
            </c:numRef>
          </c:val>
        </c:ser>
        <c:ser>
          <c:idx val="2"/>
          <c:order val="2"/>
          <c:tx>
            <c:strRef>
              <c:f>Лист1!$D$1</c:f>
              <c:strCache>
                <c:ptCount val="1"/>
                <c:pt idx="0">
                  <c:v>2017-18</c:v>
                </c:pt>
              </c:strCache>
            </c:strRef>
          </c:tx>
          <c:dLbls>
            <c:spPr>
              <a:noFill/>
              <a:ln>
                <a:noFill/>
              </a:ln>
              <a:effectLst/>
            </c:spPr>
            <c:txPr>
              <a:bodyPr/>
              <a:lstStyle/>
              <a:p>
                <a:pPr>
                  <a:defRPr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Лист1!$A$2:$A$3</c:f>
              <c:strCache>
                <c:ptCount val="2"/>
                <c:pt idx="0">
                  <c:v>Очные</c:v>
                </c:pt>
                <c:pt idx="1">
                  <c:v>Дистанционные</c:v>
                </c:pt>
              </c:strCache>
            </c:strRef>
          </c:cat>
          <c:val>
            <c:numRef>
              <c:f>Лист1!$D$2:$D$3</c:f>
              <c:numCache>
                <c:formatCode>General</c:formatCode>
                <c:ptCount val="2"/>
                <c:pt idx="0">
                  <c:v>470</c:v>
                </c:pt>
                <c:pt idx="1">
                  <c:v>312</c:v>
                </c:pt>
              </c:numCache>
            </c:numRef>
          </c:val>
        </c:ser>
        <c:axId val="128894848"/>
        <c:axId val="128896384"/>
      </c:barChart>
      <c:catAx>
        <c:axId val="128894848"/>
        <c:scaling>
          <c:orientation val="minMax"/>
        </c:scaling>
        <c:axPos val="l"/>
        <c:numFmt formatCode="General" sourceLinked="0"/>
        <c:tickLblPos val="nextTo"/>
        <c:txPr>
          <a:bodyPr/>
          <a:lstStyle/>
          <a:p>
            <a:pPr>
              <a:defRPr sz="1200">
                <a:latin typeface="Times New Roman" pitchFamily="18" charset="0"/>
                <a:cs typeface="Times New Roman" pitchFamily="18" charset="0"/>
              </a:defRPr>
            </a:pPr>
            <a:endParaRPr lang="ru-RU"/>
          </a:p>
        </c:txPr>
        <c:crossAx val="128896384"/>
        <c:crosses val="autoZero"/>
        <c:auto val="1"/>
        <c:lblAlgn val="ctr"/>
        <c:lblOffset val="100"/>
      </c:catAx>
      <c:valAx>
        <c:axId val="128896384"/>
        <c:scaling>
          <c:orientation val="minMax"/>
        </c:scaling>
        <c:axPos val="b"/>
        <c:majorGridlines/>
        <c:numFmt formatCode="General" sourceLinked="1"/>
        <c:tickLblPos val="nextTo"/>
        <c:txPr>
          <a:bodyPr/>
          <a:lstStyle/>
          <a:p>
            <a:pPr>
              <a:defRPr sz="1200">
                <a:latin typeface="Times New Roman" pitchFamily="18" charset="0"/>
                <a:cs typeface="Times New Roman" pitchFamily="18" charset="0"/>
              </a:defRPr>
            </a:pPr>
            <a:endParaRPr lang="ru-RU"/>
          </a:p>
        </c:txPr>
        <c:crossAx val="128894848"/>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2014-15 уч. год</a:t>
            </a:r>
          </a:p>
        </c:rich>
      </c:tx>
    </c:title>
    <c:plotArea>
      <c:layout/>
      <c:lineChart>
        <c:grouping val="stacked"/>
        <c:ser>
          <c:idx val="0"/>
          <c:order val="0"/>
          <c:tx>
            <c:strRef>
              <c:f>Лист1!$B$1</c:f>
              <c:strCache>
                <c:ptCount val="1"/>
                <c:pt idx="0">
                  <c:v>Уровень активности педагогов (кол-во публикаций)</c:v>
                </c:pt>
              </c:strCache>
            </c:strRef>
          </c:tx>
          <c:dLbls>
            <c:spPr>
              <a:noFill/>
              <a:ln>
                <a:noFill/>
              </a:ln>
              <a:effectLst/>
            </c:spPr>
            <c:txPr>
              <a:bodyPr/>
              <a:lstStyle/>
              <a:p>
                <a:pPr>
                  <a:defRPr sz="1200"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Лист1!$A$2:$A$15</c:f>
              <c:strCache>
                <c:ptCount val="14"/>
                <c:pt idx="0">
                  <c:v>Павлова Л.В</c:v>
                </c:pt>
                <c:pt idx="1">
                  <c:v>Амирова Е.А.</c:v>
                </c:pt>
                <c:pt idx="2">
                  <c:v>Рогачева Н.Н.</c:v>
                </c:pt>
                <c:pt idx="3">
                  <c:v>Лебедянская Н.А.</c:v>
                </c:pt>
                <c:pt idx="4">
                  <c:v>Овсянникова С.Г.</c:v>
                </c:pt>
                <c:pt idx="5">
                  <c:v>Филякова Р.А.</c:v>
                </c:pt>
                <c:pt idx="6">
                  <c:v>Придатченко Т.Н.</c:v>
                </c:pt>
                <c:pt idx="7">
                  <c:v>Краморова Т.С.</c:v>
                </c:pt>
                <c:pt idx="8">
                  <c:v>Смольникова Ю.В.</c:v>
                </c:pt>
                <c:pt idx="9">
                  <c:v>Старичкова О.А.</c:v>
                </c:pt>
                <c:pt idx="10">
                  <c:v>Кострова Л.М.</c:v>
                </c:pt>
                <c:pt idx="11">
                  <c:v>Морозова Т.В.</c:v>
                </c:pt>
                <c:pt idx="12">
                  <c:v>Беккер Ю.А.</c:v>
                </c:pt>
                <c:pt idx="13">
                  <c:v>Пигарева Л.Н.</c:v>
                </c:pt>
              </c:strCache>
            </c:strRef>
          </c:cat>
          <c:val>
            <c:numRef>
              <c:f>Лист1!$B$2:$B$15</c:f>
              <c:numCache>
                <c:formatCode>General</c:formatCode>
                <c:ptCount val="14"/>
                <c:pt idx="0">
                  <c:v>7</c:v>
                </c:pt>
                <c:pt idx="1">
                  <c:v>4</c:v>
                </c:pt>
                <c:pt idx="2">
                  <c:v>4</c:v>
                </c:pt>
                <c:pt idx="3">
                  <c:v>4</c:v>
                </c:pt>
                <c:pt idx="4">
                  <c:v>3</c:v>
                </c:pt>
                <c:pt idx="5">
                  <c:v>3</c:v>
                </c:pt>
                <c:pt idx="6">
                  <c:v>3</c:v>
                </c:pt>
                <c:pt idx="7">
                  <c:v>2</c:v>
                </c:pt>
                <c:pt idx="8">
                  <c:v>2</c:v>
                </c:pt>
                <c:pt idx="9">
                  <c:v>2</c:v>
                </c:pt>
                <c:pt idx="10">
                  <c:v>2</c:v>
                </c:pt>
                <c:pt idx="11">
                  <c:v>1</c:v>
                </c:pt>
                <c:pt idx="12">
                  <c:v>1</c:v>
                </c:pt>
                <c:pt idx="13">
                  <c:v>1</c:v>
                </c:pt>
              </c:numCache>
            </c:numRef>
          </c:val>
        </c:ser>
        <c:marker val="1"/>
        <c:axId val="151477632"/>
        <c:axId val="151483520"/>
      </c:lineChart>
      <c:catAx>
        <c:axId val="151477632"/>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51483520"/>
        <c:crosses val="autoZero"/>
        <c:auto val="1"/>
        <c:lblAlgn val="ctr"/>
        <c:lblOffset val="100"/>
      </c:catAx>
      <c:valAx>
        <c:axId val="151483520"/>
        <c:scaling>
          <c:orientation val="minMax"/>
        </c:scaling>
        <c:axPos val="l"/>
        <c:majorGridlines/>
        <c:numFmt formatCode="General" sourceLinked="1"/>
        <c:tickLblPos val="nextTo"/>
        <c:crossAx val="151477632"/>
        <c:crosses val="autoZero"/>
        <c:crossBetween val="between"/>
      </c:valAx>
    </c:plotArea>
    <c:plotVisOnly val="1"/>
    <c:dispBlanksAs val="zero"/>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2015-16 уч. год</a:t>
            </a:r>
          </a:p>
        </c:rich>
      </c:tx>
    </c:title>
    <c:plotArea>
      <c:layout/>
      <c:lineChart>
        <c:grouping val="stacked"/>
        <c:ser>
          <c:idx val="0"/>
          <c:order val="0"/>
          <c:tx>
            <c:strRef>
              <c:f>Лист1!$B$1</c:f>
              <c:strCache>
                <c:ptCount val="1"/>
                <c:pt idx="0">
                  <c:v>Уровень активности педагогов (кол-во публикаций)</c:v>
                </c:pt>
              </c:strCache>
            </c:strRef>
          </c:tx>
          <c:dLbls>
            <c:spPr>
              <a:noFill/>
              <a:ln>
                <a:noFill/>
              </a:ln>
              <a:effectLst/>
            </c:spPr>
            <c:txPr>
              <a:bodyPr/>
              <a:lstStyle/>
              <a:p>
                <a:pPr>
                  <a:defRPr sz="1200"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Лист1!$A$2:$A$19</c:f>
              <c:strCache>
                <c:ptCount val="18"/>
                <c:pt idx="0">
                  <c:v>Павлова Л.В</c:v>
                </c:pt>
                <c:pt idx="1">
                  <c:v>Овсянникова С.Г.</c:v>
                </c:pt>
                <c:pt idx="2">
                  <c:v>Амирова Е.А.</c:v>
                </c:pt>
                <c:pt idx="3">
                  <c:v>Рогачева Н.Н.</c:v>
                </c:pt>
                <c:pt idx="4">
                  <c:v>Филякова Р.А.</c:v>
                </c:pt>
                <c:pt idx="5">
                  <c:v>Придатченко Т.Н.</c:v>
                </c:pt>
                <c:pt idx="6">
                  <c:v>Смольникова Ю.В.</c:v>
                </c:pt>
                <c:pt idx="7">
                  <c:v>Кострова Л.М.</c:v>
                </c:pt>
                <c:pt idx="8">
                  <c:v>Пигарева Л.Н.</c:v>
                </c:pt>
                <c:pt idx="9">
                  <c:v>Аюпова Н.Г.</c:v>
                </c:pt>
                <c:pt idx="10">
                  <c:v>Ковалева С.В.</c:v>
                </c:pt>
                <c:pt idx="11">
                  <c:v>Константинова Ю.П.</c:v>
                </c:pt>
                <c:pt idx="12">
                  <c:v>Краморова Т.С.</c:v>
                </c:pt>
                <c:pt idx="13">
                  <c:v>Морозова Т.В.</c:v>
                </c:pt>
                <c:pt idx="14">
                  <c:v>Лебедянская Н.А.</c:v>
                </c:pt>
                <c:pt idx="15">
                  <c:v>Старичкова О.А.</c:v>
                </c:pt>
                <c:pt idx="16">
                  <c:v>Погорелова Д.А.</c:v>
                </c:pt>
                <c:pt idx="17">
                  <c:v>Беккер Ю.А.</c:v>
                </c:pt>
              </c:strCache>
            </c:strRef>
          </c:cat>
          <c:val>
            <c:numRef>
              <c:f>Лист1!$B$2:$B$19</c:f>
              <c:numCache>
                <c:formatCode>General</c:formatCode>
                <c:ptCount val="18"/>
                <c:pt idx="0">
                  <c:v>3</c:v>
                </c:pt>
                <c:pt idx="1">
                  <c:v>3</c:v>
                </c:pt>
                <c:pt idx="2">
                  <c:v>3</c:v>
                </c:pt>
                <c:pt idx="3">
                  <c:v>1</c:v>
                </c:pt>
                <c:pt idx="4">
                  <c:v>1</c:v>
                </c:pt>
                <c:pt idx="5">
                  <c:v>1</c:v>
                </c:pt>
                <c:pt idx="6">
                  <c:v>1</c:v>
                </c:pt>
                <c:pt idx="7">
                  <c:v>1</c:v>
                </c:pt>
                <c:pt idx="8">
                  <c:v>1</c:v>
                </c:pt>
                <c:pt idx="9">
                  <c:v>1</c:v>
                </c:pt>
                <c:pt idx="10">
                  <c:v>1</c:v>
                </c:pt>
              </c:numCache>
            </c:numRef>
          </c:val>
        </c:ser>
        <c:marker val="1"/>
        <c:axId val="151462656"/>
        <c:axId val="151464192"/>
      </c:lineChart>
      <c:catAx>
        <c:axId val="151462656"/>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51464192"/>
        <c:crosses val="autoZero"/>
        <c:auto val="1"/>
        <c:lblAlgn val="ctr"/>
        <c:lblOffset val="100"/>
      </c:catAx>
      <c:valAx>
        <c:axId val="151464192"/>
        <c:scaling>
          <c:orientation val="minMax"/>
        </c:scaling>
        <c:axPos val="l"/>
        <c:majorGridlines/>
        <c:numFmt formatCode="General" sourceLinked="1"/>
        <c:tickLblPos val="nextTo"/>
        <c:crossAx val="151462656"/>
        <c:crosses val="autoZero"/>
        <c:crossBetween val="between"/>
      </c:valAx>
    </c:plotArea>
    <c:plotVisOnly val="1"/>
    <c:dispBlanksAs val="zero"/>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2016-17 уч. год</a:t>
            </a:r>
          </a:p>
        </c:rich>
      </c:tx>
    </c:title>
    <c:plotArea>
      <c:layout/>
      <c:lineChart>
        <c:grouping val="stacked"/>
        <c:ser>
          <c:idx val="0"/>
          <c:order val="0"/>
          <c:tx>
            <c:strRef>
              <c:f>Лист1!$B$1</c:f>
              <c:strCache>
                <c:ptCount val="1"/>
                <c:pt idx="0">
                  <c:v>Уровень активности педагогов (кол-во публикаций)</c:v>
                </c:pt>
              </c:strCache>
            </c:strRef>
          </c:tx>
          <c:spPr>
            <a:ln>
              <a:solidFill>
                <a:srgbClr val="7030A0"/>
              </a:solidFill>
            </a:ln>
          </c:spPr>
          <c:marker>
            <c:spPr>
              <a:solidFill>
                <a:srgbClr val="7030A0"/>
              </a:solidFill>
              <a:ln>
                <a:solidFill>
                  <a:srgbClr val="7030A0"/>
                </a:solidFill>
              </a:ln>
            </c:spPr>
          </c:marker>
          <c:dLbls>
            <c:spPr>
              <a:noFill/>
              <a:ln>
                <a:noFill/>
              </a:ln>
              <a:effectLst/>
            </c:spPr>
            <c:txPr>
              <a:bodyPr/>
              <a:lstStyle/>
              <a:p>
                <a:pPr>
                  <a:defRPr sz="1200"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Лист1!$A$2:$A$20</c:f>
              <c:strCache>
                <c:ptCount val="19"/>
                <c:pt idx="0">
                  <c:v>Смольникова Ю.В.</c:v>
                </c:pt>
                <c:pt idx="1">
                  <c:v>Павлова Л.В.</c:v>
                </c:pt>
                <c:pt idx="2">
                  <c:v>Рогачева Н.Н.</c:v>
                </c:pt>
                <c:pt idx="3">
                  <c:v>Овсянникова С.Г.</c:v>
                </c:pt>
                <c:pt idx="4">
                  <c:v>Амирова Е.А.</c:v>
                </c:pt>
                <c:pt idx="5">
                  <c:v>Старичкова О.А.</c:v>
                </c:pt>
                <c:pt idx="6">
                  <c:v>Дюсенова А.Ж.</c:v>
                </c:pt>
                <c:pt idx="7">
                  <c:v>Беккер Ю.А.</c:v>
                </c:pt>
                <c:pt idx="8">
                  <c:v>Краморова Т.С.</c:v>
                </c:pt>
                <c:pt idx="9">
                  <c:v>Морозова Т.В.</c:v>
                </c:pt>
                <c:pt idx="10">
                  <c:v>Ковалева С.В.</c:v>
                </c:pt>
                <c:pt idx="11">
                  <c:v>Лебедянская Н.А.</c:v>
                </c:pt>
                <c:pt idx="12">
                  <c:v>Кострова Л.М.</c:v>
                </c:pt>
                <c:pt idx="13">
                  <c:v>Пигарева Л.Н. </c:v>
                </c:pt>
                <c:pt idx="14">
                  <c:v>Аюпова Н.Г.</c:v>
                </c:pt>
                <c:pt idx="15">
                  <c:v>Энгель Н.Ю.</c:v>
                </c:pt>
                <c:pt idx="16">
                  <c:v>Зубкова М.С.</c:v>
                </c:pt>
                <c:pt idx="17">
                  <c:v>Придатченко Т.Н.</c:v>
                </c:pt>
                <c:pt idx="18">
                  <c:v>Филякова Р.А.</c:v>
                </c:pt>
              </c:strCache>
            </c:strRef>
          </c:cat>
          <c:val>
            <c:numRef>
              <c:f>Лист1!$B$2:$B$20</c:f>
              <c:numCache>
                <c:formatCode>General</c:formatCode>
                <c:ptCount val="19"/>
                <c:pt idx="0">
                  <c:v>8</c:v>
                </c:pt>
                <c:pt idx="1">
                  <c:v>5</c:v>
                </c:pt>
                <c:pt idx="2">
                  <c:v>4</c:v>
                </c:pt>
                <c:pt idx="3">
                  <c:v>3</c:v>
                </c:pt>
                <c:pt idx="4">
                  <c:v>3</c:v>
                </c:pt>
                <c:pt idx="5">
                  <c:v>3</c:v>
                </c:pt>
                <c:pt idx="6">
                  <c:v>3</c:v>
                </c:pt>
                <c:pt idx="7">
                  <c:v>2</c:v>
                </c:pt>
                <c:pt idx="8">
                  <c:v>2</c:v>
                </c:pt>
                <c:pt idx="9">
                  <c:v>2</c:v>
                </c:pt>
                <c:pt idx="10">
                  <c:v>2</c:v>
                </c:pt>
                <c:pt idx="11">
                  <c:v>2</c:v>
                </c:pt>
                <c:pt idx="12">
                  <c:v>2</c:v>
                </c:pt>
                <c:pt idx="13">
                  <c:v>1</c:v>
                </c:pt>
                <c:pt idx="14">
                  <c:v>1</c:v>
                </c:pt>
                <c:pt idx="15">
                  <c:v>1</c:v>
                </c:pt>
                <c:pt idx="16">
                  <c:v>0</c:v>
                </c:pt>
                <c:pt idx="17">
                  <c:v>0</c:v>
                </c:pt>
                <c:pt idx="18">
                  <c:v>0</c:v>
                </c:pt>
              </c:numCache>
            </c:numRef>
          </c:val>
        </c:ser>
        <c:marker val="1"/>
        <c:axId val="152086400"/>
        <c:axId val="152087936"/>
      </c:lineChart>
      <c:catAx>
        <c:axId val="152086400"/>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52087936"/>
        <c:crosses val="autoZero"/>
        <c:auto val="1"/>
        <c:lblAlgn val="ctr"/>
        <c:lblOffset val="100"/>
      </c:catAx>
      <c:valAx>
        <c:axId val="152087936"/>
        <c:scaling>
          <c:orientation val="minMax"/>
        </c:scaling>
        <c:axPos val="l"/>
        <c:majorGridlines/>
        <c:numFmt formatCode="General" sourceLinked="1"/>
        <c:tickLblPos val="nextTo"/>
        <c:crossAx val="152086400"/>
        <c:crosses val="autoZero"/>
        <c:crossBetween val="between"/>
      </c:valAx>
    </c:plotArea>
    <c:plotVisOnly val="1"/>
    <c:dispBlanksAs val="zero"/>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2017-18 уч. год</a:t>
            </a:r>
          </a:p>
        </c:rich>
      </c:tx>
    </c:title>
    <c:plotArea>
      <c:layout/>
      <c:lineChart>
        <c:grouping val="stacked"/>
        <c:ser>
          <c:idx val="0"/>
          <c:order val="0"/>
          <c:tx>
            <c:strRef>
              <c:f>Лист1!$B$1</c:f>
              <c:strCache>
                <c:ptCount val="1"/>
                <c:pt idx="0">
                  <c:v>Уровень активности педагогов (кол-во публикаций)</c:v>
                </c:pt>
              </c:strCache>
            </c:strRef>
          </c:tx>
          <c:spPr>
            <a:ln>
              <a:solidFill>
                <a:srgbClr val="7030A0"/>
              </a:solidFill>
            </a:ln>
          </c:spPr>
          <c:marker>
            <c:spPr>
              <a:solidFill>
                <a:srgbClr val="7030A0"/>
              </a:solidFill>
              <a:ln>
                <a:solidFill>
                  <a:srgbClr val="7030A0"/>
                </a:solidFill>
              </a:ln>
            </c:spPr>
          </c:marker>
          <c:dLbls>
            <c:spPr>
              <a:noFill/>
              <a:ln>
                <a:noFill/>
              </a:ln>
              <a:effectLst/>
            </c:spPr>
            <c:txPr>
              <a:bodyPr/>
              <a:lstStyle/>
              <a:p>
                <a:pPr>
                  <a:defRPr sz="1200" b="1">
                    <a:latin typeface="Times New Roman" pitchFamily="18" charset="0"/>
                    <a:cs typeface="Times New Roman" pitchFamily="18" charset="0"/>
                  </a:defRPr>
                </a:pPr>
                <a:endParaRPr lang="ru-RU"/>
              </a:p>
            </c:txPr>
            <c:dLblPos val="t"/>
            <c:showVal val="1"/>
            <c:extLst>
              <c:ext xmlns:c15="http://schemas.microsoft.com/office/drawing/2012/chart" uri="{CE6537A1-D6FC-4f65-9D91-7224C49458BB}">
                <c15:showLeaderLines val="0"/>
              </c:ext>
            </c:extLst>
          </c:dLbls>
          <c:cat>
            <c:strRef>
              <c:f>Лист1!$A$2:$A$18</c:f>
              <c:strCache>
                <c:ptCount val="17"/>
                <c:pt idx="0">
                  <c:v>Смольникова Ю.В.</c:v>
                </c:pt>
                <c:pt idx="1">
                  <c:v>Павлова Л.В.</c:v>
                </c:pt>
                <c:pt idx="2">
                  <c:v>Рогачева Н.Н.</c:v>
                </c:pt>
                <c:pt idx="3">
                  <c:v>Овсянникова С.Г.</c:v>
                </c:pt>
                <c:pt idx="4">
                  <c:v>Амирова Е.А.</c:v>
                </c:pt>
                <c:pt idx="5">
                  <c:v>Старичкова О.А.</c:v>
                </c:pt>
                <c:pt idx="6">
                  <c:v>Дюсенова А.Ж.</c:v>
                </c:pt>
                <c:pt idx="7">
                  <c:v>Беккер Ю.А.</c:v>
                </c:pt>
                <c:pt idx="8">
                  <c:v>Краморова Т.С.</c:v>
                </c:pt>
                <c:pt idx="9">
                  <c:v>Морозова Т.В.</c:v>
                </c:pt>
                <c:pt idx="10">
                  <c:v>Ковалева С.В.</c:v>
                </c:pt>
                <c:pt idx="11">
                  <c:v>Лебедянская Н.А.</c:v>
                </c:pt>
                <c:pt idx="12">
                  <c:v>Пигарева Л.Н. </c:v>
                </c:pt>
                <c:pt idx="13">
                  <c:v>Аюпова Н.Г.</c:v>
                </c:pt>
                <c:pt idx="14">
                  <c:v>Зубкова М.С.</c:v>
                </c:pt>
                <c:pt idx="15">
                  <c:v>Придатченко Т.Н.</c:v>
                </c:pt>
                <c:pt idx="16">
                  <c:v>Филякова Р.А.</c:v>
                </c:pt>
              </c:strCache>
            </c:strRef>
          </c:cat>
          <c:val>
            <c:numRef>
              <c:f>Лист1!$B$2:$B$18</c:f>
              <c:numCache>
                <c:formatCode>General</c:formatCode>
                <c:ptCount val="17"/>
                <c:pt idx="0">
                  <c:v>1</c:v>
                </c:pt>
                <c:pt idx="1">
                  <c:v>3</c:v>
                </c:pt>
                <c:pt idx="2">
                  <c:v>3</c:v>
                </c:pt>
                <c:pt idx="3">
                  <c:v>1</c:v>
                </c:pt>
                <c:pt idx="4">
                  <c:v>1</c:v>
                </c:pt>
                <c:pt idx="5">
                  <c:v>3</c:v>
                </c:pt>
                <c:pt idx="6">
                  <c:v>4</c:v>
                </c:pt>
                <c:pt idx="7">
                  <c:v>0</c:v>
                </c:pt>
                <c:pt idx="8">
                  <c:v>1</c:v>
                </c:pt>
                <c:pt idx="9">
                  <c:v>0</c:v>
                </c:pt>
                <c:pt idx="10">
                  <c:v>1</c:v>
                </c:pt>
                <c:pt idx="11">
                  <c:v>1</c:v>
                </c:pt>
                <c:pt idx="12">
                  <c:v>2</c:v>
                </c:pt>
                <c:pt idx="13">
                  <c:v>2</c:v>
                </c:pt>
                <c:pt idx="14">
                  <c:v>0</c:v>
                </c:pt>
                <c:pt idx="15">
                  <c:v>1</c:v>
                </c:pt>
                <c:pt idx="16">
                  <c:v>0</c:v>
                </c:pt>
              </c:numCache>
            </c:numRef>
          </c:val>
        </c:ser>
        <c:marker val="1"/>
        <c:axId val="152509440"/>
        <c:axId val="152552192"/>
      </c:lineChart>
      <c:catAx>
        <c:axId val="152509440"/>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52552192"/>
        <c:crosses val="autoZero"/>
        <c:auto val="1"/>
        <c:lblAlgn val="ctr"/>
        <c:lblOffset val="100"/>
      </c:catAx>
      <c:valAx>
        <c:axId val="152552192"/>
        <c:scaling>
          <c:orientation val="minMax"/>
        </c:scaling>
        <c:axPos val="l"/>
        <c:majorGridlines/>
        <c:numFmt formatCode="General" sourceLinked="1"/>
        <c:tickLblPos val="nextTo"/>
        <c:crossAx val="152509440"/>
        <c:crosses val="autoZero"/>
        <c:crossBetween val="between"/>
      </c:valAx>
    </c:plotArea>
    <c:plotVisOnly val="1"/>
    <c:dispBlanksAs val="zero"/>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7AB2-6665-48E5-8637-FCD95FD8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147</Pages>
  <Words>43708</Words>
  <Characters>249141</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31</cp:revision>
  <dcterms:created xsi:type="dcterms:W3CDTF">2017-02-13T19:20:00Z</dcterms:created>
  <dcterms:modified xsi:type="dcterms:W3CDTF">2019-10-13T04:05:00Z</dcterms:modified>
</cp:coreProperties>
</file>